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noProof/>
          <w:sz w:val="24"/>
          <w:szCs w:val="24"/>
          <w:lang w:eastAsia="es-ES"/>
        </w:rPr>
        <w:drawing>
          <wp:anchor distT="0" distB="0" distL="114300" distR="114300" simplePos="0" relativeHeight="251667456" behindDoc="1" locked="0" layoutInCell="1" allowOverlap="1">
            <wp:simplePos x="0" y="0"/>
            <wp:positionH relativeFrom="column">
              <wp:posOffset>4333240</wp:posOffset>
            </wp:positionH>
            <wp:positionV relativeFrom="paragraph">
              <wp:posOffset>-62865</wp:posOffset>
            </wp:positionV>
            <wp:extent cx="1041400" cy="853440"/>
            <wp:effectExtent l="19050" t="0" r="6350" b="0"/>
            <wp:wrapNone/>
            <wp:docPr id="5" name="Imagen 7" descr="http://www.rena.edu.ve/serviciosNEW/Imagenes/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rena.edu.ve/serviciosNEW/Imagenes/Face.gif"/>
                    <pic:cNvPicPr>
                      <a:picLocks noChangeAspect="1" noChangeArrowheads="1"/>
                    </pic:cNvPicPr>
                  </pic:nvPicPr>
                  <pic:blipFill>
                    <a:blip r:embed="rId8"/>
                    <a:srcRect/>
                    <a:stretch>
                      <a:fillRect/>
                    </a:stretch>
                  </pic:blipFill>
                  <pic:spPr bwMode="auto">
                    <a:xfrm>
                      <a:off x="0" y="0"/>
                      <a:ext cx="1041400" cy="853440"/>
                    </a:xfrm>
                    <a:prstGeom prst="rect">
                      <a:avLst/>
                    </a:prstGeom>
                    <a:noFill/>
                  </pic:spPr>
                </pic:pic>
              </a:graphicData>
            </a:graphic>
          </wp:anchor>
        </w:drawing>
      </w:r>
      <w:r w:rsidRPr="004F6366">
        <w:rPr>
          <w:rFonts w:ascii="Times New Roman" w:eastAsia="Times New Roman" w:hAnsi="Times New Roman" w:cs="Times New Roman"/>
          <w:b/>
          <w:noProof/>
          <w:sz w:val="24"/>
          <w:szCs w:val="24"/>
          <w:lang w:eastAsia="es-ES"/>
        </w:rPr>
        <w:drawing>
          <wp:anchor distT="0" distB="0" distL="114300" distR="114300" simplePos="0" relativeHeight="251666432" behindDoc="1" locked="0" layoutInCell="1" allowOverlap="1">
            <wp:simplePos x="0" y="0"/>
            <wp:positionH relativeFrom="column">
              <wp:posOffset>15784</wp:posOffset>
            </wp:positionH>
            <wp:positionV relativeFrom="paragraph">
              <wp:posOffset>149134</wp:posOffset>
            </wp:positionV>
            <wp:extent cx="786493" cy="881743"/>
            <wp:effectExtent l="19050" t="0" r="0" b="0"/>
            <wp:wrapNone/>
            <wp:docPr id="6" name="rg_hi" descr="http://t1.gstatic.com/images?q=tbn:ANd9GcSt1EtCctLJDE0VT479SVt_ZWR92Ttz8wmb8EOEQNK3y32WRqoGT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t1EtCctLJDE0VT479SVt_ZWR92Ttz8wmb8EOEQNK3y32WRqoGTg">
                      <a:hlinkClick r:id="rId9"/>
                    </pic:cNvPr>
                    <pic:cNvPicPr>
                      <a:picLocks noChangeAspect="1" noChangeArrowheads="1"/>
                    </pic:cNvPicPr>
                  </pic:nvPicPr>
                  <pic:blipFill>
                    <a:blip r:embed="rId10"/>
                    <a:srcRect/>
                    <a:stretch>
                      <a:fillRect/>
                    </a:stretch>
                  </pic:blipFill>
                  <pic:spPr bwMode="auto">
                    <a:xfrm>
                      <a:off x="0" y="0"/>
                      <a:ext cx="786493" cy="881743"/>
                    </a:xfrm>
                    <a:prstGeom prst="rect">
                      <a:avLst/>
                    </a:prstGeom>
                    <a:noFill/>
                    <a:ln w="9525">
                      <a:noFill/>
                      <a:miter lim="800000"/>
                      <a:headEnd/>
                      <a:tailEnd/>
                    </a:ln>
                  </pic:spPr>
                </pic:pic>
              </a:graphicData>
            </a:graphic>
          </wp:anchor>
        </w:drawing>
      </w:r>
      <w:r w:rsidRPr="004F6366">
        <w:rPr>
          <w:rFonts w:ascii="Times New Roman" w:eastAsia="Times New Roman" w:hAnsi="Times New Roman" w:cs="Times New Roman"/>
          <w:b/>
          <w:sz w:val="24"/>
          <w:szCs w:val="24"/>
          <w:lang w:val="es-VE" w:eastAsia="es-VE"/>
        </w:rPr>
        <w:t>UNIVERSIDAD DE CARABOBO</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FACULTAD DE CIENCIAS DE LA EDUCACIÓN</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ESCUELA DE EDUCACIÓN</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DEPARTAMENTO DE MATEMÁTICA Y FÍSICA</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MENCIÓN MATEMÁTICA</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C</w:t>
      </w:r>
      <w:r w:rsidRPr="004F6366">
        <w:rPr>
          <w:rFonts w:ascii="Times New Roman" w:eastAsia="Times New Roman" w:hAnsi="Times New Roman" w:cs="Times New Roman"/>
          <w:sz w:val="28"/>
          <w:szCs w:val="28"/>
          <w:lang w:val="es-VE" w:eastAsia="es-VE"/>
        </w:rPr>
        <w:t>Á</w:t>
      </w:r>
      <w:r w:rsidRPr="004F6366">
        <w:rPr>
          <w:rFonts w:ascii="Times New Roman" w:eastAsia="Times New Roman" w:hAnsi="Times New Roman" w:cs="Times New Roman"/>
          <w:b/>
          <w:sz w:val="24"/>
          <w:szCs w:val="24"/>
          <w:lang w:val="es-VE" w:eastAsia="es-VE"/>
        </w:rPr>
        <w:t>TEDRA: DISEÑO DE INVESTIGACIÓN</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p>
    <w:p w:rsidR="004F6366" w:rsidRPr="004F6366" w:rsidRDefault="004F6366" w:rsidP="004F6366">
      <w:pPr>
        <w:spacing w:after="0" w:afterAutospacing="0"/>
        <w:ind w:firstLine="0"/>
        <w:jc w:val="center"/>
        <w:rPr>
          <w:rFonts w:ascii="Times New Roman" w:eastAsia="Times New Roman" w:hAnsi="Times New Roman" w:cs="Times New Roman"/>
          <w:color w:val="FF0000"/>
          <w:sz w:val="24"/>
          <w:szCs w:val="24"/>
          <w:lang w:val="es-VE" w:eastAsia="es-VE"/>
        </w:rPr>
      </w:pPr>
    </w:p>
    <w:p w:rsidR="004F6366" w:rsidRPr="004F6366" w:rsidRDefault="004F6366" w:rsidP="004F6366">
      <w:pPr>
        <w:spacing w:before="100" w:beforeAutospacing="1"/>
        <w:ind w:firstLine="0"/>
        <w:jc w:val="center"/>
        <w:rPr>
          <w:rFonts w:ascii="Times New Roman" w:eastAsia="Calibri" w:hAnsi="Times New Roman" w:cs="Times New Roman"/>
          <w:color w:val="FF0000"/>
          <w:sz w:val="24"/>
          <w:szCs w:val="24"/>
          <w:lang w:eastAsia="es-VE"/>
        </w:rPr>
      </w:pPr>
    </w:p>
    <w:p w:rsidR="004F6366" w:rsidRPr="004F6366" w:rsidRDefault="004F6366" w:rsidP="004F6366">
      <w:pPr>
        <w:spacing w:before="100" w:beforeAutospacing="1"/>
        <w:ind w:firstLine="0"/>
        <w:jc w:val="left"/>
        <w:rPr>
          <w:rFonts w:ascii="Times New Roman" w:eastAsia="Calibri" w:hAnsi="Times New Roman" w:cs="Times New Roman"/>
          <w:b/>
          <w:sz w:val="24"/>
          <w:szCs w:val="24"/>
          <w:lang w:eastAsia="es-VE"/>
        </w:rPr>
      </w:pPr>
    </w:p>
    <w:p w:rsidR="004F6366" w:rsidRPr="004F6366" w:rsidRDefault="004F6366" w:rsidP="004F6366">
      <w:pPr>
        <w:spacing w:before="100" w:beforeAutospacing="1"/>
        <w:ind w:firstLine="0"/>
        <w:jc w:val="center"/>
        <w:rPr>
          <w:rFonts w:ascii="Times New Roman" w:eastAsia="Calibri" w:hAnsi="Times New Roman" w:cs="Times New Roman"/>
          <w:b/>
          <w:sz w:val="24"/>
          <w:szCs w:val="24"/>
          <w:lang w:eastAsia="es-VE"/>
        </w:rPr>
      </w:pPr>
      <w:r w:rsidRPr="004F6366">
        <w:rPr>
          <w:rFonts w:ascii="Times New Roman" w:eastAsia="Calibri" w:hAnsi="Times New Roman" w:cs="Times New Roman"/>
          <w:b/>
          <w:sz w:val="24"/>
          <w:szCs w:val="24"/>
          <w:lang w:eastAsia="es-VE"/>
        </w:rPr>
        <w:t>ERRORES QUE COMETEN LOS ESTUDIANTES EN  EL CONTENIDO  DEL CONJUNTO DE  LOS NÚMEROS RACIONALES EN SEGUNDO AÑO DE EDUCACIÓN MEDIA GENERAL EN EL LICEO BOLIVARIANO BARTOLOMÉ  OLIVER</w:t>
      </w:r>
    </w:p>
    <w:p w:rsidR="004F6366" w:rsidRPr="004F6366" w:rsidRDefault="004F6366" w:rsidP="004F6366">
      <w:pPr>
        <w:spacing w:before="100" w:beforeAutospacing="1"/>
        <w:ind w:left="4860" w:firstLine="0"/>
        <w:jc w:val="right"/>
        <w:rPr>
          <w:rFonts w:ascii="Times New Roman" w:eastAsia="Calibri" w:hAnsi="Times New Roman" w:cs="Times New Roman"/>
          <w:b/>
          <w:sz w:val="24"/>
          <w:szCs w:val="24"/>
          <w:lang w:eastAsia="es-VE"/>
        </w:rPr>
      </w:pPr>
    </w:p>
    <w:p w:rsidR="004F6366" w:rsidRPr="004F6366" w:rsidRDefault="004F6366" w:rsidP="004F6366">
      <w:pPr>
        <w:spacing w:before="100" w:beforeAutospacing="1"/>
        <w:ind w:left="4860" w:firstLine="0"/>
        <w:jc w:val="right"/>
        <w:rPr>
          <w:rFonts w:ascii="Times New Roman" w:eastAsia="Calibri" w:hAnsi="Times New Roman" w:cs="Times New Roman"/>
          <w:b/>
          <w:sz w:val="24"/>
          <w:szCs w:val="24"/>
          <w:lang w:val="es-ES_tradnl" w:eastAsia="es-VE"/>
        </w:rPr>
      </w:pPr>
    </w:p>
    <w:p w:rsidR="004F6366" w:rsidRPr="004F6366" w:rsidRDefault="004F6366" w:rsidP="004F6366">
      <w:pPr>
        <w:spacing w:before="100" w:beforeAutospacing="1"/>
        <w:ind w:firstLine="0"/>
        <w:rPr>
          <w:rFonts w:ascii="Times New Roman" w:eastAsia="Calibri" w:hAnsi="Times New Roman" w:cs="Times New Roman"/>
          <w:b/>
          <w:sz w:val="24"/>
          <w:szCs w:val="24"/>
          <w:lang w:val="es-ES_tradnl" w:eastAsia="es-VE"/>
        </w:rPr>
      </w:pPr>
    </w:p>
    <w:p w:rsidR="004F6366" w:rsidRPr="004F6366" w:rsidRDefault="001B733A" w:rsidP="004F6366">
      <w:pPr>
        <w:spacing w:before="100" w:beforeAutospacing="1"/>
        <w:ind w:left="4860" w:firstLine="0"/>
        <w:jc w:val="right"/>
        <w:rPr>
          <w:rFonts w:ascii="Times New Roman" w:eastAsia="Calibri" w:hAnsi="Times New Roman" w:cs="Times New Roman"/>
          <w:b/>
          <w:sz w:val="24"/>
          <w:szCs w:val="24"/>
          <w:lang w:val="es-ES_tradnl" w:eastAsia="es-VE"/>
        </w:rPr>
      </w:pPr>
      <w:r w:rsidRPr="001B733A">
        <w:rPr>
          <w:rFonts w:ascii="Times New Roman" w:eastAsia="Calibri" w:hAnsi="Times New Roman" w:cs="Times New Roman"/>
          <w:b/>
          <w:noProof/>
          <w:sz w:val="24"/>
          <w:szCs w:val="24"/>
          <w:lang w:val="es-VE" w:eastAsia="es-VE"/>
        </w:rPr>
        <w:pict>
          <v:shapetype id="_x0000_t202" coordsize="21600,21600" o:spt="202" path="m,l,21600r21600,l21600,xe">
            <v:stroke joinstyle="miter"/>
            <v:path gradientshapeok="t" o:connecttype="rect"/>
          </v:shapetype>
          <v:shape id="Text Box 6" o:spid="_x0000_s1032" type="#_x0000_t202" style="position:absolute;left:0;text-align:left;margin-left:-20pt;margin-top:5.7pt;width:221.95pt;height:97.3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" stroked="f">
            <v:textbox style="mso-fit-shape-to-text:t">
              <w:txbxContent>
                <w:p w:rsidR="004F6366" w:rsidRPr="00074BCB" w:rsidRDefault="004F6366" w:rsidP="004F6366">
                  <w:pPr>
                    <w:rPr>
                      <w:rFonts w:ascii="Times New Roman" w:hAnsi="Times New Roman" w:cs="Times New Roman"/>
                      <w:b/>
                      <w:sz w:val="24"/>
                      <w:szCs w:val="24"/>
                      <w:lang w:val="es-ES_tradnl"/>
                    </w:rPr>
                  </w:pPr>
                  <w:r>
                    <w:rPr>
                      <w:rFonts w:ascii="Times New Roman" w:hAnsi="Times New Roman" w:cs="Times New Roman"/>
                      <w:b/>
                      <w:sz w:val="24"/>
                      <w:szCs w:val="24"/>
                      <w:lang w:val="es-ES_tradnl"/>
                    </w:rPr>
                    <w:t>Tutora</w:t>
                  </w:r>
                </w:p>
                <w:p w:rsidR="004F6366" w:rsidRPr="00074BCB" w:rsidRDefault="004F6366" w:rsidP="004F6366">
                  <w:pPr>
                    <w:jc w:val="left"/>
                    <w:rPr>
                      <w:rFonts w:ascii="Times New Roman" w:hAnsi="Times New Roman" w:cs="Times New Roman"/>
                      <w:sz w:val="24"/>
                      <w:szCs w:val="24"/>
                    </w:rPr>
                  </w:pPr>
                  <w:r>
                    <w:rPr>
                      <w:rFonts w:ascii="Times New Roman" w:hAnsi="Times New Roman" w:cs="Times New Roman"/>
                      <w:sz w:val="24"/>
                      <w:szCs w:val="24"/>
                    </w:rPr>
                    <w:t xml:space="preserve">Profa. Padrón, María del Carmen </w:t>
                  </w:r>
                </w:p>
              </w:txbxContent>
            </v:textbox>
          </v:shape>
        </w:pict>
      </w:r>
      <w:r w:rsidRPr="001B733A">
        <w:rPr>
          <w:rFonts w:ascii="Times New Roman" w:eastAsia="Times New Roman" w:hAnsi="Times New Roman" w:cs="Times New Roman"/>
          <w:noProof/>
          <w:sz w:val="24"/>
          <w:szCs w:val="24"/>
          <w:lang w:val="es-VE" w:eastAsia="es-VE"/>
        </w:rPr>
        <w:pict>
          <v:shape id="Text Box 5" o:spid="_x0000_s1031" type="#_x0000_t202" style="position:absolute;left:0;text-align:left;margin-left:247.5pt;margin-top:6.4pt;width:165.4pt;height:84.8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iQhQIAABg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" stroked="f">
            <v:textbox style="mso-fit-shape-to-text:t">
              <w:txbxContent>
                <w:p w:rsidR="004F6366" w:rsidRPr="00074BCB" w:rsidRDefault="004F6366" w:rsidP="004F6366">
                  <w:pPr>
                    <w:jc w:val="right"/>
                    <w:rPr>
                      <w:rFonts w:ascii="Times New Roman" w:hAnsi="Times New Roman" w:cs="Times New Roman"/>
                      <w:b/>
                      <w:sz w:val="24"/>
                      <w:szCs w:val="24"/>
                      <w:lang w:val="es-ES_tradnl"/>
                    </w:rPr>
                  </w:pPr>
                  <w:r w:rsidRPr="00074BCB">
                    <w:rPr>
                      <w:rFonts w:ascii="Times New Roman" w:hAnsi="Times New Roman" w:cs="Times New Roman"/>
                      <w:b/>
                      <w:sz w:val="24"/>
                      <w:szCs w:val="24"/>
                      <w:lang w:val="es-ES_tradnl"/>
                    </w:rPr>
                    <w:t>Autoras:</w:t>
                  </w:r>
                </w:p>
                <w:p w:rsidR="004F6366" w:rsidRPr="00074BCB" w:rsidRDefault="004F6366" w:rsidP="004F6366">
                  <w:pPr>
                    <w:jc w:val="right"/>
                    <w:rPr>
                      <w:rFonts w:ascii="Times New Roman" w:hAnsi="Times New Roman" w:cs="Times New Roman"/>
                      <w:sz w:val="24"/>
                      <w:szCs w:val="24"/>
                    </w:rPr>
                  </w:pPr>
                  <w:r w:rsidRPr="00074BCB">
                    <w:rPr>
                      <w:rFonts w:ascii="Times New Roman" w:hAnsi="Times New Roman" w:cs="Times New Roman"/>
                      <w:sz w:val="24"/>
                      <w:szCs w:val="24"/>
                    </w:rPr>
                    <w:t>Silvera, Rhonelsy</w:t>
                  </w:r>
                </w:p>
                <w:p w:rsidR="004F6366" w:rsidRPr="00074BCB" w:rsidRDefault="004F6366" w:rsidP="004F6366">
                  <w:pPr>
                    <w:jc w:val="right"/>
                    <w:rPr>
                      <w:rFonts w:ascii="Times New Roman" w:hAnsi="Times New Roman" w:cs="Times New Roman"/>
                      <w:sz w:val="24"/>
                      <w:szCs w:val="24"/>
                    </w:rPr>
                  </w:pPr>
                  <w:r w:rsidRPr="00074BCB">
                    <w:rPr>
                      <w:rFonts w:ascii="Times New Roman" w:hAnsi="Times New Roman" w:cs="Times New Roman"/>
                      <w:sz w:val="24"/>
                      <w:szCs w:val="24"/>
                    </w:rPr>
                    <w:t>Yovera, Yusmaira</w:t>
                  </w:r>
                </w:p>
              </w:txbxContent>
            </v:textbox>
          </v:shape>
        </w:pict>
      </w:r>
    </w:p>
    <w:p w:rsidR="004F6366" w:rsidRPr="004F6366" w:rsidRDefault="004F6366" w:rsidP="004F6366">
      <w:pPr>
        <w:spacing w:before="100" w:beforeAutospacing="1"/>
        <w:ind w:left="4860" w:firstLine="0"/>
        <w:jc w:val="right"/>
        <w:rPr>
          <w:rFonts w:ascii="Times New Roman" w:eastAsia="Calibri" w:hAnsi="Times New Roman" w:cs="Times New Roman"/>
          <w:b/>
          <w:sz w:val="24"/>
          <w:szCs w:val="24"/>
          <w:lang w:val="es-ES_tradnl" w:eastAsia="es-VE"/>
        </w:rPr>
      </w:pPr>
    </w:p>
    <w:p w:rsidR="004F6366" w:rsidRPr="004F6366" w:rsidRDefault="004F6366" w:rsidP="004F6366">
      <w:pPr>
        <w:spacing w:before="100" w:beforeAutospacing="1"/>
        <w:ind w:left="4860" w:firstLine="0"/>
        <w:jc w:val="right"/>
        <w:rPr>
          <w:rFonts w:ascii="Times New Roman" w:eastAsia="Calibri" w:hAnsi="Times New Roman" w:cs="Times New Roman"/>
          <w:b/>
          <w:sz w:val="24"/>
          <w:szCs w:val="24"/>
          <w:lang w:val="es-ES_tradnl" w:eastAsia="es-VE"/>
        </w:rPr>
      </w:pPr>
    </w:p>
    <w:p w:rsidR="004F6366" w:rsidRPr="004F6366" w:rsidRDefault="004F6366" w:rsidP="004F6366">
      <w:pPr>
        <w:spacing w:before="100" w:beforeAutospacing="1"/>
        <w:ind w:left="4860" w:firstLine="0"/>
        <w:jc w:val="right"/>
        <w:rPr>
          <w:rFonts w:ascii="Times New Roman" w:eastAsia="Calibri" w:hAnsi="Times New Roman" w:cs="Times New Roman"/>
          <w:b/>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t>Bárbula, julio de 2014</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noProof/>
          <w:sz w:val="24"/>
          <w:szCs w:val="24"/>
          <w:lang w:eastAsia="es-ES"/>
        </w:rPr>
        <w:lastRenderedPageBreak/>
        <w:drawing>
          <wp:anchor distT="0" distB="0" distL="114300" distR="114300" simplePos="0" relativeHeight="251669504" behindDoc="1" locked="0" layoutInCell="1" allowOverlap="1">
            <wp:simplePos x="0" y="0"/>
            <wp:positionH relativeFrom="column">
              <wp:posOffset>4338955</wp:posOffset>
            </wp:positionH>
            <wp:positionV relativeFrom="paragraph">
              <wp:posOffset>5715</wp:posOffset>
            </wp:positionV>
            <wp:extent cx="1041400" cy="853440"/>
            <wp:effectExtent l="19050" t="0" r="6350" b="0"/>
            <wp:wrapNone/>
            <wp:docPr id="7" name="Imagen 7" descr="http://www.rena.edu.ve/serviciosNEW/Imagenes/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rena.edu.ve/serviciosNEW/Imagenes/Face.gif"/>
                    <pic:cNvPicPr>
                      <a:picLocks noChangeAspect="1" noChangeArrowheads="1"/>
                    </pic:cNvPicPr>
                  </pic:nvPicPr>
                  <pic:blipFill>
                    <a:blip r:embed="rId8"/>
                    <a:srcRect/>
                    <a:stretch>
                      <a:fillRect/>
                    </a:stretch>
                  </pic:blipFill>
                  <pic:spPr bwMode="auto">
                    <a:xfrm>
                      <a:off x="0" y="0"/>
                      <a:ext cx="1041400" cy="853440"/>
                    </a:xfrm>
                    <a:prstGeom prst="rect">
                      <a:avLst/>
                    </a:prstGeom>
                    <a:noFill/>
                  </pic:spPr>
                </pic:pic>
              </a:graphicData>
            </a:graphic>
          </wp:anchor>
        </w:drawing>
      </w:r>
      <w:r w:rsidRPr="004F6366">
        <w:rPr>
          <w:rFonts w:ascii="Times New Roman" w:eastAsia="Times New Roman" w:hAnsi="Times New Roman" w:cs="Times New Roman"/>
          <w:b/>
          <w:noProof/>
          <w:sz w:val="24"/>
          <w:szCs w:val="24"/>
          <w:lang w:eastAsia="es-ES"/>
        </w:rPr>
        <w:drawing>
          <wp:anchor distT="0" distB="0" distL="114300" distR="114300" simplePos="0" relativeHeight="251668480" behindDoc="1" locked="0" layoutInCell="1" allowOverlap="1">
            <wp:simplePos x="0" y="0"/>
            <wp:positionH relativeFrom="column">
              <wp:posOffset>15784</wp:posOffset>
            </wp:positionH>
            <wp:positionV relativeFrom="paragraph">
              <wp:posOffset>149134</wp:posOffset>
            </wp:positionV>
            <wp:extent cx="786493" cy="881743"/>
            <wp:effectExtent l="19050" t="0" r="0" b="0"/>
            <wp:wrapNone/>
            <wp:docPr id="8" name="rg_hi" descr="http://t1.gstatic.com/images?q=tbn:ANd9GcSt1EtCctLJDE0VT479SVt_ZWR92Ttz8wmb8EOEQNK3y32WRqoGT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t1EtCctLJDE0VT479SVt_ZWR92Ttz8wmb8EOEQNK3y32WRqoGTg">
                      <a:hlinkClick r:id="rId9"/>
                    </pic:cNvPr>
                    <pic:cNvPicPr>
                      <a:picLocks noChangeAspect="1" noChangeArrowheads="1"/>
                    </pic:cNvPicPr>
                  </pic:nvPicPr>
                  <pic:blipFill>
                    <a:blip r:embed="rId10"/>
                    <a:srcRect/>
                    <a:stretch>
                      <a:fillRect/>
                    </a:stretch>
                  </pic:blipFill>
                  <pic:spPr bwMode="auto">
                    <a:xfrm>
                      <a:off x="0" y="0"/>
                      <a:ext cx="786493" cy="881743"/>
                    </a:xfrm>
                    <a:prstGeom prst="rect">
                      <a:avLst/>
                    </a:prstGeom>
                    <a:noFill/>
                    <a:ln w="9525">
                      <a:noFill/>
                      <a:miter lim="800000"/>
                      <a:headEnd/>
                      <a:tailEnd/>
                    </a:ln>
                  </pic:spPr>
                </pic:pic>
              </a:graphicData>
            </a:graphic>
          </wp:anchor>
        </w:drawing>
      </w:r>
      <w:r w:rsidRPr="004F6366">
        <w:rPr>
          <w:rFonts w:ascii="Times New Roman" w:eastAsia="Times New Roman" w:hAnsi="Times New Roman" w:cs="Times New Roman"/>
          <w:b/>
          <w:sz w:val="24"/>
          <w:szCs w:val="24"/>
          <w:lang w:val="es-VE" w:eastAsia="es-VE"/>
        </w:rPr>
        <w:t>UNIVERSIDAD DE CARABOBO</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FACULTAD DE CIENCIAS DE LA EDUCACIÓN</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ESCUELA DE EDUCACIÓN</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DEPARTAMENTO DE MATEMÁTICA Y FÍSICA</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MENCIÓN MATEMÁTICA</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C</w:t>
      </w:r>
      <w:r w:rsidRPr="004F6366">
        <w:rPr>
          <w:rFonts w:ascii="Times New Roman" w:eastAsia="Times New Roman" w:hAnsi="Times New Roman" w:cs="Times New Roman"/>
          <w:sz w:val="28"/>
          <w:szCs w:val="28"/>
          <w:lang w:val="es-VE" w:eastAsia="es-VE"/>
        </w:rPr>
        <w:t>Á</w:t>
      </w:r>
      <w:r w:rsidRPr="004F6366">
        <w:rPr>
          <w:rFonts w:ascii="Times New Roman" w:eastAsia="Times New Roman" w:hAnsi="Times New Roman" w:cs="Times New Roman"/>
          <w:b/>
          <w:sz w:val="24"/>
          <w:szCs w:val="24"/>
          <w:lang w:val="es-VE" w:eastAsia="es-VE"/>
        </w:rPr>
        <w:t>TEDRA: DISEÑO DE INVESTIGACIÓN</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p>
    <w:p w:rsidR="004F6366" w:rsidRPr="004F6366" w:rsidRDefault="004F6366" w:rsidP="004F6366">
      <w:pPr>
        <w:spacing w:after="0" w:afterAutospacing="0"/>
        <w:ind w:firstLine="0"/>
        <w:jc w:val="center"/>
        <w:rPr>
          <w:rFonts w:ascii="Times New Roman" w:eastAsia="Times New Roman" w:hAnsi="Times New Roman" w:cs="Times New Roman"/>
          <w:color w:val="FF0000"/>
          <w:sz w:val="24"/>
          <w:szCs w:val="24"/>
          <w:lang w:val="es-VE" w:eastAsia="es-VE"/>
        </w:rPr>
      </w:pPr>
    </w:p>
    <w:p w:rsidR="004F6366" w:rsidRPr="004F6366" w:rsidRDefault="004F6366" w:rsidP="004F6366">
      <w:pPr>
        <w:spacing w:before="100" w:beforeAutospacing="1"/>
        <w:ind w:firstLine="0"/>
        <w:jc w:val="center"/>
        <w:rPr>
          <w:rFonts w:ascii="Times New Roman" w:eastAsia="Calibri" w:hAnsi="Times New Roman" w:cs="Times New Roman"/>
          <w:color w:val="FF0000"/>
          <w:sz w:val="24"/>
          <w:szCs w:val="24"/>
          <w:lang w:eastAsia="es-VE"/>
        </w:rPr>
      </w:pPr>
    </w:p>
    <w:p w:rsidR="004F6366" w:rsidRPr="004F6366" w:rsidRDefault="004F6366" w:rsidP="004F6366">
      <w:pPr>
        <w:spacing w:before="100" w:beforeAutospacing="1"/>
        <w:ind w:firstLine="0"/>
        <w:jc w:val="left"/>
        <w:rPr>
          <w:rFonts w:ascii="Times New Roman" w:eastAsia="Calibri" w:hAnsi="Times New Roman" w:cs="Times New Roman"/>
          <w:b/>
          <w:sz w:val="24"/>
          <w:szCs w:val="24"/>
          <w:lang w:eastAsia="es-VE"/>
        </w:rPr>
      </w:pPr>
    </w:p>
    <w:p w:rsidR="004F6366" w:rsidRPr="004F6366" w:rsidRDefault="004F6366" w:rsidP="004F6366">
      <w:pPr>
        <w:spacing w:before="100" w:beforeAutospacing="1" w:line="240" w:lineRule="auto"/>
        <w:ind w:firstLine="0"/>
        <w:jc w:val="center"/>
        <w:rPr>
          <w:rFonts w:ascii="Times New Roman" w:eastAsia="Calibri" w:hAnsi="Times New Roman" w:cs="Times New Roman"/>
          <w:b/>
          <w:sz w:val="24"/>
          <w:szCs w:val="24"/>
          <w:lang w:eastAsia="es-VE"/>
        </w:rPr>
      </w:pPr>
      <w:r w:rsidRPr="004F6366">
        <w:rPr>
          <w:rFonts w:ascii="Times New Roman" w:eastAsia="Calibri" w:hAnsi="Times New Roman" w:cs="Times New Roman"/>
          <w:b/>
          <w:sz w:val="24"/>
          <w:szCs w:val="24"/>
          <w:lang w:eastAsia="es-VE"/>
        </w:rPr>
        <w:t>ERRORES QUE COMETEN LOS ESTUDIANTES EN  EL CONTENIDO  DEL CONJUNTO DE  LOS NÚMEROS RACIONALES EN SEGUNDO AÑO DE EDUCACIÓN MEDIA GENERAL EN EL LICEO BOLIVARIANO BARTOLOMÉ  OLIVER</w:t>
      </w:r>
    </w:p>
    <w:p w:rsidR="004F6366" w:rsidRPr="004F6366" w:rsidRDefault="004F6366" w:rsidP="004F6366">
      <w:pPr>
        <w:spacing w:before="100" w:beforeAutospacing="1"/>
        <w:ind w:firstLine="0"/>
        <w:jc w:val="center"/>
        <w:rPr>
          <w:rFonts w:ascii="Times New Roman" w:eastAsia="Calibri" w:hAnsi="Times New Roman" w:cs="Times New Roman"/>
          <w:b/>
          <w:sz w:val="24"/>
          <w:szCs w:val="24"/>
          <w:lang w:eastAsia="es-VE"/>
        </w:rPr>
      </w:pPr>
    </w:p>
    <w:p w:rsidR="004F6366" w:rsidRPr="004F6366" w:rsidRDefault="004F6366" w:rsidP="004F6366">
      <w:pPr>
        <w:spacing w:before="100" w:beforeAutospacing="1"/>
        <w:ind w:firstLine="0"/>
        <w:jc w:val="center"/>
        <w:rPr>
          <w:rFonts w:ascii="Times New Roman" w:eastAsia="Calibri" w:hAnsi="Times New Roman" w:cs="Times New Roman"/>
          <w:b/>
          <w:sz w:val="24"/>
          <w:szCs w:val="24"/>
          <w:lang w:eastAsia="es-VE"/>
        </w:rPr>
      </w:pPr>
    </w:p>
    <w:p w:rsidR="004F6366" w:rsidRPr="004F6366" w:rsidRDefault="001B733A" w:rsidP="004F6366">
      <w:pPr>
        <w:spacing w:before="100" w:beforeAutospacing="1"/>
        <w:ind w:firstLine="0"/>
        <w:jc w:val="center"/>
        <w:rPr>
          <w:rFonts w:ascii="Times New Roman" w:eastAsia="Calibri" w:hAnsi="Times New Roman" w:cs="Times New Roman"/>
          <w:b/>
          <w:sz w:val="24"/>
          <w:szCs w:val="24"/>
          <w:lang w:eastAsia="es-VE"/>
        </w:rPr>
      </w:pPr>
      <w:r w:rsidRPr="001B733A">
        <w:rPr>
          <w:rFonts w:ascii="Times New Roman" w:eastAsia="Times New Roman" w:hAnsi="Times New Roman" w:cs="Times New Roman"/>
          <w:noProof/>
          <w:sz w:val="24"/>
          <w:szCs w:val="24"/>
          <w:lang w:val="es-VE" w:eastAsia="es-VE"/>
        </w:rPr>
        <w:pict>
          <v:shape id="_x0000_s1033" type="#_x0000_t202" style="position:absolute;left:0;text-align:left;margin-left:247.5pt;margin-top:19.8pt;width:170.1pt;height:111.3pt;z-index:25166233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" stroked="f">
            <v:textbox style="mso-fit-shape-to-text:t">
              <w:txbxContent>
                <w:p w:rsidR="004F6366" w:rsidRPr="00074BCB" w:rsidRDefault="004F6366" w:rsidP="004F6366">
                  <w:pPr>
                    <w:jc w:val="right"/>
                    <w:rPr>
                      <w:rFonts w:ascii="Times New Roman" w:hAnsi="Times New Roman" w:cs="Times New Roman"/>
                      <w:b/>
                      <w:sz w:val="24"/>
                      <w:szCs w:val="24"/>
                      <w:lang w:val="es-ES_tradnl"/>
                    </w:rPr>
                  </w:pPr>
                  <w:r w:rsidRPr="00074BCB">
                    <w:rPr>
                      <w:rFonts w:ascii="Times New Roman" w:hAnsi="Times New Roman" w:cs="Times New Roman"/>
                      <w:b/>
                      <w:sz w:val="24"/>
                      <w:szCs w:val="24"/>
                      <w:lang w:val="es-ES_tradnl"/>
                    </w:rPr>
                    <w:t>Autoras:</w:t>
                  </w:r>
                </w:p>
                <w:p w:rsidR="004F6366" w:rsidRPr="00074BCB" w:rsidRDefault="004F6366" w:rsidP="004F6366">
                  <w:pPr>
                    <w:jc w:val="right"/>
                    <w:rPr>
                      <w:rFonts w:ascii="Times New Roman" w:hAnsi="Times New Roman" w:cs="Times New Roman"/>
                      <w:sz w:val="24"/>
                      <w:szCs w:val="24"/>
                    </w:rPr>
                  </w:pPr>
                  <w:r w:rsidRPr="00074BCB">
                    <w:rPr>
                      <w:rFonts w:ascii="Times New Roman" w:hAnsi="Times New Roman" w:cs="Times New Roman"/>
                      <w:sz w:val="24"/>
                      <w:szCs w:val="24"/>
                    </w:rPr>
                    <w:t>Silvera, Rhonelsy</w:t>
                  </w:r>
                </w:p>
                <w:p w:rsidR="004F6366" w:rsidRPr="00074BCB" w:rsidRDefault="004F6366" w:rsidP="004F6366">
                  <w:pPr>
                    <w:jc w:val="right"/>
                    <w:rPr>
                      <w:rFonts w:ascii="Times New Roman" w:hAnsi="Times New Roman" w:cs="Times New Roman"/>
                      <w:sz w:val="24"/>
                      <w:szCs w:val="24"/>
                    </w:rPr>
                  </w:pPr>
                  <w:r w:rsidRPr="00074BCB">
                    <w:rPr>
                      <w:rFonts w:ascii="Times New Roman" w:hAnsi="Times New Roman" w:cs="Times New Roman"/>
                      <w:sz w:val="24"/>
                      <w:szCs w:val="24"/>
                    </w:rPr>
                    <w:t>Yovera, Yusmaira</w:t>
                  </w:r>
                </w:p>
              </w:txbxContent>
            </v:textbox>
          </v:shape>
        </w:pict>
      </w:r>
    </w:p>
    <w:p w:rsidR="004F6366" w:rsidRPr="004F6366" w:rsidRDefault="001B733A" w:rsidP="004F6366">
      <w:pPr>
        <w:spacing w:before="100" w:beforeAutospacing="1"/>
        <w:ind w:left="4860" w:firstLine="0"/>
        <w:jc w:val="right"/>
        <w:rPr>
          <w:rFonts w:ascii="Times New Roman" w:eastAsia="Calibri" w:hAnsi="Times New Roman" w:cs="Times New Roman"/>
          <w:b/>
          <w:sz w:val="24"/>
          <w:szCs w:val="24"/>
          <w:lang w:val="es-ES_tradnl" w:eastAsia="es-VE"/>
        </w:rPr>
      </w:pPr>
      <w:r w:rsidRPr="001B733A">
        <w:rPr>
          <w:rFonts w:ascii="Times New Roman" w:eastAsia="Calibri" w:hAnsi="Times New Roman" w:cs="Times New Roman"/>
          <w:b/>
          <w:noProof/>
          <w:sz w:val="24"/>
          <w:szCs w:val="24"/>
          <w:lang w:val="es-VE" w:eastAsia="es-VE"/>
        </w:rPr>
        <w:pict>
          <v:shape id="_x0000_s1034" type="#_x0000_t202" style="position:absolute;left:0;text-align:left;margin-left:-.25pt;margin-top:6.4pt;width:210.85pt;height:68.6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9ehgIAABc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" stroked="f">
            <v:textbox style="mso-fit-shape-to-text:t">
              <w:txbxContent>
                <w:p w:rsidR="004F6366" w:rsidRPr="00074BCB" w:rsidRDefault="004F6366" w:rsidP="004F6366">
                  <w:pPr>
                    <w:rPr>
                      <w:rFonts w:ascii="Times New Roman" w:hAnsi="Times New Roman" w:cs="Times New Roman"/>
                      <w:b/>
                      <w:sz w:val="24"/>
                      <w:szCs w:val="24"/>
                      <w:lang w:val="es-ES_tradnl"/>
                    </w:rPr>
                  </w:pPr>
                  <w:r>
                    <w:rPr>
                      <w:rFonts w:ascii="Times New Roman" w:hAnsi="Times New Roman" w:cs="Times New Roman"/>
                      <w:b/>
                      <w:sz w:val="24"/>
                      <w:szCs w:val="24"/>
                      <w:lang w:val="es-ES_tradnl"/>
                    </w:rPr>
                    <w:t>Tutora:</w:t>
                  </w:r>
                </w:p>
                <w:p w:rsidR="004F6366" w:rsidRPr="00AD02EE" w:rsidRDefault="004F6366" w:rsidP="004F6366">
                  <w:pPr>
                    <w:rPr>
                      <w:rFonts w:ascii="Times New Roman" w:hAnsi="Times New Roman" w:cs="Times New Roman"/>
                      <w:sz w:val="24"/>
                      <w:szCs w:val="24"/>
                    </w:rPr>
                  </w:pPr>
                  <w:r w:rsidRPr="00AD02EE">
                    <w:rPr>
                      <w:rFonts w:ascii="Times New Roman" w:hAnsi="Times New Roman" w:cs="Times New Roman"/>
                      <w:sz w:val="24"/>
                      <w:szCs w:val="24"/>
                      <w:lang w:val="es-ES_tradnl"/>
                    </w:rPr>
                    <w:t>Profa.</w:t>
                  </w:r>
                  <w:r>
                    <w:rPr>
                      <w:rFonts w:ascii="Times New Roman" w:hAnsi="Times New Roman" w:cs="Times New Roman"/>
                      <w:sz w:val="24"/>
                      <w:szCs w:val="24"/>
                      <w:lang w:val="es-ES_tradnl"/>
                    </w:rPr>
                    <w:t>Pa</w:t>
                  </w:r>
                  <w:r w:rsidRPr="00AD02EE">
                    <w:rPr>
                      <w:rFonts w:ascii="Times New Roman" w:hAnsi="Times New Roman" w:cs="Times New Roman"/>
                      <w:sz w:val="24"/>
                      <w:szCs w:val="24"/>
                    </w:rPr>
                    <w:t xml:space="preserve">drón, María del Carmen </w:t>
                  </w:r>
                </w:p>
              </w:txbxContent>
            </v:textbox>
          </v:shape>
        </w:pict>
      </w:r>
    </w:p>
    <w:p w:rsidR="004F6366" w:rsidRPr="004F6366" w:rsidRDefault="004F6366" w:rsidP="004F6366">
      <w:pPr>
        <w:spacing w:before="100" w:beforeAutospacing="1"/>
        <w:ind w:left="4860" w:firstLine="0"/>
        <w:jc w:val="right"/>
        <w:rPr>
          <w:rFonts w:ascii="Times New Roman" w:eastAsia="Calibri" w:hAnsi="Times New Roman" w:cs="Times New Roman"/>
          <w:b/>
          <w:sz w:val="24"/>
          <w:szCs w:val="24"/>
          <w:lang w:val="es-ES_tradnl" w:eastAsia="es-VE"/>
        </w:rPr>
      </w:pPr>
    </w:p>
    <w:p w:rsidR="004F6366" w:rsidRPr="004F6366" w:rsidRDefault="004F6366" w:rsidP="004F6366">
      <w:pPr>
        <w:spacing w:before="100" w:beforeAutospacing="1"/>
        <w:ind w:left="4860" w:firstLine="0"/>
        <w:jc w:val="right"/>
        <w:rPr>
          <w:rFonts w:ascii="Times New Roman" w:eastAsia="Calibri" w:hAnsi="Times New Roman" w:cs="Times New Roman"/>
          <w:b/>
          <w:sz w:val="24"/>
          <w:szCs w:val="24"/>
          <w:lang w:val="es-ES_tradnl" w:eastAsia="es-VE"/>
        </w:rPr>
      </w:pPr>
    </w:p>
    <w:p w:rsidR="004F6366" w:rsidRPr="004F6366" w:rsidRDefault="004F6366" w:rsidP="004F6366">
      <w:pPr>
        <w:spacing w:before="100" w:beforeAutospacing="1" w:line="240" w:lineRule="auto"/>
        <w:ind w:left="4859" w:firstLine="0"/>
        <w:rPr>
          <w:rFonts w:ascii="Times New Roman" w:eastAsia="Calibri" w:hAnsi="Times New Roman" w:cs="Times New Roman"/>
          <w:lang w:val="es-ES_tradnl" w:eastAsia="es-VE"/>
        </w:rPr>
      </w:pPr>
      <w:r w:rsidRPr="004F6366">
        <w:rPr>
          <w:rFonts w:ascii="Times New Roman" w:eastAsia="Calibri" w:hAnsi="Times New Roman" w:cs="Times New Roman"/>
          <w:lang w:val="es-ES_tradnl" w:eastAsia="es-VE"/>
        </w:rPr>
        <w:t>Requisito indispensable para optar por el título de Licenciado en Educación Mención  Matemática.</w:t>
      </w: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t>Bárbula, julio de 2014</w:t>
      </w:r>
    </w:p>
    <w:p w:rsidR="004F6366" w:rsidRPr="004F6366" w:rsidRDefault="004F6366" w:rsidP="004F6366">
      <w:pPr>
        <w:spacing w:after="0" w:afterAutospacing="0"/>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lastRenderedPageBreak/>
        <w:t>DEDICATORIA</w:t>
      </w:r>
    </w:p>
    <w:p w:rsidR="004F6366" w:rsidRPr="004F6366" w:rsidRDefault="004F6366" w:rsidP="004F6366">
      <w:pPr>
        <w:spacing w:after="0" w:afterAutospacing="0"/>
        <w:ind w:firstLine="0"/>
        <w:jc w:val="center"/>
        <w:rPr>
          <w:rFonts w:ascii="Times New Roman" w:eastAsia="Times New Roman" w:hAnsi="Times New Roman" w:cs="Times New Roman"/>
          <w:b/>
          <w:sz w:val="24"/>
          <w:szCs w:val="24"/>
          <w:lang w:val="es-VE" w:eastAsia="es-VE"/>
        </w:rPr>
      </w:pP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val="es-VE" w:eastAsia="es-VE"/>
        </w:rPr>
      </w:pPr>
      <w:r w:rsidRPr="004F6366">
        <w:rPr>
          <w:rFonts w:ascii="Times New Roman" w:eastAsia="Times New Roman" w:hAnsi="Times New Roman" w:cs="Times New Roman"/>
          <w:sz w:val="24"/>
          <w:szCs w:val="24"/>
          <w:lang w:val="es-VE" w:eastAsia="es-VE"/>
        </w:rPr>
        <w:t>A Dios Todopoderoso por ser mi guía en todo momento, por no abandonarme en los momentos más difíciles. Mil Gracias mi Dios.</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val="es-VE" w:eastAsia="es-VE"/>
        </w:rPr>
      </w:pPr>
      <w:r w:rsidRPr="004F6366">
        <w:rPr>
          <w:rFonts w:ascii="Times New Roman" w:eastAsia="Times New Roman" w:hAnsi="Times New Roman" w:cs="Times New Roman"/>
          <w:sz w:val="24"/>
          <w:szCs w:val="24"/>
          <w:lang w:val="es-VE" w:eastAsia="es-VE"/>
        </w:rPr>
        <w:t xml:space="preserve">A mi madre, Nilsa </w:t>
      </w:r>
      <w:r w:rsidR="00AC7F82">
        <w:rPr>
          <w:rFonts w:ascii="Times New Roman" w:eastAsia="Times New Roman" w:hAnsi="Times New Roman" w:cs="Times New Roman"/>
          <w:sz w:val="24"/>
          <w:szCs w:val="24"/>
          <w:lang w:val="es-VE" w:eastAsia="es-VE"/>
        </w:rPr>
        <w:t>Cardenas, p</w:t>
      </w:r>
      <w:r w:rsidRPr="004F6366">
        <w:rPr>
          <w:rFonts w:ascii="Times New Roman" w:eastAsia="Times New Roman" w:hAnsi="Times New Roman" w:cs="Times New Roman"/>
          <w:sz w:val="24"/>
          <w:szCs w:val="24"/>
          <w:lang w:val="es-VE" w:eastAsia="es-VE"/>
        </w:rPr>
        <w:t>or apoyarme siempre que la necesité y por creer en mí. Gracias por todo mamá.</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val="es-VE" w:eastAsia="es-VE"/>
        </w:rPr>
      </w:pPr>
      <w:r w:rsidRPr="004F6366">
        <w:rPr>
          <w:rFonts w:ascii="Times New Roman" w:eastAsia="Times New Roman" w:hAnsi="Times New Roman" w:cs="Times New Roman"/>
          <w:sz w:val="24"/>
          <w:szCs w:val="24"/>
          <w:lang w:val="es-VE" w:eastAsia="es-VE"/>
        </w:rPr>
        <w:t>A mis abuelos, quienes me ayudaron  siempre que los necesité, y que sin sus lecciones de vida no sería quien soy hoy y, sin sus consejos no hubiese logrado esta gran meta. Gracias abuela y abuelo.</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val="es-VE" w:eastAsia="es-VE"/>
        </w:rPr>
      </w:pPr>
      <w:r w:rsidRPr="004F6366">
        <w:rPr>
          <w:rFonts w:ascii="Times New Roman" w:eastAsia="Times New Roman" w:hAnsi="Times New Roman" w:cs="Times New Roman"/>
          <w:sz w:val="24"/>
          <w:szCs w:val="24"/>
          <w:lang w:val="es-VE" w:eastAsia="es-VE"/>
        </w:rPr>
        <w:t>A todas aquellas personas que incondicionalmente colaboraron para realizar esta investigación. A todos gracias.</w:t>
      </w: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right"/>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t>Rhonelsy Silvera</w:t>
      </w: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t xml:space="preserve">  </w:t>
      </w:r>
    </w:p>
    <w:p w:rsid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lastRenderedPageBreak/>
        <w:t xml:space="preserve">DEDICATORIA </w:t>
      </w: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color w:val="000000"/>
          <w:sz w:val="24"/>
          <w:szCs w:val="24"/>
          <w:lang w:val="es-ES_tradnl" w:eastAsia="es-VE"/>
        </w:rPr>
      </w:pPr>
      <w:r w:rsidRPr="004F6366">
        <w:rPr>
          <w:rFonts w:ascii="Times New Roman" w:eastAsia="Calibri" w:hAnsi="Times New Roman" w:cs="Times New Roman"/>
          <w:color w:val="000000"/>
          <w:sz w:val="24"/>
          <w:szCs w:val="24"/>
          <w:lang w:val="es-ES_tradnl" w:eastAsia="es-VE"/>
        </w:rPr>
        <w:t>A lo largo de mi carrera he contado con el apoyo de personas con las cuales estoy agradecida.</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color w:val="000000"/>
          <w:sz w:val="24"/>
          <w:szCs w:val="24"/>
          <w:lang w:val="es-ES_tradnl" w:eastAsia="es-VE"/>
        </w:rPr>
      </w:pPr>
      <w:r w:rsidRPr="004F6366">
        <w:rPr>
          <w:rFonts w:ascii="Times New Roman" w:eastAsia="Calibri" w:hAnsi="Times New Roman" w:cs="Times New Roman"/>
          <w:color w:val="000000"/>
          <w:sz w:val="24"/>
          <w:szCs w:val="24"/>
          <w:lang w:val="es-ES_tradnl" w:eastAsia="es-VE"/>
        </w:rPr>
        <w:t xml:space="preserve">Decir nombres no hace falta, pero este trabajo se lo dedico especialmente a mi mamá y hermanas, con quienes conté infinidad de veces, y a quienes considero que debo mencionar en esta oportunidad, que además posee una etiqueta única en mi vida.   </w:t>
      </w: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right"/>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t>Yusmaira Yovera</w:t>
      </w: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lastRenderedPageBreak/>
        <w:t xml:space="preserve">AGRADECIMIENTO </w:t>
      </w:r>
    </w:p>
    <w:p w:rsidR="004F6366" w:rsidRPr="004F6366" w:rsidRDefault="004F6366" w:rsidP="004F6366">
      <w:pPr>
        <w:autoSpaceDE w:val="0"/>
        <w:autoSpaceDN w:val="0"/>
        <w:adjustRightInd w:val="0"/>
        <w:spacing w:after="0" w:afterAutospacing="0"/>
        <w:ind w:firstLine="0"/>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color w:val="000000"/>
          <w:sz w:val="24"/>
          <w:szCs w:val="24"/>
          <w:lang w:val="es-ES_tradnl" w:eastAsia="es-VE"/>
        </w:rPr>
      </w:pPr>
      <w:r w:rsidRPr="004F6366">
        <w:rPr>
          <w:rFonts w:ascii="Times New Roman" w:eastAsia="Calibri" w:hAnsi="Times New Roman" w:cs="Times New Roman"/>
          <w:color w:val="000000"/>
          <w:sz w:val="24"/>
          <w:szCs w:val="24"/>
          <w:lang w:val="es-ES_tradnl" w:eastAsia="es-VE"/>
        </w:rPr>
        <w:t>Indudablemente nuestro más sincero agradecimiento va referido a nuestra casa de estudios, La Universidad de Carabobo y aun más con la Facultad de Ciencias de la Educación, quien con su personal educativo nos enseñó el valor de la educación y la responsabilidad que tendremos para el cumplimiento de la misma en la sociedad.</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color w:val="000000"/>
          <w:sz w:val="24"/>
          <w:szCs w:val="24"/>
          <w:lang w:val="es-ES_tradnl" w:eastAsia="es-VE"/>
        </w:rPr>
      </w:pPr>
      <w:r w:rsidRPr="004F6366">
        <w:rPr>
          <w:rFonts w:ascii="Times New Roman" w:eastAsia="Calibri" w:hAnsi="Times New Roman" w:cs="Times New Roman"/>
          <w:color w:val="000000"/>
          <w:sz w:val="24"/>
          <w:szCs w:val="24"/>
          <w:lang w:val="es-ES_tradnl" w:eastAsia="es-VE"/>
        </w:rPr>
        <w:t xml:space="preserve">Profesores fueron muchos, la gran mayoría marcó un antes y un después en nuestra carrera. Principalmente se les agradece a los profesores de la Mención de Matemática, a cada uno de ellos por permitirnos valorar y comprender tan importante disciplina. De igual manera, le agradecemos a los profesores de Metodología de la Investigación, y muy especialmente a la Profesora María del Carmen Padrón quien siempre nos guió y explicó la necesidad de convertirnos en investigadores excepcionales en el Ámbito Educativo. </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color w:val="000000"/>
          <w:sz w:val="24"/>
          <w:szCs w:val="24"/>
          <w:lang w:val="es-ES_tradnl" w:eastAsia="es-VE"/>
        </w:rPr>
      </w:pPr>
      <w:r w:rsidRPr="004F6366">
        <w:rPr>
          <w:rFonts w:ascii="Times New Roman" w:eastAsia="Calibri" w:hAnsi="Times New Roman" w:cs="Times New Roman"/>
          <w:color w:val="000000"/>
          <w:sz w:val="24"/>
          <w:szCs w:val="24"/>
          <w:lang w:val="es-ES_tradnl" w:eastAsia="es-VE"/>
        </w:rPr>
        <w:t xml:space="preserve">Nuestro agradecimiento también va dirigido al personal docente, administrativo y estudiantil  del Liceo Bolivariano Bartolomé Oliver, por permitirnos aplicar el instrumento de evaluación a estudiantes de segundo año, en la asignatura de Matemática. </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color w:val="000000"/>
          <w:sz w:val="24"/>
          <w:szCs w:val="24"/>
          <w:lang w:val="es-ES_tradnl" w:eastAsia="es-VE"/>
        </w:rPr>
      </w:pPr>
      <w:r w:rsidRPr="004F6366">
        <w:rPr>
          <w:rFonts w:ascii="Times New Roman" w:eastAsia="Calibri" w:hAnsi="Times New Roman" w:cs="Times New Roman"/>
          <w:color w:val="000000"/>
          <w:sz w:val="24"/>
          <w:szCs w:val="24"/>
          <w:lang w:val="es-ES_tradnl" w:eastAsia="es-VE"/>
        </w:rPr>
        <w:t xml:space="preserve">Nómbralos a todos, sugeriría una lista extensa, por tal motivo, desde la simplicidad y la honestidad, gracias a todos los involucrados en nuestra formación académica. </w:t>
      </w: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right"/>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t>Rhonelsy Silvera</w:t>
      </w:r>
    </w:p>
    <w:p w:rsidR="004F6366" w:rsidRDefault="004F6366" w:rsidP="004F6366">
      <w:pPr>
        <w:autoSpaceDE w:val="0"/>
        <w:autoSpaceDN w:val="0"/>
        <w:adjustRightInd w:val="0"/>
        <w:spacing w:after="0" w:afterAutospacing="0"/>
        <w:ind w:firstLine="0"/>
        <w:jc w:val="right"/>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t xml:space="preserve">Yusmaira </w:t>
      </w:r>
      <w:r>
        <w:rPr>
          <w:rFonts w:ascii="Times New Roman" w:eastAsia="Calibri" w:hAnsi="Times New Roman" w:cs="Times New Roman"/>
          <w:b/>
          <w:color w:val="000000"/>
          <w:sz w:val="24"/>
          <w:szCs w:val="24"/>
          <w:lang w:val="es-ES_tradnl" w:eastAsia="es-VE"/>
        </w:rPr>
        <w:t>Yovera</w:t>
      </w: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spacing w:after="200" w:afterAutospacing="0" w:line="276" w:lineRule="auto"/>
        <w:ind w:firstLine="0"/>
        <w:jc w:val="center"/>
        <w:rPr>
          <w:rFonts w:ascii="Times New Roman" w:eastAsia="Calibri" w:hAnsi="Times New Roman" w:cs="Times New Roman"/>
          <w:b/>
          <w:sz w:val="24"/>
          <w:szCs w:val="24"/>
        </w:rPr>
      </w:pPr>
      <w:r w:rsidRPr="004F6366">
        <w:rPr>
          <w:rFonts w:ascii="Times New Roman" w:eastAsia="Calibri" w:hAnsi="Times New Roman" w:cs="Times New Roman"/>
          <w:b/>
          <w:sz w:val="24"/>
          <w:szCs w:val="24"/>
        </w:rPr>
        <w:lastRenderedPageBreak/>
        <w:t xml:space="preserve">INDICE GENERAL </w:t>
      </w:r>
    </w:p>
    <w:p w:rsidR="004F6366" w:rsidRPr="004F6366" w:rsidRDefault="004F6366" w:rsidP="004F6366">
      <w:pPr>
        <w:spacing w:after="200" w:afterAutospacing="0" w:line="276" w:lineRule="auto"/>
        <w:ind w:firstLine="0"/>
        <w:jc w:val="right"/>
        <w:rPr>
          <w:rFonts w:ascii="Times New Roman" w:eastAsia="Calibri" w:hAnsi="Times New Roman" w:cs="Times New Roman"/>
          <w:b/>
          <w:sz w:val="24"/>
          <w:szCs w:val="24"/>
        </w:rPr>
      </w:pPr>
      <w:r w:rsidRPr="004F6366">
        <w:rPr>
          <w:rFonts w:ascii="Times New Roman" w:eastAsia="Calibri" w:hAnsi="Times New Roman" w:cs="Times New Roman"/>
          <w:b/>
          <w:sz w:val="24"/>
          <w:szCs w:val="24"/>
        </w:rPr>
        <w:t xml:space="preserve">pp. </w:t>
      </w:r>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r w:rsidRPr="004F6366">
        <w:rPr>
          <w:rFonts w:ascii="Times New Roman" w:eastAsia="Calibri" w:hAnsi="Times New Roman" w:cs="Times New Roman"/>
          <w:sz w:val="24"/>
          <w:szCs w:val="24"/>
          <w:lang w:val="es-VE"/>
        </w:rPr>
        <w:fldChar w:fldCharType="begin"/>
      </w:r>
      <w:r w:rsidR="004F6366" w:rsidRPr="004F6366">
        <w:rPr>
          <w:rFonts w:ascii="Times New Roman" w:eastAsia="Calibri" w:hAnsi="Times New Roman" w:cs="Times New Roman"/>
          <w:sz w:val="24"/>
          <w:szCs w:val="24"/>
          <w:lang w:val="es-VE"/>
        </w:rPr>
        <w:instrText xml:space="preserve"> TOC \o "1-3" \h \z \u </w:instrText>
      </w:r>
      <w:r w:rsidRPr="004F6366">
        <w:rPr>
          <w:rFonts w:ascii="Times New Roman" w:eastAsia="Calibri" w:hAnsi="Times New Roman" w:cs="Times New Roman"/>
          <w:sz w:val="24"/>
          <w:szCs w:val="24"/>
          <w:lang w:val="es-VE"/>
        </w:rPr>
        <w:fldChar w:fldCharType="separate"/>
      </w:r>
      <w:hyperlink w:anchor="_Toc390013325" w:history="1">
        <w:r w:rsidR="004F6366" w:rsidRPr="004F6366">
          <w:rPr>
            <w:rFonts w:ascii="Times New Roman" w:eastAsia="Calibri" w:hAnsi="Times New Roman" w:cs="Times New Roman"/>
            <w:b/>
            <w:noProof/>
            <w:sz w:val="24"/>
            <w:lang w:val="es-VE"/>
          </w:rPr>
          <w:t>DECICATORIA</w:t>
        </w:r>
        <w:r w:rsidR="004F6366" w:rsidRPr="004F6366">
          <w:rPr>
            <w:rFonts w:ascii="Times New Roman" w:eastAsia="Calibri" w:hAnsi="Times New Roman" w:cs="Times New Roman"/>
            <w:noProof/>
            <w:webHidden/>
            <w:sz w:val="24"/>
            <w:szCs w:val="24"/>
            <w:lang w:val="es-VE"/>
          </w:rPr>
          <w:tab/>
          <w:t>iii</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hyperlink w:anchor="_Toc390013326" w:history="1">
        <w:r w:rsidR="004F6366" w:rsidRPr="004F6366">
          <w:rPr>
            <w:rFonts w:ascii="Times New Roman" w:eastAsia="Calibri" w:hAnsi="Times New Roman" w:cs="Times New Roman"/>
            <w:b/>
            <w:noProof/>
            <w:sz w:val="24"/>
            <w:lang w:val="es-VE"/>
          </w:rPr>
          <w:t>AGRADECIMIENTOS</w:t>
        </w:r>
        <w:r w:rsidR="004F6366" w:rsidRPr="004F6366">
          <w:rPr>
            <w:rFonts w:ascii="Times New Roman" w:eastAsia="Calibri" w:hAnsi="Times New Roman" w:cs="Times New Roman"/>
            <w:noProof/>
            <w:webHidden/>
            <w:sz w:val="24"/>
            <w:szCs w:val="24"/>
            <w:lang w:val="es-VE"/>
          </w:rPr>
          <w:tab/>
          <w:t>iv</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hyperlink w:anchor="_Toc390013327" w:history="1">
        <w:r w:rsidR="004F6366" w:rsidRPr="004F6366">
          <w:rPr>
            <w:rFonts w:ascii="Times New Roman" w:eastAsia="Calibri" w:hAnsi="Times New Roman" w:cs="Times New Roman"/>
            <w:b/>
            <w:noProof/>
            <w:sz w:val="24"/>
            <w:lang w:val="es-VE"/>
          </w:rPr>
          <w:t>LISTA DE TABLAS</w:t>
        </w:r>
        <w:r w:rsidR="004F6366" w:rsidRPr="004F6366">
          <w:rPr>
            <w:rFonts w:ascii="Times New Roman" w:eastAsia="Calibri" w:hAnsi="Times New Roman" w:cs="Times New Roman"/>
            <w:noProof/>
            <w:webHidden/>
            <w:sz w:val="24"/>
            <w:szCs w:val="24"/>
            <w:lang w:val="es-VE"/>
          </w:rPr>
          <w:tab/>
          <w:t>viii</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hyperlink w:anchor="_Toc390013328" w:history="1">
        <w:r w:rsidR="004F6366" w:rsidRPr="004F6366">
          <w:rPr>
            <w:rFonts w:ascii="Times New Roman" w:eastAsia="Calibri" w:hAnsi="Times New Roman" w:cs="Times New Roman"/>
            <w:b/>
            <w:noProof/>
            <w:sz w:val="24"/>
            <w:lang w:val="es-VE"/>
          </w:rPr>
          <w:t>LISTA DE GRÁFICOS</w:t>
        </w:r>
        <w:r w:rsidR="004F6366" w:rsidRPr="004F6366">
          <w:rPr>
            <w:rFonts w:ascii="Times New Roman" w:eastAsia="Calibri" w:hAnsi="Times New Roman" w:cs="Times New Roman"/>
            <w:noProof/>
            <w:webHidden/>
            <w:sz w:val="24"/>
            <w:szCs w:val="24"/>
            <w:lang w:val="es-VE"/>
          </w:rPr>
          <w:tab/>
          <w:t>ix</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hyperlink w:anchor="_Toc390013329" w:history="1">
        <w:r w:rsidR="004F6366" w:rsidRPr="004F6366">
          <w:rPr>
            <w:rFonts w:ascii="Times New Roman" w:eastAsia="Calibri" w:hAnsi="Times New Roman" w:cs="Times New Roman"/>
            <w:b/>
            <w:noProof/>
            <w:sz w:val="24"/>
            <w:lang w:val="es-VE"/>
          </w:rPr>
          <w:t>RESUMEN</w:t>
        </w:r>
        <w:r w:rsidR="004F6366" w:rsidRPr="004F6366">
          <w:rPr>
            <w:rFonts w:ascii="Times New Roman" w:eastAsia="Calibri" w:hAnsi="Times New Roman" w:cs="Times New Roman"/>
            <w:noProof/>
            <w:webHidden/>
            <w:sz w:val="24"/>
            <w:szCs w:val="24"/>
            <w:lang w:val="es-VE"/>
          </w:rPr>
          <w:tab/>
          <w:t>x</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hyperlink w:anchor="_Toc390013330" w:history="1">
        <w:r w:rsidR="004F6366" w:rsidRPr="004F6366">
          <w:rPr>
            <w:rFonts w:ascii="Times New Roman" w:eastAsia="Calibri" w:hAnsi="Times New Roman" w:cs="Times New Roman"/>
            <w:b/>
            <w:noProof/>
            <w:sz w:val="24"/>
            <w:lang w:val="es-VE"/>
          </w:rPr>
          <w:t>INTRODUCCIÓN</w:t>
        </w:r>
        <w:r w:rsidR="004F6366" w:rsidRPr="004F6366">
          <w:rPr>
            <w:rFonts w:ascii="Times New Roman" w:eastAsia="Calibri" w:hAnsi="Times New Roman" w:cs="Times New Roman"/>
            <w:noProof/>
            <w:webHidden/>
            <w:sz w:val="24"/>
            <w:szCs w:val="24"/>
            <w:lang w:val="es-VE"/>
          </w:rPr>
          <w:tab/>
          <w:t>1</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hyperlink w:anchor="_Toc390013331" w:history="1">
        <w:r w:rsidR="004F6366" w:rsidRPr="004F6366">
          <w:rPr>
            <w:rFonts w:ascii="Times New Roman" w:eastAsia="Calibri" w:hAnsi="Times New Roman" w:cs="Times New Roman"/>
            <w:b/>
            <w:noProof/>
            <w:sz w:val="24"/>
            <w:lang w:val="es-VE"/>
          </w:rPr>
          <w:t>CAPÍTULO</w:t>
        </w:r>
        <w:r w:rsidR="004F6366" w:rsidRPr="004F6366">
          <w:rPr>
            <w:rFonts w:ascii="Times New Roman" w:eastAsia="Calibri" w:hAnsi="Times New Roman" w:cs="Times New Roman"/>
            <w:noProof/>
            <w:webHidden/>
            <w:sz w:val="24"/>
            <w:szCs w:val="24"/>
            <w:lang w:val="es-VE"/>
          </w:rPr>
          <w:tab/>
        </w:r>
        <w:r w:rsidR="00912623">
          <w:rPr>
            <w:rFonts w:ascii="Times New Roman" w:eastAsia="Calibri" w:hAnsi="Times New Roman" w:cs="Times New Roman"/>
            <w:noProof/>
            <w:webHidden/>
            <w:sz w:val="24"/>
            <w:szCs w:val="24"/>
            <w:lang w:val="es-VE"/>
          </w:rPr>
          <w:t>3</w:t>
        </w:r>
      </w:hyperlink>
    </w:p>
    <w:p w:rsidR="004F6366" w:rsidRPr="004F6366" w:rsidRDefault="004F6366"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r w:rsidRPr="004F6366">
        <w:rPr>
          <w:rFonts w:ascii="Times New Roman" w:eastAsia="Calibri" w:hAnsi="Times New Roman" w:cs="Times New Roman"/>
          <w:b/>
          <w:noProof/>
          <w:sz w:val="24"/>
          <w:lang w:val="es-VE"/>
        </w:rPr>
        <w:t>1.</w:t>
      </w:r>
      <w:r w:rsidRPr="004F6366">
        <w:rPr>
          <w:rFonts w:ascii="Times New Roman" w:eastAsia="Calibri" w:hAnsi="Times New Roman" w:cs="Times New Roman"/>
          <w:noProof/>
          <w:sz w:val="24"/>
          <w:lang w:val="es-VE"/>
        </w:rPr>
        <w:t xml:space="preserve"> </w:t>
      </w:r>
      <w:hyperlink w:anchor="_Toc390013332" w:history="1">
        <w:r w:rsidRPr="004F6366">
          <w:rPr>
            <w:rFonts w:ascii="Times New Roman" w:eastAsia="Calibri" w:hAnsi="Times New Roman" w:cs="Times New Roman"/>
            <w:b/>
            <w:noProof/>
            <w:sz w:val="24"/>
            <w:lang w:val="es-VE"/>
          </w:rPr>
          <w:t>EL PROBLEMA</w:t>
        </w:r>
        <w:r w:rsidRPr="004F6366">
          <w:rPr>
            <w:rFonts w:ascii="Times New Roman" w:eastAsia="Calibri" w:hAnsi="Times New Roman" w:cs="Times New Roman"/>
            <w:noProof/>
            <w:webHidden/>
            <w:sz w:val="24"/>
            <w:szCs w:val="24"/>
            <w:lang w:val="es-VE"/>
          </w:rPr>
          <w:tab/>
        </w:r>
        <w:r w:rsidR="00912623">
          <w:rPr>
            <w:rFonts w:ascii="Times New Roman" w:eastAsia="Calibri" w:hAnsi="Times New Roman" w:cs="Times New Roman"/>
            <w:noProof/>
            <w:webHidden/>
            <w:sz w:val="24"/>
            <w:szCs w:val="24"/>
            <w:lang w:val="es-VE"/>
          </w:rPr>
          <w:t>3</w:t>
        </w:r>
      </w:hyperlink>
    </w:p>
    <w:p w:rsidR="004F6366" w:rsidRPr="004F6366" w:rsidRDefault="004F6366"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r w:rsidRPr="004F6366">
        <w:rPr>
          <w:rFonts w:ascii="Times New Roman" w:eastAsia="Calibri" w:hAnsi="Times New Roman" w:cs="Times New Roman"/>
          <w:noProof/>
          <w:sz w:val="24"/>
          <w:lang w:val="es-VE"/>
        </w:rPr>
        <w:t xml:space="preserve">1.1 </w:t>
      </w:r>
      <w:hyperlink w:anchor="_Toc390013333" w:history="1">
        <w:r w:rsidRPr="004F6366">
          <w:rPr>
            <w:rFonts w:ascii="Times New Roman" w:eastAsia="Calibri" w:hAnsi="Times New Roman" w:cs="Times New Roman"/>
            <w:noProof/>
            <w:sz w:val="24"/>
            <w:lang w:val="es-VE"/>
          </w:rPr>
          <w:t>Planteamiento y formulación del problema</w:t>
        </w:r>
        <w:r w:rsidRPr="004F6366">
          <w:rPr>
            <w:rFonts w:ascii="Times New Roman" w:eastAsia="Calibri" w:hAnsi="Times New Roman" w:cs="Times New Roman"/>
            <w:noProof/>
            <w:webHidden/>
            <w:sz w:val="24"/>
            <w:szCs w:val="24"/>
            <w:lang w:val="es-VE"/>
          </w:rPr>
          <w:tab/>
        </w:r>
        <w:r w:rsidR="00912623">
          <w:rPr>
            <w:rFonts w:ascii="Times New Roman" w:eastAsia="Calibri" w:hAnsi="Times New Roman" w:cs="Times New Roman"/>
            <w:noProof/>
            <w:webHidden/>
            <w:sz w:val="24"/>
            <w:szCs w:val="24"/>
            <w:lang w:val="es-VE"/>
          </w:rPr>
          <w:t>3</w:t>
        </w:r>
      </w:hyperlink>
    </w:p>
    <w:p w:rsidR="004F6366" w:rsidRPr="004F6366" w:rsidRDefault="004F6366"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r w:rsidRPr="004F6366">
        <w:rPr>
          <w:rFonts w:ascii="Times New Roman" w:eastAsia="Calibri" w:hAnsi="Times New Roman" w:cs="Times New Roman"/>
          <w:noProof/>
          <w:sz w:val="24"/>
          <w:lang w:val="es-VE"/>
        </w:rPr>
        <w:t xml:space="preserve">1.2 </w:t>
      </w:r>
      <w:hyperlink w:anchor="_Toc390013334" w:history="1">
        <w:r w:rsidRPr="004F6366">
          <w:rPr>
            <w:rFonts w:ascii="Times New Roman" w:eastAsia="Calibri" w:hAnsi="Times New Roman" w:cs="Times New Roman"/>
            <w:noProof/>
            <w:sz w:val="24"/>
            <w:lang w:val="es-VE"/>
          </w:rPr>
          <w:t>Objetivos de la Investigación</w:t>
        </w:r>
        <w:r w:rsidRPr="004F6366">
          <w:rPr>
            <w:rFonts w:ascii="Times New Roman" w:eastAsia="Calibri" w:hAnsi="Times New Roman" w:cs="Times New Roman"/>
            <w:noProof/>
            <w:webHidden/>
            <w:sz w:val="24"/>
            <w:szCs w:val="24"/>
            <w:lang w:val="es-VE"/>
          </w:rPr>
          <w:tab/>
          <w:t>1</w:t>
        </w:r>
        <w:r w:rsidR="00912623">
          <w:rPr>
            <w:rFonts w:ascii="Times New Roman" w:eastAsia="Calibri" w:hAnsi="Times New Roman" w:cs="Times New Roman"/>
            <w:noProof/>
            <w:webHidden/>
            <w:sz w:val="24"/>
            <w:szCs w:val="24"/>
            <w:lang w:val="es-VE"/>
          </w:rPr>
          <w:t>3</w:t>
        </w:r>
      </w:hyperlink>
    </w:p>
    <w:p w:rsidR="004F6366" w:rsidRPr="004F6366" w:rsidRDefault="004F6366"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r w:rsidRPr="004F6366">
        <w:rPr>
          <w:rFonts w:ascii="Times New Roman" w:eastAsia="Calibri" w:hAnsi="Times New Roman" w:cs="Times New Roman"/>
          <w:noProof/>
          <w:sz w:val="24"/>
          <w:lang w:val="es-VE"/>
        </w:rPr>
        <w:t xml:space="preserve">1.2.1 </w:t>
      </w:r>
      <w:hyperlink w:anchor="_Toc390013335" w:history="1">
        <w:r w:rsidRPr="004F6366">
          <w:rPr>
            <w:rFonts w:ascii="Times New Roman" w:eastAsia="Calibri" w:hAnsi="Times New Roman" w:cs="Times New Roman"/>
            <w:noProof/>
            <w:sz w:val="24"/>
            <w:lang w:val="es-VE"/>
          </w:rPr>
          <w:t>Objetivo General</w:t>
        </w:r>
        <w:r w:rsidRPr="004F6366">
          <w:rPr>
            <w:rFonts w:ascii="Times New Roman" w:eastAsia="Calibri" w:hAnsi="Times New Roman" w:cs="Times New Roman"/>
            <w:noProof/>
            <w:webHidden/>
            <w:sz w:val="24"/>
            <w:szCs w:val="24"/>
            <w:lang w:val="es-VE"/>
          </w:rPr>
          <w:tab/>
          <w:t>1</w:t>
        </w:r>
        <w:r w:rsidR="00912623">
          <w:rPr>
            <w:rFonts w:ascii="Times New Roman" w:eastAsia="Calibri" w:hAnsi="Times New Roman" w:cs="Times New Roman"/>
            <w:noProof/>
            <w:webHidden/>
            <w:sz w:val="24"/>
            <w:szCs w:val="24"/>
            <w:lang w:val="es-VE"/>
          </w:rPr>
          <w:t>3</w:t>
        </w:r>
      </w:hyperlink>
    </w:p>
    <w:p w:rsidR="004F6366" w:rsidRPr="004F6366" w:rsidRDefault="004F6366"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r w:rsidRPr="004F6366">
        <w:rPr>
          <w:rFonts w:ascii="Times New Roman" w:eastAsia="Calibri" w:hAnsi="Times New Roman" w:cs="Times New Roman"/>
          <w:noProof/>
          <w:sz w:val="24"/>
          <w:lang w:val="es-VE"/>
        </w:rPr>
        <w:t xml:space="preserve">1.2.2 </w:t>
      </w:r>
      <w:hyperlink w:anchor="_Toc390013336" w:history="1">
        <w:r w:rsidRPr="004F6366">
          <w:rPr>
            <w:rFonts w:ascii="Times New Roman" w:eastAsia="Calibri" w:hAnsi="Times New Roman" w:cs="Times New Roman"/>
            <w:noProof/>
            <w:sz w:val="24"/>
            <w:lang w:val="es-VE"/>
          </w:rPr>
          <w:t>Objetivos Específicos</w:t>
        </w:r>
        <w:r w:rsidRPr="004F6366">
          <w:rPr>
            <w:rFonts w:ascii="Times New Roman" w:eastAsia="Calibri" w:hAnsi="Times New Roman" w:cs="Times New Roman"/>
            <w:noProof/>
            <w:webHidden/>
            <w:sz w:val="24"/>
            <w:szCs w:val="24"/>
            <w:lang w:val="es-VE"/>
          </w:rPr>
          <w:tab/>
          <w:t>1</w:t>
        </w:r>
        <w:r w:rsidR="00912623">
          <w:rPr>
            <w:rFonts w:ascii="Times New Roman" w:eastAsia="Calibri" w:hAnsi="Times New Roman" w:cs="Times New Roman"/>
            <w:noProof/>
            <w:webHidden/>
            <w:sz w:val="24"/>
            <w:szCs w:val="24"/>
            <w:lang w:val="es-VE"/>
          </w:rPr>
          <w:t>3</w:t>
        </w:r>
      </w:hyperlink>
    </w:p>
    <w:p w:rsidR="004F6366" w:rsidRPr="004F6366" w:rsidRDefault="004F6366"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r w:rsidRPr="004F6366">
        <w:rPr>
          <w:rFonts w:ascii="Times New Roman" w:eastAsia="Calibri" w:hAnsi="Times New Roman" w:cs="Times New Roman"/>
          <w:noProof/>
          <w:sz w:val="24"/>
          <w:lang w:val="es-VE"/>
        </w:rPr>
        <w:t xml:space="preserve">1.3 </w:t>
      </w:r>
      <w:hyperlink w:anchor="_Toc390013337" w:history="1">
        <w:r w:rsidRPr="004F6366">
          <w:rPr>
            <w:rFonts w:ascii="Times New Roman" w:eastAsia="Calibri" w:hAnsi="Times New Roman" w:cs="Times New Roman"/>
            <w:noProof/>
            <w:sz w:val="24"/>
            <w:lang w:val="es-VE"/>
          </w:rPr>
          <w:t>Justificación</w:t>
        </w:r>
        <w:r w:rsidRPr="004F6366">
          <w:rPr>
            <w:rFonts w:ascii="Times New Roman" w:eastAsia="Calibri" w:hAnsi="Times New Roman" w:cs="Times New Roman"/>
            <w:noProof/>
            <w:webHidden/>
            <w:sz w:val="24"/>
            <w:szCs w:val="24"/>
            <w:lang w:val="es-VE"/>
          </w:rPr>
          <w:tab/>
          <w:t>1</w:t>
        </w:r>
        <w:r w:rsidR="00912623">
          <w:rPr>
            <w:rFonts w:ascii="Times New Roman" w:eastAsia="Calibri" w:hAnsi="Times New Roman" w:cs="Times New Roman"/>
            <w:noProof/>
            <w:webHidden/>
            <w:sz w:val="24"/>
            <w:szCs w:val="24"/>
            <w:lang w:val="es-VE"/>
          </w:rPr>
          <w:t>3</w:t>
        </w:r>
      </w:hyperlink>
    </w:p>
    <w:p w:rsidR="004F6366" w:rsidRPr="004F6366" w:rsidRDefault="004F6366"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r w:rsidRPr="004F6366">
        <w:rPr>
          <w:rFonts w:ascii="Times New Roman" w:eastAsia="Calibri" w:hAnsi="Times New Roman" w:cs="Times New Roman"/>
          <w:b/>
          <w:noProof/>
          <w:sz w:val="24"/>
          <w:lang w:val="es-VE"/>
        </w:rPr>
        <w:t xml:space="preserve">2. </w:t>
      </w:r>
      <w:hyperlink w:anchor="_Toc390013338" w:history="1">
        <w:r w:rsidRPr="004F6366">
          <w:rPr>
            <w:rFonts w:ascii="Times New Roman" w:eastAsia="Calibri" w:hAnsi="Times New Roman" w:cs="Times New Roman"/>
            <w:b/>
            <w:noProof/>
            <w:sz w:val="24"/>
            <w:lang w:val="es-VE"/>
          </w:rPr>
          <w:t>MARCO</w:t>
        </w:r>
        <w:r w:rsidRPr="004F6366">
          <w:rPr>
            <w:rFonts w:ascii="Times New Roman" w:eastAsia="Calibri" w:hAnsi="Times New Roman" w:cs="Times New Roman"/>
            <w:noProof/>
            <w:sz w:val="24"/>
            <w:lang w:val="es-VE"/>
          </w:rPr>
          <w:t xml:space="preserve"> </w:t>
        </w:r>
        <w:r w:rsidRPr="004F6366">
          <w:rPr>
            <w:rFonts w:ascii="Times New Roman" w:eastAsia="Calibri" w:hAnsi="Times New Roman" w:cs="Times New Roman"/>
            <w:b/>
            <w:noProof/>
            <w:sz w:val="24"/>
            <w:lang w:val="es-VE"/>
          </w:rPr>
          <w:t>TEÓRICO</w:t>
        </w:r>
        <w:r w:rsidRPr="004F6366">
          <w:rPr>
            <w:rFonts w:ascii="Times New Roman" w:eastAsia="Calibri" w:hAnsi="Times New Roman" w:cs="Times New Roman"/>
            <w:noProof/>
            <w:webHidden/>
            <w:sz w:val="24"/>
            <w:szCs w:val="24"/>
            <w:lang w:val="es-VE"/>
          </w:rPr>
          <w:tab/>
          <w:t>1</w:t>
        </w:r>
        <w:r w:rsidR="00912623">
          <w:rPr>
            <w:rFonts w:ascii="Times New Roman" w:eastAsia="Calibri" w:hAnsi="Times New Roman" w:cs="Times New Roman"/>
            <w:noProof/>
            <w:webHidden/>
            <w:sz w:val="24"/>
            <w:szCs w:val="24"/>
            <w:lang w:val="es-VE"/>
          </w:rPr>
          <w:t>6</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39" w:history="1">
        <w:r w:rsidR="004F6366" w:rsidRPr="004F6366">
          <w:rPr>
            <w:rFonts w:ascii="Times New Roman" w:eastAsia="Calibri" w:hAnsi="Times New Roman" w:cs="Times New Roman"/>
            <w:noProof/>
            <w:sz w:val="24"/>
            <w:lang w:val="es-VE"/>
          </w:rPr>
          <w:t>2.1 Antecedentes de la Investigación</w:t>
        </w:r>
        <w:r w:rsidR="004F6366" w:rsidRPr="004F6366">
          <w:rPr>
            <w:rFonts w:ascii="Times New Roman" w:eastAsia="Calibri" w:hAnsi="Times New Roman" w:cs="Times New Roman"/>
            <w:noProof/>
            <w:webHidden/>
            <w:sz w:val="24"/>
            <w:szCs w:val="24"/>
            <w:lang w:val="es-VE"/>
          </w:rPr>
          <w:tab/>
          <w:t>1</w:t>
        </w:r>
        <w:r w:rsidR="00912623">
          <w:rPr>
            <w:rFonts w:ascii="Times New Roman" w:eastAsia="Calibri" w:hAnsi="Times New Roman" w:cs="Times New Roman"/>
            <w:noProof/>
            <w:webHidden/>
            <w:sz w:val="24"/>
            <w:szCs w:val="24"/>
            <w:lang w:val="es-VE"/>
          </w:rPr>
          <w:t>6</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40" w:history="1">
        <w:r w:rsidR="004F6366" w:rsidRPr="004F6366">
          <w:rPr>
            <w:rFonts w:ascii="Times New Roman" w:eastAsia="Calibri" w:hAnsi="Times New Roman" w:cs="Times New Roman"/>
            <w:noProof/>
            <w:sz w:val="24"/>
            <w:lang w:val="es-VE"/>
          </w:rPr>
          <w:t>2.2 Bases Teóricas</w:t>
        </w:r>
        <w:r w:rsidR="004F6366" w:rsidRPr="004F6366">
          <w:rPr>
            <w:rFonts w:ascii="Times New Roman" w:eastAsia="Calibri" w:hAnsi="Times New Roman" w:cs="Times New Roman"/>
            <w:noProof/>
            <w:webHidden/>
            <w:sz w:val="24"/>
            <w:szCs w:val="24"/>
            <w:lang w:val="es-VE"/>
          </w:rPr>
          <w:tab/>
          <w:t>1</w:t>
        </w:r>
        <w:r w:rsidR="00912623">
          <w:rPr>
            <w:rFonts w:ascii="Times New Roman" w:eastAsia="Calibri" w:hAnsi="Times New Roman" w:cs="Times New Roman"/>
            <w:noProof/>
            <w:webHidden/>
            <w:sz w:val="24"/>
            <w:szCs w:val="24"/>
            <w:lang w:val="es-VE"/>
          </w:rPr>
          <w:t>8</w:t>
        </w:r>
      </w:hyperlink>
    </w:p>
    <w:p w:rsidR="004F6366" w:rsidRPr="004F6366" w:rsidRDefault="001B733A"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hyperlink w:anchor="_Toc390013341" w:history="1">
        <w:r w:rsidR="004F6366" w:rsidRPr="004F6366">
          <w:rPr>
            <w:rFonts w:ascii="Times New Roman" w:eastAsia="Calibri" w:hAnsi="Times New Roman" w:cs="Times New Roman"/>
            <w:noProof/>
            <w:sz w:val="24"/>
            <w:lang w:val="es-VE"/>
          </w:rPr>
          <w:t>2.2.1 Bases Filosófica y Social</w:t>
        </w:r>
        <w:r w:rsidR="004F6366" w:rsidRPr="004F6366">
          <w:rPr>
            <w:rFonts w:ascii="Times New Roman" w:eastAsia="Calibri" w:hAnsi="Times New Roman" w:cs="Times New Roman"/>
            <w:noProof/>
            <w:webHidden/>
            <w:sz w:val="24"/>
            <w:szCs w:val="24"/>
            <w:lang w:val="es-VE"/>
          </w:rPr>
          <w:tab/>
          <w:t>1</w:t>
        </w:r>
        <w:r w:rsidR="00912623">
          <w:rPr>
            <w:rFonts w:ascii="Times New Roman" w:eastAsia="Calibri" w:hAnsi="Times New Roman" w:cs="Times New Roman"/>
            <w:noProof/>
            <w:webHidden/>
            <w:sz w:val="24"/>
            <w:szCs w:val="24"/>
            <w:lang w:val="es-VE"/>
          </w:rPr>
          <w:t>8</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42" w:history="1">
        <w:r w:rsidR="004F6366" w:rsidRPr="004F6366">
          <w:rPr>
            <w:rFonts w:ascii="Times New Roman" w:eastAsia="Calibri" w:hAnsi="Times New Roman" w:cs="Times New Roman"/>
            <w:noProof/>
            <w:sz w:val="24"/>
            <w:lang w:val="es-VE"/>
          </w:rPr>
          <w:t>2.2.2  Base Psicológica</w:t>
        </w:r>
        <w:r w:rsidR="004F6366" w:rsidRPr="004F6366">
          <w:rPr>
            <w:rFonts w:ascii="Times New Roman" w:eastAsia="Calibri" w:hAnsi="Times New Roman" w:cs="Times New Roman"/>
            <w:noProof/>
            <w:webHidden/>
            <w:sz w:val="24"/>
            <w:szCs w:val="24"/>
            <w:lang w:val="es-VE"/>
          </w:rPr>
          <w:tab/>
          <w:t>2</w:t>
        </w:r>
        <w:r w:rsidR="00912623">
          <w:rPr>
            <w:rFonts w:ascii="Times New Roman" w:eastAsia="Calibri" w:hAnsi="Times New Roman" w:cs="Times New Roman"/>
            <w:noProof/>
            <w:webHidden/>
            <w:sz w:val="24"/>
            <w:szCs w:val="24"/>
            <w:lang w:val="es-VE"/>
          </w:rPr>
          <w:t>1</w:t>
        </w:r>
      </w:hyperlink>
    </w:p>
    <w:p w:rsidR="004F6366" w:rsidRPr="004F6366" w:rsidRDefault="001B733A"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hyperlink w:anchor="_Toc390013343" w:history="1">
        <w:r w:rsidR="004F6366" w:rsidRPr="004F6366">
          <w:rPr>
            <w:rFonts w:ascii="Times New Roman" w:eastAsia="Calibri" w:hAnsi="Times New Roman" w:cs="Times New Roman"/>
            <w:noProof/>
            <w:sz w:val="24"/>
            <w:lang w:val="es-VE"/>
          </w:rPr>
          <w:t>2.2.3 Base Pedagógica</w:t>
        </w:r>
        <w:r w:rsidR="004F6366" w:rsidRPr="004F6366">
          <w:rPr>
            <w:rFonts w:ascii="Times New Roman" w:eastAsia="Calibri" w:hAnsi="Times New Roman" w:cs="Times New Roman"/>
            <w:noProof/>
            <w:webHidden/>
            <w:sz w:val="24"/>
            <w:szCs w:val="24"/>
            <w:lang w:val="es-VE"/>
          </w:rPr>
          <w:tab/>
          <w:t>2</w:t>
        </w:r>
        <w:r w:rsidR="00912623">
          <w:rPr>
            <w:rFonts w:ascii="Times New Roman" w:eastAsia="Calibri" w:hAnsi="Times New Roman" w:cs="Times New Roman"/>
            <w:noProof/>
            <w:webHidden/>
            <w:sz w:val="24"/>
            <w:szCs w:val="24"/>
            <w:lang w:val="es-VE"/>
          </w:rPr>
          <w:t>3</w:t>
        </w:r>
      </w:hyperlink>
    </w:p>
    <w:p w:rsidR="004F6366" w:rsidRPr="004F6366" w:rsidRDefault="001B733A"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hyperlink w:anchor="_Toc390013344" w:history="1">
        <w:r w:rsidR="004F6366" w:rsidRPr="004F6366">
          <w:rPr>
            <w:rFonts w:ascii="Times New Roman" w:eastAsia="Calibri" w:hAnsi="Times New Roman" w:cs="Times New Roman"/>
            <w:noProof/>
            <w:sz w:val="24"/>
            <w:lang w:val="es-VE"/>
          </w:rPr>
          <w:t>2.2.4 Base Legal</w:t>
        </w:r>
        <w:r w:rsidR="004F6366" w:rsidRPr="004F6366">
          <w:rPr>
            <w:rFonts w:ascii="Times New Roman" w:eastAsia="Calibri" w:hAnsi="Times New Roman" w:cs="Times New Roman"/>
            <w:noProof/>
            <w:webHidden/>
            <w:sz w:val="24"/>
            <w:szCs w:val="24"/>
            <w:lang w:val="es-VE"/>
          </w:rPr>
          <w:tab/>
          <w:t>3</w:t>
        </w:r>
        <w:r w:rsidR="00912623">
          <w:rPr>
            <w:rFonts w:ascii="Times New Roman" w:eastAsia="Calibri" w:hAnsi="Times New Roman" w:cs="Times New Roman"/>
            <w:noProof/>
            <w:webHidden/>
            <w:sz w:val="24"/>
            <w:szCs w:val="24"/>
            <w:lang w:val="es-VE"/>
          </w:rPr>
          <w:t>2</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45" w:history="1">
        <w:r w:rsidR="004F6366" w:rsidRPr="004F6366">
          <w:rPr>
            <w:rFonts w:ascii="Times New Roman" w:eastAsia="Calibri" w:hAnsi="Times New Roman" w:cs="Times New Roman"/>
            <w:noProof/>
            <w:sz w:val="24"/>
            <w:lang w:val="es-VE"/>
          </w:rPr>
          <w:t>2.3 Definición de Términos Básicos</w:t>
        </w:r>
        <w:r w:rsidR="004F6366" w:rsidRPr="004F6366">
          <w:rPr>
            <w:rFonts w:ascii="Times New Roman" w:eastAsia="Calibri" w:hAnsi="Times New Roman" w:cs="Times New Roman"/>
            <w:noProof/>
            <w:webHidden/>
            <w:sz w:val="24"/>
            <w:szCs w:val="24"/>
            <w:lang w:val="es-VE"/>
          </w:rPr>
          <w:tab/>
          <w:t>3</w:t>
        </w:r>
        <w:r w:rsidR="00912623">
          <w:rPr>
            <w:rFonts w:ascii="Times New Roman" w:eastAsia="Calibri" w:hAnsi="Times New Roman" w:cs="Times New Roman"/>
            <w:noProof/>
            <w:webHidden/>
            <w:sz w:val="24"/>
            <w:szCs w:val="24"/>
            <w:lang w:val="es-VE"/>
          </w:rPr>
          <w:t>5</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46" w:history="1">
        <w:r w:rsidR="004F6366" w:rsidRPr="004F6366">
          <w:rPr>
            <w:rFonts w:ascii="Times New Roman" w:eastAsia="Calibri" w:hAnsi="Times New Roman" w:cs="Times New Roman"/>
            <w:noProof/>
            <w:sz w:val="24"/>
            <w:lang w:val="es-VE"/>
          </w:rPr>
          <w:t>2.4 Definición de Variable</w:t>
        </w:r>
        <w:r w:rsidR="004F6366" w:rsidRPr="004F6366">
          <w:rPr>
            <w:rFonts w:ascii="Times New Roman" w:eastAsia="Calibri" w:hAnsi="Times New Roman" w:cs="Times New Roman"/>
            <w:noProof/>
            <w:webHidden/>
            <w:sz w:val="24"/>
            <w:szCs w:val="24"/>
            <w:lang w:val="es-VE"/>
          </w:rPr>
          <w:tab/>
          <w:t>36</w:t>
        </w:r>
      </w:hyperlink>
    </w:p>
    <w:p w:rsidR="004F6366" w:rsidRPr="004F6366" w:rsidRDefault="001B733A"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hyperlink w:anchor="_Toc390013347" w:history="1">
        <w:r w:rsidR="004F6366" w:rsidRPr="004F6366">
          <w:rPr>
            <w:rFonts w:ascii="Times New Roman" w:eastAsia="Calibri" w:hAnsi="Times New Roman" w:cs="Times New Roman"/>
            <w:noProof/>
            <w:sz w:val="24"/>
            <w:lang w:val="es-VE"/>
          </w:rPr>
          <w:t>2.4.1 Definición Operacional</w:t>
        </w:r>
        <w:r w:rsidR="004F6366" w:rsidRPr="004F6366">
          <w:rPr>
            <w:rFonts w:ascii="Times New Roman" w:eastAsia="Calibri" w:hAnsi="Times New Roman" w:cs="Times New Roman"/>
            <w:noProof/>
            <w:webHidden/>
            <w:sz w:val="24"/>
            <w:szCs w:val="24"/>
            <w:lang w:val="es-VE"/>
          </w:rPr>
          <w:tab/>
          <w:t>36</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hyperlink w:anchor="_Toc390013348" w:history="1">
        <w:r w:rsidR="004F6366" w:rsidRPr="004F6366">
          <w:rPr>
            <w:rFonts w:ascii="Times New Roman" w:eastAsia="Calibri" w:hAnsi="Times New Roman" w:cs="Times New Roman"/>
            <w:b/>
            <w:noProof/>
            <w:sz w:val="24"/>
            <w:lang w:val="es-VE"/>
          </w:rPr>
          <w:t>3. MARCO METODOLÓGICO</w:t>
        </w:r>
        <w:r w:rsidR="004F6366" w:rsidRPr="004F6366">
          <w:rPr>
            <w:rFonts w:ascii="Times New Roman" w:eastAsia="Calibri" w:hAnsi="Times New Roman" w:cs="Times New Roman"/>
            <w:noProof/>
            <w:webHidden/>
            <w:sz w:val="24"/>
            <w:szCs w:val="24"/>
            <w:lang w:val="es-VE"/>
          </w:rPr>
          <w:tab/>
          <w:t>37</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49" w:history="1">
        <w:r w:rsidR="004F6366" w:rsidRPr="004F6366">
          <w:rPr>
            <w:rFonts w:ascii="Times New Roman" w:eastAsia="Calibri" w:hAnsi="Times New Roman" w:cs="Times New Roman"/>
            <w:noProof/>
            <w:sz w:val="24"/>
            <w:lang w:val="es-VE"/>
          </w:rPr>
          <w:t>3.1 Tipo y Diseño de investigación</w:t>
        </w:r>
        <w:r w:rsidR="004F6366" w:rsidRPr="004F6366">
          <w:rPr>
            <w:rFonts w:ascii="Times New Roman" w:eastAsia="Calibri" w:hAnsi="Times New Roman" w:cs="Times New Roman"/>
            <w:noProof/>
            <w:webHidden/>
            <w:sz w:val="24"/>
            <w:szCs w:val="24"/>
            <w:lang w:val="es-VE"/>
          </w:rPr>
          <w:tab/>
          <w:t>37</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50" w:history="1">
        <w:r w:rsidR="004F6366" w:rsidRPr="004F6366">
          <w:rPr>
            <w:rFonts w:ascii="Times New Roman" w:eastAsia="Calibri" w:hAnsi="Times New Roman" w:cs="Times New Roman"/>
            <w:noProof/>
            <w:sz w:val="24"/>
            <w:lang w:val="es-VE"/>
          </w:rPr>
          <w:t>3.2 Sujetos de la investigación</w:t>
        </w:r>
        <w:r w:rsidR="004F6366" w:rsidRPr="004F6366">
          <w:rPr>
            <w:rFonts w:ascii="Times New Roman" w:eastAsia="Calibri" w:hAnsi="Times New Roman" w:cs="Times New Roman"/>
            <w:noProof/>
            <w:webHidden/>
            <w:sz w:val="24"/>
            <w:szCs w:val="24"/>
            <w:lang w:val="es-VE"/>
          </w:rPr>
          <w:tab/>
          <w:t>38</w:t>
        </w:r>
      </w:hyperlink>
    </w:p>
    <w:p w:rsidR="004F6366" w:rsidRPr="004F6366" w:rsidRDefault="001B733A"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hyperlink w:anchor="_Toc390013351" w:history="1">
        <w:r w:rsidR="004F6366" w:rsidRPr="004F6366">
          <w:rPr>
            <w:rFonts w:ascii="Times New Roman" w:eastAsia="Calibri" w:hAnsi="Times New Roman" w:cs="Times New Roman"/>
            <w:noProof/>
            <w:sz w:val="24"/>
            <w:lang w:val="es-VE"/>
          </w:rPr>
          <w:t>3.2.1 Población</w:t>
        </w:r>
        <w:r w:rsidR="004F6366" w:rsidRPr="004F6366">
          <w:rPr>
            <w:rFonts w:ascii="Times New Roman" w:eastAsia="Calibri" w:hAnsi="Times New Roman" w:cs="Times New Roman"/>
            <w:noProof/>
            <w:webHidden/>
            <w:sz w:val="24"/>
            <w:szCs w:val="24"/>
            <w:lang w:val="es-VE"/>
          </w:rPr>
          <w:tab/>
          <w:t>38</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52" w:history="1">
        <w:r w:rsidR="004F6366" w:rsidRPr="004F6366">
          <w:rPr>
            <w:rFonts w:ascii="Times New Roman" w:eastAsia="Calibri" w:hAnsi="Times New Roman" w:cs="Times New Roman"/>
            <w:noProof/>
            <w:sz w:val="24"/>
            <w:lang w:val="es-VE"/>
          </w:rPr>
          <w:t>3.3  Procedimiento</w:t>
        </w:r>
        <w:r w:rsidR="004F6366" w:rsidRPr="004F6366">
          <w:rPr>
            <w:rFonts w:ascii="Times New Roman" w:eastAsia="Calibri" w:hAnsi="Times New Roman" w:cs="Times New Roman"/>
            <w:noProof/>
            <w:webHidden/>
            <w:sz w:val="24"/>
            <w:szCs w:val="24"/>
            <w:lang w:val="es-VE"/>
          </w:rPr>
          <w:tab/>
          <w:t>38</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53" w:history="1">
        <w:r w:rsidR="004F6366" w:rsidRPr="004F6366">
          <w:rPr>
            <w:rFonts w:ascii="Times New Roman" w:eastAsia="Calibri" w:hAnsi="Times New Roman" w:cs="Times New Roman"/>
            <w:noProof/>
            <w:sz w:val="24"/>
            <w:lang w:val="es-VE"/>
          </w:rPr>
          <w:t>3.4 Técnicas e instrumentos de investigación</w:t>
        </w:r>
        <w:r w:rsidR="004F6366" w:rsidRPr="004F6366">
          <w:rPr>
            <w:rFonts w:ascii="Times New Roman" w:eastAsia="Calibri" w:hAnsi="Times New Roman" w:cs="Times New Roman"/>
            <w:noProof/>
            <w:webHidden/>
            <w:sz w:val="24"/>
            <w:szCs w:val="24"/>
            <w:lang w:val="es-VE"/>
          </w:rPr>
          <w:tab/>
          <w:t>39</w:t>
        </w:r>
      </w:hyperlink>
    </w:p>
    <w:p w:rsidR="004F6366" w:rsidRPr="004F6366" w:rsidRDefault="001B733A"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hyperlink w:anchor="_Toc390013354" w:history="1">
        <w:r w:rsidR="004F6366" w:rsidRPr="004F6366">
          <w:rPr>
            <w:rFonts w:ascii="Times New Roman" w:eastAsia="Calibri" w:hAnsi="Times New Roman" w:cs="Times New Roman"/>
            <w:noProof/>
            <w:sz w:val="24"/>
            <w:lang w:val="es-VE"/>
          </w:rPr>
          <w:t>3.4.1 Técnicas de investigación</w:t>
        </w:r>
        <w:r w:rsidR="004F6366" w:rsidRPr="004F6366">
          <w:rPr>
            <w:rFonts w:ascii="Times New Roman" w:eastAsia="Calibri" w:hAnsi="Times New Roman" w:cs="Times New Roman"/>
            <w:noProof/>
            <w:webHidden/>
            <w:sz w:val="24"/>
            <w:szCs w:val="24"/>
            <w:lang w:val="es-VE"/>
          </w:rPr>
          <w:tab/>
          <w:t>39</w:t>
        </w:r>
      </w:hyperlink>
    </w:p>
    <w:p w:rsidR="004F6366" w:rsidRPr="004F6366" w:rsidRDefault="001B733A"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hyperlink w:anchor="_Toc390013355" w:history="1">
        <w:r w:rsidR="004F6366" w:rsidRPr="004F6366">
          <w:rPr>
            <w:rFonts w:ascii="Times New Roman" w:eastAsia="Calibri" w:hAnsi="Times New Roman" w:cs="Times New Roman"/>
            <w:noProof/>
            <w:sz w:val="24"/>
            <w:lang w:val="es-VE"/>
          </w:rPr>
          <w:t>3.4.2 Instrumento de recolección de datos</w:t>
        </w:r>
        <w:r w:rsidR="004F6366" w:rsidRPr="004F6366">
          <w:rPr>
            <w:rFonts w:ascii="Times New Roman" w:eastAsia="Calibri" w:hAnsi="Times New Roman" w:cs="Times New Roman"/>
            <w:noProof/>
            <w:webHidden/>
            <w:sz w:val="24"/>
            <w:szCs w:val="24"/>
            <w:lang w:val="es-VE"/>
          </w:rPr>
          <w:tab/>
          <w:t>40</w:t>
        </w:r>
      </w:hyperlink>
    </w:p>
    <w:p w:rsidR="004F6366" w:rsidRPr="004F6366" w:rsidRDefault="001B733A"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hyperlink w:anchor="_Toc390013356" w:history="1">
        <w:r w:rsidR="004F6366" w:rsidRPr="004F6366">
          <w:rPr>
            <w:rFonts w:ascii="Times New Roman" w:eastAsia="Calibri" w:hAnsi="Times New Roman" w:cs="Times New Roman"/>
            <w:noProof/>
            <w:sz w:val="24"/>
            <w:lang w:val="es-VE"/>
          </w:rPr>
          <w:t>3.4.3 Validez y confiabilidad del instrumento</w:t>
        </w:r>
        <w:r w:rsidR="004F6366" w:rsidRPr="004F6366">
          <w:rPr>
            <w:rFonts w:ascii="Times New Roman" w:eastAsia="Calibri" w:hAnsi="Times New Roman" w:cs="Times New Roman"/>
            <w:noProof/>
            <w:webHidden/>
            <w:sz w:val="24"/>
            <w:szCs w:val="24"/>
            <w:lang w:val="es-VE"/>
          </w:rPr>
          <w:tab/>
          <w:t>40</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hyperlink w:anchor="_Toc390013357" w:history="1">
        <w:r w:rsidR="004F6366" w:rsidRPr="004F6366">
          <w:rPr>
            <w:rFonts w:ascii="Times New Roman" w:eastAsia="Calibri" w:hAnsi="Times New Roman" w:cs="Times New Roman"/>
            <w:b/>
            <w:noProof/>
            <w:sz w:val="24"/>
            <w:lang w:val="es-VE"/>
          </w:rPr>
          <w:t>4. ANÁLISIS DE DATOS</w:t>
        </w:r>
        <w:r w:rsidR="004F6366" w:rsidRPr="004F6366">
          <w:rPr>
            <w:rFonts w:ascii="Times New Roman" w:eastAsia="Calibri" w:hAnsi="Times New Roman" w:cs="Times New Roman"/>
            <w:noProof/>
            <w:webHidden/>
            <w:sz w:val="24"/>
            <w:szCs w:val="24"/>
            <w:lang w:val="es-VE"/>
          </w:rPr>
          <w:tab/>
          <w:t>43</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58" w:history="1">
        <w:r w:rsidR="004F6366" w:rsidRPr="004F6366">
          <w:rPr>
            <w:rFonts w:ascii="Times New Roman" w:eastAsia="Calibri" w:hAnsi="Times New Roman" w:cs="Times New Roman"/>
            <w:noProof/>
            <w:sz w:val="24"/>
            <w:lang w:val="es-VE"/>
          </w:rPr>
          <w:t>4.1 Presentación de los resultados</w:t>
        </w:r>
        <w:r w:rsidR="004F6366" w:rsidRPr="004F6366">
          <w:rPr>
            <w:rFonts w:ascii="Times New Roman" w:eastAsia="Calibri" w:hAnsi="Times New Roman" w:cs="Times New Roman"/>
            <w:noProof/>
            <w:webHidden/>
            <w:sz w:val="24"/>
            <w:szCs w:val="24"/>
            <w:lang w:val="es-VE"/>
          </w:rPr>
          <w:tab/>
          <w:t>44</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59" w:history="1">
        <w:r w:rsidR="004F6366" w:rsidRPr="004F6366">
          <w:rPr>
            <w:rFonts w:ascii="Times New Roman" w:eastAsia="Calibri" w:hAnsi="Times New Roman" w:cs="Times New Roman"/>
            <w:noProof/>
            <w:sz w:val="24"/>
            <w:lang w:val="es-VE"/>
          </w:rPr>
          <w:t>4.2 Análisis del conocimiento de los contenidos conceptuales y procedimentales de los números racionales</w:t>
        </w:r>
        <w:r w:rsidR="004F6366" w:rsidRPr="004F6366">
          <w:rPr>
            <w:rFonts w:ascii="Times New Roman" w:eastAsia="Calibri" w:hAnsi="Times New Roman" w:cs="Times New Roman"/>
            <w:noProof/>
            <w:webHidden/>
            <w:sz w:val="24"/>
            <w:szCs w:val="24"/>
            <w:lang w:val="es-VE"/>
          </w:rPr>
          <w:tab/>
          <w:t>47</w:t>
        </w:r>
      </w:hyperlink>
    </w:p>
    <w:p w:rsidR="004F6366" w:rsidRPr="004F6366" w:rsidRDefault="001B733A"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hyperlink w:anchor="_Toc390013360" w:history="1">
        <w:r w:rsidR="004F6366" w:rsidRPr="004F6366">
          <w:rPr>
            <w:rFonts w:ascii="Times New Roman" w:eastAsia="Calibri" w:hAnsi="Times New Roman" w:cs="Times New Roman"/>
            <w:noProof/>
            <w:sz w:val="24"/>
            <w:lang w:val="es-VE"/>
          </w:rPr>
          <w:t>4.2.1 Análisis del conocimiento de los contenidos conceptuales de los números racionales</w:t>
        </w:r>
        <w:r w:rsidR="004F6366" w:rsidRPr="004F6366">
          <w:rPr>
            <w:rFonts w:ascii="Times New Roman" w:eastAsia="Calibri" w:hAnsi="Times New Roman" w:cs="Times New Roman"/>
            <w:noProof/>
            <w:webHidden/>
            <w:sz w:val="24"/>
            <w:szCs w:val="24"/>
            <w:lang w:val="es-VE"/>
          </w:rPr>
          <w:tab/>
          <w:t>47</w:t>
        </w:r>
      </w:hyperlink>
    </w:p>
    <w:p w:rsidR="004F6366" w:rsidRPr="004F6366" w:rsidRDefault="001B733A" w:rsidP="004F6366">
      <w:pPr>
        <w:tabs>
          <w:tab w:val="left" w:pos="851"/>
          <w:tab w:val="left" w:pos="1418"/>
          <w:tab w:val="right" w:leader="dot" w:pos="8494"/>
          <w:tab w:val="right" w:leader="dot" w:pos="8789"/>
        </w:tabs>
        <w:spacing w:afterAutospacing="0" w:line="276" w:lineRule="auto"/>
        <w:ind w:left="851" w:right="-234" w:firstLine="0"/>
        <w:jc w:val="left"/>
        <w:rPr>
          <w:rFonts w:ascii="Times New Roman" w:eastAsia="Times New Roman" w:hAnsi="Times New Roman" w:cs="Times New Roman"/>
          <w:noProof/>
          <w:sz w:val="24"/>
          <w:szCs w:val="24"/>
          <w:lang w:val="es-VE" w:eastAsia="es-ES"/>
        </w:rPr>
      </w:pPr>
      <w:hyperlink w:anchor="_Toc390013361" w:history="1">
        <w:r w:rsidR="004F6366" w:rsidRPr="004F6366">
          <w:rPr>
            <w:rFonts w:ascii="Times New Roman" w:eastAsia="Calibri" w:hAnsi="Times New Roman" w:cs="Times New Roman"/>
            <w:noProof/>
            <w:sz w:val="24"/>
            <w:lang w:val="es-VE"/>
          </w:rPr>
          <w:t>4.2.2 Análisis del conocimiento de los contenidos procedimentales de los números racionales</w:t>
        </w:r>
        <w:r w:rsidR="004F6366" w:rsidRPr="004F6366">
          <w:rPr>
            <w:rFonts w:ascii="Times New Roman" w:eastAsia="Calibri" w:hAnsi="Times New Roman" w:cs="Times New Roman"/>
            <w:noProof/>
            <w:webHidden/>
            <w:sz w:val="24"/>
            <w:szCs w:val="24"/>
            <w:lang w:val="es-VE"/>
          </w:rPr>
          <w:tab/>
          <w:t>51</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62" w:history="1">
        <w:r w:rsidR="004F6366" w:rsidRPr="004F6366">
          <w:rPr>
            <w:rFonts w:ascii="Times New Roman" w:eastAsia="Calibri" w:hAnsi="Times New Roman" w:cs="Times New Roman"/>
            <w:noProof/>
            <w:sz w:val="24"/>
            <w:lang w:val="es-VE"/>
          </w:rPr>
          <w:t>4.3 Análisis del conocimiento del contenido de números racionales</w:t>
        </w:r>
        <w:r w:rsidR="004F6366" w:rsidRPr="004F6366">
          <w:rPr>
            <w:rFonts w:ascii="Times New Roman" w:eastAsia="Calibri" w:hAnsi="Times New Roman" w:cs="Times New Roman"/>
            <w:noProof/>
            <w:webHidden/>
            <w:sz w:val="24"/>
            <w:szCs w:val="24"/>
            <w:lang w:val="es-VE"/>
          </w:rPr>
          <w:tab/>
          <w:t>55</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hyperlink w:anchor="_Toc390013363" w:history="1">
        <w:r w:rsidR="004F6366" w:rsidRPr="004F6366">
          <w:rPr>
            <w:rFonts w:ascii="Times New Roman" w:eastAsia="Calibri" w:hAnsi="Times New Roman" w:cs="Times New Roman"/>
            <w:b/>
            <w:noProof/>
            <w:sz w:val="24"/>
            <w:lang w:val="es-VE"/>
          </w:rPr>
          <w:t>CONCLUSIONES Y RECOMENDACIONES</w:t>
        </w:r>
        <w:r w:rsidR="004F6366" w:rsidRPr="004F6366">
          <w:rPr>
            <w:rFonts w:ascii="Times New Roman" w:eastAsia="Calibri" w:hAnsi="Times New Roman" w:cs="Times New Roman"/>
            <w:noProof/>
            <w:webHidden/>
            <w:sz w:val="24"/>
            <w:szCs w:val="24"/>
            <w:lang w:val="es-VE"/>
          </w:rPr>
          <w:tab/>
          <w:t>58</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hyperlink w:anchor="_Toc390013364" w:history="1">
        <w:r w:rsidR="004F6366" w:rsidRPr="004F6366">
          <w:rPr>
            <w:rFonts w:ascii="Times New Roman" w:eastAsia="Calibri" w:hAnsi="Times New Roman" w:cs="Times New Roman"/>
            <w:b/>
            <w:noProof/>
            <w:sz w:val="24"/>
            <w:lang w:val="es-VE"/>
          </w:rPr>
          <w:t>REFERENCIAS</w:t>
        </w:r>
        <w:r w:rsidR="004F6366" w:rsidRPr="004F6366">
          <w:rPr>
            <w:rFonts w:ascii="Times New Roman" w:eastAsia="Calibri" w:hAnsi="Times New Roman" w:cs="Times New Roman"/>
            <w:noProof/>
            <w:webHidden/>
            <w:sz w:val="24"/>
            <w:szCs w:val="24"/>
            <w:lang w:val="es-VE"/>
          </w:rPr>
          <w:tab/>
          <w:t>61</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szCs w:val="24"/>
          <w:lang w:val="es-VE" w:eastAsia="es-ES"/>
        </w:rPr>
      </w:pPr>
      <w:hyperlink w:anchor="_Toc390013365" w:history="1">
        <w:r w:rsidR="004F6366" w:rsidRPr="004F6366">
          <w:rPr>
            <w:rFonts w:ascii="Times New Roman" w:eastAsia="Calibri" w:hAnsi="Times New Roman" w:cs="Times New Roman"/>
            <w:b/>
            <w:noProof/>
            <w:sz w:val="24"/>
            <w:lang w:val="es-VE"/>
          </w:rPr>
          <w:t>ANEXOS</w:t>
        </w:r>
        <w:r w:rsidR="004F6366" w:rsidRPr="004F6366">
          <w:rPr>
            <w:rFonts w:ascii="Times New Roman" w:eastAsia="Calibri" w:hAnsi="Times New Roman" w:cs="Times New Roman"/>
            <w:noProof/>
            <w:webHidden/>
            <w:sz w:val="24"/>
            <w:szCs w:val="24"/>
            <w:lang w:val="es-VE"/>
          </w:rPr>
          <w:tab/>
          <w:t>65</w:t>
        </w:r>
      </w:hyperlink>
    </w:p>
    <w:p w:rsidR="004F6366" w:rsidRPr="004F6366" w:rsidRDefault="001B733A" w:rsidP="004F6366">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hyperlink w:anchor="_Toc390013366" w:history="1">
        <w:r w:rsidR="004F6366" w:rsidRPr="004F6366">
          <w:rPr>
            <w:rFonts w:ascii="Times New Roman" w:eastAsia="Calibri" w:hAnsi="Times New Roman" w:cs="Times New Roman"/>
            <w:b/>
            <w:noProof/>
            <w:sz w:val="24"/>
            <w:lang w:val="es-VE"/>
          </w:rPr>
          <w:t>ANEXO A</w:t>
        </w:r>
        <w:r w:rsidR="004F6366" w:rsidRPr="004F6366">
          <w:rPr>
            <w:rFonts w:ascii="Times New Roman" w:eastAsia="Calibri" w:hAnsi="Times New Roman" w:cs="Times New Roman"/>
            <w:noProof/>
            <w:sz w:val="24"/>
            <w:lang w:val="es-VE"/>
          </w:rPr>
          <w:t xml:space="preserve"> Instrumento de evaluación</w:t>
        </w:r>
        <w:r w:rsidR="004F6366" w:rsidRPr="004F6366">
          <w:rPr>
            <w:rFonts w:ascii="Times New Roman" w:eastAsia="Calibri" w:hAnsi="Times New Roman" w:cs="Times New Roman"/>
            <w:noProof/>
            <w:webHidden/>
            <w:sz w:val="24"/>
            <w:szCs w:val="24"/>
            <w:lang w:val="es-VE"/>
          </w:rPr>
          <w:tab/>
          <w:t>65</w:t>
        </w:r>
      </w:hyperlink>
    </w:p>
    <w:p w:rsidR="004F6366" w:rsidRDefault="001B733A" w:rsidP="004F6366">
      <w:pPr>
        <w:tabs>
          <w:tab w:val="left" w:pos="1560"/>
          <w:tab w:val="right" w:leader="dot" w:pos="8494"/>
          <w:tab w:val="right" w:leader="dot" w:pos="8789"/>
        </w:tabs>
        <w:spacing w:afterAutospacing="0" w:line="276" w:lineRule="auto"/>
        <w:ind w:left="426" w:firstLine="0"/>
        <w:jc w:val="left"/>
      </w:pPr>
      <w:hyperlink w:anchor="_Toc390013367" w:history="1">
        <w:r w:rsidR="004F6366" w:rsidRPr="004F6366">
          <w:rPr>
            <w:rFonts w:ascii="Times New Roman" w:eastAsia="Calibri" w:hAnsi="Times New Roman" w:cs="Times New Roman"/>
            <w:b/>
            <w:noProof/>
            <w:sz w:val="24"/>
            <w:lang w:val="es-VE"/>
          </w:rPr>
          <w:t>ANEXO B</w:t>
        </w:r>
        <w:r w:rsidR="004F6366" w:rsidRPr="004F6366">
          <w:rPr>
            <w:rFonts w:ascii="Times New Roman" w:eastAsia="Calibri" w:hAnsi="Times New Roman" w:cs="Times New Roman"/>
            <w:noProof/>
            <w:sz w:val="24"/>
            <w:lang w:val="es-VE"/>
          </w:rPr>
          <w:t xml:space="preserve"> Operacionalización de la variable error</w:t>
        </w:r>
        <w:r w:rsidR="004F6366" w:rsidRPr="004F6366">
          <w:rPr>
            <w:rFonts w:ascii="Times New Roman" w:eastAsia="Calibri" w:hAnsi="Times New Roman" w:cs="Times New Roman"/>
            <w:noProof/>
            <w:webHidden/>
            <w:sz w:val="24"/>
            <w:szCs w:val="24"/>
            <w:lang w:val="es-VE"/>
          </w:rPr>
          <w:tab/>
          <w:t>69</w:t>
        </w:r>
      </w:hyperlink>
    </w:p>
    <w:p w:rsidR="001B441A" w:rsidRPr="000E66B2" w:rsidRDefault="001B733A" w:rsidP="001B441A">
      <w:pPr>
        <w:pStyle w:val="TDC1"/>
      </w:pPr>
      <w:r w:rsidRPr="001B733A">
        <w:fldChar w:fldCharType="begin"/>
      </w:r>
      <w:r w:rsidR="001B441A" w:rsidRPr="000E66B2">
        <w:instrText xml:space="preserve"> TOC \o "1-3" \h \z \u </w:instrText>
      </w:r>
      <w:r w:rsidRPr="001B733A">
        <w:fldChar w:fldCharType="separate"/>
      </w:r>
      <w:hyperlink w:anchor="_Toc393386457" w:history="1">
        <w:r w:rsidR="001B441A" w:rsidRPr="000E66B2">
          <w:rPr>
            <w:rStyle w:val="Hipervnculo"/>
          </w:rPr>
          <w:t xml:space="preserve">ANEXO C </w:t>
        </w:r>
        <w:r w:rsidR="001B441A" w:rsidRPr="001B441A">
          <w:rPr>
            <w:rStyle w:val="Hipervnculo"/>
            <w:b w:val="0"/>
          </w:rPr>
          <w:t>Consentimiento informado</w:t>
        </w:r>
        <w:r w:rsidR="001B441A" w:rsidRPr="001B441A">
          <w:rPr>
            <w:b w:val="0"/>
            <w:webHidden/>
          </w:rPr>
          <w:tab/>
          <w:t>70</w:t>
        </w:r>
      </w:hyperlink>
    </w:p>
    <w:p w:rsidR="001B441A" w:rsidRPr="004F6366" w:rsidRDefault="001B733A" w:rsidP="001B441A">
      <w:pPr>
        <w:tabs>
          <w:tab w:val="left" w:pos="1560"/>
          <w:tab w:val="right" w:leader="dot" w:pos="8494"/>
          <w:tab w:val="right" w:leader="dot" w:pos="8789"/>
        </w:tabs>
        <w:spacing w:afterAutospacing="0" w:line="276" w:lineRule="auto"/>
        <w:ind w:left="426" w:firstLine="0"/>
        <w:jc w:val="left"/>
        <w:rPr>
          <w:rFonts w:ascii="Times New Roman" w:eastAsia="Times New Roman" w:hAnsi="Times New Roman" w:cs="Times New Roman"/>
          <w:noProof/>
          <w:sz w:val="24"/>
          <w:szCs w:val="24"/>
          <w:lang w:val="es-VE" w:eastAsia="es-ES"/>
        </w:rPr>
      </w:pPr>
      <w:r w:rsidRPr="000E66B2">
        <w:rPr>
          <w:rFonts w:ascii="Times New Roman" w:hAnsi="Times New Roman" w:cs="Times New Roman"/>
          <w:sz w:val="24"/>
          <w:lang w:val="es-VE"/>
        </w:rPr>
        <w:fldChar w:fldCharType="end"/>
      </w:r>
    </w:p>
    <w:p w:rsidR="004F6366" w:rsidRPr="004F6366" w:rsidRDefault="001B733A" w:rsidP="004F6366">
      <w:pPr>
        <w:spacing w:after="200" w:afterAutospacing="0" w:line="276" w:lineRule="auto"/>
        <w:ind w:firstLine="0"/>
        <w:rPr>
          <w:rFonts w:ascii="Times New Roman" w:eastAsia="Times New Roman" w:hAnsi="Times New Roman" w:cs="Times New Roman"/>
          <w:b/>
          <w:sz w:val="24"/>
          <w:szCs w:val="24"/>
          <w:lang w:eastAsia="es-VE"/>
        </w:rPr>
      </w:pPr>
      <w:r w:rsidRPr="004F6366">
        <w:rPr>
          <w:rFonts w:ascii="Times New Roman" w:eastAsia="Calibri" w:hAnsi="Times New Roman" w:cs="Times New Roman"/>
          <w:sz w:val="24"/>
          <w:szCs w:val="24"/>
          <w:lang w:val="es-VE"/>
        </w:rPr>
        <w:fldChar w:fldCharType="end"/>
      </w:r>
      <w:r w:rsidR="001B441A" w:rsidRPr="004F6366">
        <w:rPr>
          <w:rFonts w:ascii="Times New Roman" w:eastAsia="Times New Roman" w:hAnsi="Times New Roman" w:cs="Times New Roman"/>
          <w:b/>
          <w:sz w:val="24"/>
          <w:szCs w:val="24"/>
          <w:lang w:eastAsia="es-VE"/>
        </w:rPr>
        <w:t xml:space="preserve"> </w:t>
      </w:r>
    </w:p>
    <w:p w:rsidR="004F6366" w:rsidRPr="004F6366" w:rsidRDefault="001B733A" w:rsidP="004F6366">
      <w:pPr>
        <w:tabs>
          <w:tab w:val="left" w:pos="709"/>
          <w:tab w:val="right" w:leader="dot" w:pos="8494"/>
          <w:tab w:val="right" w:leader="dot" w:pos="8828"/>
        </w:tabs>
        <w:spacing w:afterAutospacing="0" w:line="276" w:lineRule="auto"/>
        <w:ind w:firstLine="0"/>
        <w:rPr>
          <w:rFonts w:ascii="Times New Roman" w:eastAsia="Calibri" w:hAnsi="Times New Roman" w:cs="Times New Roman"/>
          <w:b/>
          <w:noProof/>
          <w:sz w:val="24"/>
          <w:lang w:val="es-VE" w:eastAsia="es-VE"/>
        </w:rPr>
      </w:pPr>
      <w:r w:rsidRPr="001B733A">
        <w:rPr>
          <w:rFonts w:ascii="Calibri" w:eastAsia="Calibri" w:hAnsi="Calibri" w:cs="Times New Roman"/>
          <w:b/>
          <w:noProof/>
          <w:sz w:val="24"/>
          <w:lang w:val="es-VE" w:eastAsia="es-VE"/>
        </w:rPr>
        <w:fldChar w:fldCharType="begin"/>
      </w:r>
      <w:r w:rsidR="004F6366" w:rsidRPr="004F6366">
        <w:rPr>
          <w:rFonts w:ascii="Times New Roman" w:eastAsia="Calibri" w:hAnsi="Times New Roman" w:cs="Times New Roman"/>
          <w:b/>
          <w:noProof/>
          <w:sz w:val="24"/>
          <w:lang w:val="es-VE" w:eastAsia="es-VE"/>
        </w:rPr>
        <w:instrText xml:space="preserve"> TOC \o "1-3" \h \z \u </w:instrText>
      </w:r>
      <w:r w:rsidRPr="001B733A">
        <w:rPr>
          <w:rFonts w:ascii="Calibri" w:eastAsia="Calibri" w:hAnsi="Calibri" w:cs="Times New Roman"/>
          <w:b/>
          <w:noProof/>
          <w:sz w:val="24"/>
          <w:lang w:val="es-VE" w:eastAsia="es-VE"/>
        </w:rPr>
        <w:fldChar w:fldCharType="separate"/>
      </w:r>
    </w:p>
    <w:p w:rsidR="004F6366" w:rsidRPr="004F6366" w:rsidRDefault="001B733A" w:rsidP="004F6366">
      <w:pPr>
        <w:spacing w:after="200" w:afterAutospacing="0" w:line="276" w:lineRule="auto"/>
        <w:ind w:left="720" w:firstLine="0"/>
        <w:contextualSpacing/>
        <w:jc w:val="left"/>
        <w:rPr>
          <w:rFonts w:ascii="Times New Roman" w:eastAsia="Times New Roman" w:hAnsi="Times New Roman" w:cs="Times New Roman"/>
          <w:sz w:val="24"/>
          <w:szCs w:val="24"/>
          <w:lang w:val="es-VE" w:eastAsia="es-VE"/>
        </w:rPr>
      </w:pPr>
      <w:r w:rsidRPr="004F6366">
        <w:rPr>
          <w:rFonts w:ascii="Times New Roman" w:eastAsia="Times New Roman" w:hAnsi="Times New Roman" w:cs="Times New Roman"/>
          <w:sz w:val="24"/>
          <w:szCs w:val="24"/>
          <w:lang w:val="es-VE" w:eastAsia="es-VE"/>
        </w:rPr>
        <w:fldChar w:fldCharType="end"/>
      </w:r>
    </w:p>
    <w:p w:rsidR="004F6366" w:rsidRDefault="004F6366" w:rsidP="004F6366">
      <w:pPr>
        <w:spacing w:after="200" w:afterAutospacing="0" w:line="276" w:lineRule="auto"/>
        <w:ind w:firstLine="0"/>
        <w:jc w:val="left"/>
        <w:outlineLvl w:val="0"/>
        <w:rPr>
          <w:rFonts w:ascii="Times New Roman" w:eastAsia="Times New Roman" w:hAnsi="Times New Roman" w:cs="Times New Roman"/>
          <w:sz w:val="24"/>
          <w:szCs w:val="24"/>
          <w:lang w:val="es-VE" w:eastAsia="es-VE"/>
        </w:rPr>
      </w:pPr>
    </w:p>
    <w:p w:rsidR="004F6366" w:rsidRPr="004F6366" w:rsidRDefault="004F6366" w:rsidP="004F6366">
      <w:pPr>
        <w:spacing w:after="200" w:afterAutospacing="0" w:line="276" w:lineRule="auto"/>
        <w:ind w:firstLine="0"/>
        <w:jc w:val="left"/>
        <w:outlineLvl w:val="0"/>
        <w:rPr>
          <w:rFonts w:ascii="Times New Roman" w:eastAsia="Times New Roman" w:hAnsi="Times New Roman" w:cs="Times New Roman"/>
          <w:sz w:val="24"/>
          <w:szCs w:val="24"/>
          <w:lang w:val="es-VE" w:eastAsia="es-VE"/>
        </w:rPr>
      </w:pPr>
    </w:p>
    <w:p w:rsidR="004F6366" w:rsidRPr="004F6366" w:rsidRDefault="004F6366" w:rsidP="004F6366">
      <w:pPr>
        <w:spacing w:after="200" w:afterAutospacing="0" w:line="276" w:lineRule="auto"/>
        <w:ind w:firstLine="0"/>
        <w:jc w:val="center"/>
        <w:outlineLvl w:val="0"/>
        <w:rPr>
          <w:rFonts w:ascii="Times New Roman" w:eastAsia="Times New Roman" w:hAnsi="Times New Roman" w:cs="Times New Roman"/>
          <w:b/>
          <w:sz w:val="24"/>
          <w:szCs w:val="24"/>
          <w:lang w:val="es-VE" w:eastAsia="es-VE"/>
        </w:rPr>
      </w:pPr>
      <w:bookmarkStart w:id="0" w:name="_Toc389566449"/>
      <w:bookmarkStart w:id="1" w:name="_Toc392177444"/>
      <w:r w:rsidRPr="004F6366">
        <w:rPr>
          <w:rFonts w:ascii="Times New Roman" w:eastAsia="Times New Roman" w:hAnsi="Times New Roman" w:cs="Times New Roman"/>
          <w:b/>
          <w:sz w:val="24"/>
          <w:szCs w:val="24"/>
          <w:lang w:val="es-VE" w:eastAsia="es-VE"/>
        </w:rPr>
        <w:lastRenderedPageBreak/>
        <w:t>LISTA DE TABLAS</w:t>
      </w:r>
      <w:bookmarkEnd w:id="0"/>
      <w:bookmarkEnd w:id="1"/>
    </w:p>
    <w:p w:rsidR="004F6366" w:rsidRPr="004F6366" w:rsidRDefault="004F6366" w:rsidP="004F6366">
      <w:pPr>
        <w:spacing w:after="200" w:afterAutospacing="0" w:line="276" w:lineRule="auto"/>
        <w:ind w:firstLine="0"/>
        <w:jc w:val="right"/>
        <w:outlineLvl w:val="0"/>
        <w:rPr>
          <w:rFonts w:ascii="Times New Roman" w:eastAsia="Times New Roman" w:hAnsi="Times New Roman" w:cs="Times New Roman"/>
          <w:b/>
          <w:sz w:val="24"/>
          <w:szCs w:val="24"/>
          <w:lang w:val="es-VE" w:eastAsia="es-VE"/>
        </w:rPr>
      </w:pPr>
      <w:bookmarkStart w:id="2" w:name="_Toc389566450"/>
      <w:bookmarkStart w:id="3" w:name="_Toc392177445"/>
      <w:r w:rsidRPr="004F6366">
        <w:rPr>
          <w:rFonts w:ascii="Times New Roman" w:eastAsia="Times New Roman" w:hAnsi="Times New Roman" w:cs="Times New Roman"/>
          <w:b/>
          <w:sz w:val="24"/>
          <w:szCs w:val="24"/>
          <w:lang w:val="es-VE" w:eastAsia="es-VE"/>
        </w:rPr>
        <w:t>pp.</w:t>
      </w:r>
      <w:bookmarkEnd w:id="2"/>
      <w:bookmarkEnd w:id="3"/>
    </w:p>
    <w:p w:rsidR="004F6366" w:rsidRPr="004F6366" w:rsidRDefault="004F6366" w:rsidP="004F6366">
      <w:pPr>
        <w:spacing w:after="200" w:afterAutospacing="0" w:line="276" w:lineRule="auto"/>
        <w:ind w:firstLine="0"/>
        <w:jc w:val="left"/>
        <w:outlineLvl w:val="0"/>
        <w:rPr>
          <w:rFonts w:ascii="Times New Roman" w:eastAsia="Times New Roman" w:hAnsi="Times New Roman" w:cs="Times New Roman"/>
          <w:b/>
          <w:sz w:val="24"/>
          <w:szCs w:val="24"/>
          <w:lang w:val="es-VE" w:eastAsia="es-VE"/>
        </w:rPr>
      </w:pPr>
      <w:bookmarkStart w:id="4" w:name="_Toc389566451"/>
      <w:bookmarkStart w:id="5" w:name="_Toc392177446"/>
      <w:r w:rsidRPr="004F6366">
        <w:rPr>
          <w:rFonts w:ascii="Times New Roman" w:eastAsia="Times New Roman" w:hAnsi="Times New Roman" w:cs="Times New Roman"/>
          <w:b/>
          <w:sz w:val="24"/>
          <w:szCs w:val="24"/>
          <w:lang w:val="es-VE" w:eastAsia="es-VE"/>
        </w:rPr>
        <w:t>TABLAS</w:t>
      </w:r>
      <w:bookmarkEnd w:id="4"/>
      <w:bookmarkEnd w:id="5"/>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Calibri" w:hAnsi="Times New Roman" w:cs="Times New Roman"/>
          <w:b/>
          <w:noProof/>
          <w:sz w:val="24"/>
          <w:lang w:val="es-VE" w:eastAsia="es-ES"/>
        </w:rPr>
      </w:pPr>
      <w:hyperlink w:anchor="_Toc392173534" w:history="1">
        <w:r w:rsidR="004F6366" w:rsidRPr="004F6366">
          <w:rPr>
            <w:rFonts w:ascii="Times New Roman" w:eastAsia="Calibri" w:hAnsi="Times New Roman" w:cs="Times New Roman"/>
            <w:b/>
            <w:noProof/>
            <w:sz w:val="24"/>
            <w:lang w:val="es-VE" w:eastAsia="es-VE"/>
          </w:rPr>
          <w:t>Tabla Nº 1:</w:t>
        </w:r>
        <w:r w:rsidR="004F6366" w:rsidRPr="004F6366">
          <w:rPr>
            <w:rFonts w:ascii="Times New Roman" w:eastAsia="Calibri" w:hAnsi="Times New Roman" w:cs="Times New Roman"/>
            <w:noProof/>
            <w:sz w:val="24"/>
            <w:lang w:val="es-VE" w:eastAsia="es-VE"/>
          </w:rPr>
          <w:t xml:space="preserve"> Confiabilidad del instrumento</w:t>
        </w:r>
        <w:r w:rsidR="004F6366" w:rsidRPr="004F6366">
          <w:rPr>
            <w:rFonts w:ascii="Times New Roman" w:eastAsia="Calibri" w:hAnsi="Times New Roman" w:cs="Times New Roman"/>
            <w:noProof/>
            <w:webHidden/>
            <w:sz w:val="24"/>
            <w:lang w:val="es-VE" w:eastAsia="es-VE"/>
          </w:rPr>
          <w:tab/>
          <w:t>42</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Calibri" w:hAnsi="Times New Roman" w:cs="Times New Roman"/>
          <w:b/>
          <w:noProof/>
          <w:sz w:val="24"/>
          <w:lang w:val="es-VE" w:eastAsia="es-ES"/>
        </w:rPr>
      </w:pPr>
      <w:hyperlink w:anchor="_Toc392173535" w:history="1">
        <w:r w:rsidR="004F6366" w:rsidRPr="004F6366">
          <w:rPr>
            <w:rFonts w:ascii="Times New Roman" w:eastAsia="Calibri" w:hAnsi="Times New Roman" w:cs="Times New Roman"/>
            <w:b/>
            <w:noProof/>
            <w:sz w:val="24"/>
            <w:lang w:val="es-VE" w:eastAsia="es-VE"/>
          </w:rPr>
          <w:t>Tabla  Nº   2:</w:t>
        </w:r>
        <w:r w:rsidR="004F6366" w:rsidRPr="004F6366">
          <w:rPr>
            <w:rFonts w:ascii="Times New Roman" w:eastAsia="Calibri" w:hAnsi="Times New Roman" w:cs="Times New Roman"/>
            <w:noProof/>
            <w:sz w:val="24"/>
            <w:lang w:val="es-VE" w:eastAsia="es-VE"/>
          </w:rPr>
          <w:t xml:space="preserve"> Respuestas correctas e incorrectas</w:t>
        </w:r>
        <w:r w:rsidR="004F6366" w:rsidRPr="004F6366">
          <w:rPr>
            <w:rFonts w:ascii="Times New Roman" w:eastAsia="Calibri" w:hAnsi="Times New Roman" w:cs="Times New Roman"/>
            <w:noProof/>
            <w:webHidden/>
            <w:sz w:val="24"/>
            <w:lang w:val="es-VE" w:eastAsia="es-VE"/>
          </w:rPr>
          <w:tab/>
          <w:t>44</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Calibri" w:hAnsi="Times New Roman" w:cs="Times New Roman"/>
          <w:b/>
          <w:noProof/>
          <w:sz w:val="24"/>
          <w:lang w:val="es-VE" w:eastAsia="es-ES"/>
        </w:rPr>
      </w:pPr>
      <w:hyperlink w:anchor="_Toc392173536" w:history="1">
        <w:r w:rsidR="004F6366" w:rsidRPr="004F6366">
          <w:rPr>
            <w:rFonts w:ascii="Times New Roman" w:eastAsia="Calibri" w:hAnsi="Times New Roman" w:cs="Times New Roman"/>
            <w:b/>
            <w:noProof/>
            <w:sz w:val="24"/>
            <w:lang w:val="es-VE" w:eastAsia="es-VE"/>
          </w:rPr>
          <w:t>Tabla Nº 3:</w:t>
        </w:r>
        <w:r w:rsidR="004F6366" w:rsidRPr="004F6366">
          <w:rPr>
            <w:rFonts w:ascii="Times New Roman" w:eastAsia="Calibri" w:hAnsi="Times New Roman" w:cs="Times New Roman"/>
            <w:noProof/>
            <w:sz w:val="24"/>
            <w:lang w:val="es-VE" w:eastAsia="es-VE"/>
          </w:rPr>
          <w:t xml:space="preserve"> Análisis del conocimiento de los contenidos conceptuales de los números racionales</w:t>
        </w:r>
        <w:r w:rsidR="004F6366" w:rsidRPr="004F6366">
          <w:rPr>
            <w:rFonts w:ascii="Times New Roman" w:eastAsia="Calibri" w:hAnsi="Times New Roman" w:cs="Times New Roman"/>
            <w:noProof/>
            <w:webHidden/>
            <w:sz w:val="24"/>
            <w:lang w:val="es-VE" w:eastAsia="es-VE"/>
          </w:rPr>
          <w:tab/>
          <w:t>48</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Calibri" w:hAnsi="Times New Roman" w:cs="Times New Roman"/>
          <w:b/>
          <w:noProof/>
          <w:sz w:val="24"/>
          <w:lang w:val="es-VE" w:eastAsia="es-ES"/>
        </w:rPr>
      </w:pPr>
      <w:hyperlink w:anchor="_Toc392173537" w:history="1">
        <w:r w:rsidR="004F6366" w:rsidRPr="004F6366">
          <w:rPr>
            <w:rFonts w:ascii="Times New Roman" w:eastAsia="Calibri" w:hAnsi="Times New Roman" w:cs="Times New Roman"/>
            <w:b/>
            <w:noProof/>
            <w:sz w:val="24"/>
            <w:lang w:val="es-VE" w:eastAsia="es-VE"/>
          </w:rPr>
          <w:t xml:space="preserve">Tabla Nº 4: </w:t>
        </w:r>
        <w:r w:rsidR="004F6366" w:rsidRPr="004F6366">
          <w:rPr>
            <w:rFonts w:ascii="Times New Roman" w:eastAsia="Calibri" w:hAnsi="Times New Roman" w:cs="Times New Roman"/>
            <w:noProof/>
            <w:sz w:val="24"/>
            <w:lang w:val="es-VE" w:eastAsia="es-VE"/>
          </w:rPr>
          <w:t>Respuestas correctas, incorrectas y no contestadas del conocimiento de los contenidos conceptuales de los números racionales</w:t>
        </w:r>
        <w:r w:rsidR="004F6366" w:rsidRPr="004F6366">
          <w:rPr>
            <w:rFonts w:ascii="Times New Roman" w:eastAsia="Calibri" w:hAnsi="Times New Roman" w:cs="Times New Roman"/>
            <w:noProof/>
            <w:webHidden/>
            <w:sz w:val="24"/>
            <w:lang w:val="es-VE" w:eastAsia="es-VE"/>
          </w:rPr>
          <w:tab/>
          <w:t>49</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Calibri" w:hAnsi="Times New Roman" w:cs="Times New Roman"/>
          <w:b/>
          <w:noProof/>
          <w:sz w:val="24"/>
          <w:lang w:val="es-VE" w:eastAsia="es-ES"/>
        </w:rPr>
      </w:pPr>
      <w:hyperlink w:anchor="_Toc392173538" w:history="1">
        <w:r w:rsidR="004F6366" w:rsidRPr="004F6366">
          <w:rPr>
            <w:rFonts w:ascii="Times New Roman" w:eastAsia="Calibri" w:hAnsi="Times New Roman" w:cs="Times New Roman"/>
            <w:b/>
            <w:noProof/>
            <w:sz w:val="24"/>
            <w:lang w:val="es-VE" w:eastAsia="es-VE"/>
          </w:rPr>
          <w:t>Tabla Nº 5:</w:t>
        </w:r>
        <w:r w:rsidR="004F6366" w:rsidRPr="004F6366">
          <w:rPr>
            <w:rFonts w:ascii="Times New Roman" w:eastAsia="Calibri" w:hAnsi="Times New Roman" w:cs="Times New Roman"/>
            <w:noProof/>
            <w:sz w:val="24"/>
            <w:lang w:val="es-VE" w:eastAsia="es-VE"/>
          </w:rPr>
          <w:t xml:space="preserve"> Análisis del conocimiento de los contenidos procedimentales de los números racionales</w:t>
        </w:r>
        <w:r w:rsidR="004F6366" w:rsidRPr="004F6366">
          <w:rPr>
            <w:rFonts w:ascii="Times New Roman" w:eastAsia="Calibri" w:hAnsi="Times New Roman" w:cs="Times New Roman"/>
            <w:noProof/>
            <w:webHidden/>
            <w:sz w:val="24"/>
            <w:lang w:val="es-VE" w:eastAsia="es-VE"/>
          </w:rPr>
          <w:tab/>
          <w:t>52</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Calibri" w:hAnsi="Times New Roman" w:cs="Times New Roman"/>
          <w:b/>
          <w:noProof/>
          <w:sz w:val="24"/>
          <w:lang w:val="es-VE" w:eastAsia="es-ES"/>
        </w:rPr>
      </w:pPr>
      <w:hyperlink w:anchor="_Toc392173539" w:history="1">
        <w:r w:rsidR="004F6366" w:rsidRPr="004F6366">
          <w:rPr>
            <w:rFonts w:ascii="Times New Roman" w:eastAsia="Calibri" w:hAnsi="Times New Roman" w:cs="Times New Roman"/>
            <w:b/>
            <w:noProof/>
            <w:sz w:val="24"/>
            <w:lang w:val="es-VE" w:eastAsia="es-VE"/>
          </w:rPr>
          <w:t>Tabla Nº 6:</w:t>
        </w:r>
        <w:r w:rsidR="004F6366" w:rsidRPr="004F6366">
          <w:rPr>
            <w:rFonts w:ascii="Times New Roman" w:eastAsia="Calibri" w:hAnsi="Times New Roman" w:cs="Times New Roman"/>
            <w:noProof/>
            <w:sz w:val="24"/>
            <w:lang w:val="es-VE" w:eastAsia="es-VE"/>
          </w:rPr>
          <w:t xml:space="preserve"> Respuestas correctas, incorrectas y no contestadas del conocimiento de los contenidos procedimentales de los números racionales</w:t>
        </w:r>
        <w:r w:rsidR="004F6366" w:rsidRPr="004F6366">
          <w:rPr>
            <w:rFonts w:ascii="Times New Roman" w:eastAsia="Calibri" w:hAnsi="Times New Roman" w:cs="Times New Roman"/>
            <w:noProof/>
            <w:webHidden/>
            <w:sz w:val="24"/>
            <w:lang w:val="es-VE" w:eastAsia="es-VE"/>
          </w:rPr>
          <w:tab/>
          <w:t>53</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Calibri" w:hAnsi="Times New Roman" w:cs="Times New Roman"/>
          <w:b/>
          <w:noProof/>
          <w:sz w:val="24"/>
          <w:lang w:val="es-VE" w:eastAsia="es-ES"/>
        </w:rPr>
      </w:pPr>
      <w:hyperlink w:anchor="_Toc392173540" w:history="1">
        <w:r w:rsidR="004F6366" w:rsidRPr="004F6366">
          <w:rPr>
            <w:rFonts w:ascii="Times New Roman" w:eastAsia="Calibri" w:hAnsi="Times New Roman" w:cs="Times New Roman"/>
            <w:b/>
            <w:noProof/>
            <w:sz w:val="24"/>
            <w:lang w:val="es-VE" w:eastAsia="es-VE"/>
          </w:rPr>
          <w:t>Tabla Nº 7:</w:t>
        </w:r>
        <w:r w:rsidR="004F6366" w:rsidRPr="004F6366">
          <w:rPr>
            <w:rFonts w:ascii="Times New Roman" w:eastAsia="Calibri" w:hAnsi="Times New Roman" w:cs="Times New Roman"/>
            <w:noProof/>
            <w:sz w:val="24"/>
            <w:lang w:val="es-VE" w:eastAsia="es-VE"/>
          </w:rPr>
          <w:t xml:space="preserve"> Totalidad de respuestas correctas, incorrectas y no contestadas del conocimiento de los contenidos conceptuales y procedimentales de los números racionales</w:t>
        </w:r>
        <w:r w:rsidR="004F6366" w:rsidRPr="004F6366">
          <w:rPr>
            <w:rFonts w:ascii="Times New Roman" w:eastAsia="Calibri" w:hAnsi="Times New Roman" w:cs="Times New Roman"/>
            <w:noProof/>
            <w:webHidden/>
            <w:sz w:val="24"/>
            <w:lang w:val="es-VE" w:eastAsia="es-VE"/>
          </w:rPr>
          <w:tab/>
          <w:t>55</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Calibri" w:hAnsi="Times New Roman" w:cs="Times New Roman"/>
          <w:b/>
          <w:noProof/>
          <w:sz w:val="24"/>
          <w:lang w:val="es-VE" w:eastAsia="es-ES"/>
        </w:rPr>
      </w:pPr>
      <w:hyperlink w:anchor="_Toc392173541" w:history="1">
        <w:r w:rsidR="004F6366" w:rsidRPr="004F6366">
          <w:rPr>
            <w:rFonts w:ascii="Times New Roman" w:eastAsia="Calibri" w:hAnsi="Times New Roman" w:cs="Times New Roman"/>
            <w:b/>
            <w:noProof/>
            <w:sz w:val="24"/>
            <w:lang w:val="es-VE" w:eastAsia="es-VE"/>
          </w:rPr>
          <w:t>Tabla Nº 8:</w:t>
        </w:r>
        <w:r w:rsidR="004F6366" w:rsidRPr="004F6366">
          <w:rPr>
            <w:rFonts w:ascii="Times New Roman" w:eastAsia="Calibri" w:hAnsi="Times New Roman" w:cs="Times New Roman"/>
            <w:noProof/>
            <w:sz w:val="24"/>
            <w:lang w:val="es-VE" w:eastAsia="es-VE"/>
          </w:rPr>
          <w:t xml:space="preserve"> Error con  mayor frecuencia en los contenidos conceptuales y procedimentales de los números racionales</w:t>
        </w:r>
        <w:r w:rsidR="004F6366" w:rsidRPr="004F6366">
          <w:rPr>
            <w:rFonts w:ascii="Times New Roman" w:eastAsia="Calibri" w:hAnsi="Times New Roman" w:cs="Times New Roman"/>
            <w:noProof/>
            <w:webHidden/>
            <w:sz w:val="24"/>
            <w:lang w:val="es-VE" w:eastAsia="es-VE"/>
          </w:rPr>
          <w:tab/>
          <w:t>55</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Calibri" w:hAnsi="Times New Roman" w:cs="Times New Roman"/>
          <w:b/>
          <w:noProof/>
          <w:sz w:val="24"/>
          <w:lang w:val="es-VE" w:eastAsia="es-ES"/>
        </w:rPr>
      </w:pPr>
      <w:hyperlink w:anchor="_Toc392173542" w:history="1">
        <w:r w:rsidR="004F6366" w:rsidRPr="004F6366">
          <w:rPr>
            <w:rFonts w:ascii="Times New Roman" w:eastAsia="Calibri" w:hAnsi="Times New Roman" w:cs="Times New Roman"/>
            <w:b/>
            <w:noProof/>
            <w:sz w:val="24"/>
            <w:lang w:val="es-VE" w:eastAsia="es-VE"/>
          </w:rPr>
          <w:t xml:space="preserve">Tabla  Nº 9: </w:t>
        </w:r>
        <w:r w:rsidR="004F6366" w:rsidRPr="004F6366">
          <w:rPr>
            <w:rFonts w:ascii="Times New Roman" w:eastAsia="Calibri" w:hAnsi="Times New Roman" w:cs="Times New Roman"/>
            <w:noProof/>
            <w:sz w:val="24"/>
            <w:lang w:val="es-VE" w:eastAsia="es-VE"/>
          </w:rPr>
          <w:t>Operacionalización de la variable error</w:t>
        </w:r>
        <w:r w:rsidR="004F6366" w:rsidRPr="004F6366">
          <w:rPr>
            <w:rFonts w:ascii="Times New Roman" w:eastAsia="Calibri" w:hAnsi="Times New Roman" w:cs="Times New Roman"/>
            <w:noProof/>
            <w:webHidden/>
            <w:sz w:val="24"/>
            <w:lang w:val="es-VE" w:eastAsia="es-VE"/>
          </w:rPr>
          <w:tab/>
          <w:t>69</w:t>
        </w:r>
      </w:hyperlink>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VE"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center"/>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lastRenderedPageBreak/>
        <w:t>LISTA DE GRÁFICOS</w:t>
      </w:r>
    </w:p>
    <w:p w:rsidR="004F6366" w:rsidRPr="004F6366" w:rsidRDefault="004F6366" w:rsidP="004F6366">
      <w:pPr>
        <w:autoSpaceDE w:val="0"/>
        <w:autoSpaceDN w:val="0"/>
        <w:adjustRightInd w:val="0"/>
        <w:spacing w:after="0" w:afterAutospacing="0"/>
        <w:ind w:firstLine="0"/>
        <w:jc w:val="right"/>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t>pp.</w:t>
      </w: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r w:rsidRPr="004F6366">
        <w:rPr>
          <w:rFonts w:ascii="Times New Roman" w:eastAsia="Calibri" w:hAnsi="Times New Roman" w:cs="Times New Roman"/>
          <w:b/>
          <w:color w:val="000000"/>
          <w:sz w:val="24"/>
          <w:szCs w:val="24"/>
          <w:lang w:val="es-ES_tradnl" w:eastAsia="es-VE"/>
        </w:rPr>
        <w:t>GRÁFICO</w:t>
      </w: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lang w:val="es-VE" w:eastAsia="es-ES"/>
        </w:rPr>
      </w:pPr>
      <w:hyperlink w:anchor="_Toc392177569" w:history="1">
        <w:r w:rsidR="004F6366" w:rsidRPr="004F6366">
          <w:rPr>
            <w:rFonts w:ascii="Times New Roman" w:eastAsia="Calibri" w:hAnsi="Times New Roman" w:cs="Times New Roman"/>
            <w:b/>
            <w:noProof/>
            <w:sz w:val="24"/>
            <w:lang w:val="es-VE" w:eastAsia="es-VE"/>
          </w:rPr>
          <w:t>Gráfico Nº 1:</w:t>
        </w:r>
        <w:r w:rsidR="004F6366" w:rsidRPr="004F6366">
          <w:rPr>
            <w:rFonts w:ascii="Times New Roman" w:eastAsia="Calibri" w:hAnsi="Times New Roman" w:cs="Times New Roman"/>
            <w:noProof/>
            <w:sz w:val="24"/>
            <w:lang w:val="es-VE" w:eastAsia="es-VE"/>
          </w:rPr>
          <w:t xml:space="preserve"> </w:t>
        </w:r>
        <w:r w:rsidR="004F6366" w:rsidRPr="004F6366">
          <w:rPr>
            <w:rFonts w:ascii="Times New Roman" w:eastAsia="Calibri" w:hAnsi="Times New Roman" w:cs="Times New Roman"/>
            <w:noProof/>
            <w:sz w:val="24"/>
            <w:lang w:val="es-ES_tradnl" w:eastAsia="es-VE"/>
          </w:rPr>
          <w:t xml:space="preserve">Resultado de las </w:t>
        </w:r>
        <w:r w:rsidR="004F6366" w:rsidRPr="004F6366">
          <w:rPr>
            <w:rFonts w:ascii="Times New Roman" w:eastAsia="Calibri" w:hAnsi="Times New Roman" w:cs="Times New Roman"/>
            <w:noProof/>
            <w:sz w:val="24"/>
            <w:lang w:val="es-VE" w:eastAsia="es-VE"/>
          </w:rPr>
          <w:t>respuestas correctas, incorrectas y no contestadas del conocimiento de los contenidos conceptuales de los números racionales</w:t>
        </w:r>
        <w:r w:rsidR="004F6366" w:rsidRPr="004F6366">
          <w:rPr>
            <w:rFonts w:ascii="Times New Roman" w:eastAsia="Calibri" w:hAnsi="Times New Roman" w:cs="Times New Roman"/>
            <w:noProof/>
            <w:webHidden/>
            <w:sz w:val="24"/>
            <w:lang w:val="es-VE" w:eastAsia="es-VE"/>
          </w:rPr>
          <w:tab/>
          <w:t>49</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lang w:val="es-VE" w:eastAsia="es-ES"/>
        </w:rPr>
      </w:pPr>
      <w:hyperlink w:anchor="_Toc392177570" w:history="1">
        <w:r w:rsidR="004F6366" w:rsidRPr="004F6366">
          <w:rPr>
            <w:rFonts w:ascii="Times New Roman" w:eastAsia="Calibri" w:hAnsi="Times New Roman" w:cs="Times New Roman"/>
            <w:b/>
            <w:noProof/>
            <w:sz w:val="24"/>
            <w:lang w:val="es-VE" w:eastAsia="es-VE"/>
          </w:rPr>
          <w:t>Gráfico Nº 2:</w:t>
        </w:r>
        <w:r w:rsidR="004F6366" w:rsidRPr="004F6366">
          <w:rPr>
            <w:rFonts w:ascii="Times New Roman" w:eastAsia="Calibri" w:hAnsi="Times New Roman" w:cs="Times New Roman"/>
            <w:noProof/>
            <w:sz w:val="24"/>
            <w:lang w:val="es-VE" w:eastAsia="es-VE"/>
          </w:rPr>
          <w:t xml:space="preserve"> Resultados de las respuestas categorizadas por error según la tipología propuesta por Astolfi (1999) en los contenidos conceptuales de los números racionales</w:t>
        </w:r>
        <w:r w:rsidR="004F6366" w:rsidRPr="004F6366">
          <w:rPr>
            <w:rFonts w:ascii="Times New Roman" w:eastAsia="Calibri" w:hAnsi="Times New Roman" w:cs="Times New Roman"/>
            <w:noProof/>
            <w:webHidden/>
            <w:sz w:val="24"/>
            <w:lang w:val="es-VE" w:eastAsia="es-VE"/>
          </w:rPr>
          <w:tab/>
          <w:t>49</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lang w:val="es-VE" w:eastAsia="es-ES"/>
        </w:rPr>
      </w:pPr>
      <w:hyperlink w:anchor="_Toc392177571" w:history="1">
        <w:r w:rsidR="004F6366" w:rsidRPr="004F6366">
          <w:rPr>
            <w:rFonts w:ascii="Times New Roman" w:eastAsia="Calibri" w:hAnsi="Times New Roman" w:cs="Times New Roman"/>
            <w:b/>
            <w:noProof/>
            <w:sz w:val="24"/>
            <w:lang w:val="es-VE" w:eastAsia="es-VE"/>
          </w:rPr>
          <w:t>Gráfico Nº 3:</w:t>
        </w:r>
        <w:r w:rsidR="004F6366" w:rsidRPr="004F6366">
          <w:rPr>
            <w:rFonts w:ascii="Times New Roman" w:eastAsia="Calibri" w:hAnsi="Times New Roman" w:cs="Times New Roman"/>
            <w:noProof/>
            <w:sz w:val="24"/>
            <w:lang w:val="es-VE" w:eastAsia="es-VE"/>
          </w:rPr>
          <w:t xml:space="preserve"> Resultado de las respuestas correctas, incorrectas y no contestadas del conocimiento de los contenidos procedimentales de los números racionales</w:t>
        </w:r>
        <w:r w:rsidR="004F6366" w:rsidRPr="004F6366">
          <w:rPr>
            <w:rFonts w:ascii="Times New Roman" w:eastAsia="Calibri" w:hAnsi="Times New Roman" w:cs="Times New Roman"/>
            <w:noProof/>
            <w:webHidden/>
            <w:sz w:val="24"/>
            <w:lang w:val="es-VE" w:eastAsia="es-VE"/>
          </w:rPr>
          <w:tab/>
          <w:t>53</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lang w:val="es-VE" w:eastAsia="es-ES"/>
        </w:rPr>
      </w:pPr>
      <w:hyperlink w:anchor="_Toc392177572" w:history="1">
        <w:r w:rsidR="004F6366" w:rsidRPr="004F6366">
          <w:rPr>
            <w:rFonts w:ascii="Times New Roman" w:eastAsia="Calibri" w:hAnsi="Times New Roman" w:cs="Times New Roman"/>
            <w:b/>
            <w:noProof/>
            <w:sz w:val="24"/>
            <w:lang w:val="es-VE" w:eastAsia="es-VE"/>
          </w:rPr>
          <w:t>Gráfico Nº 4:</w:t>
        </w:r>
        <w:r w:rsidR="004F6366" w:rsidRPr="004F6366">
          <w:rPr>
            <w:rFonts w:ascii="Times New Roman" w:eastAsia="Calibri" w:hAnsi="Times New Roman" w:cs="Times New Roman"/>
            <w:noProof/>
            <w:sz w:val="24"/>
            <w:lang w:val="es-VE" w:eastAsia="es-VE"/>
          </w:rPr>
          <w:t xml:space="preserve"> Resultados de las respuestas categorizadas por error según la tipología propuesta por Astolfi (1999) en los contenidos procedimentales de los números racionales</w:t>
        </w:r>
        <w:r w:rsidR="004F6366" w:rsidRPr="004F6366">
          <w:rPr>
            <w:rFonts w:ascii="Times New Roman" w:eastAsia="Calibri" w:hAnsi="Times New Roman" w:cs="Times New Roman"/>
            <w:noProof/>
            <w:webHidden/>
            <w:sz w:val="24"/>
            <w:lang w:val="es-VE" w:eastAsia="es-VE"/>
          </w:rPr>
          <w:tab/>
          <w:t>53</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Times New Roman" w:hAnsi="Times New Roman" w:cs="Times New Roman"/>
          <w:noProof/>
          <w:sz w:val="24"/>
          <w:lang w:val="es-VE" w:eastAsia="es-ES"/>
        </w:rPr>
      </w:pPr>
      <w:hyperlink w:anchor="_Toc392177573" w:history="1">
        <w:r w:rsidR="004F6366" w:rsidRPr="004F6366">
          <w:rPr>
            <w:rFonts w:ascii="Times New Roman" w:eastAsia="Calibri" w:hAnsi="Times New Roman" w:cs="Times New Roman"/>
            <w:b/>
            <w:noProof/>
            <w:sz w:val="24"/>
            <w:lang w:val="es-VE" w:eastAsia="es-VE"/>
          </w:rPr>
          <w:t>Gráfico Nº 5:</w:t>
        </w:r>
        <w:r w:rsidR="004F6366" w:rsidRPr="004F6366">
          <w:rPr>
            <w:rFonts w:ascii="Times New Roman" w:eastAsia="Calibri" w:hAnsi="Times New Roman" w:cs="Times New Roman"/>
            <w:noProof/>
            <w:sz w:val="24"/>
            <w:lang w:val="es-VE" w:eastAsia="es-VE"/>
          </w:rPr>
          <w:t xml:space="preserve"> Resultados de las respuestas correctas, incorrectas y no contestadas del conocimiento de los contenidos conceptuales y procedimentales de los números racionales</w:t>
        </w:r>
        <w:r w:rsidR="004F6366" w:rsidRPr="004F6366">
          <w:rPr>
            <w:rFonts w:ascii="Times New Roman" w:eastAsia="Calibri" w:hAnsi="Times New Roman" w:cs="Times New Roman"/>
            <w:noProof/>
            <w:webHidden/>
            <w:sz w:val="24"/>
            <w:lang w:val="es-VE" w:eastAsia="es-VE"/>
          </w:rPr>
          <w:tab/>
          <w:t>56</w:t>
        </w:r>
      </w:hyperlink>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Calibri" w:eastAsia="Calibri" w:hAnsi="Calibri" w:cs="Times New Roman"/>
          <w:b/>
          <w:noProof/>
          <w:lang w:eastAsia="es-ES"/>
        </w:rPr>
      </w:pPr>
      <w:hyperlink w:anchor="_Toc392177574" w:history="1">
        <w:r w:rsidR="004F6366" w:rsidRPr="004F6366">
          <w:rPr>
            <w:rFonts w:ascii="Times New Roman" w:eastAsia="Calibri" w:hAnsi="Times New Roman" w:cs="Times New Roman"/>
            <w:b/>
            <w:bCs/>
            <w:noProof/>
            <w:sz w:val="24"/>
            <w:lang w:val="es-VE" w:eastAsia="es-VE"/>
          </w:rPr>
          <w:t>Grafico Nº 6:</w:t>
        </w:r>
        <w:r w:rsidR="004F6366" w:rsidRPr="004F6366">
          <w:rPr>
            <w:rFonts w:ascii="Times New Roman" w:eastAsia="Calibri" w:hAnsi="Times New Roman" w:cs="Times New Roman"/>
            <w:bCs/>
            <w:noProof/>
            <w:sz w:val="24"/>
            <w:lang w:val="es-VE" w:eastAsia="es-VE"/>
          </w:rPr>
          <w:t xml:space="preserve"> Error con  mayor frecuencia en los contenidos conceptuales y procedimentales de los números racionales</w:t>
        </w:r>
        <w:r w:rsidR="004F6366" w:rsidRPr="004F6366">
          <w:rPr>
            <w:rFonts w:ascii="Times New Roman" w:eastAsia="Calibri" w:hAnsi="Times New Roman" w:cs="Times New Roman"/>
            <w:noProof/>
            <w:webHidden/>
            <w:sz w:val="24"/>
            <w:lang w:val="es-VE" w:eastAsia="es-VE"/>
          </w:rPr>
          <w:tab/>
          <w:t>56</w:t>
        </w:r>
      </w:hyperlink>
      <w:r w:rsidRPr="004F6366">
        <w:rPr>
          <w:rFonts w:ascii="Times New Roman" w:eastAsia="Calibri" w:hAnsi="Times New Roman" w:cs="Times New Roman"/>
          <w:b/>
          <w:noProof/>
          <w:sz w:val="24"/>
          <w:lang w:val="es-VE" w:eastAsia="es-VE"/>
        </w:rPr>
        <w:fldChar w:fldCharType="begin"/>
      </w:r>
      <w:r w:rsidR="004F6366" w:rsidRPr="004F6366">
        <w:rPr>
          <w:rFonts w:ascii="Times New Roman" w:eastAsia="Calibri" w:hAnsi="Times New Roman" w:cs="Times New Roman"/>
          <w:b/>
          <w:noProof/>
          <w:sz w:val="24"/>
          <w:lang w:val="es-VE" w:eastAsia="es-VE"/>
        </w:rPr>
        <w:instrText xml:space="preserve"> TOC \o "1-3" \h \z \u </w:instrText>
      </w:r>
      <w:r w:rsidRPr="004F6366">
        <w:rPr>
          <w:rFonts w:ascii="Times New Roman" w:eastAsia="Calibri" w:hAnsi="Times New Roman" w:cs="Times New Roman"/>
          <w:b/>
          <w:noProof/>
          <w:sz w:val="24"/>
          <w:lang w:val="es-VE" w:eastAsia="es-VE"/>
        </w:rPr>
        <w:fldChar w:fldCharType="separate"/>
      </w:r>
    </w:p>
    <w:p w:rsidR="004F6366" w:rsidRPr="004F6366" w:rsidRDefault="004F6366" w:rsidP="004F6366">
      <w:pPr>
        <w:tabs>
          <w:tab w:val="left" w:pos="709"/>
          <w:tab w:val="right" w:leader="dot" w:pos="8494"/>
          <w:tab w:val="right" w:leader="dot" w:pos="8828"/>
        </w:tabs>
        <w:spacing w:afterAutospacing="0" w:line="276" w:lineRule="auto"/>
        <w:ind w:left="426" w:firstLine="0"/>
        <w:rPr>
          <w:rFonts w:ascii="Times New Roman" w:eastAsia="Calibri" w:hAnsi="Times New Roman" w:cs="Times New Roman"/>
          <w:b/>
          <w:noProof/>
          <w:sz w:val="24"/>
          <w:lang w:eastAsia="es-ES"/>
        </w:rPr>
      </w:pPr>
    </w:p>
    <w:p w:rsidR="004F6366" w:rsidRPr="004F6366" w:rsidRDefault="001B733A" w:rsidP="004F6366">
      <w:pPr>
        <w:tabs>
          <w:tab w:val="left" w:pos="709"/>
          <w:tab w:val="right" w:leader="dot" w:pos="8494"/>
          <w:tab w:val="right" w:leader="dot" w:pos="8828"/>
        </w:tabs>
        <w:spacing w:afterAutospacing="0" w:line="276" w:lineRule="auto"/>
        <w:ind w:left="426" w:firstLine="0"/>
        <w:rPr>
          <w:rFonts w:ascii="Times New Roman" w:eastAsia="Calibri" w:hAnsi="Times New Roman" w:cs="Times New Roman"/>
          <w:b/>
          <w:noProof/>
          <w:color w:val="000000"/>
          <w:sz w:val="28"/>
          <w:szCs w:val="24"/>
          <w:lang w:val="es-VE" w:eastAsia="es-VE"/>
        </w:rPr>
      </w:pPr>
      <w:r w:rsidRPr="004F6366">
        <w:rPr>
          <w:rFonts w:ascii="Times New Roman" w:eastAsia="Calibri" w:hAnsi="Times New Roman" w:cs="Times New Roman"/>
          <w:b/>
          <w:noProof/>
          <w:sz w:val="24"/>
          <w:lang w:val="es-VE" w:eastAsia="es-VE"/>
        </w:rPr>
        <w:fldChar w:fldCharType="end"/>
      </w: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autoSpaceDE w:val="0"/>
        <w:autoSpaceDN w:val="0"/>
        <w:adjustRightInd w:val="0"/>
        <w:spacing w:after="0" w:afterAutospacing="0"/>
        <w:ind w:firstLine="0"/>
        <w:jc w:val="left"/>
        <w:rPr>
          <w:rFonts w:ascii="Times New Roman" w:eastAsia="Calibri" w:hAnsi="Times New Roman" w:cs="Times New Roman"/>
          <w:b/>
          <w:color w:val="000000"/>
          <w:sz w:val="24"/>
          <w:szCs w:val="24"/>
          <w:lang w:val="es-ES_tradnl" w:eastAsia="es-VE"/>
        </w:rPr>
      </w:pPr>
    </w:p>
    <w:p w:rsidR="004F6366" w:rsidRPr="004F6366" w:rsidRDefault="004F6366" w:rsidP="004F6366">
      <w:pPr>
        <w:spacing w:after="0" w:afterAutospacing="0" w:line="240" w:lineRule="auto"/>
        <w:ind w:firstLine="0"/>
        <w:jc w:val="left"/>
        <w:rPr>
          <w:rFonts w:ascii="Times New Roman" w:eastAsia="Times New Roman" w:hAnsi="Times New Roman" w:cs="Times New Roman"/>
          <w:b/>
          <w:sz w:val="24"/>
          <w:szCs w:val="24"/>
          <w:lang w:val="es-VE" w:eastAsia="es-VE"/>
        </w:rPr>
        <w:sectPr w:rsidR="004F6366" w:rsidRPr="004F6366" w:rsidSect="004F6366">
          <w:headerReference w:type="default" r:id="rId11"/>
          <w:footerReference w:type="default" r:id="rId12"/>
          <w:footerReference w:type="first" r:id="rId13"/>
          <w:pgSz w:w="12240" w:h="15840" w:code="1"/>
          <w:pgMar w:top="2268" w:right="1467" w:bottom="1701" w:left="2268" w:header="709" w:footer="709" w:gutter="0"/>
          <w:pgNumType w:fmt="lowerRoman"/>
          <w:cols w:space="708"/>
          <w:docGrid w:linePitch="360"/>
        </w:sectPr>
      </w:pP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Calibri" w:hAnsi="Times New Roman" w:cs="Times New Roman"/>
          <w:b/>
          <w:noProof/>
          <w:sz w:val="24"/>
          <w:szCs w:val="24"/>
          <w:lang w:eastAsia="es-ES"/>
        </w:rPr>
        <w:lastRenderedPageBreak/>
        <w:drawing>
          <wp:anchor distT="0" distB="0" distL="114300" distR="114300" simplePos="0" relativeHeight="251665408" behindDoc="0" locked="0" layoutInCell="1" allowOverlap="1">
            <wp:simplePos x="0" y="0"/>
            <wp:positionH relativeFrom="column">
              <wp:posOffset>4527978</wp:posOffset>
            </wp:positionH>
            <wp:positionV relativeFrom="paragraph">
              <wp:posOffset>-96122</wp:posOffset>
            </wp:positionV>
            <wp:extent cx="1016536" cy="859315"/>
            <wp:effectExtent l="19050" t="0" r="0" b="0"/>
            <wp:wrapNone/>
            <wp:docPr id="9" name="Imagen 7" descr="http://www.rena.edu.ve/serviciosNEW/Imagenes/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rena.edu.ve/serviciosNEW/Imagenes/Face.gif"/>
                    <pic:cNvPicPr>
                      <a:picLocks noChangeAspect="1" noChangeArrowheads="1"/>
                    </pic:cNvPicPr>
                  </pic:nvPicPr>
                  <pic:blipFill>
                    <a:blip r:embed="rId8"/>
                    <a:srcRect/>
                    <a:stretch>
                      <a:fillRect/>
                    </a:stretch>
                  </pic:blipFill>
                  <pic:spPr bwMode="auto">
                    <a:xfrm>
                      <a:off x="0" y="0"/>
                      <a:ext cx="1016536" cy="859315"/>
                    </a:xfrm>
                    <a:prstGeom prst="rect">
                      <a:avLst/>
                    </a:prstGeom>
                    <a:noFill/>
                  </pic:spPr>
                </pic:pic>
              </a:graphicData>
            </a:graphic>
          </wp:anchor>
        </w:drawing>
      </w:r>
      <w:r w:rsidRPr="004F6366">
        <w:rPr>
          <w:rFonts w:ascii="Times New Roman" w:eastAsia="Calibri" w:hAnsi="Times New Roman" w:cs="Times New Roman"/>
          <w:b/>
          <w:noProof/>
          <w:sz w:val="24"/>
          <w:szCs w:val="24"/>
          <w:lang w:eastAsia="es-ES"/>
        </w:rPr>
        <w:drawing>
          <wp:anchor distT="0" distB="0" distL="114300" distR="114300" simplePos="0" relativeHeight="251664384" behindDoc="1" locked="0" layoutInCell="1" allowOverlap="1">
            <wp:simplePos x="0" y="0"/>
            <wp:positionH relativeFrom="column">
              <wp:posOffset>262891</wp:posOffset>
            </wp:positionH>
            <wp:positionV relativeFrom="paragraph">
              <wp:posOffset>5080</wp:posOffset>
            </wp:positionV>
            <wp:extent cx="781050" cy="885825"/>
            <wp:effectExtent l="19050" t="0" r="0" b="0"/>
            <wp:wrapNone/>
            <wp:docPr id="10" name="rg_hi" descr="http://t1.gstatic.com/images?q=tbn:ANd9GcSt1EtCctLJDE0VT479SVt_ZWR92Ttz8wmb8EOEQNK3y32WRqoGT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t1EtCctLJDE0VT479SVt_ZWR92Ttz8wmb8EOEQNK3y32WRqoGTg">
                      <a:hlinkClick r:id="rId9"/>
                    </pic:cNvPr>
                    <pic:cNvPicPr>
                      <a:picLocks noChangeAspect="1" noChangeArrowheads="1"/>
                    </pic:cNvPicPr>
                  </pic:nvPicPr>
                  <pic:blipFill>
                    <a:blip r:embed="rId10"/>
                    <a:srcRect/>
                    <a:stretch>
                      <a:fillRect/>
                    </a:stretch>
                  </pic:blipFill>
                  <pic:spPr bwMode="auto">
                    <a:xfrm>
                      <a:off x="0" y="0"/>
                      <a:ext cx="781050" cy="885825"/>
                    </a:xfrm>
                    <a:prstGeom prst="rect">
                      <a:avLst/>
                    </a:prstGeom>
                    <a:noFill/>
                    <a:ln w="9525">
                      <a:noFill/>
                      <a:miter lim="800000"/>
                      <a:headEnd/>
                      <a:tailEnd/>
                    </a:ln>
                  </pic:spPr>
                </pic:pic>
              </a:graphicData>
            </a:graphic>
          </wp:anchor>
        </w:drawing>
      </w:r>
      <w:r w:rsidRPr="004F6366">
        <w:rPr>
          <w:rFonts w:ascii="Times New Roman" w:eastAsia="Times New Roman" w:hAnsi="Times New Roman" w:cs="Times New Roman"/>
          <w:b/>
          <w:sz w:val="24"/>
          <w:szCs w:val="24"/>
          <w:lang w:val="es-VE" w:eastAsia="es-VE"/>
        </w:rPr>
        <w:t>UNIVERSIDAD DE CARABOBO</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 xml:space="preserve">     FACULTAD DE CIENCIAS DE LA EDUCACIÓN</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ESCUELA DE EDUCACIÓN</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 xml:space="preserve">     DEPARTAMENTO DE MATEMÁTICA Y FÍSICA</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 xml:space="preserve">MENCIÓN MATEMÁTICA </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t>C</w:t>
      </w:r>
      <w:r w:rsidRPr="004F6366">
        <w:rPr>
          <w:rFonts w:ascii="Times New Roman" w:eastAsia="Times New Roman" w:hAnsi="Times New Roman" w:cs="Times New Roman"/>
          <w:sz w:val="24"/>
          <w:szCs w:val="24"/>
          <w:lang w:val="es-VE" w:eastAsia="es-VE"/>
        </w:rPr>
        <w:t>Á</w:t>
      </w:r>
      <w:r w:rsidRPr="004F6366">
        <w:rPr>
          <w:rFonts w:ascii="Times New Roman" w:eastAsia="Times New Roman" w:hAnsi="Times New Roman" w:cs="Times New Roman"/>
          <w:b/>
          <w:sz w:val="24"/>
          <w:szCs w:val="24"/>
          <w:lang w:val="es-VE" w:eastAsia="es-VE"/>
        </w:rPr>
        <w:t>TEDRA: DISEÑO DE INVESTIGACIÓN</w:t>
      </w:r>
    </w:p>
    <w:p w:rsidR="004F6366" w:rsidRPr="004F6366" w:rsidRDefault="004F6366" w:rsidP="004F6366">
      <w:pPr>
        <w:spacing w:after="0" w:afterAutospacing="0" w:line="240" w:lineRule="auto"/>
        <w:ind w:firstLine="0"/>
        <w:jc w:val="center"/>
        <w:rPr>
          <w:rFonts w:ascii="Times New Roman" w:eastAsia="Times New Roman" w:hAnsi="Times New Roman" w:cs="Times New Roman"/>
          <w:b/>
          <w:sz w:val="24"/>
          <w:szCs w:val="24"/>
          <w:lang w:val="es-VE" w:eastAsia="es-VE"/>
        </w:rPr>
      </w:pPr>
    </w:p>
    <w:p w:rsidR="004F6366" w:rsidRPr="004F6366" w:rsidRDefault="004F6366" w:rsidP="004F6366">
      <w:pPr>
        <w:spacing w:after="0" w:afterAutospacing="0" w:line="240" w:lineRule="auto"/>
        <w:ind w:firstLine="0"/>
        <w:contextualSpacing/>
        <w:rPr>
          <w:rFonts w:ascii="Times New Roman" w:eastAsia="Times New Roman" w:hAnsi="Times New Roman" w:cs="Times New Roman"/>
          <w:b/>
          <w:noProof/>
          <w:sz w:val="24"/>
          <w:szCs w:val="24"/>
          <w:lang w:eastAsia="es-VE"/>
        </w:rPr>
      </w:pPr>
      <w:r w:rsidRPr="004F6366">
        <w:rPr>
          <w:rFonts w:ascii="Times New Roman" w:eastAsia="Times New Roman" w:hAnsi="Times New Roman" w:cs="Times New Roman"/>
          <w:b/>
          <w:noProof/>
          <w:sz w:val="24"/>
          <w:szCs w:val="24"/>
          <w:lang w:eastAsia="es-VE"/>
        </w:rPr>
        <w:t>ERRORES QUE COMETEN LOS ESTUDIANTES EN  EL CONTENIDO  DEL CONJUNTO DE  LOS NÚMEROS RACIONALES EN SEGUNDO AÑO DE EDUCACIÓN MEDIA GENERAL EN EL LICEO BOLIVARIANO BARTOLOMÉ  OLIVER</w:t>
      </w:r>
    </w:p>
    <w:p w:rsidR="004F6366" w:rsidRPr="004F6366" w:rsidRDefault="004F6366" w:rsidP="004F6366">
      <w:pPr>
        <w:spacing w:after="0" w:afterAutospacing="0" w:line="240" w:lineRule="auto"/>
        <w:ind w:firstLine="0"/>
        <w:contextualSpacing/>
        <w:jc w:val="right"/>
        <w:rPr>
          <w:rFonts w:ascii="Times New Roman" w:eastAsia="Times New Roman" w:hAnsi="Times New Roman" w:cs="Times New Roman"/>
          <w:b/>
          <w:noProof/>
          <w:sz w:val="24"/>
          <w:szCs w:val="24"/>
          <w:lang w:eastAsia="es-VE"/>
        </w:rPr>
      </w:pPr>
    </w:p>
    <w:p w:rsidR="004F6366" w:rsidRPr="004F6366" w:rsidRDefault="004F6366" w:rsidP="004F6366">
      <w:pPr>
        <w:spacing w:after="0" w:afterAutospacing="0" w:line="240" w:lineRule="auto"/>
        <w:ind w:firstLine="0"/>
        <w:contextualSpacing/>
        <w:jc w:val="right"/>
        <w:rPr>
          <w:rFonts w:ascii="Times New Roman" w:eastAsia="Times New Roman" w:hAnsi="Times New Roman" w:cs="Times New Roman"/>
          <w:b/>
          <w:noProof/>
          <w:sz w:val="24"/>
          <w:szCs w:val="24"/>
          <w:lang w:eastAsia="es-VE"/>
        </w:rPr>
      </w:pPr>
      <w:r w:rsidRPr="004F6366">
        <w:rPr>
          <w:rFonts w:ascii="Times New Roman" w:eastAsia="Times New Roman" w:hAnsi="Times New Roman" w:cs="Times New Roman"/>
          <w:b/>
          <w:noProof/>
          <w:sz w:val="24"/>
          <w:szCs w:val="24"/>
          <w:lang w:eastAsia="es-VE"/>
        </w:rPr>
        <w:t>Autoras:</w:t>
      </w:r>
    </w:p>
    <w:p w:rsidR="004F6366" w:rsidRPr="004F6366" w:rsidRDefault="004F6366" w:rsidP="004F6366">
      <w:pPr>
        <w:spacing w:after="0" w:afterAutospacing="0" w:line="240" w:lineRule="auto"/>
        <w:ind w:firstLine="0"/>
        <w:contextualSpacing/>
        <w:jc w:val="right"/>
        <w:rPr>
          <w:rFonts w:ascii="Times New Roman" w:eastAsia="Times New Roman" w:hAnsi="Times New Roman" w:cs="Times New Roman"/>
          <w:b/>
          <w:noProof/>
          <w:sz w:val="24"/>
          <w:szCs w:val="24"/>
          <w:lang w:val="es-ES_tradnl" w:eastAsia="es-VE"/>
        </w:rPr>
      </w:pPr>
      <w:r w:rsidRPr="004F6366">
        <w:rPr>
          <w:rFonts w:ascii="Times New Roman" w:eastAsia="Times New Roman" w:hAnsi="Times New Roman" w:cs="Times New Roman"/>
          <w:b/>
          <w:noProof/>
          <w:sz w:val="24"/>
          <w:szCs w:val="24"/>
          <w:lang w:val="es-ES_tradnl" w:eastAsia="es-VE"/>
        </w:rPr>
        <w:t>Rhonelsy Silvera</w:t>
      </w:r>
    </w:p>
    <w:p w:rsidR="004F6366" w:rsidRPr="004F6366" w:rsidRDefault="004F6366" w:rsidP="004F6366">
      <w:pPr>
        <w:spacing w:after="0" w:afterAutospacing="0" w:line="240" w:lineRule="auto"/>
        <w:ind w:firstLine="0"/>
        <w:contextualSpacing/>
        <w:jc w:val="right"/>
        <w:rPr>
          <w:rFonts w:ascii="Times New Roman" w:eastAsia="Times New Roman" w:hAnsi="Times New Roman" w:cs="Times New Roman"/>
          <w:b/>
          <w:noProof/>
          <w:sz w:val="24"/>
          <w:szCs w:val="24"/>
          <w:lang w:val="es-ES_tradnl" w:eastAsia="es-VE"/>
        </w:rPr>
      </w:pPr>
      <w:r w:rsidRPr="004F6366">
        <w:rPr>
          <w:rFonts w:ascii="Times New Roman" w:eastAsia="Times New Roman" w:hAnsi="Times New Roman" w:cs="Times New Roman"/>
          <w:b/>
          <w:noProof/>
          <w:sz w:val="24"/>
          <w:szCs w:val="24"/>
          <w:lang w:val="es-ES_tradnl" w:eastAsia="es-VE"/>
        </w:rPr>
        <w:t>Yusmaira Yovera</w:t>
      </w:r>
    </w:p>
    <w:p w:rsidR="004F6366" w:rsidRPr="004F6366" w:rsidRDefault="004F6366" w:rsidP="004F6366">
      <w:pPr>
        <w:spacing w:after="0" w:afterAutospacing="0" w:line="240" w:lineRule="auto"/>
        <w:ind w:firstLine="0"/>
        <w:contextualSpacing/>
        <w:jc w:val="right"/>
        <w:rPr>
          <w:rFonts w:ascii="Times New Roman" w:eastAsia="Times New Roman" w:hAnsi="Times New Roman" w:cs="Times New Roman"/>
          <w:b/>
          <w:noProof/>
          <w:sz w:val="24"/>
          <w:szCs w:val="24"/>
          <w:lang w:eastAsia="es-VE"/>
        </w:rPr>
      </w:pPr>
      <w:r w:rsidRPr="004F6366">
        <w:rPr>
          <w:rFonts w:ascii="Times New Roman" w:eastAsia="Times New Roman" w:hAnsi="Times New Roman" w:cs="Times New Roman"/>
          <w:b/>
          <w:noProof/>
          <w:sz w:val="24"/>
          <w:szCs w:val="24"/>
          <w:lang w:eastAsia="es-VE"/>
        </w:rPr>
        <w:t>Tutora:</w:t>
      </w:r>
    </w:p>
    <w:p w:rsidR="004F6366" w:rsidRPr="004F6366" w:rsidRDefault="004F6366" w:rsidP="004F6366">
      <w:pPr>
        <w:spacing w:after="0" w:afterAutospacing="0" w:line="240" w:lineRule="auto"/>
        <w:ind w:firstLine="0"/>
        <w:contextualSpacing/>
        <w:jc w:val="right"/>
        <w:rPr>
          <w:rFonts w:ascii="Times New Roman" w:eastAsia="Times New Roman" w:hAnsi="Times New Roman" w:cs="Times New Roman"/>
          <w:b/>
          <w:noProof/>
          <w:sz w:val="24"/>
          <w:szCs w:val="24"/>
          <w:lang w:eastAsia="es-VE"/>
        </w:rPr>
      </w:pPr>
      <w:r w:rsidRPr="004F6366">
        <w:rPr>
          <w:rFonts w:ascii="Times New Roman" w:eastAsia="Times New Roman" w:hAnsi="Times New Roman" w:cs="Times New Roman"/>
          <w:b/>
          <w:noProof/>
          <w:sz w:val="24"/>
          <w:szCs w:val="24"/>
          <w:lang w:eastAsia="es-VE"/>
        </w:rPr>
        <w:t>Profa. María del C. Padrón</w:t>
      </w:r>
    </w:p>
    <w:p w:rsidR="004F6366" w:rsidRPr="004F6366" w:rsidRDefault="004F6366" w:rsidP="004F6366">
      <w:pPr>
        <w:autoSpaceDE w:val="0"/>
        <w:autoSpaceDN w:val="0"/>
        <w:adjustRightInd w:val="0"/>
        <w:spacing w:after="0" w:afterAutospacing="0" w:line="240" w:lineRule="auto"/>
        <w:ind w:firstLine="0"/>
        <w:contextualSpacing/>
        <w:jc w:val="center"/>
        <w:rPr>
          <w:rFonts w:ascii="Times New Roman" w:eastAsia="Calibri" w:hAnsi="Times New Roman" w:cs="Times New Roman"/>
          <w:b/>
          <w:sz w:val="24"/>
          <w:szCs w:val="24"/>
          <w:lang w:eastAsia="es-ES"/>
        </w:rPr>
      </w:pPr>
    </w:p>
    <w:p w:rsidR="004F6366" w:rsidRPr="004F6366" w:rsidRDefault="004F6366" w:rsidP="004F6366">
      <w:pPr>
        <w:autoSpaceDE w:val="0"/>
        <w:autoSpaceDN w:val="0"/>
        <w:adjustRightInd w:val="0"/>
        <w:spacing w:after="0" w:afterAutospacing="0" w:line="240" w:lineRule="auto"/>
        <w:ind w:firstLine="0"/>
        <w:contextualSpacing/>
        <w:jc w:val="center"/>
        <w:rPr>
          <w:rFonts w:ascii="Times New Roman" w:eastAsia="Calibri" w:hAnsi="Times New Roman" w:cs="Times New Roman"/>
          <w:b/>
          <w:sz w:val="24"/>
          <w:szCs w:val="24"/>
          <w:lang w:eastAsia="es-ES"/>
        </w:rPr>
      </w:pPr>
      <w:r w:rsidRPr="004F6366">
        <w:rPr>
          <w:rFonts w:ascii="Times New Roman" w:eastAsia="Calibri" w:hAnsi="Times New Roman" w:cs="Times New Roman"/>
          <w:b/>
          <w:sz w:val="24"/>
          <w:szCs w:val="24"/>
          <w:lang w:eastAsia="es-ES"/>
        </w:rPr>
        <w:t>RESUMEN</w:t>
      </w:r>
    </w:p>
    <w:p w:rsidR="004F6366" w:rsidRPr="004F6366" w:rsidRDefault="004F6366" w:rsidP="004F6366">
      <w:pPr>
        <w:spacing w:after="0" w:afterAutospacing="0" w:line="240" w:lineRule="auto"/>
        <w:ind w:firstLine="708"/>
        <w:contextualSpacing/>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ES"/>
        </w:rPr>
        <w:t xml:space="preserve">La presente investigación tuvo como objetivo, </w:t>
      </w:r>
      <w:r w:rsidRPr="004F6366">
        <w:rPr>
          <w:rFonts w:ascii="Times New Roman" w:eastAsia="Times New Roman" w:hAnsi="Times New Roman" w:cs="Times New Roman"/>
          <w:color w:val="2A2A2A"/>
          <w:sz w:val="24"/>
          <w:szCs w:val="24"/>
          <w:lang w:eastAsia="es-VE"/>
        </w:rPr>
        <w:t xml:space="preserve">describir  los </w:t>
      </w:r>
      <w:r w:rsidRPr="004F6366">
        <w:rPr>
          <w:rFonts w:ascii="Times New Roman" w:eastAsia="Times New Roman" w:hAnsi="Times New Roman" w:cs="Times New Roman"/>
          <w:sz w:val="24"/>
          <w:szCs w:val="24"/>
          <w:lang w:eastAsia="es-VE"/>
        </w:rPr>
        <w:t xml:space="preserve">errores que cometen los estudiantes en el contenido de números racionales en segundo año de Educación Media General en el Liceo Bolivariano Bartolomé Oliver, de acuerdo con la tipología propuesta por Astolfi (1999). Por otra parte, este trabajo es descriptivo con un diseño no experimental de tipo transeccional, el cual cuenta con una población de ciento diecinueve (119) estudiantes. En este sentido, la técnica utilizada para este estudio fue la encuesta, y el instrumento fue un cuestionario de 18 ítems. Además, se analizaron los resultados obtenidos luego de la aplicación del instrumento, en el cual se evidenció que el 66% de los sujetos de la investigación, cometieron errores en los contenidos conceptuales y procedimentales de los números  racionales, demostrando así que presentan dificultad para la comprensión de los mismos. Finalmente, las recomendaciones hacen énfasis a la necesidad del diagnóstico de los errores que cometen los estudiantes, para así utilizarlos como una herramienta de aprendizaje en el ámbito educativo. </w:t>
      </w:r>
    </w:p>
    <w:p w:rsidR="004F6366" w:rsidRPr="004F6366" w:rsidRDefault="004F6366" w:rsidP="004F6366">
      <w:pPr>
        <w:autoSpaceDE w:val="0"/>
        <w:autoSpaceDN w:val="0"/>
        <w:adjustRightInd w:val="0"/>
        <w:spacing w:after="0" w:afterAutospacing="0" w:line="240" w:lineRule="auto"/>
        <w:ind w:firstLine="0"/>
        <w:jc w:val="left"/>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b/>
          <w:color w:val="000000"/>
          <w:sz w:val="24"/>
          <w:szCs w:val="24"/>
          <w:lang w:eastAsia="es-ES"/>
        </w:rPr>
        <w:t>Palabras clave:</w:t>
      </w:r>
      <w:r w:rsidRPr="004F6366">
        <w:rPr>
          <w:rFonts w:ascii="Times New Roman" w:eastAsia="Calibri" w:hAnsi="Times New Roman" w:cs="Times New Roman"/>
          <w:color w:val="000000"/>
          <w:sz w:val="24"/>
          <w:szCs w:val="24"/>
          <w:lang w:eastAsia="es-ES"/>
        </w:rPr>
        <w:t xml:space="preserve"> Aprendizaje, números racionales, error, matemática.</w:t>
      </w:r>
    </w:p>
    <w:p w:rsidR="004F6366" w:rsidRPr="004F6366" w:rsidRDefault="004F6366" w:rsidP="004F6366">
      <w:pPr>
        <w:spacing w:before="100" w:beforeAutospacing="1" w:line="240" w:lineRule="auto"/>
        <w:ind w:firstLine="0"/>
        <w:contextualSpacing/>
        <w:rPr>
          <w:rFonts w:ascii="Times New Roman" w:eastAsia="Calibri" w:hAnsi="Times New Roman" w:cs="Times New Roman"/>
          <w:b/>
          <w:sz w:val="24"/>
          <w:szCs w:val="24"/>
          <w:lang w:eastAsia="es-VE"/>
        </w:rPr>
      </w:pPr>
      <w:r w:rsidRPr="004F6366">
        <w:rPr>
          <w:rFonts w:ascii="Times New Roman" w:eastAsia="Calibri" w:hAnsi="Times New Roman" w:cs="Times New Roman"/>
          <w:b/>
          <w:sz w:val="24"/>
          <w:szCs w:val="24"/>
          <w:lang w:eastAsia="es-VE"/>
        </w:rPr>
        <w:t xml:space="preserve">LINEA DE INVESTIGACIÓN: </w:t>
      </w:r>
      <w:r w:rsidRPr="004F6366">
        <w:rPr>
          <w:rFonts w:ascii="Times New Roman" w:eastAsia="Calibri" w:hAnsi="Times New Roman" w:cs="Times New Roman"/>
          <w:sz w:val="24"/>
          <w:szCs w:val="24"/>
          <w:lang w:eastAsia="es-VE"/>
        </w:rPr>
        <w:t>ENSEÑANZA, APRENDIZAJE Y EVALUACIÓN  DE LA EDUCACIÓN MATEMÁTICA Y FÍSICA.</w:t>
      </w:r>
    </w:p>
    <w:p w:rsidR="004C660C" w:rsidRDefault="004C660C">
      <w:pPr>
        <w:sectPr w:rsidR="004C660C" w:rsidSect="004F6366">
          <w:pgSz w:w="12242" w:h="15842" w:code="1"/>
          <w:pgMar w:top="1418" w:right="1701" w:bottom="1418" w:left="1701" w:header="709" w:footer="709" w:gutter="0"/>
          <w:pgNumType w:fmt="lowerRoman"/>
          <w:cols w:space="708"/>
          <w:docGrid w:linePitch="360"/>
        </w:sectPr>
      </w:pPr>
    </w:p>
    <w:p w:rsidR="004F6366" w:rsidRPr="004F6366" w:rsidRDefault="004F6366" w:rsidP="004F6366">
      <w:pPr>
        <w:autoSpaceDE w:val="0"/>
        <w:autoSpaceDN w:val="0"/>
        <w:adjustRightInd w:val="0"/>
        <w:spacing w:after="0" w:afterAutospacing="0"/>
        <w:ind w:left="360" w:firstLine="0"/>
        <w:jc w:val="center"/>
        <w:rPr>
          <w:rFonts w:ascii="Times New Roman" w:eastAsia="Calibri" w:hAnsi="Times New Roman" w:cs="Times New Roman"/>
          <w:b/>
          <w:color w:val="000000"/>
          <w:sz w:val="24"/>
          <w:szCs w:val="24"/>
          <w:lang w:eastAsia="es-VE"/>
        </w:rPr>
      </w:pPr>
      <w:r w:rsidRPr="004F6366">
        <w:rPr>
          <w:rFonts w:ascii="Times New Roman" w:eastAsia="Calibri" w:hAnsi="Times New Roman" w:cs="Times New Roman"/>
          <w:b/>
          <w:color w:val="000000"/>
          <w:sz w:val="24"/>
          <w:szCs w:val="24"/>
          <w:lang w:eastAsia="es-VE"/>
        </w:rPr>
        <w:lastRenderedPageBreak/>
        <w:t xml:space="preserve">INTRODUCCIÓN </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b/>
          <w:color w:val="000000"/>
          <w:sz w:val="24"/>
          <w:szCs w:val="24"/>
          <w:lang w:eastAsia="es-VE"/>
        </w:rPr>
      </w:pPr>
      <w:r w:rsidRPr="004F6366">
        <w:rPr>
          <w:rFonts w:ascii="Times New Roman" w:eastAsia="Times New Roman" w:hAnsi="Times New Roman" w:cs="Times New Roman"/>
          <w:color w:val="000000"/>
          <w:sz w:val="24"/>
          <w:szCs w:val="24"/>
          <w:lang w:val="es-VE" w:eastAsia="es-VE"/>
        </w:rPr>
        <w:t>A lo largo de la historia, se han registrado errores que son parte de descubrimientos exitosos que no han sido planificados</w:t>
      </w:r>
      <w:r w:rsidRPr="004F6366">
        <w:rPr>
          <w:rFonts w:ascii="Times New Roman" w:eastAsia="Times New Roman" w:hAnsi="Times New Roman" w:cs="Times New Roman"/>
          <w:sz w:val="24"/>
          <w:szCs w:val="24"/>
          <w:lang w:val="es-VE" w:eastAsia="es-VE"/>
        </w:rPr>
        <w:t>.</w:t>
      </w:r>
      <w:r w:rsidRPr="004F6366">
        <w:rPr>
          <w:rFonts w:ascii="Times New Roman" w:eastAsia="Times New Roman" w:hAnsi="Times New Roman" w:cs="Times New Roman"/>
          <w:sz w:val="24"/>
          <w:szCs w:val="24"/>
          <w:shd w:val="clear" w:color="auto" w:fill="FEFEFE"/>
          <w:lang w:val="es-VE" w:eastAsia="es-VE"/>
        </w:rPr>
        <w:t xml:space="preserve"> En este mismo aspecto, </w:t>
      </w:r>
      <w:r w:rsidRPr="004F6366">
        <w:rPr>
          <w:rFonts w:ascii="Times New Roman" w:eastAsia="Times New Roman" w:hAnsi="Times New Roman" w:cs="Times New Roman"/>
          <w:sz w:val="24"/>
          <w:szCs w:val="24"/>
          <w:lang w:val="es-VE" w:eastAsia="es-VE"/>
        </w:rPr>
        <w:t xml:space="preserve">la vida de las personas está conformada de aciertos y desaciertos, que conllevan a la obtención de experiencias de aprendizaje, </w:t>
      </w:r>
      <w:r w:rsidRPr="004F6366">
        <w:rPr>
          <w:rFonts w:ascii="Times New Roman" w:eastAsia="Times New Roman" w:hAnsi="Times New Roman" w:cs="Times New Roman"/>
          <w:color w:val="000000"/>
          <w:sz w:val="24"/>
          <w:szCs w:val="24"/>
          <w:lang w:val="es-VE" w:eastAsia="es-VE"/>
        </w:rPr>
        <w:t xml:space="preserve">las cuales no deben ser ignoradas. Así pues, </w:t>
      </w:r>
      <w:r w:rsidRPr="004F6366">
        <w:rPr>
          <w:rFonts w:ascii="Times New Roman" w:eastAsia="Calibri" w:hAnsi="Times New Roman" w:cs="Times New Roman"/>
          <w:sz w:val="24"/>
          <w:szCs w:val="24"/>
          <w:lang w:eastAsia="es-ES"/>
        </w:rPr>
        <w:t xml:space="preserve">los errores forman parte de las producciones de la mayoría de los estudiantes, y constituyen, generalmente, un elemento estable en el proceso de enseñanza y aprendizaje,  que para efectos de esta investigación se encuentra  en el aprendizaje de la Matemática. </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ES"/>
        </w:rPr>
        <w:t>Cabe destacar que, los educadores serán guiados por los errores cometidos por los estudiantes para la realización de nuevas técnicas y estrategias de aprendizaje que conlleven a la superación de los mismos. En este sentido, los errores son una herramienta para la construcción de nuevos conocimientos utilizando la información previa, haciendo que las personas reflexionen acerca de lo que conocían y comprendían. Es importante mencionar que, s</w:t>
      </w:r>
      <w:r w:rsidRPr="004F6366">
        <w:rPr>
          <w:rFonts w:ascii="Times New Roman" w:eastAsia="Calibri" w:hAnsi="Times New Roman" w:cs="Times New Roman"/>
          <w:sz w:val="24"/>
          <w:szCs w:val="24"/>
          <w:lang w:eastAsia="es-VE"/>
        </w:rPr>
        <w:t xml:space="preserve">e han realizado investigaciones sobre los errores cometidos por los estudiantes en el proceso de enseñanza y aprendizaje de un contenido determinado, esto hace considerar la existencia del error más frecuente de lo esperado. </w:t>
      </w:r>
      <w:r w:rsidRPr="004F6366">
        <w:rPr>
          <w:rFonts w:ascii="Times New Roman" w:eastAsia="Calibri" w:hAnsi="Times New Roman" w:cs="Times New Roman"/>
          <w:sz w:val="24"/>
          <w:szCs w:val="24"/>
          <w:lang w:eastAsia="es-ES"/>
        </w:rPr>
        <w:t xml:space="preserve">Ahora bien, </w:t>
      </w:r>
      <w:r w:rsidRPr="004F6366">
        <w:rPr>
          <w:rFonts w:ascii="Times New Roman" w:eastAsia="Calibri" w:hAnsi="Times New Roman" w:cs="Times New Roman"/>
          <w:sz w:val="24"/>
          <w:szCs w:val="24"/>
          <w:lang w:eastAsia="es-VE"/>
        </w:rPr>
        <w:t>este tipo de investigación pretende describir los errores que cometen los estudiantes en  el contenido  de funciones numéricas en segundo año de Educación Media General en el Liceo Bolivariano Bartolomé  Oliver,</w:t>
      </w:r>
      <w:r w:rsidRPr="004F6366">
        <w:rPr>
          <w:rFonts w:ascii="Times New Roman" w:eastAsia="Calibri" w:hAnsi="Times New Roman" w:cs="Times New Roman"/>
          <w:sz w:val="24"/>
          <w:szCs w:val="24"/>
          <w:lang w:eastAsia="es-ES"/>
        </w:rPr>
        <w:t xml:space="preserve"> esto se lograr</w:t>
      </w:r>
      <w:r w:rsidRPr="004F6366">
        <w:rPr>
          <w:rFonts w:ascii="Times New Roman" w:eastAsia="Times New Roman" w:hAnsi="Times New Roman" w:cs="Times New Roman"/>
          <w:color w:val="000000"/>
          <w:sz w:val="24"/>
          <w:szCs w:val="24"/>
          <w:lang w:val="es-VE" w:eastAsia="es-VE"/>
        </w:rPr>
        <w:t>á</w:t>
      </w:r>
      <w:r w:rsidRPr="004F6366">
        <w:rPr>
          <w:rFonts w:ascii="Times New Roman" w:eastAsia="Calibri" w:hAnsi="Times New Roman" w:cs="Times New Roman"/>
          <w:sz w:val="24"/>
          <w:szCs w:val="24"/>
          <w:lang w:eastAsia="es-ES"/>
        </w:rPr>
        <w:t>con la tipología de errores propuesta por Astolfi en (1999).</w:t>
      </w:r>
    </w:p>
    <w:p w:rsidR="004F6366" w:rsidRPr="004F6366" w:rsidRDefault="004F6366" w:rsidP="004F6366">
      <w:pPr>
        <w:autoSpaceDE w:val="0"/>
        <w:autoSpaceDN w:val="0"/>
        <w:adjustRightInd w:val="0"/>
        <w:spacing w:before="200" w:after="200" w:afterAutospacing="0"/>
        <w:ind w:firstLine="567"/>
        <w:rPr>
          <w:rFonts w:ascii="Times New Roman" w:eastAsia="Times New Roman" w:hAnsi="Times New Roman" w:cs="Times New Roman"/>
          <w:color w:val="000000"/>
          <w:sz w:val="24"/>
          <w:szCs w:val="24"/>
          <w:lang w:val="es-VE" w:eastAsia="es-VE"/>
        </w:rPr>
      </w:pPr>
      <w:r w:rsidRPr="004F6366">
        <w:rPr>
          <w:rFonts w:ascii="Times New Roman" w:eastAsia="Times New Roman" w:hAnsi="Times New Roman" w:cs="Times New Roman"/>
          <w:color w:val="000000"/>
          <w:sz w:val="24"/>
          <w:szCs w:val="24"/>
          <w:lang w:val="es-VE" w:eastAsia="es-VE"/>
        </w:rPr>
        <w:t xml:space="preserve">El trabajo de investigación está conformado por cuatro capítulos. El primero es el planteamiento y formulación del problema, en el cual se expone el objetivo general y los objetivos específicos, además de la justificación. El segundo capítulo es el marco teórico del estudio, aquí se seleccionó las bases teóricas en las cuales se sustenta el trabajo, donde principalmente se trabajó en el aspecto pedagógico con la </w:t>
      </w:r>
      <w:r w:rsidRPr="004F6366">
        <w:rPr>
          <w:rFonts w:ascii="Times New Roman" w:eastAsia="Times New Roman" w:hAnsi="Times New Roman" w:cs="Times New Roman"/>
          <w:color w:val="000000"/>
          <w:sz w:val="24"/>
          <w:szCs w:val="24"/>
          <w:lang w:val="es-VE" w:eastAsia="es-VE"/>
        </w:rPr>
        <w:lastRenderedPageBreak/>
        <w:t>tipología de errores propuesta por Astolfi (1999), la misma se consideró por ser la más adecuada para la obtención de información acerca de este tema. En un tercer capítulo se encuentra la metodología, donde se describe el tipo de investigación que se realizó y se establece la población de la misma, además de las técnicas e instrumentos. En este marco de ideas, el análisis de datos permite la interpretación de los resultados obtenidos en este estudio. Una vez analizados los resultados, se presentan las conclusiones  y recomendaciones que se consideran pertinentes y además necesarias para abordar el estudio sobre errores en el aprendizaje del contenido de números racionales en estudiantes de segundo año de la Educación Media General en el Liceo Bolivariano Bartolomé Oliver.</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b/>
          <w:color w:val="000000"/>
          <w:sz w:val="24"/>
          <w:szCs w:val="24"/>
          <w:lang w:eastAsia="es-VE"/>
        </w:rPr>
      </w:pPr>
      <w:r w:rsidRPr="004F6366">
        <w:rPr>
          <w:rFonts w:ascii="Times New Roman" w:eastAsia="Calibri" w:hAnsi="Times New Roman" w:cs="Times New Roman"/>
          <w:color w:val="000000"/>
          <w:sz w:val="24"/>
          <w:szCs w:val="24"/>
          <w:lang w:eastAsia="es-VE"/>
        </w:rPr>
        <w:t>Como expectativa, se espera que los resultados obtenidos en el desarrollo del presente trabajo, influyan en la perspectiva que se posee en la educación sobre los errores en el aprendizaje de la matemática, permitiendo además que exista la disposición de diagnosticar y corregir estos errores en los educandos, puesto que la profundidad de este estudio puede transformar la idea negativa del error, en la idea positiva del error y su influencia en la reflexión y en la crítica de las informaciones que se poseen, para así discriminar lo correcto de lo incorrecto en los contenidos de las diferentes disciplinas educativas, en este caso de la matemática.</w:t>
      </w:r>
    </w:p>
    <w:p w:rsidR="004F6366" w:rsidRPr="004F6366" w:rsidRDefault="004F6366" w:rsidP="004F6366">
      <w:pPr>
        <w:autoSpaceDE w:val="0"/>
        <w:autoSpaceDN w:val="0"/>
        <w:adjustRightInd w:val="0"/>
        <w:spacing w:after="0" w:afterAutospacing="0"/>
        <w:ind w:firstLine="567"/>
        <w:rPr>
          <w:rFonts w:ascii="Times New Roman" w:eastAsia="Calibri" w:hAnsi="Times New Roman" w:cs="Times New Roman"/>
          <w:b/>
          <w:color w:val="000000"/>
          <w:sz w:val="24"/>
          <w:szCs w:val="24"/>
          <w:lang w:eastAsia="es-VE"/>
        </w:rPr>
        <w:sectPr w:rsidR="004F6366" w:rsidRPr="004F6366" w:rsidSect="004F6366">
          <w:footerReference w:type="default" r:id="rId14"/>
          <w:footerReference w:type="first" r:id="rId15"/>
          <w:pgSz w:w="12240" w:h="15840"/>
          <w:pgMar w:top="2268" w:right="1701" w:bottom="1701" w:left="2268" w:header="709" w:footer="709" w:gutter="0"/>
          <w:pgNumType w:start="1"/>
          <w:cols w:space="708"/>
          <w:titlePg/>
          <w:docGrid w:linePitch="360"/>
        </w:sectPr>
      </w:pPr>
    </w:p>
    <w:p w:rsidR="004F6366" w:rsidRPr="004F6366" w:rsidRDefault="004F6366" w:rsidP="004F6366">
      <w:pPr>
        <w:numPr>
          <w:ilvl w:val="0"/>
          <w:numId w:val="9"/>
        </w:numPr>
        <w:autoSpaceDE w:val="0"/>
        <w:autoSpaceDN w:val="0"/>
        <w:adjustRightInd w:val="0"/>
        <w:spacing w:before="240" w:after="0" w:afterAutospacing="0" w:line="276" w:lineRule="auto"/>
        <w:ind w:right="57"/>
        <w:contextualSpacing/>
        <w:jc w:val="left"/>
        <w:rPr>
          <w:rFonts w:ascii="Times New Roman" w:eastAsia="Calibri" w:hAnsi="Times New Roman" w:cs="Times New Roman"/>
          <w:b/>
          <w:color w:val="000000"/>
          <w:sz w:val="24"/>
          <w:szCs w:val="24"/>
          <w:lang w:eastAsia="es-VE"/>
        </w:rPr>
      </w:pPr>
      <w:r w:rsidRPr="004F6366">
        <w:rPr>
          <w:rFonts w:ascii="Times New Roman" w:eastAsia="Calibri" w:hAnsi="Times New Roman" w:cs="Times New Roman"/>
          <w:b/>
          <w:color w:val="000000"/>
          <w:sz w:val="24"/>
          <w:szCs w:val="24"/>
          <w:lang w:eastAsia="es-VE"/>
        </w:rPr>
        <w:lastRenderedPageBreak/>
        <w:t>EL PROBLEMA</w:t>
      </w:r>
    </w:p>
    <w:p w:rsidR="004F6366" w:rsidRPr="004F6366" w:rsidRDefault="004F6366" w:rsidP="004F6366">
      <w:pPr>
        <w:spacing w:before="100" w:beforeAutospacing="1"/>
        <w:ind w:firstLine="0"/>
        <w:rPr>
          <w:rFonts w:ascii="Times New Roman" w:eastAsia="Calibri" w:hAnsi="Times New Roman" w:cs="Times New Roman"/>
          <w:b/>
          <w:sz w:val="24"/>
          <w:szCs w:val="24"/>
          <w:lang w:eastAsia="es-VE"/>
        </w:rPr>
      </w:pPr>
      <w:r w:rsidRPr="004F6366">
        <w:rPr>
          <w:rFonts w:ascii="Times New Roman" w:eastAsia="Calibri" w:hAnsi="Times New Roman" w:cs="Times New Roman"/>
          <w:b/>
          <w:sz w:val="24"/>
          <w:szCs w:val="24"/>
          <w:lang w:eastAsia="es-VE"/>
        </w:rPr>
        <w:t>1.1 Planteamiento y formulación del problema</w:t>
      </w:r>
    </w:p>
    <w:p w:rsidR="004F6366" w:rsidRPr="004F6366" w:rsidRDefault="004F6366" w:rsidP="004F6366">
      <w:pPr>
        <w:widowControl w:val="0"/>
        <w:autoSpaceDE w:val="0"/>
        <w:autoSpaceDN w:val="0"/>
        <w:adjustRightInd w:val="0"/>
        <w:spacing w:before="200" w:after="200" w:afterAutospacing="0"/>
        <w:ind w:firstLine="567"/>
        <w:rPr>
          <w:rFonts w:ascii="Times New Roman" w:eastAsia="Calibri" w:hAnsi="Times New Roman" w:cs="Times New Roman"/>
          <w:sz w:val="24"/>
          <w:szCs w:val="24"/>
          <w:lang w:eastAsia="es-VE"/>
        </w:rPr>
      </w:pPr>
      <w:r w:rsidRPr="004F6366">
        <w:rPr>
          <w:rFonts w:ascii="Times New Roman" w:eastAsia="Times New Roman" w:hAnsi="Times New Roman" w:cs="Times New Roman"/>
          <w:color w:val="000000"/>
          <w:sz w:val="24"/>
          <w:szCs w:val="24"/>
          <w:lang w:val="es-VE" w:eastAsia="es-VE"/>
        </w:rPr>
        <w:t xml:space="preserve">Los aciertos y desaciertos, conforman gran parte de la vida del ser humano, los cuales no deben ser ignorados, es decir, ellos corresponden a la realización de acciones donde las personas concluyen si han tomado una decisión correcta o no para ellos mismos. Haciendo referencia a lo anterior y relacionándolo con la matemática, Colina (2006), argumenta que </w:t>
      </w:r>
      <w:r w:rsidRPr="004F6366">
        <w:rPr>
          <w:rFonts w:ascii="Times New Roman" w:eastAsia="Calibri" w:hAnsi="Times New Roman" w:cs="Times New Roman"/>
          <w:sz w:val="24"/>
          <w:szCs w:val="24"/>
          <w:lang w:eastAsia="es-VE"/>
        </w:rPr>
        <w:t xml:space="preserve">el conocimiento matemático se construye a través de un proceso continuo de  enseñanza, es aquí donde es indispensable procurar atender los diferentes factores señalando el poco entendimiento de la asignatura. </w:t>
      </w:r>
    </w:p>
    <w:p w:rsidR="004F6366" w:rsidRPr="004F6366" w:rsidRDefault="004F6366" w:rsidP="004F6366">
      <w:pPr>
        <w:widowControl w:val="0"/>
        <w:autoSpaceDE w:val="0"/>
        <w:autoSpaceDN w:val="0"/>
        <w:adjustRightInd w:val="0"/>
        <w:spacing w:before="200" w:after="200" w:afterAutospacing="0"/>
        <w:ind w:firstLine="567"/>
        <w:rPr>
          <w:rFonts w:ascii="Times New Roman" w:eastAsia="Calibri" w:hAnsi="Times New Roman" w:cs="Times New Roman"/>
          <w:sz w:val="24"/>
          <w:szCs w:val="24"/>
          <w:lang w:eastAsia="es-VE"/>
        </w:rPr>
      </w:pPr>
      <w:r w:rsidRPr="004F6366">
        <w:rPr>
          <w:rFonts w:ascii="Times New Roman" w:eastAsia="Calibri" w:hAnsi="Times New Roman" w:cs="Times New Roman"/>
          <w:sz w:val="24"/>
          <w:szCs w:val="24"/>
          <w:lang w:eastAsia="es-VE"/>
        </w:rPr>
        <w:t>Según De la Torre (2004), el error es desde una perspectiva constructiva, un desajuste entre lo esperado y lo obtenido. Hace referencia a criterio, norma o valor; pero no comporta actitud sancionadora ni punitiva. En otros tiempos se castigaba duramente al sujeto que no lograba los aprendizajes previstos, sin analizar sus causas. Esa práctica carece de sentido educativo mediante las calificaciones, y no se analizan a qué se deben tales fallos. Sin embargo, el error en la práctica escolar, simplemente pone de manifiesto una ocurrencia inadecuada, la existencia de fallos en el proceso de aprendizaje.</w:t>
      </w:r>
    </w:p>
    <w:p w:rsidR="000B4AB0" w:rsidRDefault="001B733A" w:rsidP="004C660C">
      <w:pPr>
        <w:widowControl w:val="0"/>
        <w:autoSpaceDE w:val="0"/>
        <w:autoSpaceDN w:val="0"/>
        <w:adjustRightInd w:val="0"/>
        <w:spacing w:before="200" w:after="200" w:afterAutospacing="0"/>
        <w:ind w:firstLine="567"/>
        <w:rPr>
          <w:rFonts w:ascii="Times New Roman" w:eastAsia="Calibri" w:hAnsi="Times New Roman" w:cs="Times New Roman"/>
          <w:color w:val="000000"/>
          <w:sz w:val="24"/>
          <w:szCs w:val="24"/>
          <w:shd w:val="clear" w:color="auto" w:fill="FFFFFF"/>
          <w:lang w:eastAsia="es-VE"/>
        </w:rPr>
        <w:sectPr w:rsidR="000B4AB0" w:rsidSect="00912623">
          <w:pgSz w:w="12240" w:h="15840"/>
          <w:pgMar w:top="2835" w:right="1701" w:bottom="1701" w:left="2268" w:header="709" w:footer="709" w:gutter="0"/>
          <w:cols w:space="708"/>
          <w:titlePg/>
          <w:docGrid w:linePitch="360"/>
        </w:sectPr>
      </w:pPr>
      <w:r w:rsidRPr="001B733A">
        <w:rPr>
          <w:rFonts w:ascii="Times New Roman" w:eastAsia="Calibri" w:hAnsi="Times New Roman" w:cs="Times New Roman"/>
          <w:noProof/>
          <w:sz w:val="24"/>
          <w:szCs w:val="24"/>
          <w:lang w:val="es-VE" w:eastAsia="es-VE"/>
        </w:rPr>
        <w:pict>
          <v:shape id="Text Box 26" o:spid="_x0000_s1050" type="#_x0000_t202" style="position:absolute;left:0;text-align:left;margin-left:190.6pt;margin-top:169.4pt;width:27.75pt;height:21.7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thg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" stroked="f">
            <v:textbox style="mso-next-textbox:#Text Box 26">
              <w:txbxContent>
                <w:p w:rsidR="004F6366" w:rsidRDefault="004F6366" w:rsidP="004F6366"/>
              </w:txbxContent>
            </v:textbox>
          </v:shape>
        </w:pict>
      </w:r>
      <w:r w:rsidR="004F6366" w:rsidRPr="004F6366">
        <w:rPr>
          <w:rFonts w:ascii="Times New Roman" w:eastAsia="Calibri" w:hAnsi="Times New Roman" w:cs="Times New Roman"/>
          <w:bCs/>
          <w:color w:val="000000"/>
          <w:sz w:val="24"/>
          <w:szCs w:val="24"/>
          <w:shd w:val="clear" w:color="auto" w:fill="FFFFFF"/>
          <w:lang w:eastAsia="es-VE"/>
        </w:rPr>
        <w:t>Para Popper  (1979), el error es fecundo</w:t>
      </w:r>
      <w:r w:rsidR="004F6366" w:rsidRPr="004F6366">
        <w:rPr>
          <w:rFonts w:ascii="Times New Roman" w:eastAsia="Calibri" w:hAnsi="Times New Roman" w:cs="Times New Roman"/>
          <w:color w:val="000000"/>
          <w:sz w:val="24"/>
          <w:szCs w:val="24"/>
          <w:shd w:val="clear" w:color="auto" w:fill="FFFFFF"/>
          <w:lang w:eastAsia="es-VE"/>
        </w:rPr>
        <w:t>, es decir, el error es productivo si se realiza la tarea de corregirlo y aprender de él. La fecundidad del error se muestra en el proceso de eliminar teorías explicativas,  ya que la verdad no es segura, a través de la detección de los errores, se puede llegar gradualmente a ella; </w:t>
      </w:r>
      <w:r w:rsidR="004F6366" w:rsidRPr="004F6366">
        <w:rPr>
          <w:rFonts w:ascii="Times New Roman" w:eastAsia="Calibri" w:hAnsi="Times New Roman" w:cs="Times New Roman"/>
          <w:bCs/>
          <w:color w:val="000000"/>
          <w:sz w:val="24"/>
          <w:szCs w:val="24"/>
          <w:shd w:val="clear" w:color="auto" w:fill="FFFFFF"/>
          <w:lang w:eastAsia="es-VE"/>
        </w:rPr>
        <w:t>falsar</w:t>
      </w:r>
      <w:r w:rsidR="004F6366" w:rsidRPr="004F6366">
        <w:rPr>
          <w:rFonts w:ascii="Times New Roman" w:eastAsia="Calibri" w:hAnsi="Times New Roman" w:cs="Times New Roman"/>
          <w:color w:val="000000"/>
          <w:sz w:val="24"/>
          <w:szCs w:val="24"/>
          <w:shd w:val="clear" w:color="auto" w:fill="FFFFFF"/>
          <w:lang w:eastAsia="es-VE"/>
        </w:rPr>
        <w:t xml:space="preserve"> una teoría ya es un progreso en la búsqueda sin fin. Indudablemente, estudiar el origen y causa de los errores, genera interés y preocupación. El conocimiento no es absoluto, hay un camino que recorrer para llegar a obtenerlo en un mínimo porcentaje, pero para los </w:t>
      </w:r>
    </w:p>
    <w:p w:rsidR="004F6366" w:rsidRPr="004F6366" w:rsidRDefault="004F6366" w:rsidP="004F6366">
      <w:pPr>
        <w:widowControl w:val="0"/>
        <w:autoSpaceDE w:val="0"/>
        <w:autoSpaceDN w:val="0"/>
        <w:adjustRightInd w:val="0"/>
        <w:spacing w:before="200" w:after="200" w:afterAutospacing="0"/>
        <w:ind w:firstLine="0"/>
        <w:rPr>
          <w:rFonts w:ascii="Times New Roman" w:eastAsia="Calibri" w:hAnsi="Times New Roman" w:cs="Times New Roman"/>
          <w:color w:val="000000"/>
          <w:sz w:val="24"/>
          <w:szCs w:val="24"/>
          <w:shd w:val="clear" w:color="auto" w:fill="FFFFFF"/>
          <w:lang w:eastAsia="es-VE"/>
        </w:rPr>
      </w:pPr>
      <w:r w:rsidRPr="004F6366">
        <w:rPr>
          <w:rFonts w:ascii="Times New Roman" w:eastAsia="Calibri" w:hAnsi="Times New Roman" w:cs="Times New Roman"/>
          <w:color w:val="000000"/>
          <w:sz w:val="24"/>
          <w:szCs w:val="24"/>
          <w:shd w:val="clear" w:color="auto" w:fill="FFFFFF"/>
          <w:lang w:eastAsia="es-VE"/>
        </w:rPr>
        <w:lastRenderedPageBreak/>
        <w:t xml:space="preserve">seres humanos, vale la pena hacer el esfuerzo por descubrir el origen de la vida, de la razón de ser, de la humanidad. </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VE"/>
        </w:rPr>
        <w:t xml:space="preserve">Con estas referencias se pretende argumentar que, hay errores presentes en la educación donde éstos deben ser observados y corregidos en el área educativa, previniendo así ser agravados con el tiempo. El problema del error en el aprendizaje, es igual de antiguo que en la enseñanza. En este aspecto, </w:t>
      </w:r>
      <w:r w:rsidRPr="004F6366">
        <w:rPr>
          <w:rFonts w:ascii="Times New Roman" w:eastAsia="Calibri" w:hAnsi="Times New Roman" w:cs="Times New Roman"/>
          <w:sz w:val="24"/>
          <w:szCs w:val="24"/>
          <w:lang w:eastAsia="es-ES"/>
        </w:rPr>
        <w:t xml:space="preserve">en la escuela todo cambia,  el error es fuente de angustia y de estrés, hasta los buenos estudiantes consideran tener miedo de errar. </w:t>
      </w:r>
      <w:r w:rsidRPr="004F6366">
        <w:rPr>
          <w:rFonts w:ascii="Times New Roman" w:eastAsia="Calibri" w:hAnsi="Times New Roman" w:cs="Times New Roman"/>
          <w:sz w:val="24"/>
          <w:szCs w:val="24"/>
          <w:lang w:val="es-ES_tradnl" w:eastAsia="es-ES"/>
        </w:rPr>
        <w:t>En este aspecto, los docentes</w:t>
      </w:r>
      <w:r w:rsidRPr="004F6366">
        <w:rPr>
          <w:rFonts w:ascii="Times New Roman" w:eastAsia="Calibri" w:hAnsi="Times New Roman" w:cs="Times New Roman"/>
          <w:sz w:val="24"/>
          <w:szCs w:val="24"/>
          <w:lang w:eastAsia="es-ES"/>
        </w:rPr>
        <w:t xml:space="preserve"> se preguntan el origen y las causas de los errores. En este sentido, para poder eliminar esos errores cometidos por los educandos es forzoso hacer aparecer primero a los mismos, y sólo después podrán ser tratados (Astolfi ,1999).</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ES"/>
        </w:rPr>
        <w:t xml:space="preserve">Existen tres apreciaciones expuestas por Astolfi (1999), </w:t>
      </w:r>
      <w:r w:rsidRPr="004F6366">
        <w:rPr>
          <w:rFonts w:ascii="Times New Roman" w:eastAsia="Calibri" w:hAnsi="Times New Roman" w:cs="Times New Roman"/>
          <w:sz w:val="24"/>
          <w:szCs w:val="24"/>
          <w:lang w:eastAsia="es-VE"/>
        </w:rPr>
        <w:t>donde la primera de ellas está relacionada con la forma que tienen  los docentes para corregir el error cometido por los estudiantes, éste es el “síndrome del rotulador rojo”. Aquí  se refiere a que en el momento de percibir el error, entonces los profesores solo corrigen, tachan y materializan la falta en el cuaderno de control, sin saber si esto será de utilidad en términos didácticos para resolver el “problema” de los escolares. Por otra parte, los educadores deben entender que esas interminables y agotadoras correcciones, pueden no resultar eficaces, además los educandos no las tomen en cuenta porque esto no les explica d</w:t>
      </w:r>
      <w:r w:rsidRPr="004F6366">
        <w:rPr>
          <w:rFonts w:ascii="Times New Roman" w:eastAsia="Times New Roman" w:hAnsi="Times New Roman" w:cs="Times New Roman"/>
          <w:color w:val="000000"/>
          <w:sz w:val="24"/>
          <w:szCs w:val="24"/>
          <w:lang w:eastAsia="es-ES"/>
        </w:rPr>
        <w:t>ó</w:t>
      </w:r>
      <w:r w:rsidRPr="004F6366">
        <w:rPr>
          <w:rFonts w:ascii="Times New Roman" w:eastAsia="Calibri" w:hAnsi="Times New Roman" w:cs="Times New Roman"/>
          <w:sz w:val="24"/>
          <w:szCs w:val="24"/>
          <w:lang w:eastAsia="es-VE"/>
        </w:rPr>
        <w:t>nde han fallado, ni les brinda herramientas para superarlos.</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VE"/>
        </w:rPr>
        <w:t xml:space="preserve">La segunda apreciación es considerada como la más íntima y penosa, es aquí donde aparece la culpa en los docentes,  haciéndolos dudar de sí mismos. En este sentido, en los profesores recaen las opiniones de parecer incapaces para guiar a sus estudiantes hacia el aprendizaje deseado y genuino; los educadores sienten haber </w:t>
      </w:r>
      <w:r w:rsidRPr="004F6366">
        <w:rPr>
          <w:rFonts w:ascii="Times New Roman" w:eastAsia="Calibri" w:hAnsi="Times New Roman" w:cs="Times New Roman"/>
          <w:sz w:val="24"/>
          <w:szCs w:val="24"/>
          <w:lang w:eastAsia="es-VE"/>
        </w:rPr>
        <w:lastRenderedPageBreak/>
        <w:t>ignorado algo, algo que les toca reconocer a sus colegas de cursos superiores cuando trabajen con los educandos  aprobados con fallos en su conocimiento</w:t>
      </w:r>
      <w:r w:rsidRPr="004F6366">
        <w:rPr>
          <w:rFonts w:ascii="Times New Roman" w:eastAsia="Calibri" w:hAnsi="Times New Roman" w:cs="Times New Roman"/>
          <w:spacing w:val="34"/>
          <w:sz w:val="24"/>
          <w:szCs w:val="24"/>
          <w:lang w:eastAsia="es-VE"/>
        </w:rPr>
        <w:t>.</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Por último, una tercera apreciación es el vértigo que se siente ante la idea</w:t>
      </w:r>
      <w:r w:rsidRPr="004F6366">
        <w:rPr>
          <w:rFonts w:ascii="Times New Roman" w:eastAsia="Times New Roman" w:hAnsi="Times New Roman" w:cs="Times New Roman"/>
          <w:sz w:val="24"/>
          <w:lang w:eastAsia="es-ES"/>
        </w:rPr>
        <w:t xml:space="preserve"> de introducirse en la mente de los estudiantes; genera miedo, estrés e inseguridad. Si el educando está consciente de haber sido evaluado de manera negativa, entonces empezará a preguntarle a su profesor el porqué de esa evaluación, es en este momento donde el docente tendrá que dar respuestas  demostrando </w:t>
      </w:r>
      <w:r w:rsidRPr="004F6366">
        <w:rPr>
          <w:rFonts w:ascii="Times New Roman" w:eastAsia="Times New Roman" w:hAnsi="Times New Roman" w:cs="Times New Roman"/>
          <w:sz w:val="24"/>
          <w:lang w:eastAsia="es-VE"/>
        </w:rPr>
        <w:t>seguridad.</w:t>
      </w:r>
    </w:p>
    <w:p w:rsidR="004F6366" w:rsidRPr="004F6366" w:rsidRDefault="004F6366" w:rsidP="004F6366">
      <w:pPr>
        <w:spacing w:before="200" w:after="200" w:afterAutospacing="0"/>
        <w:ind w:firstLine="567"/>
        <w:rPr>
          <w:rFonts w:ascii="Times New Roman" w:eastAsia="Times New Roman" w:hAnsi="Times New Roman" w:cs="Times New Roman"/>
          <w:sz w:val="24"/>
          <w:shd w:val="clear" w:color="auto" w:fill="FFFFFF"/>
          <w:lang w:eastAsia="es-VE"/>
        </w:rPr>
      </w:pPr>
      <w:r w:rsidRPr="004F6366">
        <w:rPr>
          <w:rFonts w:ascii="Times New Roman" w:eastAsia="Times New Roman" w:hAnsi="Times New Roman" w:cs="Times New Roman"/>
          <w:sz w:val="24"/>
          <w:lang w:eastAsia="es-ES"/>
        </w:rPr>
        <w:t xml:space="preserve">En este aspecto, </w:t>
      </w:r>
      <w:r w:rsidRPr="004F6366">
        <w:rPr>
          <w:rFonts w:ascii="Times New Roman" w:eastAsia="Times New Roman" w:hAnsi="Times New Roman" w:cs="Times New Roman"/>
          <w:sz w:val="24"/>
          <w:shd w:val="clear" w:color="auto" w:fill="FFFFFF"/>
          <w:lang w:eastAsia="es-VE"/>
        </w:rPr>
        <w:t>Nuel y Ortiz (2008), destacan que el error debe ser una oportunidad de aprendizaje, donde permite al estudiante tomar una decisión, esto sucederá al percatarse de no haber llegado a la solución correcta del problema, podrá entonces, seleccionar una alternativa entre varias posibilidades, hasta lograr superar  el hecho que lo llev</w:t>
      </w:r>
      <w:r w:rsidRPr="004F6366">
        <w:rPr>
          <w:rFonts w:ascii="Times New Roman" w:eastAsia="Times New Roman" w:hAnsi="Times New Roman" w:cs="Times New Roman"/>
          <w:sz w:val="24"/>
          <w:lang w:eastAsia="es-ES"/>
        </w:rPr>
        <w:t>ó</w:t>
      </w:r>
      <w:r w:rsidRPr="004F6366">
        <w:rPr>
          <w:rFonts w:ascii="Times New Roman" w:eastAsia="Times New Roman" w:hAnsi="Times New Roman" w:cs="Times New Roman"/>
          <w:sz w:val="24"/>
          <w:shd w:val="clear" w:color="auto" w:fill="FFFFFF"/>
          <w:lang w:eastAsia="es-VE"/>
        </w:rPr>
        <w:t xml:space="preserve"> a cometer el error.</w:t>
      </w: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VE"/>
        </w:rPr>
      </w:pPr>
      <w:r w:rsidRPr="004F6366">
        <w:rPr>
          <w:rFonts w:ascii="Times New Roman" w:eastAsia="Calibri" w:hAnsi="Times New Roman" w:cs="Times New Roman"/>
          <w:sz w:val="24"/>
          <w:szCs w:val="24"/>
          <w:shd w:val="clear" w:color="auto" w:fill="FFFFFF"/>
          <w:lang w:eastAsia="es-VE"/>
        </w:rPr>
        <w:t>Desde el constructivismo, el error es parte necesaria para la obtención de un aprendizaje, siempre y cuando ayude en la autocrítica, la toma de conciencia, la reflexión, y el equilibrio cognitivo. Tanto el error como el fracaso son elementos que deben estar presentes en el aprendizaje y la adquisición de nuevos conocimientos, puesto que un error visto como un gestor de conocimiento u organizador didáctico reflexivo que como un elemento negativo sinónimo del fracaso, es un elemento positivo generador de nuevos aprendizajes (</w:t>
      </w:r>
      <w:r w:rsidRPr="004F6366">
        <w:rPr>
          <w:rFonts w:ascii="Times New Roman" w:eastAsia="Calibri" w:hAnsi="Times New Roman" w:cs="Times New Roman"/>
          <w:sz w:val="24"/>
          <w:szCs w:val="24"/>
          <w:lang w:eastAsia="es-VE"/>
        </w:rPr>
        <w:t>Briceño, 2009).</w:t>
      </w:r>
    </w:p>
    <w:p w:rsidR="004F6366" w:rsidRPr="004F6366" w:rsidRDefault="004F6366" w:rsidP="004F6366">
      <w:pPr>
        <w:spacing w:before="200" w:after="200" w:afterAutospacing="0"/>
        <w:ind w:firstLine="567"/>
        <w:rPr>
          <w:rFonts w:ascii="Times New Roman" w:eastAsia="Calibri" w:hAnsi="Times New Roman" w:cs="Times New Roman"/>
          <w:bCs/>
          <w:sz w:val="24"/>
          <w:szCs w:val="24"/>
          <w:lang w:eastAsia="es-VE"/>
        </w:rPr>
      </w:pPr>
      <w:r w:rsidRPr="004F6366">
        <w:rPr>
          <w:rFonts w:ascii="Times New Roman" w:eastAsia="Calibri" w:hAnsi="Times New Roman" w:cs="Times New Roman"/>
          <w:bCs/>
          <w:sz w:val="24"/>
          <w:szCs w:val="24"/>
          <w:lang w:eastAsia="es-VE"/>
        </w:rPr>
        <w:t xml:space="preserve">Para Piaget (1978), los errores son reconocidos como  "inquilinos"  permanentes  del  proceso  de  aprendizaje, los cuales son necesarios para saber si lo que se conoce es lo correcto o no, por  eso  asegura  que  el  error, equivocación  o  distorsión  es parte fundamental o indispensable de todo el conocimiento, y no debe percibirse como un hecho indeseable y castigable, sino como un evento que posibilite la obtención  de un aprendizaje significativo. Dicho con otras palabras, si la persona le da libertad al error para que esté presente, entonces éste ocupará un lugar en el </w:t>
      </w:r>
      <w:r w:rsidRPr="004F6366">
        <w:rPr>
          <w:rFonts w:ascii="Times New Roman" w:eastAsia="Calibri" w:hAnsi="Times New Roman" w:cs="Times New Roman"/>
          <w:bCs/>
          <w:sz w:val="24"/>
          <w:szCs w:val="24"/>
          <w:lang w:eastAsia="es-VE"/>
        </w:rPr>
        <w:lastRenderedPageBreak/>
        <w:t>sistema cognitivo que generará un desequilibrio. Así pues, Piaget concluye que sin el desequilibrio no habría reequilibrio.</w:t>
      </w: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VE"/>
        </w:rPr>
      </w:pPr>
      <w:r w:rsidRPr="004F6366">
        <w:rPr>
          <w:rFonts w:ascii="Times New Roman" w:eastAsia="Calibri" w:hAnsi="Times New Roman" w:cs="Times New Roman"/>
          <w:sz w:val="24"/>
          <w:szCs w:val="24"/>
          <w:lang w:eastAsia="es-VE"/>
        </w:rPr>
        <w:t xml:space="preserve">Profundizando en el ámbito del aprendizaje matemático, es de amplio conocimiento que para los estudiantes, esta es una de las asignaturas más exigentes a su manera de ver y de comparar con las demás. Esta razón permite indicar que el simple hecho de concebir a la matemática como una materia de difícil aprendizaje, genera negación al aprendizaje de la misma, reflejando así el bajo rendimiento de los escolares, a esto se le suma el mal manejo de los contenidos previos, dificultando así la práctica y el entendimiento de la misma. En este sentido, cuando los estudiantes no han cumplido con las expectativas planteadas, entonces se dice que han cometido errores en el proceso de enseñanza y aprendizaje. </w:t>
      </w: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shd w:val="clear" w:color="auto" w:fill="FFFFFF"/>
          <w:lang w:eastAsia="es-VE"/>
        </w:rPr>
        <w:t xml:space="preserve">Palarea, </w:t>
      </w:r>
      <w:r w:rsidRPr="004F6366">
        <w:rPr>
          <w:rFonts w:ascii="Times New Roman" w:eastAsia="Calibri" w:hAnsi="Times New Roman" w:cs="Times New Roman"/>
          <w:sz w:val="24"/>
          <w:szCs w:val="24"/>
          <w:lang w:eastAsia="es-ES"/>
        </w:rPr>
        <w:t>Ruano y Socas (2008</w:t>
      </w:r>
      <w:r w:rsidRPr="004F6366">
        <w:rPr>
          <w:rFonts w:ascii="Times New Roman" w:eastAsia="Calibri" w:hAnsi="Times New Roman" w:cs="Times New Roman"/>
          <w:sz w:val="24"/>
          <w:szCs w:val="24"/>
          <w:shd w:val="clear" w:color="auto" w:fill="FFFFFF"/>
          <w:lang w:eastAsia="es-VE"/>
        </w:rPr>
        <w:t xml:space="preserve">), realizaron una investigación referente al tema sobre errores en el aprendizaje de la matemática,  donde afirmaron que una vez </w:t>
      </w:r>
      <w:r w:rsidRPr="004F6366">
        <w:rPr>
          <w:rFonts w:ascii="Times New Roman" w:eastAsia="Calibri" w:hAnsi="Times New Roman" w:cs="Times New Roman"/>
          <w:sz w:val="24"/>
          <w:szCs w:val="24"/>
          <w:lang w:eastAsia="es-ES"/>
        </w:rPr>
        <w:t>determinado el origen del error, las estrategias de remedio  deben ir dirigidas a superar un obstáculo, a dar sentido a los objetos matemáticos o a crear una actitud racional hacia la matemática.</w:t>
      </w: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VE"/>
        </w:rPr>
      </w:pPr>
      <w:r w:rsidRPr="004F6366">
        <w:rPr>
          <w:rFonts w:ascii="Times New Roman" w:eastAsia="Calibri" w:hAnsi="Times New Roman" w:cs="Times New Roman"/>
          <w:sz w:val="24"/>
          <w:szCs w:val="24"/>
          <w:lang w:eastAsia="es-VE"/>
        </w:rPr>
        <w:t xml:space="preserve">En este sentido, en el aprendizaje de la matemática puede ocurrir que los estudiantes cometan errores y éstos son de naturalezas distintas, donde la complejidad de la matemática radica en el nivel en el que se encuentre. Algunos tienen su inicio en el Sistema Educativo, pero en general, su origen se concreta en la relación entre: el educando, la materia, el profesor y la institución escolar. Estos errores según, </w:t>
      </w:r>
      <w:r w:rsidRPr="004F6366">
        <w:rPr>
          <w:rFonts w:ascii="Times New Roman" w:eastAsia="Calibri" w:hAnsi="Times New Roman" w:cs="Times New Roman"/>
          <w:sz w:val="24"/>
          <w:szCs w:val="24"/>
          <w:shd w:val="clear" w:color="auto" w:fill="FFFFFF"/>
          <w:lang w:eastAsia="es-VE"/>
        </w:rPr>
        <w:t>Figueredo y Veliz (2008)</w:t>
      </w:r>
      <w:r w:rsidRPr="004F6366">
        <w:rPr>
          <w:rFonts w:ascii="Times New Roman" w:eastAsia="Calibri" w:hAnsi="Times New Roman" w:cs="Times New Roman"/>
          <w:sz w:val="24"/>
          <w:szCs w:val="24"/>
          <w:lang w:eastAsia="es-VE"/>
        </w:rPr>
        <w:t>, pueden afrontarse desde varias perspectivas, que se pueden clasificar según el desarrollo cognitivo  de los escolares, el currículo de matemática y los métodos de enseñanza.</w:t>
      </w: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VE"/>
        </w:rPr>
      </w:pPr>
      <w:r w:rsidRPr="004F6366">
        <w:rPr>
          <w:rFonts w:ascii="Times New Roman" w:eastAsia="Calibri" w:hAnsi="Times New Roman" w:cs="Times New Roman"/>
          <w:sz w:val="24"/>
          <w:szCs w:val="24"/>
          <w:lang w:eastAsia="es-VE"/>
        </w:rPr>
        <w:t xml:space="preserve">Según Cuadrado, Lucchini y Tapia (2006), el pensamiento humano usa naturalmente el error para buscar la verdad y contribuir al avance de las ciencias. No </w:t>
      </w:r>
      <w:r w:rsidRPr="004F6366">
        <w:rPr>
          <w:rFonts w:ascii="Times New Roman" w:eastAsia="Calibri" w:hAnsi="Times New Roman" w:cs="Times New Roman"/>
          <w:sz w:val="24"/>
          <w:szCs w:val="24"/>
          <w:lang w:eastAsia="es-VE"/>
        </w:rPr>
        <w:lastRenderedPageBreak/>
        <w:t xml:space="preserve">existe cuerpo de conocimiento en que no se encuentre el error en su desarrollo histórico. El conocimiento no puede partir de la nada, siempre se entrelaza con algún conocimiento anterior a partir del cual, puede crecer o modificarse. La historia demuestra que, conocimientos considerados verdaderos, con el posterior desarrollo de los conceptos involucrados terminan por ser considerados erróneos. Indudablemente, los errores cometidos por los educandos en la asignatura de matemática ya no deben ser vistos como hechos castigables, sino como oportunidades de aprendizaje en los contenidos matemáticos, de métodos para desarrollar el pensamiento reflexivo y además como base para cambiar generar cambios a nivel positivo en los estudiantes. </w:t>
      </w:r>
    </w:p>
    <w:p w:rsidR="004F6366" w:rsidRPr="004F6366" w:rsidRDefault="004F6366" w:rsidP="004F6366">
      <w:pPr>
        <w:spacing w:before="200" w:after="200" w:afterAutospacing="0"/>
        <w:ind w:firstLine="567"/>
        <w:rPr>
          <w:rFonts w:ascii="Times New Roman" w:eastAsia="Calibri" w:hAnsi="Times New Roman" w:cs="Times New Roman"/>
          <w:bCs/>
          <w:sz w:val="24"/>
          <w:szCs w:val="24"/>
          <w:lang w:eastAsia="es-VE"/>
        </w:rPr>
      </w:pPr>
      <w:r w:rsidRPr="004F6366">
        <w:rPr>
          <w:rFonts w:ascii="Times New Roman" w:eastAsia="Calibri" w:hAnsi="Times New Roman" w:cs="Times New Roman"/>
          <w:bCs/>
          <w:sz w:val="24"/>
          <w:szCs w:val="24"/>
          <w:lang w:eastAsia="es-VE"/>
        </w:rPr>
        <w:t xml:space="preserve">Escudero (2007), señala que los errores cometidos por los escolares en sus procedimientos matemáticos son parte de una manera de pensar (no son errores aislados de información o hábitos arbitrarios de pensamiento). Generalmente, son ideas arraigadas que  la mayoría de los estudiantes han adquirido como funciones cerebrales procedentes de la selección natural de un momento dado. En esta investigación, se explica que es importante promover el desarrollo de pensamiento crítico de los educandos, haciendo que los mismos reflexionen sobre sus errores en la resolución de ejercicios matemáticos, como una forma de ayudarlos a darle sentido a sus concepciones y procedimientos equivocados y adquieran un aprendizaje significativo a través de procesos metacognitivos. </w:t>
      </w:r>
    </w:p>
    <w:p w:rsidR="004F6366" w:rsidRPr="004F6366" w:rsidRDefault="004F6366" w:rsidP="004F6366">
      <w:pPr>
        <w:spacing w:before="200" w:after="200" w:afterAutospacing="0"/>
        <w:ind w:firstLine="567"/>
        <w:rPr>
          <w:rFonts w:ascii="Times New Roman" w:eastAsia="Calibri" w:hAnsi="Times New Roman" w:cs="Times New Roman"/>
          <w:bCs/>
          <w:sz w:val="24"/>
          <w:szCs w:val="24"/>
          <w:lang w:eastAsia="es-VE"/>
        </w:rPr>
      </w:pPr>
      <w:r w:rsidRPr="004F6366">
        <w:rPr>
          <w:rFonts w:ascii="Times New Roman" w:eastAsia="Calibri" w:hAnsi="Times New Roman" w:cs="Times New Roman"/>
          <w:sz w:val="24"/>
          <w:szCs w:val="24"/>
          <w:lang w:eastAsia="es-ES"/>
        </w:rPr>
        <w:t xml:space="preserve">El error en el conocimiento matemático abarca un gran espacio a nivel mundial. Hoy en día existen innumerables trabajos cuyo objeto es el estudio de análisis de patrones de errores cometidos por los estudiantes en diversos contenidos matemáticos educativos. Dentro de este marco de ideas, </w:t>
      </w:r>
      <w:r w:rsidRPr="004F6366">
        <w:rPr>
          <w:rFonts w:ascii="Times New Roman" w:eastAsia="Calibri" w:hAnsi="Times New Roman" w:cs="Times New Roman"/>
          <w:sz w:val="24"/>
          <w:szCs w:val="24"/>
          <w:lang w:eastAsia="es-VE"/>
        </w:rPr>
        <w:t>las investigaciones realizadas sobre  los errores matemáticos, surgen como herram</w:t>
      </w:r>
      <w:r w:rsidRPr="004F6366">
        <w:rPr>
          <w:rFonts w:ascii="Times New Roman" w:eastAsia="Calibri" w:hAnsi="Times New Roman" w:cs="Times New Roman"/>
          <w:b/>
          <w:sz w:val="24"/>
          <w:szCs w:val="24"/>
          <w:lang w:eastAsia="es-VE"/>
        </w:rPr>
        <w:t>i</w:t>
      </w:r>
      <w:r w:rsidRPr="004F6366">
        <w:rPr>
          <w:rFonts w:ascii="Times New Roman" w:eastAsia="Calibri" w:hAnsi="Times New Roman" w:cs="Times New Roman"/>
          <w:sz w:val="24"/>
          <w:szCs w:val="24"/>
          <w:lang w:eastAsia="es-VE"/>
        </w:rPr>
        <w:t xml:space="preserve">enta en la enseñanza. Es importante mencionar que, Estados Unidos y Alemania tienen investigaciones sobre errores documentadas desde 1925, el interés alcanzó a llegar a los cinco continentes, siendo de </w:t>
      </w:r>
      <w:r w:rsidRPr="004F6366">
        <w:rPr>
          <w:rFonts w:ascii="Times New Roman" w:eastAsia="Calibri" w:hAnsi="Times New Roman" w:cs="Times New Roman"/>
          <w:sz w:val="24"/>
          <w:szCs w:val="24"/>
          <w:shd w:val="clear" w:color="auto" w:fill="FFFFFF"/>
          <w:lang w:eastAsia="es-VE"/>
        </w:rPr>
        <w:t xml:space="preserve">suma importancia para seguir proporcionando información acerca de este suceso, </w:t>
      </w:r>
      <w:r w:rsidRPr="004F6366">
        <w:rPr>
          <w:rFonts w:ascii="Times New Roman" w:eastAsia="Calibri" w:hAnsi="Times New Roman" w:cs="Times New Roman"/>
          <w:sz w:val="24"/>
          <w:szCs w:val="24"/>
          <w:shd w:val="clear" w:color="auto" w:fill="FFFFFF"/>
          <w:lang w:eastAsia="es-VE"/>
        </w:rPr>
        <w:lastRenderedPageBreak/>
        <w:t>reconociéndose como el hecho más común en las Instituciones Educativas relacionadas con el bajo rendimiento académico en la asignatura de Matemática (Garza, 2012)</w:t>
      </w:r>
      <w:r w:rsidRPr="004F6366">
        <w:rPr>
          <w:rFonts w:ascii="Times New Roman" w:eastAsia="Calibri" w:hAnsi="Times New Roman" w:cs="Times New Roman"/>
          <w:bCs/>
          <w:sz w:val="24"/>
          <w:szCs w:val="24"/>
          <w:lang w:eastAsia="es-VE"/>
        </w:rPr>
        <w:t>.</w:t>
      </w: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VE"/>
        </w:rPr>
      </w:pPr>
      <w:r w:rsidRPr="004F6366">
        <w:rPr>
          <w:rFonts w:ascii="Times New Roman" w:eastAsia="Calibri" w:hAnsi="Times New Roman" w:cs="Times New Roman"/>
          <w:sz w:val="24"/>
          <w:szCs w:val="24"/>
          <w:lang w:eastAsia="es-VE"/>
        </w:rPr>
        <w:t>Aunado a la situación,  España forma parte de los países interesados en este estudio, en los años cincuenta, Rico (1995), se concentró  en  darle significado a la existencia de los errores y las causas que los originan, para así determinar  los más frecuentes y poder establecer estrategias, permitiendo concebir el error como método para lograr un adecuado proceso de enseñanza y aprendizaje, esto a través de la corrección de los mismos.</w:t>
      </w: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VE"/>
        </w:rPr>
      </w:pPr>
      <w:r w:rsidRPr="004F6366">
        <w:rPr>
          <w:rFonts w:ascii="Times New Roman" w:eastAsia="Calibri" w:hAnsi="Times New Roman" w:cs="Times New Roman"/>
          <w:sz w:val="24"/>
          <w:szCs w:val="24"/>
          <w:lang w:eastAsia="es-VE"/>
        </w:rPr>
        <w:t xml:space="preserve">Igualmente, la Educación Matemática Venezolana no se aleja de la realidad del bajo rendimiento de los estudiantes en esta asignatura. Guevara (2010),  afirma que una de las características de la Educación Matemática Venezolana es el bajo rendimiento de los estudiantes en la asignatura, donde se encontró que los educandos carecen del dominio matemático y tienen dificultades para utilizar un lenguaje simbólico, esto tiene su origen en factores sociales, familiares y educativos. De este modo, reconoce este hecho como problemática nacional, no agotándose como motivo de investigación. </w:t>
      </w:r>
    </w:p>
    <w:p w:rsidR="000B4AB0" w:rsidRPr="004F6366" w:rsidRDefault="004F6366" w:rsidP="004C660C">
      <w:pPr>
        <w:spacing w:before="200" w:after="200" w:afterAutospacing="0"/>
        <w:ind w:firstLine="567"/>
        <w:rPr>
          <w:rFonts w:ascii="Times New Roman" w:eastAsia="Calibri" w:hAnsi="Times New Roman" w:cs="Times New Roman"/>
          <w:sz w:val="24"/>
          <w:szCs w:val="24"/>
          <w:shd w:val="clear" w:color="auto" w:fill="FFFFFF"/>
          <w:lang w:eastAsia="es-VE"/>
        </w:rPr>
      </w:pPr>
      <w:r w:rsidRPr="004F6366">
        <w:rPr>
          <w:rFonts w:ascii="Times New Roman" w:eastAsia="Calibri" w:hAnsi="Times New Roman" w:cs="Times New Roman"/>
          <w:sz w:val="24"/>
          <w:szCs w:val="24"/>
          <w:shd w:val="clear" w:color="auto" w:fill="FFFFFF"/>
          <w:lang w:eastAsia="es-VE"/>
        </w:rPr>
        <w:t>Peraza y Ruiz (2010), realizaron una investigación donde analizan los errores cometidos por los estudiantes cursantes del primer año de Educación Media General en el contenido del conjunto de los números racionales, a su vez estas autoras señalan que entre los estudiantes hay quienes no poseen el dominio de este contenido, lo que conlleva a que los escolares incidan en el error dura</w:t>
      </w:r>
      <w:r w:rsidR="00D701DA">
        <w:rPr>
          <w:rFonts w:ascii="Times New Roman" w:eastAsia="Calibri" w:hAnsi="Times New Roman" w:cs="Times New Roman"/>
          <w:sz w:val="24"/>
          <w:szCs w:val="24"/>
          <w:shd w:val="clear" w:color="auto" w:fill="FFFFFF"/>
          <w:lang w:eastAsia="es-VE"/>
        </w:rPr>
        <w:t>nte el aprendizaje. En esta</w:t>
      </w:r>
      <w:r w:rsidR="000B4AB0" w:rsidRPr="000B4AB0">
        <w:rPr>
          <w:rFonts w:ascii="Times New Roman" w:eastAsia="Calibri" w:hAnsi="Times New Roman" w:cs="Times New Roman"/>
          <w:sz w:val="24"/>
          <w:szCs w:val="24"/>
          <w:shd w:val="clear" w:color="auto" w:fill="FFFFFF"/>
          <w:lang w:eastAsia="es-VE"/>
        </w:rPr>
        <w:t xml:space="preserve"> </w:t>
      </w:r>
      <w:r w:rsidR="000B4AB0" w:rsidRPr="004F6366">
        <w:rPr>
          <w:rFonts w:ascii="Times New Roman" w:eastAsia="Calibri" w:hAnsi="Times New Roman" w:cs="Times New Roman"/>
          <w:sz w:val="24"/>
          <w:szCs w:val="24"/>
          <w:shd w:val="clear" w:color="auto" w:fill="FFFFFF"/>
          <w:lang w:eastAsia="es-VE"/>
        </w:rPr>
        <w:t>investigación, la conclusión más relevante se refiere a que los errores deben ser detectados para luego analizarlos y proponer posibles soluciones que conlleven a la utilización de estrategias para reorientar un aprendizaje al deseado, es decir, al correcto.</w:t>
      </w:r>
    </w:p>
    <w:p w:rsidR="00D701DA" w:rsidRDefault="00D701DA" w:rsidP="004F6366">
      <w:pPr>
        <w:spacing w:before="200" w:after="200" w:afterAutospacing="0"/>
        <w:ind w:firstLine="567"/>
        <w:rPr>
          <w:rFonts w:ascii="Times New Roman" w:eastAsia="Calibri" w:hAnsi="Times New Roman" w:cs="Times New Roman"/>
          <w:sz w:val="24"/>
          <w:szCs w:val="24"/>
          <w:shd w:val="clear" w:color="auto" w:fill="FFFFFF"/>
          <w:lang w:eastAsia="es-VE"/>
        </w:rPr>
        <w:sectPr w:rsidR="00D701DA" w:rsidSect="000B4AB0">
          <w:pgSz w:w="12240" w:h="15840"/>
          <w:pgMar w:top="2268" w:right="1701" w:bottom="1701" w:left="2268" w:header="709" w:footer="709" w:gutter="0"/>
          <w:cols w:space="708"/>
          <w:titlePg/>
          <w:docGrid w:linePitch="360"/>
        </w:sectPr>
      </w:pP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VE"/>
        </w:rPr>
      </w:pPr>
      <w:r w:rsidRPr="004F6366">
        <w:rPr>
          <w:rFonts w:ascii="Times New Roman" w:eastAsia="Calibri" w:hAnsi="Times New Roman" w:cs="Times New Roman"/>
          <w:sz w:val="24"/>
          <w:szCs w:val="24"/>
          <w:lang w:eastAsia="es-VE"/>
        </w:rPr>
        <w:lastRenderedPageBreak/>
        <w:t xml:space="preserve">De manera más específica para esta investigación, se encuentra una problemática común en la actualidad, siendo esta la presencia de bases débiles e insuficientes en matemática. Por otra parte, hay estudiantes de segundo año de Educación Media General en el Liceo Bolivariano Bartolomé Oliver, que presentan deficiencias en los contenidos de los diferentes niveles educativos, y esto afecta a los mismos en el momento de ingresar a cursos superiores. </w:t>
      </w:r>
    </w:p>
    <w:p w:rsidR="004F6366" w:rsidRPr="004F6366" w:rsidRDefault="004F6366" w:rsidP="004F6366">
      <w:pPr>
        <w:spacing w:before="200" w:after="200" w:afterAutospacing="0"/>
        <w:ind w:firstLine="567"/>
        <w:rPr>
          <w:rFonts w:ascii="Times New Roman" w:eastAsia="Calibri" w:hAnsi="Times New Roman" w:cs="Times New Roman"/>
          <w:sz w:val="24"/>
          <w:szCs w:val="24"/>
          <w:shd w:val="clear" w:color="auto" w:fill="FFFFFF"/>
          <w:lang w:eastAsia="es-VE"/>
        </w:rPr>
      </w:pPr>
      <w:r w:rsidRPr="004F6366">
        <w:rPr>
          <w:rFonts w:ascii="Times New Roman" w:eastAsia="Calibri" w:hAnsi="Times New Roman" w:cs="Times New Roman"/>
          <w:sz w:val="24"/>
          <w:szCs w:val="24"/>
          <w:lang w:eastAsia="es-ES"/>
        </w:rPr>
        <w:t xml:space="preserve">Ahora bien, </w:t>
      </w:r>
      <w:r w:rsidRPr="004F6366">
        <w:rPr>
          <w:rFonts w:ascii="Times New Roman" w:eastAsia="Calibri" w:hAnsi="Times New Roman" w:cs="Times New Roman"/>
          <w:sz w:val="24"/>
          <w:szCs w:val="24"/>
          <w:lang w:eastAsia="es-VE"/>
        </w:rPr>
        <w:t xml:space="preserve">este tipo de investigación pretende describir los errores en los que suelen incurrir los educandos. </w:t>
      </w:r>
      <w:r w:rsidRPr="004F6366">
        <w:rPr>
          <w:rFonts w:ascii="Times New Roman" w:eastAsia="Calibri" w:hAnsi="Times New Roman" w:cs="Times New Roman"/>
          <w:sz w:val="24"/>
          <w:szCs w:val="24"/>
          <w:lang w:eastAsia="es-ES"/>
        </w:rPr>
        <w:t xml:space="preserve">Lo dicho anteriormente, también se aplica a la resolución de problemas matemáticos y para efectos de este trabajo, en el contenido del conjunto de  los números racionales. En este marco de ideas, es preciso que los educandos reconozcan la definición de números racionales y el modo de proceder en la resolución de ejercicios. </w:t>
      </w:r>
      <w:r w:rsidRPr="004F6366">
        <w:rPr>
          <w:rFonts w:ascii="Times New Roman" w:eastAsia="Calibri" w:hAnsi="Times New Roman" w:cs="Times New Roman"/>
          <w:bCs/>
          <w:sz w:val="24"/>
          <w:szCs w:val="24"/>
          <w:lang w:eastAsia="es-VE"/>
        </w:rPr>
        <w:t xml:space="preserve">Los números racionales están definidos por Baldor (1995), como aquellos que pueden expresarse como cociente de dos enteros, con denominador distinto de cero. A su vez, </w:t>
      </w:r>
      <w:r w:rsidRPr="004F6366">
        <w:rPr>
          <w:rFonts w:ascii="Times New Roman" w:eastAsia="Calibri" w:hAnsi="Times New Roman" w:cs="Times New Roman"/>
          <w:sz w:val="24"/>
          <w:szCs w:val="24"/>
          <w:shd w:val="clear" w:color="auto" w:fill="FFFFFF"/>
          <w:lang w:eastAsia="es-VE"/>
        </w:rPr>
        <w:t>al conjunto de los números racionales se le denota con la letra Q, que viene de la palabra anglosajona “Quotient” traducción literal de “cociente”, y que sirve para unirlos como subgrupo dentro de los números reales y junto a los números enteros.</w:t>
      </w:r>
    </w:p>
    <w:p w:rsidR="004F6366" w:rsidRPr="004F6366" w:rsidRDefault="004F6366" w:rsidP="004F6366">
      <w:pPr>
        <w:spacing w:before="200" w:after="200" w:afterAutospacing="0"/>
        <w:ind w:firstLine="567"/>
        <w:rPr>
          <w:rFonts w:ascii="Times New Roman" w:eastAsia="Calibri" w:hAnsi="Times New Roman" w:cs="Times New Roman"/>
          <w:sz w:val="24"/>
          <w:szCs w:val="24"/>
          <w:shd w:val="clear" w:color="auto" w:fill="FFFFFF"/>
          <w:lang w:eastAsia="es-VE"/>
        </w:rPr>
      </w:pPr>
      <w:r w:rsidRPr="004F6366">
        <w:rPr>
          <w:rFonts w:ascii="Times New Roman" w:eastAsia="Calibri" w:hAnsi="Times New Roman" w:cs="Times New Roman"/>
          <w:sz w:val="24"/>
          <w:szCs w:val="24"/>
          <w:shd w:val="clear" w:color="auto" w:fill="FFFFFF"/>
          <w:lang w:eastAsia="es-VE"/>
        </w:rPr>
        <w:t>En este sentido, los números  racionales están definidos en las operaciones como: adición, sustracción, multiplicación y división. Ahora bien, para resolver cada una de estas operaciones es necesario aplicar las propiedades de este conjunto, entre ellas se encuentran: la propiedad asociativa, conmutativa, distributiva respecto a la suma, elemento neutro y elemento opuesto.</w:t>
      </w:r>
    </w:p>
    <w:p w:rsidR="004F6366" w:rsidRPr="004F6366" w:rsidRDefault="004F6366" w:rsidP="004F6366">
      <w:pPr>
        <w:spacing w:before="200" w:after="200" w:afterAutospacing="0"/>
        <w:ind w:firstLine="567"/>
        <w:rPr>
          <w:rFonts w:ascii="Times New Roman" w:eastAsia="Calibri" w:hAnsi="Times New Roman" w:cs="Times New Roman"/>
          <w:sz w:val="24"/>
          <w:szCs w:val="24"/>
          <w:shd w:val="clear" w:color="auto" w:fill="FFFFFF"/>
          <w:lang w:eastAsia="es-VE"/>
        </w:rPr>
      </w:pPr>
      <w:r w:rsidRPr="004F6366">
        <w:rPr>
          <w:rFonts w:ascii="Times New Roman" w:eastAsia="Calibri" w:hAnsi="Times New Roman" w:cs="Times New Roman"/>
          <w:sz w:val="24"/>
          <w:szCs w:val="24"/>
          <w:shd w:val="clear" w:color="auto" w:fill="FFFFFF"/>
          <w:lang w:eastAsia="es-VE"/>
        </w:rPr>
        <w:t xml:space="preserve">En este contexto, la importancia del estudio del tema relacionado con los números racionales es trascendental para el estudiante, pues debe comprender, que los números sirven para contar, ordenar, comparar cantidades, expresar las medidas de los objetos o cosas. En el caso particular del estudio de los números racionales, le </w:t>
      </w:r>
      <w:r w:rsidRPr="004F6366">
        <w:rPr>
          <w:rFonts w:ascii="Times New Roman" w:eastAsia="Calibri" w:hAnsi="Times New Roman" w:cs="Times New Roman"/>
          <w:sz w:val="24"/>
          <w:szCs w:val="24"/>
          <w:shd w:val="clear" w:color="auto" w:fill="FFFFFF"/>
          <w:lang w:eastAsia="es-VE"/>
        </w:rPr>
        <w:lastRenderedPageBreak/>
        <w:t xml:space="preserve">permite al estudiante comprender que los números naturales y enteros son    insuficientes, debido a que no todo se encuentra en unidades (objetos completos). De ahí la importancia y justificación de los números racionales, pues  permiten dividir las cantidades y de esta manera considerar las partes del objeto que no se pueden describir como unidades de medida entera. </w:t>
      </w: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ES"/>
        </w:rPr>
        <w:t xml:space="preserve">Al momento de resolver los ejercicios de este contenido, los errores se hacen presentes en los resultados de las calificaciones de los estudiantes. En la enseñanza de los conjuntos numéricos en el segundo año de la </w:t>
      </w:r>
      <w:r w:rsidRPr="004F6366">
        <w:rPr>
          <w:rFonts w:ascii="Times New Roman" w:eastAsia="Calibri" w:hAnsi="Times New Roman" w:cs="Times New Roman"/>
          <w:sz w:val="24"/>
          <w:szCs w:val="24"/>
          <w:lang w:val="es-VE" w:eastAsia="es-ES"/>
        </w:rPr>
        <w:t>Educación Media General</w:t>
      </w:r>
      <w:r w:rsidRPr="004F6366">
        <w:rPr>
          <w:rFonts w:ascii="Times New Roman" w:eastAsia="Calibri" w:hAnsi="Times New Roman" w:cs="Times New Roman"/>
          <w:sz w:val="24"/>
          <w:szCs w:val="24"/>
          <w:lang w:eastAsia="es-ES"/>
        </w:rPr>
        <w:t>, se encuentra los números naturales, enteros y seguidamente los racionales, en este aspecto, los estudiantes deben comprender y aprenderlo relacionado con los conjuntos anteriores y el de los racionales para adquirir capacidades en la resolución de problemas matemáticos, no solo en este contenido, sino en problemas que se asocien a la vida cotidiana. Al poseer conocimientos que no estén correctamente estructurados, se genera en los estudiantes un estado de desequilibrio que los lleva a cometer los errores en el aprendizaje del conjunto de los números racionales.</w:t>
      </w:r>
    </w:p>
    <w:p w:rsidR="004F6366" w:rsidRPr="004F6366" w:rsidRDefault="004F6366" w:rsidP="004F6366">
      <w:pPr>
        <w:spacing w:before="200" w:after="200" w:afterAutospacing="0"/>
        <w:ind w:firstLine="567"/>
        <w:rPr>
          <w:rFonts w:ascii="Times New Roman" w:eastAsia="Calibri" w:hAnsi="Times New Roman" w:cs="Times New Roman"/>
          <w:color w:val="000000"/>
          <w:sz w:val="24"/>
          <w:szCs w:val="24"/>
          <w:shd w:val="clear" w:color="auto" w:fill="FFFFFF"/>
          <w:lang w:eastAsia="es-VE"/>
        </w:rPr>
      </w:pPr>
      <w:r w:rsidRPr="004F6366">
        <w:rPr>
          <w:rFonts w:ascii="Times New Roman" w:eastAsia="Calibri" w:hAnsi="Times New Roman" w:cs="Times New Roman"/>
          <w:sz w:val="24"/>
          <w:szCs w:val="24"/>
          <w:lang w:eastAsia="es-ES"/>
        </w:rPr>
        <w:t xml:space="preserve">Un problema aún más grave, es el que surge de presentar a los estudiantes los diferentes conjuntos numéricos, sus propiedades y operaciones, donde se exige de los educandos el dominio de conocimientos en pruebas y evaluaciones, sin embargo, el único proceso cognitivo que está en función es la memorización de tales propiedades y operaciones. Una presentación así de los números racionales, y de cualquier conocimiento matemático, no causa en los escolares un estímulo y motivación  hacia su aprendizaje, entonces el estudiante se ve forzado a memorizar definiciones, propiedades y operaciones para cumplir con  la única satisfacción que le permite este tipo de enseñanza, que es la de ganar un examen o prueba escrita </w:t>
      </w:r>
      <w:r w:rsidRPr="004F6366">
        <w:rPr>
          <w:rFonts w:ascii="Times New Roman" w:eastAsia="Calibri" w:hAnsi="Times New Roman" w:cs="Times New Roman"/>
          <w:color w:val="000000"/>
          <w:sz w:val="24"/>
          <w:szCs w:val="24"/>
          <w:shd w:val="clear" w:color="auto" w:fill="FFFFFF"/>
          <w:lang w:eastAsia="es-VE"/>
        </w:rPr>
        <w:t>(</w:t>
      </w:r>
      <w:r w:rsidRPr="004F6366">
        <w:rPr>
          <w:rFonts w:ascii="Times New Roman" w:eastAsia="Calibri" w:hAnsi="Times New Roman" w:cs="Times New Roman"/>
          <w:color w:val="000000"/>
          <w:sz w:val="24"/>
          <w:lang w:eastAsia="es-VE"/>
        </w:rPr>
        <w:t xml:space="preserve">Ramírez y Tamayo, </w:t>
      </w:r>
      <w:r w:rsidRPr="004F6366">
        <w:rPr>
          <w:rFonts w:ascii="Times New Roman" w:eastAsia="Calibri" w:hAnsi="Times New Roman" w:cs="Times New Roman"/>
          <w:color w:val="000000"/>
          <w:sz w:val="24"/>
          <w:szCs w:val="24"/>
          <w:shd w:val="clear" w:color="auto" w:fill="FFFFFF"/>
          <w:lang w:eastAsia="es-VE"/>
        </w:rPr>
        <w:t>2009).</w:t>
      </w:r>
    </w:p>
    <w:p w:rsidR="004F6366" w:rsidRPr="004F6366" w:rsidRDefault="004F6366" w:rsidP="004F6366">
      <w:pPr>
        <w:spacing w:before="200" w:after="200" w:afterAutospacing="0"/>
        <w:ind w:firstLine="567"/>
        <w:rPr>
          <w:rFonts w:ascii="Times New Roman" w:eastAsia="Times New Roman" w:hAnsi="Times New Roman" w:cs="Times New Roman"/>
          <w:sz w:val="24"/>
          <w:shd w:val="clear" w:color="auto" w:fill="FFFFFF"/>
          <w:lang w:eastAsia="es-VE"/>
        </w:rPr>
      </w:pPr>
      <w:r w:rsidRPr="004F6366">
        <w:rPr>
          <w:rFonts w:ascii="Times New Roman" w:eastAsia="Times New Roman" w:hAnsi="Times New Roman" w:cs="Times New Roman"/>
          <w:sz w:val="24"/>
          <w:lang w:eastAsia="es-VE"/>
        </w:rPr>
        <w:lastRenderedPageBreak/>
        <w:t xml:space="preserve">Es necesario mencionar que para el estudio de algún contenido educativo, existe el contenido conceptual,  procedimental y actitudinal del mismo. Los contenidos constituyen la base sobre la cual se programarán las actividades de enseñanza y aprendizaje, con el fin de alcanzar lo expresado en los objetivos. Ahora bien, según </w:t>
      </w:r>
      <w:r w:rsidRPr="004F6366">
        <w:rPr>
          <w:rFonts w:ascii="Times New Roman" w:eastAsia="Times New Roman" w:hAnsi="Times New Roman" w:cs="Times New Roman"/>
          <w:sz w:val="24"/>
          <w:lang w:eastAsia="es-ES"/>
        </w:rPr>
        <w:t>Coll, Pozo, Sarabia, y Valls, (1992),</w:t>
      </w:r>
      <w:r w:rsidRPr="004F6366">
        <w:rPr>
          <w:rFonts w:ascii="Times New Roman" w:eastAsia="Times New Roman" w:hAnsi="Times New Roman" w:cs="Times New Roman"/>
          <w:sz w:val="24"/>
          <w:lang w:eastAsia="es-VE"/>
        </w:rPr>
        <w:t xml:space="preserve"> los contenidos designan un conjunto de saberes o formas culturales, cuya asimilación y apropiación por los estudiantes se considera esencial para su desarrollo y socialización, es decir, los contenidos definen aquellas cuestiones que la sociedad reconoce como apropiadas para ser aprendida por los educandos, a la vez que constituyen un instrumento adecuado para su desarrollo integral.</w:t>
      </w:r>
    </w:p>
    <w:p w:rsidR="004F6366" w:rsidRPr="004F6366" w:rsidRDefault="004F6366" w:rsidP="004F6366">
      <w:pPr>
        <w:spacing w:before="200" w:after="200" w:afterAutospacing="0"/>
        <w:ind w:firstLine="567"/>
        <w:rPr>
          <w:rFonts w:ascii="Times New Roman" w:eastAsia="Times New Roman" w:hAnsi="Times New Roman" w:cs="Times New Roman"/>
          <w:sz w:val="24"/>
          <w:shd w:val="clear" w:color="auto" w:fill="FFFFFF"/>
          <w:lang w:eastAsia="es-VE"/>
        </w:rPr>
      </w:pPr>
      <w:r w:rsidRPr="004F6366">
        <w:rPr>
          <w:rFonts w:ascii="Times New Roman" w:eastAsia="Times New Roman" w:hAnsi="Times New Roman" w:cs="Times New Roman"/>
          <w:sz w:val="24"/>
          <w:lang w:eastAsia="es-VE"/>
        </w:rPr>
        <w:t xml:space="preserve">Estos mismos autores, clasifican los contenidos en tres diferentes, pero que a la vez uno sea complemento del otro. Entre ellos se encuentran los contenidos conceptuales, aquí los estudiantes diferenciarán hechos, donde realizarán actividades de repetición y memorización, es decir, en este tipo de contenidos, se emplean los conocimientos que ya se poseen para poder resolver problemas en el contexto, y es aquí donde se introducen los contenidos procedimentales, estos incluyen habilidades, destrezas, estrategias y actividades que conlleven a la acción de los estudiantes. </w:t>
      </w:r>
    </w:p>
    <w:p w:rsidR="004F6366" w:rsidRPr="004F6366" w:rsidRDefault="004F6366" w:rsidP="004F6366">
      <w:pPr>
        <w:spacing w:before="200" w:after="200" w:afterAutospacing="0"/>
        <w:ind w:firstLine="567"/>
        <w:rPr>
          <w:rFonts w:ascii="Times New Roman" w:eastAsia="Times New Roman" w:hAnsi="Times New Roman" w:cs="Times New Roman"/>
          <w:sz w:val="24"/>
          <w:shd w:val="clear" w:color="auto" w:fill="FFFFFF"/>
          <w:lang w:eastAsia="es-VE"/>
        </w:rPr>
      </w:pPr>
      <w:r w:rsidRPr="004F6366">
        <w:rPr>
          <w:rFonts w:ascii="Times New Roman" w:eastAsia="Times New Roman" w:hAnsi="Times New Roman" w:cs="Times New Roman"/>
          <w:sz w:val="24"/>
          <w:lang w:eastAsia="es-VE"/>
        </w:rPr>
        <w:t xml:space="preserve">En esta investigación los errores cometidos por los estudiantes estarán relacionados con el tema del conjunto de los números racionales. Por consiguiente,  para el contenido conceptual, los estudiantes de segundo año de Educación Media General del Liceo Bolivariano Bartolomé Oliver deben tener conocimientos sobre la definición de números racionales, y reconocer el orden de los mismos, también deben reconocer las operaciones básicas como lo son: adición, sustracción, división y multiplicación de los números racionales, de igual modo los educandos definirán expresión decimal limitada y periódica de una fracción. Mientras en el contenido procedimental, los escolares deberán aplicar las operaciones matemáticas requeridas </w:t>
      </w:r>
      <w:r w:rsidRPr="004F6366">
        <w:rPr>
          <w:rFonts w:ascii="Times New Roman" w:eastAsia="Times New Roman" w:hAnsi="Times New Roman" w:cs="Times New Roman"/>
          <w:sz w:val="24"/>
          <w:lang w:eastAsia="es-VE"/>
        </w:rPr>
        <w:lastRenderedPageBreak/>
        <w:t xml:space="preserve">para la resolución de ejercicios de este conjunto numérico, además deben saber representar gráficamente los números racionales en la recta. </w:t>
      </w:r>
    </w:p>
    <w:p w:rsidR="004F6366" w:rsidRPr="004F6366" w:rsidRDefault="004F6366" w:rsidP="004F6366">
      <w:pPr>
        <w:spacing w:before="200" w:after="200" w:afterAutospacing="0"/>
        <w:ind w:firstLine="567"/>
        <w:rPr>
          <w:rFonts w:ascii="Times New Roman" w:eastAsia="Times New Roman" w:hAnsi="Times New Roman" w:cs="Times New Roman"/>
          <w:sz w:val="24"/>
          <w:shd w:val="clear" w:color="auto" w:fill="FFFFFF"/>
          <w:lang w:eastAsia="es-VE"/>
        </w:rPr>
      </w:pPr>
      <w:r w:rsidRPr="004F6366">
        <w:rPr>
          <w:rFonts w:ascii="Times New Roman" w:eastAsia="Times New Roman" w:hAnsi="Times New Roman" w:cs="Times New Roman"/>
          <w:sz w:val="24"/>
          <w:shd w:val="clear" w:color="auto" w:fill="FEFEFE"/>
          <w:lang w:eastAsia="es-VE"/>
        </w:rPr>
        <w:t xml:space="preserve">Los contenidos actitudinales se refieren a la formación de un accionar positivo según las valoraciones de la sociedad en la que se vive, motivando a los educandos a moldear su personalidad para ejercer conductas deseables que sean provechosas para sí mismo y para la sociedad. Los contenidos actitudinales cuentan con la regla de que no pueden imponerse, es necesario que los estudiantes reflexionen por convicción. Igualmente, éstos pueden reflejar en los escolares su estado de ánimo o de aceptación hacia los temas matemáticos, es indispensable pues que estos contenidos estén presentes en el proceso de aprendizaje, para poder generar en los estudiantes actitudes positivas que permitan la superación de los errores que cometen en esta asignatura. </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Indudablemente estos errores intervienen en la enseñanza de los diferentes contenidos y es preciso su reconocimiento por parte de los profesores, y de esta forma consigan admitir la necesidad de superarlos a fin de obtener logros en el  aprendizaje. Considerando lo expuesto anteriormente, se plantea la siguiente interrogante, ¿Cuáles son los errores que cometen los estudiantes en el contenido del conjunto de los números racionales en segundo año de Educación Media General en el Liceo Bolivariano Bartolomé Oliver?</w:t>
      </w:r>
    </w:p>
    <w:p w:rsidR="004F6366" w:rsidRPr="004F6366" w:rsidRDefault="004F6366" w:rsidP="004F6366">
      <w:pPr>
        <w:widowControl w:val="0"/>
        <w:autoSpaceDE w:val="0"/>
        <w:autoSpaceDN w:val="0"/>
        <w:adjustRightInd w:val="0"/>
        <w:spacing w:before="200" w:after="200" w:afterAutospacing="0"/>
        <w:ind w:firstLine="567"/>
        <w:rPr>
          <w:rFonts w:ascii="Times New Roman" w:eastAsia="Calibri" w:hAnsi="Times New Roman" w:cs="Times New Roman"/>
          <w:color w:val="000000"/>
          <w:sz w:val="24"/>
          <w:szCs w:val="24"/>
          <w:shd w:val="clear" w:color="auto" w:fill="FFFFFF"/>
          <w:lang w:eastAsia="es-VE"/>
        </w:rPr>
        <w:sectPr w:rsidR="004F6366" w:rsidRPr="004F6366" w:rsidSect="000B4AB0">
          <w:pgSz w:w="12240" w:h="15840"/>
          <w:pgMar w:top="2268" w:right="1701" w:bottom="1701" w:left="2268" w:header="709" w:footer="709" w:gutter="0"/>
          <w:cols w:space="708"/>
          <w:docGrid w:linePitch="360"/>
        </w:sectPr>
      </w:pPr>
    </w:p>
    <w:p w:rsidR="004F6366" w:rsidRPr="004F6366" w:rsidRDefault="004F6366" w:rsidP="004F6366">
      <w:pPr>
        <w:autoSpaceDE w:val="0"/>
        <w:autoSpaceDN w:val="0"/>
        <w:adjustRightInd w:val="0"/>
        <w:spacing w:before="200" w:after="200" w:afterAutospacing="0"/>
        <w:ind w:firstLine="0"/>
        <w:rPr>
          <w:rFonts w:ascii="Times New Roman" w:eastAsia="Calibri" w:hAnsi="Times New Roman" w:cs="Times New Roman"/>
          <w:color w:val="000000"/>
          <w:sz w:val="24"/>
          <w:szCs w:val="24"/>
          <w:lang w:val="es-VE" w:eastAsia="es-VE"/>
        </w:rPr>
      </w:pPr>
      <w:r w:rsidRPr="004F6366">
        <w:rPr>
          <w:rFonts w:ascii="Times New Roman" w:eastAsia="Calibri" w:hAnsi="Times New Roman" w:cs="Times New Roman"/>
          <w:b/>
          <w:color w:val="000000"/>
          <w:sz w:val="24"/>
          <w:szCs w:val="24"/>
          <w:lang w:eastAsia="es-VE"/>
        </w:rPr>
        <w:lastRenderedPageBreak/>
        <w:t>1.</w:t>
      </w:r>
      <w:r w:rsidRPr="004F6366">
        <w:rPr>
          <w:rFonts w:ascii="Times New Roman" w:eastAsia="Calibri" w:hAnsi="Times New Roman" w:cs="Times New Roman"/>
          <w:b/>
          <w:color w:val="000000"/>
          <w:sz w:val="24"/>
          <w:szCs w:val="24"/>
          <w:lang w:val="es-VE" w:eastAsia="es-VE"/>
        </w:rPr>
        <w:t>2 Objetivos de Investigación</w:t>
      </w:r>
    </w:p>
    <w:p w:rsidR="004F6366" w:rsidRPr="004F6366" w:rsidRDefault="004F6366" w:rsidP="004F6366">
      <w:pPr>
        <w:spacing w:before="200" w:after="200" w:afterAutospacing="0"/>
        <w:ind w:firstLine="0"/>
        <w:jc w:val="left"/>
        <w:rPr>
          <w:rFonts w:ascii="Times New Roman" w:eastAsia="Calibri" w:hAnsi="Times New Roman" w:cs="Times New Roman"/>
          <w:b/>
          <w:sz w:val="24"/>
          <w:szCs w:val="24"/>
          <w:lang w:eastAsia="es-VE"/>
        </w:rPr>
      </w:pPr>
      <w:r w:rsidRPr="004F6366">
        <w:rPr>
          <w:rFonts w:ascii="Times New Roman" w:eastAsia="Calibri" w:hAnsi="Times New Roman" w:cs="Times New Roman"/>
          <w:b/>
          <w:sz w:val="24"/>
          <w:szCs w:val="24"/>
          <w:lang w:eastAsia="es-VE"/>
        </w:rPr>
        <w:t>Objetivo General</w:t>
      </w:r>
    </w:p>
    <w:p w:rsidR="004F6366" w:rsidRPr="004F6366" w:rsidRDefault="004F6366" w:rsidP="00D701DA">
      <w:pPr>
        <w:spacing w:before="200" w:after="200" w:afterAutospacing="0"/>
        <w:ind w:left="360" w:firstLine="0"/>
        <w:rPr>
          <w:rFonts w:ascii="Times New Roman" w:eastAsia="Calibri" w:hAnsi="Times New Roman" w:cs="Times New Roman"/>
          <w:sz w:val="24"/>
          <w:szCs w:val="24"/>
          <w:lang w:eastAsia="es-VE"/>
        </w:rPr>
      </w:pPr>
      <w:r w:rsidRPr="004F6366">
        <w:rPr>
          <w:rFonts w:ascii="Times New Roman" w:eastAsia="Calibri" w:hAnsi="Times New Roman" w:cs="Times New Roman"/>
          <w:color w:val="2A2A2A"/>
          <w:sz w:val="24"/>
          <w:szCs w:val="24"/>
          <w:lang w:eastAsia="es-VE"/>
        </w:rPr>
        <w:t xml:space="preserve">Describir  los </w:t>
      </w:r>
      <w:r w:rsidRPr="004F6366">
        <w:rPr>
          <w:rFonts w:ascii="Times New Roman" w:eastAsia="Calibri" w:hAnsi="Times New Roman" w:cs="Times New Roman"/>
          <w:sz w:val="24"/>
          <w:szCs w:val="24"/>
          <w:lang w:eastAsia="es-VE"/>
        </w:rPr>
        <w:t>errores que cometen los estudiantes en  el contenido del conjunto de los números racionales en segundo año de Educación Media General en el Liceo Bolivariano Bartolomé Oliver, desde la tipología propuesta por Astolfi (1999).</w:t>
      </w:r>
    </w:p>
    <w:p w:rsidR="004F6366" w:rsidRPr="004F6366" w:rsidRDefault="004F6366" w:rsidP="004F6366">
      <w:pPr>
        <w:spacing w:before="200" w:after="200" w:afterAutospacing="0"/>
        <w:ind w:firstLine="0"/>
        <w:jc w:val="left"/>
        <w:rPr>
          <w:rFonts w:ascii="Times New Roman" w:eastAsia="Calibri" w:hAnsi="Times New Roman" w:cs="Times New Roman"/>
          <w:b/>
          <w:color w:val="2A2A2A"/>
          <w:sz w:val="24"/>
          <w:szCs w:val="24"/>
          <w:lang w:eastAsia="es-VE"/>
        </w:rPr>
      </w:pPr>
      <w:r w:rsidRPr="004F6366">
        <w:rPr>
          <w:rFonts w:ascii="Times New Roman" w:eastAsia="Calibri" w:hAnsi="Times New Roman" w:cs="Times New Roman"/>
          <w:b/>
          <w:color w:val="2A2A2A"/>
          <w:sz w:val="24"/>
          <w:szCs w:val="24"/>
          <w:lang w:eastAsia="es-VE"/>
        </w:rPr>
        <w:t>Objetivos Específicos</w:t>
      </w:r>
    </w:p>
    <w:p w:rsidR="004F6366" w:rsidRPr="004F6366" w:rsidRDefault="004F6366" w:rsidP="004F6366">
      <w:pPr>
        <w:numPr>
          <w:ilvl w:val="0"/>
          <w:numId w:val="7"/>
        </w:numPr>
        <w:spacing w:before="200" w:after="200" w:afterAutospacing="0"/>
        <w:ind w:right="57"/>
        <w:rPr>
          <w:rFonts w:ascii="Times New Roman" w:eastAsia="Calibri" w:hAnsi="Times New Roman" w:cs="Times New Roman"/>
          <w:sz w:val="24"/>
          <w:szCs w:val="24"/>
          <w:lang w:eastAsia="es-VE"/>
        </w:rPr>
      </w:pPr>
      <w:r w:rsidRPr="004F6366">
        <w:rPr>
          <w:rFonts w:ascii="Times New Roman" w:eastAsia="Calibri" w:hAnsi="Times New Roman" w:cs="Times New Roman"/>
          <w:sz w:val="24"/>
          <w:szCs w:val="24"/>
          <w:lang w:eastAsia="es-VE"/>
        </w:rPr>
        <w:t>Identificar los errores cometidos por los estudiantes en el contenido conceptual  del conjunto de los números racionales en segundo año de Educación Media General en el Liceo Bolivariano Bartolomé Oliver, de acuerdo a la tipología propuesta por Astolfi (1999).</w:t>
      </w:r>
    </w:p>
    <w:p w:rsidR="004F6366" w:rsidRPr="004F6366" w:rsidRDefault="004F6366" w:rsidP="004F6366">
      <w:pPr>
        <w:numPr>
          <w:ilvl w:val="0"/>
          <w:numId w:val="7"/>
        </w:numPr>
        <w:spacing w:before="200" w:after="200" w:afterAutospacing="0"/>
        <w:ind w:right="57"/>
        <w:rPr>
          <w:rFonts w:ascii="Times New Roman" w:eastAsia="Calibri" w:hAnsi="Times New Roman" w:cs="Times New Roman"/>
          <w:sz w:val="24"/>
          <w:szCs w:val="24"/>
          <w:lang w:eastAsia="es-VE"/>
        </w:rPr>
      </w:pPr>
      <w:r w:rsidRPr="004F6366">
        <w:rPr>
          <w:rFonts w:ascii="Times New Roman" w:eastAsia="Calibri" w:hAnsi="Times New Roman" w:cs="Times New Roman"/>
          <w:sz w:val="24"/>
          <w:szCs w:val="24"/>
          <w:lang w:eastAsia="es-VE"/>
        </w:rPr>
        <w:t>Determinar los errores cometidos por los estudiantes en el contenido procedimental del conjunto de los números racionales en segundo año de Educación Media General en el Liceo Bolivariano Bartolomé Oliver, de acuerdo con la tipología propuesta por Astolfi (1999).</w:t>
      </w:r>
    </w:p>
    <w:p w:rsidR="004F6366" w:rsidRPr="004F6366" w:rsidRDefault="004F6366" w:rsidP="004F6366">
      <w:pPr>
        <w:spacing w:before="200" w:after="200" w:afterAutospacing="0"/>
        <w:ind w:firstLine="0"/>
        <w:jc w:val="left"/>
        <w:rPr>
          <w:rFonts w:ascii="Times New Roman" w:eastAsia="Calibri" w:hAnsi="Times New Roman" w:cs="Times New Roman"/>
          <w:b/>
          <w:sz w:val="24"/>
          <w:szCs w:val="24"/>
          <w:lang w:eastAsia="es-VE"/>
        </w:rPr>
      </w:pPr>
      <w:r w:rsidRPr="004F6366">
        <w:rPr>
          <w:rFonts w:ascii="Times New Roman" w:eastAsia="Calibri" w:hAnsi="Times New Roman" w:cs="Times New Roman"/>
          <w:b/>
          <w:sz w:val="24"/>
          <w:szCs w:val="24"/>
          <w:lang w:eastAsia="es-VE"/>
        </w:rPr>
        <w:t>1.3 Justificación</w:t>
      </w:r>
    </w:p>
    <w:p w:rsidR="004F6366" w:rsidRPr="004F6366" w:rsidRDefault="004F6366" w:rsidP="004F6366">
      <w:pPr>
        <w:spacing w:before="200" w:after="200" w:afterAutospacing="0"/>
        <w:ind w:firstLine="567"/>
        <w:rPr>
          <w:rFonts w:ascii="Times New Roman" w:eastAsia="Times New Roman" w:hAnsi="Times New Roman" w:cs="Times New Roman"/>
          <w:sz w:val="24"/>
          <w:shd w:val="clear" w:color="auto" w:fill="FFFFFF"/>
          <w:lang w:eastAsia="es-VE"/>
        </w:rPr>
      </w:pPr>
      <w:r w:rsidRPr="004F6366">
        <w:rPr>
          <w:rFonts w:ascii="Times New Roman" w:eastAsia="Times New Roman" w:hAnsi="Times New Roman" w:cs="Times New Roman"/>
          <w:sz w:val="24"/>
          <w:shd w:val="clear" w:color="auto" w:fill="FFFFFF"/>
          <w:lang w:eastAsia="es-VE"/>
        </w:rPr>
        <w:t>En el proceso de enseñanza y aprendizaje de toda persona, con frecuencia aparecen errores, que pueden ser causados por el mal manejo de los conocimientos previos, pero sin lugar a dudas se pueden utilizar como una herramienta para la formación de nuevos conocimientos o la reestructuración de los que ya se poseen, además a través de ellos las personas pueden reaprender y reforzar un aprendizaje.</w:t>
      </w:r>
    </w:p>
    <w:p w:rsidR="004F6366" w:rsidRPr="004F6366" w:rsidRDefault="004F6366" w:rsidP="004F6366">
      <w:pPr>
        <w:spacing w:before="200" w:after="200" w:afterAutospacing="0"/>
        <w:ind w:firstLine="567"/>
        <w:rPr>
          <w:rFonts w:ascii="Times New Roman" w:eastAsia="Times New Roman" w:hAnsi="Times New Roman" w:cs="Times New Roman"/>
          <w:sz w:val="24"/>
          <w:shd w:val="clear" w:color="auto" w:fill="FFFFFF"/>
          <w:lang w:eastAsia="es-VE"/>
        </w:rPr>
      </w:pPr>
      <w:r w:rsidRPr="004F6366">
        <w:rPr>
          <w:rFonts w:ascii="Times New Roman" w:eastAsia="Times New Roman" w:hAnsi="Times New Roman" w:cs="Times New Roman"/>
          <w:sz w:val="24"/>
          <w:shd w:val="clear" w:color="auto" w:fill="FFFFFF"/>
          <w:lang w:eastAsia="es-VE"/>
        </w:rPr>
        <w:t xml:space="preserve">Este trabajo de investigación, tiene como  tema central el error cometido por los estudiantes </w:t>
      </w:r>
      <w:r w:rsidRPr="004F6366">
        <w:rPr>
          <w:rFonts w:ascii="Times New Roman" w:eastAsia="Times New Roman" w:hAnsi="Times New Roman" w:cs="Times New Roman"/>
          <w:sz w:val="24"/>
          <w:lang w:eastAsia="es-VE"/>
        </w:rPr>
        <w:t xml:space="preserve">el contenido del conjunto de los números  racionales en segundo año </w:t>
      </w:r>
      <w:r w:rsidRPr="004F6366">
        <w:rPr>
          <w:rFonts w:ascii="Times New Roman" w:eastAsia="Times New Roman" w:hAnsi="Times New Roman" w:cs="Times New Roman"/>
          <w:sz w:val="24"/>
          <w:shd w:val="clear" w:color="auto" w:fill="FFFFFF"/>
          <w:lang w:eastAsia="es-VE"/>
        </w:rPr>
        <w:t>de Educación Media General</w:t>
      </w:r>
      <w:r w:rsidRPr="004F6366">
        <w:rPr>
          <w:rFonts w:ascii="Times New Roman" w:eastAsia="Times New Roman" w:hAnsi="Times New Roman" w:cs="Times New Roman"/>
          <w:sz w:val="24"/>
          <w:lang w:eastAsia="es-VE"/>
        </w:rPr>
        <w:t xml:space="preserve"> en el Liceo Bolivariano Bartolomé Oliver</w:t>
      </w:r>
      <w:r w:rsidRPr="004F6366">
        <w:rPr>
          <w:rFonts w:ascii="Times New Roman" w:eastAsia="Times New Roman" w:hAnsi="Times New Roman" w:cs="Times New Roman"/>
          <w:sz w:val="24"/>
          <w:shd w:val="clear" w:color="auto" w:fill="FFFFFF"/>
          <w:lang w:eastAsia="es-VE"/>
        </w:rPr>
        <w:t xml:space="preserve">, y a su vez está dirigido a describir los errores cometidos por los estudiantes de la presente Institución </w:t>
      </w:r>
      <w:r w:rsidRPr="004F6366">
        <w:rPr>
          <w:rFonts w:ascii="Times New Roman" w:eastAsia="Times New Roman" w:hAnsi="Times New Roman" w:cs="Times New Roman"/>
          <w:sz w:val="24"/>
          <w:shd w:val="clear" w:color="auto" w:fill="FFFFFF"/>
          <w:lang w:eastAsia="es-VE"/>
        </w:rPr>
        <w:lastRenderedPageBreak/>
        <w:t xml:space="preserve">Educativa, utilizando para ello la tipología propuesta </w:t>
      </w:r>
      <w:r w:rsidRPr="004F6366">
        <w:rPr>
          <w:rFonts w:ascii="Times New Roman" w:eastAsia="Times New Roman" w:hAnsi="Times New Roman" w:cs="Times New Roman"/>
          <w:sz w:val="24"/>
          <w:lang w:eastAsia="es-VE"/>
        </w:rPr>
        <w:t>por Astolfi (1999),</w:t>
      </w:r>
      <w:r w:rsidRPr="004F6366">
        <w:rPr>
          <w:rFonts w:ascii="Times New Roman" w:eastAsia="Times New Roman" w:hAnsi="Times New Roman" w:cs="Times New Roman"/>
          <w:sz w:val="24"/>
          <w:shd w:val="clear" w:color="auto" w:fill="FFFFFF"/>
          <w:lang w:eastAsia="es-VE"/>
        </w:rPr>
        <w:t xml:space="preserve"> de esta manera permite indagar acerca de las ideas conservadas tanto por  los educadores como por los educandos acerca de las situaciones vinculadas al error que cometen durante alguna situación de enseñanza y aprendizaje.</w:t>
      </w:r>
    </w:p>
    <w:p w:rsidR="004F6366" w:rsidRPr="004F6366" w:rsidRDefault="004F6366" w:rsidP="004F6366">
      <w:pPr>
        <w:spacing w:before="200" w:after="200" w:afterAutospacing="0"/>
        <w:ind w:firstLine="567"/>
        <w:rPr>
          <w:rFonts w:ascii="Times New Roman" w:eastAsia="Times New Roman" w:hAnsi="Times New Roman" w:cs="Times New Roman"/>
          <w:sz w:val="24"/>
          <w:shd w:val="clear" w:color="auto" w:fill="FFFFFF"/>
          <w:lang w:eastAsia="es-VE"/>
        </w:rPr>
      </w:pPr>
      <w:r w:rsidRPr="004F6366">
        <w:rPr>
          <w:rFonts w:ascii="Times New Roman" w:eastAsia="Times New Roman" w:hAnsi="Times New Roman" w:cs="Times New Roman"/>
          <w:sz w:val="24"/>
          <w:lang w:eastAsia="es-ES"/>
        </w:rPr>
        <w:t xml:space="preserve">De igual manera, puede llegar a convertirse en un estudio innovador para la mayoría de los docentes para que así puedan tratarlos y a su vez superarlos, logrando que los errores que en alguna oportunidad obstaculizaron el entendimiento de un contenido educativo en los educandos, se conviertan en la oportunidad de reorientar sus conocimientos, obteniendo resultados positivos para llegar al correcto aprendizaje en el individuo, en referencia a este trabajo, en el contenido del conjunto de los números racionales en </w:t>
      </w:r>
      <w:r w:rsidRPr="004F6366">
        <w:rPr>
          <w:rFonts w:ascii="Times New Roman" w:eastAsia="Times New Roman" w:hAnsi="Times New Roman" w:cs="Times New Roman"/>
          <w:sz w:val="24"/>
          <w:lang w:eastAsia="es-VE"/>
        </w:rPr>
        <w:t xml:space="preserve">segundo año </w:t>
      </w:r>
      <w:r w:rsidRPr="004F6366">
        <w:rPr>
          <w:rFonts w:ascii="Times New Roman" w:eastAsia="Times New Roman" w:hAnsi="Times New Roman" w:cs="Times New Roman"/>
          <w:sz w:val="24"/>
          <w:lang w:eastAsia="es-ES"/>
        </w:rPr>
        <w:t xml:space="preserve">de Educación Media General en el Liceo </w:t>
      </w:r>
      <w:r w:rsidRPr="004F6366">
        <w:rPr>
          <w:rFonts w:ascii="Times New Roman" w:eastAsia="Times New Roman" w:hAnsi="Times New Roman" w:cs="Times New Roman"/>
          <w:sz w:val="24"/>
          <w:lang w:eastAsia="es-VE"/>
        </w:rPr>
        <w:t>Bolivariano Bartolomé Oliver</w:t>
      </w:r>
      <w:r w:rsidRPr="004F6366">
        <w:rPr>
          <w:rFonts w:ascii="Times New Roman" w:eastAsia="Times New Roman" w:hAnsi="Times New Roman" w:cs="Times New Roman"/>
          <w:sz w:val="24"/>
          <w:lang w:eastAsia="es-ES"/>
        </w:rPr>
        <w:t>.</w:t>
      </w:r>
    </w:p>
    <w:p w:rsidR="004F6366" w:rsidRPr="004F6366" w:rsidRDefault="004F6366" w:rsidP="004F6366">
      <w:pPr>
        <w:spacing w:before="200" w:after="200" w:afterAutospacing="0"/>
        <w:ind w:firstLine="567"/>
        <w:rPr>
          <w:rFonts w:ascii="Times New Roman" w:eastAsia="Times New Roman" w:hAnsi="Times New Roman" w:cs="Times New Roman"/>
          <w:color w:val="000000"/>
          <w:sz w:val="24"/>
          <w:lang w:eastAsia="es-VE"/>
        </w:rPr>
      </w:pPr>
      <w:r w:rsidRPr="004F6366">
        <w:rPr>
          <w:rFonts w:ascii="Times New Roman" w:eastAsia="Times New Roman" w:hAnsi="Times New Roman" w:cs="Times New Roman"/>
          <w:sz w:val="24"/>
          <w:lang w:eastAsia="es-ES"/>
        </w:rPr>
        <w:t>Esta investigación proporcionará información a nivel científico</w:t>
      </w:r>
      <w:r w:rsidRPr="004F6366">
        <w:rPr>
          <w:rFonts w:ascii="Times New Roman" w:eastAsia="Times New Roman" w:hAnsi="Times New Roman" w:cs="Times New Roman"/>
          <w:color w:val="000000"/>
          <w:sz w:val="24"/>
          <w:lang w:eastAsia="es-VE"/>
        </w:rPr>
        <w:t>, por lo cual podría dar conocimiento a los docentes acerca de los pensamientos  que los estudiantes tienen al momento de resolver problemas donde estén presentes los números racionales. Por otra parte, a nivel académico</w:t>
      </w:r>
      <w:r w:rsidRPr="004F6366">
        <w:rPr>
          <w:rFonts w:ascii="Times New Roman" w:eastAsia="Times New Roman" w:hAnsi="Times New Roman" w:cs="Times New Roman"/>
          <w:i/>
          <w:iCs/>
          <w:color w:val="000000"/>
          <w:sz w:val="24"/>
          <w:lang w:eastAsia="es-VE"/>
        </w:rPr>
        <w:t xml:space="preserve">, </w:t>
      </w:r>
      <w:r w:rsidRPr="004F6366">
        <w:rPr>
          <w:rFonts w:ascii="Times New Roman" w:eastAsia="Times New Roman" w:hAnsi="Times New Roman" w:cs="Times New Roman"/>
          <w:color w:val="000000"/>
          <w:sz w:val="24"/>
          <w:lang w:eastAsia="es-VE"/>
        </w:rPr>
        <w:t xml:space="preserve">se indagará acerca de la forma en que el error es concebido por los estudiantes, con esto se estará contribuyendo a visualizar el error como herramienta motivadora para mejorar el aprendizaje adquirido. </w:t>
      </w:r>
    </w:p>
    <w:p w:rsidR="004F6366" w:rsidRPr="004F6366" w:rsidRDefault="004F6366" w:rsidP="004F6366">
      <w:pPr>
        <w:spacing w:before="200" w:after="200" w:afterAutospacing="0"/>
        <w:ind w:firstLine="567"/>
        <w:rPr>
          <w:rFonts w:ascii="Times New Roman" w:eastAsia="Times New Roman" w:hAnsi="Times New Roman" w:cs="Times New Roman"/>
          <w:color w:val="000000"/>
          <w:sz w:val="24"/>
          <w:lang w:eastAsia="es-VE"/>
        </w:rPr>
      </w:pPr>
      <w:r w:rsidRPr="004F6366">
        <w:rPr>
          <w:rFonts w:ascii="Times New Roman" w:eastAsia="Times New Roman" w:hAnsi="Times New Roman" w:cs="Times New Roman"/>
          <w:iCs/>
          <w:color w:val="000000"/>
          <w:sz w:val="24"/>
          <w:lang w:eastAsia="es-VE"/>
        </w:rPr>
        <w:t xml:space="preserve">En cuanto al aspecto social, </w:t>
      </w:r>
      <w:r w:rsidRPr="004F6366">
        <w:rPr>
          <w:rFonts w:ascii="Times New Roman" w:eastAsia="Times New Roman" w:hAnsi="Times New Roman" w:cs="Times New Roman"/>
          <w:color w:val="000000"/>
          <w:sz w:val="24"/>
          <w:lang w:eastAsia="es-VE"/>
        </w:rPr>
        <w:t xml:space="preserve">este estudio promoverá el desarrollo del conocimiento matemático identificando las debilidades o errores de los escolares, con el fin de mejorar su visión acerca de su propia autoestima, de esta manera se estará contribuyendo a que sean capaces de adquirir nuevos conocimientos y destrezas para el logro de un buen rendimiento académico y además estar relacionado con su entorno social. Por consiguiente, este trabajo podrá ser utilizado por los docentes para mejorar sus tácticas de enseñanza, incentivando así a los estudiantes a interesarse por </w:t>
      </w:r>
      <w:r w:rsidRPr="004F6366">
        <w:rPr>
          <w:rFonts w:ascii="Times New Roman" w:eastAsia="Times New Roman" w:hAnsi="Times New Roman" w:cs="Times New Roman"/>
          <w:color w:val="000000"/>
          <w:sz w:val="24"/>
          <w:lang w:eastAsia="es-VE"/>
        </w:rPr>
        <w:lastRenderedPageBreak/>
        <w:t xml:space="preserve">la asignatura de la matemática y a su vez optar por la posibilidad de aumentar la comprensión  </w:t>
      </w:r>
      <w:r w:rsidRPr="004F6366">
        <w:rPr>
          <w:rFonts w:ascii="Times New Roman" w:eastAsia="Times New Roman" w:hAnsi="Times New Roman" w:cs="Times New Roman"/>
          <w:sz w:val="24"/>
          <w:lang w:eastAsia="es-VE"/>
        </w:rPr>
        <w:t xml:space="preserve">el contenido conceptual y procedimental del conjunto de los números racionales en segundo año de </w:t>
      </w:r>
      <w:r w:rsidRPr="004F6366">
        <w:rPr>
          <w:rFonts w:ascii="Times New Roman" w:eastAsia="Times New Roman" w:hAnsi="Times New Roman" w:cs="Times New Roman"/>
          <w:color w:val="000000"/>
          <w:sz w:val="24"/>
          <w:lang w:eastAsia="es-VE"/>
        </w:rPr>
        <w:t>Educación Media General</w:t>
      </w:r>
      <w:r w:rsidRPr="004F6366">
        <w:rPr>
          <w:rFonts w:ascii="Times New Roman" w:eastAsia="Times New Roman" w:hAnsi="Times New Roman" w:cs="Times New Roman"/>
          <w:sz w:val="24"/>
          <w:lang w:eastAsia="es-VE"/>
        </w:rPr>
        <w:t xml:space="preserve"> en el Liceo Bolivariano Bartolomé Oliver</w:t>
      </w:r>
      <w:r w:rsidRPr="004F6366">
        <w:rPr>
          <w:rFonts w:ascii="Times New Roman" w:eastAsia="Times New Roman" w:hAnsi="Times New Roman" w:cs="Times New Roman"/>
          <w:color w:val="000000"/>
          <w:sz w:val="24"/>
          <w:lang w:eastAsia="es-VE"/>
        </w:rPr>
        <w:t xml:space="preserve">. </w:t>
      </w:r>
    </w:p>
    <w:p w:rsidR="004F6366" w:rsidRPr="004F6366" w:rsidRDefault="004F6366" w:rsidP="004F6366">
      <w:pPr>
        <w:spacing w:before="200" w:after="200" w:afterAutospacing="0"/>
        <w:ind w:firstLine="567"/>
        <w:rPr>
          <w:rFonts w:ascii="Times New Roman" w:eastAsia="Times New Roman" w:hAnsi="Times New Roman" w:cs="Times New Roman"/>
          <w:color w:val="000000"/>
          <w:sz w:val="24"/>
          <w:lang w:eastAsia="es-VE"/>
        </w:rPr>
      </w:pPr>
      <w:r w:rsidRPr="004F6366">
        <w:rPr>
          <w:rFonts w:ascii="Times New Roman" w:eastAsia="Times New Roman" w:hAnsi="Times New Roman" w:cs="Times New Roman"/>
          <w:sz w:val="24"/>
          <w:shd w:val="clear" w:color="auto" w:fill="FFFFFF"/>
          <w:lang w:eastAsia="es-ES"/>
        </w:rPr>
        <w:t xml:space="preserve">La utilidad de este trabajo radica en el apoyo que puedan proporcionar al aprendizaje de la matemática, beneficiando tanto a docentes como a estudiantes, brindándoles información sobre la tipología de errores que según Astolfi (1999), existen en el aprendizaje. A manera de contribución, </w:t>
      </w:r>
      <w:r w:rsidRPr="004F6366">
        <w:rPr>
          <w:rFonts w:ascii="Times New Roman" w:eastAsia="Times New Roman" w:hAnsi="Times New Roman" w:cs="Times New Roman"/>
          <w:sz w:val="24"/>
          <w:lang w:eastAsia="es-ES"/>
        </w:rPr>
        <w:t>esta investigación estará a disposición de indagaciones futuras, fomentando el desarrollo de nuevas teorías sobre los errores como parte indispensable en el aprendizaje de toda persona.</w:t>
      </w:r>
    </w:p>
    <w:p w:rsidR="004F6366" w:rsidRPr="004F6366" w:rsidRDefault="004F6366" w:rsidP="004F6366">
      <w:pPr>
        <w:spacing w:before="200" w:after="200" w:afterAutospacing="0"/>
        <w:ind w:firstLine="567"/>
        <w:rPr>
          <w:rFonts w:ascii="Times New Roman" w:eastAsia="Times New Roman" w:hAnsi="Times New Roman" w:cs="Times New Roman"/>
          <w:sz w:val="24"/>
          <w:shd w:val="clear" w:color="auto" w:fill="FFFFFF"/>
          <w:lang w:eastAsia="es-VE"/>
        </w:rPr>
        <w:sectPr w:rsidR="004F6366" w:rsidRPr="004F6366" w:rsidSect="000B4AB0">
          <w:pgSz w:w="12240" w:h="15840"/>
          <w:pgMar w:top="2268" w:right="1701" w:bottom="1701" w:left="2268" w:header="709" w:footer="709" w:gutter="0"/>
          <w:cols w:space="708"/>
          <w:docGrid w:linePitch="360"/>
        </w:sectPr>
      </w:pPr>
    </w:p>
    <w:p w:rsidR="004F6366" w:rsidRDefault="004F6366" w:rsidP="000B4AB0">
      <w:pPr>
        <w:numPr>
          <w:ilvl w:val="0"/>
          <w:numId w:val="9"/>
        </w:numPr>
        <w:autoSpaceDE w:val="0"/>
        <w:autoSpaceDN w:val="0"/>
        <w:adjustRightInd w:val="0"/>
        <w:spacing w:before="100" w:beforeAutospacing="1" w:after="200" w:afterAutospacing="0"/>
        <w:ind w:left="0" w:right="57" w:firstLine="0"/>
        <w:contextualSpacing/>
        <w:jc w:val="center"/>
        <w:rPr>
          <w:rFonts w:ascii="Times New Roman" w:eastAsia="Calibri" w:hAnsi="Times New Roman" w:cs="Times New Roman"/>
          <w:b/>
          <w:bCs/>
          <w:sz w:val="24"/>
          <w:szCs w:val="24"/>
          <w:lang w:eastAsia="es-ES"/>
        </w:rPr>
      </w:pPr>
      <w:r w:rsidRPr="004F6366">
        <w:rPr>
          <w:rFonts w:ascii="Times New Roman" w:eastAsia="Calibri" w:hAnsi="Times New Roman" w:cs="Times New Roman"/>
          <w:b/>
          <w:bCs/>
          <w:sz w:val="24"/>
          <w:szCs w:val="24"/>
          <w:lang w:eastAsia="es-ES"/>
        </w:rPr>
        <w:lastRenderedPageBreak/>
        <w:t>MARCO TEÓRICO</w:t>
      </w:r>
    </w:p>
    <w:p w:rsidR="004F6366" w:rsidRPr="004F6366" w:rsidRDefault="004F6366" w:rsidP="004F6366">
      <w:pPr>
        <w:autoSpaceDE w:val="0"/>
        <w:autoSpaceDN w:val="0"/>
        <w:adjustRightInd w:val="0"/>
        <w:spacing w:before="100" w:beforeAutospacing="1" w:after="200" w:afterAutospacing="0"/>
        <w:ind w:right="57" w:firstLine="0"/>
        <w:contextualSpacing/>
        <w:rPr>
          <w:rFonts w:ascii="Times New Roman" w:eastAsia="Calibri" w:hAnsi="Times New Roman" w:cs="Times New Roman"/>
          <w:b/>
          <w:bCs/>
          <w:sz w:val="24"/>
          <w:szCs w:val="24"/>
          <w:lang w:eastAsia="es-ES"/>
        </w:rPr>
      </w:pPr>
    </w:p>
    <w:p w:rsidR="004F6366" w:rsidRPr="004F6366" w:rsidRDefault="004F6366" w:rsidP="004F6366">
      <w:pPr>
        <w:spacing w:before="200" w:after="200" w:afterAutospacing="0"/>
        <w:ind w:firstLine="567"/>
        <w:rPr>
          <w:rFonts w:ascii="Times New Roman" w:eastAsia="Times New Roman" w:hAnsi="Times New Roman" w:cs="Times New Roman"/>
          <w:sz w:val="24"/>
          <w:lang w:eastAsia="es-ES"/>
        </w:rPr>
      </w:pPr>
      <w:r w:rsidRPr="004F6366">
        <w:rPr>
          <w:rFonts w:ascii="Times New Roman" w:eastAsia="Times New Roman" w:hAnsi="Times New Roman" w:cs="Times New Roman"/>
          <w:sz w:val="24"/>
          <w:lang w:eastAsia="es-ES"/>
        </w:rPr>
        <w:t xml:space="preserve">En este capítulo se toman en cuenta los antecedentes utilizados para el desarrollo del mismo, desde el año 2008 hasta el año 2012, estos pertenecen a diferentes fuentes relacionados con el estudio de errores que cometen los estudiantes en el aprendizaje de la matemática. Posteriormente, se encuentran las bases teóricas de la investigación, donde se expone el estudio de errores desde el aspecto filosófico y social, psicológico y pedagógico, además del aspecto legal. Por último, se presenta la definición de términos y  de la variable de la investigación. </w:t>
      </w:r>
    </w:p>
    <w:p w:rsidR="004F6366" w:rsidRPr="004F6366" w:rsidRDefault="004F6366" w:rsidP="004F6366">
      <w:pPr>
        <w:spacing w:before="200" w:after="200" w:afterAutospacing="0"/>
        <w:ind w:firstLine="0"/>
        <w:rPr>
          <w:rFonts w:ascii="Times New Roman" w:eastAsia="Times New Roman" w:hAnsi="Times New Roman" w:cs="Times New Roman"/>
          <w:b/>
          <w:sz w:val="24"/>
          <w:lang w:eastAsia="es-ES"/>
        </w:rPr>
      </w:pPr>
      <w:r w:rsidRPr="004F6366">
        <w:rPr>
          <w:rFonts w:ascii="Times New Roman" w:eastAsia="Times New Roman" w:hAnsi="Times New Roman" w:cs="Times New Roman"/>
          <w:b/>
          <w:sz w:val="24"/>
          <w:lang w:eastAsia="es-ES"/>
        </w:rPr>
        <w:t>2.1 Antecedentes de la investigación</w:t>
      </w:r>
    </w:p>
    <w:p w:rsidR="004F6366" w:rsidRPr="004F6366" w:rsidRDefault="004F6366" w:rsidP="004F6366">
      <w:pPr>
        <w:spacing w:before="200" w:after="200" w:afterAutospacing="0"/>
        <w:ind w:firstLine="567"/>
        <w:rPr>
          <w:rFonts w:ascii="Times New Roman" w:eastAsia="Times New Roman" w:hAnsi="Times New Roman" w:cs="Times New Roman"/>
          <w:sz w:val="24"/>
          <w:shd w:val="clear" w:color="auto" w:fill="FFFFFF"/>
          <w:lang w:eastAsia="es-VE"/>
        </w:rPr>
      </w:pPr>
      <w:r w:rsidRPr="004F6366">
        <w:rPr>
          <w:rFonts w:ascii="Times New Roman" w:eastAsia="Times New Roman" w:hAnsi="Times New Roman" w:cs="Times New Roman"/>
          <w:b/>
          <w:sz w:val="24"/>
          <w:lang w:eastAsia="es-ES"/>
        </w:rPr>
        <w:tab/>
      </w:r>
      <w:r w:rsidRPr="004F6366">
        <w:rPr>
          <w:rFonts w:ascii="Times New Roman" w:eastAsia="Times New Roman" w:hAnsi="Times New Roman" w:cs="Times New Roman"/>
          <w:sz w:val="24"/>
          <w:shd w:val="clear" w:color="auto" w:fill="FFFFFF"/>
          <w:lang w:eastAsia="es-VE"/>
        </w:rPr>
        <w:t xml:space="preserve">Nuel y Ortiz (2008), la finalidad de esta investigación fue el error cometido por los estudiantes como herramienta para lograr un aprendizaje significativo, y que los docentes obtengan conocimientos sobre la existencia de errores para poder solucionarlos en conjunto con los escolares. Por otra parte, destacan que el error es una oportunidad de aprendizaje, donde permite al estudiante tomar una decisión, esto sucederá al percatarse de no haber llegado a la solución correcta del problema: podrá, entonces, seleccionar una alternativa entre varias posibilidades, hasta lograr superar  el hecho que lo llevó a cometer el error. </w:t>
      </w:r>
    </w:p>
    <w:p w:rsidR="004F6366" w:rsidRPr="004F6366" w:rsidRDefault="001B733A" w:rsidP="004F6366">
      <w:pPr>
        <w:spacing w:before="200" w:after="200" w:afterAutospacing="0"/>
        <w:ind w:firstLine="567"/>
        <w:rPr>
          <w:rFonts w:ascii="Times New Roman" w:eastAsia="Times New Roman" w:hAnsi="Times New Roman" w:cs="Times New Roman"/>
          <w:sz w:val="24"/>
          <w:shd w:val="clear" w:color="auto" w:fill="FFFFFF"/>
          <w:lang w:eastAsia="es-VE"/>
        </w:rPr>
      </w:pPr>
      <w:r w:rsidRPr="001B733A">
        <w:rPr>
          <w:rFonts w:ascii="Times New Roman" w:eastAsia="Times New Roman" w:hAnsi="Times New Roman" w:cs="Times New Roman"/>
          <w:b/>
          <w:noProof/>
          <w:sz w:val="24"/>
          <w:lang w:val="es-VE" w:eastAsia="es-VE"/>
        </w:rPr>
        <w:pict>
          <v:shape id="Text Box 25" o:spid="_x0000_s1052" type="#_x0000_t202" style="position:absolute;left:0;text-align:left;margin-left:190.6pt;margin-top:174.9pt;width:27.75pt;height:21.7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" stroked="f">
            <v:textbox style="mso-next-textbox:#Text Box 25">
              <w:txbxContent>
                <w:p w:rsidR="004F6366" w:rsidRDefault="004F6366" w:rsidP="004F6366"/>
              </w:txbxContent>
            </v:textbox>
          </v:shape>
        </w:pict>
      </w:r>
      <w:r w:rsidR="004F6366" w:rsidRPr="004F6366">
        <w:rPr>
          <w:rFonts w:ascii="Times New Roman" w:eastAsia="Times New Roman" w:hAnsi="Times New Roman" w:cs="Times New Roman"/>
          <w:sz w:val="24"/>
          <w:shd w:val="clear" w:color="auto" w:fill="FFFFFF"/>
          <w:lang w:eastAsia="es-VE"/>
        </w:rPr>
        <w:t>Figueredo y Veliz (2008), señalaron en su investigación que en el proceso de construcción de los conocimientos matemáticos aparecen sistemáticamente errores, a su vez indican que  dicho proceso deberá incluir criterio de diagnóstico, corrección y superación mediante actividades donde se promueva el ejercicio de la crítica sobre las propias producciones. En este sentido,  es necesaria la presencia de errores en las producciones de los estudiantes, asimilándolos como una oportunidad de aprendizaje.</w:t>
      </w:r>
    </w:p>
    <w:p w:rsidR="004F6366" w:rsidRPr="004F6366" w:rsidRDefault="004F6366" w:rsidP="004F6366">
      <w:pPr>
        <w:spacing w:before="200" w:after="200" w:afterAutospacing="0"/>
        <w:ind w:firstLine="0"/>
        <w:rPr>
          <w:rFonts w:ascii="Times New Roman" w:eastAsia="Times New Roman" w:hAnsi="Times New Roman" w:cs="Times New Roman"/>
          <w:sz w:val="24"/>
          <w:shd w:val="clear" w:color="auto" w:fill="FFFFFF"/>
          <w:lang w:eastAsia="es-VE"/>
        </w:rPr>
        <w:sectPr w:rsidR="004F6366" w:rsidRPr="004F6366" w:rsidSect="000B4AB0">
          <w:pgSz w:w="12240" w:h="15840"/>
          <w:pgMar w:top="2835" w:right="1701" w:bottom="1701" w:left="2268" w:header="709" w:footer="709" w:gutter="0"/>
          <w:cols w:space="708"/>
          <w:titlePg/>
          <w:docGrid w:linePitch="360"/>
        </w:sectPr>
      </w:pPr>
    </w:p>
    <w:p w:rsidR="004F6366" w:rsidRPr="004F6366" w:rsidRDefault="004F6366" w:rsidP="004F6366">
      <w:pPr>
        <w:spacing w:before="200" w:after="200" w:afterAutospacing="0"/>
        <w:ind w:firstLine="567"/>
        <w:rPr>
          <w:rFonts w:ascii="Times New Roman" w:eastAsia="Times New Roman" w:hAnsi="Times New Roman" w:cs="Times New Roman"/>
          <w:sz w:val="24"/>
          <w:lang w:eastAsia="es-ES"/>
        </w:rPr>
      </w:pPr>
      <w:r w:rsidRPr="004F6366">
        <w:rPr>
          <w:rFonts w:ascii="Times New Roman" w:eastAsia="Times New Roman" w:hAnsi="Times New Roman" w:cs="Times New Roman"/>
          <w:sz w:val="24"/>
          <w:shd w:val="clear" w:color="auto" w:fill="FFFFFF"/>
          <w:lang w:eastAsia="es-VE"/>
        </w:rPr>
        <w:lastRenderedPageBreak/>
        <w:t xml:space="preserve">Palarea, M., Ruano, R. y Socas, M. (2008), en su investigación proporcionaron información sobre  el análisis de los modelos de </w:t>
      </w:r>
      <w:r w:rsidRPr="004F6366">
        <w:rPr>
          <w:rFonts w:ascii="Times New Roman" w:eastAsia="Times New Roman" w:hAnsi="Times New Roman" w:cs="Times New Roman"/>
          <w:sz w:val="24"/>
          <w:lang w:eastAsia="es-ES"/>
        </w:rPr>
        <w:t xml:space="preserve">errores cometidos por los estudiantes, siendo estos parte fundamental para ayudar a revelar errores sistemáticos que sean síntomas de concepciones incorrectas, también conviene que los profesores en formación aprendan en relación con los errores cometidos por los escolares. A su vez, </w:t>
      </w:r>
      <w:r w:rsidRPr="004F6366">
        <w:rPr>
          <w:rFonts w:ascii="Times New Roman" w:eastAsia="Times New Roman" w:hAnsi="Times New Roman" w:cs="Times New Roman"/>
          <w:sz w:val="24"/>
          <w:shd w:val="clear" w:color="auto" w:fill="FFFFFF"/>
          <w:lang w:eastAsia="es-VE"/>
        </w:rPr>
        <w:t xml:space="preserve">afirman que una vez </w:t>
      </w:r>
      <w:r w:rsidRPr="004F6366">
        <w:rPr>
          <w:rFonts w:ascii="Times New Roman" w:eastAsia="Times New Roman" w:hAnsi="Times New Roman" w:cs="Times New Roman"/>
          <w:sz w:val="24"/>
          <w:lang w:eastAsia="es-ES"/>
        </w:rPr>
        <w:t xml:space="preserve">determinado el origen del error, las estrategias de remedio debe ir dirigidas a superar un obstáculo, a dar sentido a los objetos matemáticos o a crear una actitud racional hacia las matemáticas. </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ES"/>
        </w:rPr>
      </w:pPr>
      <w:r w:rsidRPr="004F6366">
        <w:rPr>
          <w:rFonts w:ascii="Times New Roman" w:eastAsia="Times New Roman" w:hAnsi="Times New Roman" w:cs="Times New Roman"/>
          <w:sz w:val="24"/>
          <w:shd w:val="clear" w:color="auto" w:fill="FFFFFF"/>
          <w:lang w:eastAsia="es-VE"/>
        </w:rPr>
        <w:t xml:space="preserve">Guevara (2010), en su trabajo estudió algunos de los errores matemáticos que con frecuencia son cometidos por los estudiantes, del mismo modo pretende informar acerca de las debilidades tanto de los docentes como de los estudiantes al momento de dar inicio al proceso de enseñanza y aprendizaje de la matemática, llevando a admitir al error como la falta de formación y comprensión de conocimientos muy básicos pero además de concebirlo desde un aspecto positivo en la enseñanza y aprendizaje. En este marco de ideas, señala que hace décadas se viene evidenciando una carencia en la formación matemática que los estudiantes vienen arrastrando, específicamente del Sistema Educativo Venezolano a nivel de bachillerato, sin obviar la Educación Primaria. </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ES"/>
        </w:rPr>
      </w:pPr>
      <w:r w:rsidRPr="004F6366">
        <w:rPr>
          <w:rFonts w:ascii="Times New Roman" w:eastAsia="Times New Roman" w:hAnsi="Times New Roman" w:cs="Times New Roman"/>
          <w:sz w:val="24"/>
          <w:shd w:val="clear" w:color="auto" w:fill="FFFFFF"/>
          <w:lang w:eastAsia="es-VE"/>
        </w:rPr>
        <w:t xml:space="preserve">Peraza y Ruiz (2010), en su investigación analizaron los errores cometidos por los estudiantes en el conjunto de los números racionales, a su vez estas autoras señalan que entre los estudiantes hay quienes no poseen el dominio del contenido que aquí se plantea, lo cual les facilita cometer errores durante el aprendizaje del contenido. En esa investigación, la conclusión más relevante se refiere a que los errores deben ser detectados para luego analizarlos y proponer posibles soluciones que conlleven a la utilización de estrategias para reorientar un aprendizaje al deseado, es decir, al correcto. </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lastRenderedPageBreak/>
        <w:t>Garza (2012), en su investigación indagaron el alcance de la investigación matemática en Latinoamérica, en una primera aproximación al estudio de los errores matemáticos en estudiantes de bachillerato. Señala que el error es parte de las producciones de cada ser humano. El error es factor principal para la obtención de un conocimiento, de un aprendizaje. La investigación de los errores matemáticos comprende diferentes puntos de vista: como el de la enseñanza y aprendizaje (matemáticos), los procesos cognitivos (psicólogos), obstáculos epistemológicos (filósofos y matemáticos), dificultades en el aprendizaje, entre otros</w:t>
      </w:r>
      <w:r w:rsidRPr="004F6366">
        <w:rPr>
          <w:rFonts w:ascii="Times New Roman" w:eastAsia="Times New Roman" w:hAnsi="Times New Roman" w:cs="Times New Roman"/>
          <w:sz w:val="24"/>
          <w:lang w:eastAsia="es-ES"/>
        </w:rPr>
        <w:t xml:space="preserve">. </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ES"/>
        </w:rPr>
      </w:pPr>
      <w:r w:rsidRPr="004F6366">
        <w:rPr>
          <w:rFonts w:ascii="Times New Roman" w:eastAsia="Times New Roman" w:hAnsi="Times New Roman" w:cs="Times New Roman"/>
          <w:sz w:val="24"/>
          <w:lang w:eastAsia="es-VE"/>
        </w:rPr>
        <w:t>Cada una de estas investigaciones, se han utilizado para este trabajo al observar su estrecha relación con el mismo. En la mayor parte de estos estudios, se concibe al “error” no como una desventaja para los docentes o estudiantes, sino como la base de todo conocimiento, en otras palabras, si el error no existiese en el proceso de enseñanza y aprendizaje, no se podría precisar si el conocimiento adquirido es el correcto, ya que no será evaluado. Entonces, el error no es más que una herramienta para hacer que una información sea observada y estudiada, para mantenerla igual o transformarla a la verdadera.</w:t>
      </w:r>
    </w:p>
    <w:p w:rsidR="004F6366" w:rsidRPr="004F6366" w:rsidRDefault="004F6366" w:rsidP="004F6366">
      <w:pPr>
        <w:numPr>
          <w:ilvl w:val="1"/>
          <w:numId w:val="7"/>
        </w:numPr>
        <w:spacing w:before="200" w:after="200" w:afterAutospacing="0"/>
        <w:ind w:left="142" w:hanging="142"/>
        <w:rPr>
          <w:rFonts w:ascii="Times New Roman" w:eastAsia="Times New Roman" w:hAnsi="Times New Roman" w:cs="Times New Roman"/>
          <w:b/>
          <w:sz w:val="24"/>
          <w:lang w:eastAsia="es-ES"/>
        </w:rPr>
      </w:pPr>
      <w:r w:rsidRPr="004F6366">
        <w:rPr>
          <w:rFonts w:ascii="Times New Roman" w:eastAsia="Times New Roman" w:hAnsi="Times New Roman" w:cs="Times New Roman"/>
          <w:b/>
          <w:sz w:val="24"/>
          <w:lang w:eastAsia="es-ES"/>
        </w:rPr>
        <w:t xml:space="preserve">Bases Teóricas </w:t>
      </w:r>
    </w:p>
    <w:p w:rsidR="004F6366" w:rsidRPr="004F6366" w:rsidRDefault="004F6366" w:rsidP="004F6366">
      <w:pPr>
        <w:spacing w:before="200" w:after="200" w:afterAutospacing="0"/>
        <w:ind w:firstLine="567"/>
        <w:rPr>
          <w:rFonts w:ascii="Times New Roman" w:eastAsia="Times New Roman" w:hAnsi="Times New Roman" w:cs="Times New Roman"/>
          <w:b/>
          <w:sz w:val="24"/>
          <w:lang w:eastAsia="es-ES"/>
        </w:rPr>
      </w:pPr>
      <w:r w:rsidRPr="004F6366">
        <w:rPr>
          <w:rFonts w:ascii="Times New Roman" w:eastAsia="Times New Roman" w:hAnsi="Times New Roman" w:cs="Times New Roman"/>
          <w:b/>
          <w:sz w:val="24"/>
          <w:lang w:eastAsia="es-ES"/>
        </w:rPr>
        <w:t>2.2.1 Bases Filosófica y Social</w:t>
      </w:r>
    </w:p>
    <w:p w:rsidR="004F6366" w:rsidRPr="004F6366" w:rsidRDefault="004F6366" w:rsidP="004F6366">
      <w:pPr>
        <w:spacing w:before="200" w:after="200" w:afterAutospacing="0"/>
        <w:ind w:firstLine="567"/>
        <w:rPr>
          <w:rFonts w:ascii="Times New Roman" w:eastAsia="Times New Roman" w:hAnsi="Times New Roman" w:cs="Times New Roman"/>
          <w:b/>
          <w:sz w:val="24"/>
          <w:lang w:eastAsia="es-ES"/>
        </w:rPr>
      </w:pPr>
      <w:r w:rsidRPr="004F6366">
        <w:rPr>
          <w:rFonts w:ascii="Times New Roman" w:eastAsia="Times New Roman" w:hAnsi="Times New Roman" w:cs="Times New Roman"/>
          <w:sz w:val="24"/>
          <w:lang w:eastAsia="es-ES"/>
        </w:rPr>
        <w:t xml:space="preserve">La verdad puede ser transformada, puesto que </w:t>
      </w:r>
      <w:r w:rsidRPr="004F6366">
        <w:rPr>
          <w:rFonts w:ascii="Times New Roman" w:eastAsia="Times New Roman" w:hAnsi="Times New Roman" w:cs="Times New Roman"/>
          <w:sz w:val="24"/>
          <w:shd w:val="clear" w:color="auto" w:fill="FFFFFF"/>
          <w:lang w:eastAsia="es-VE"/>
        </w:rPr>
        <w:t>el hombre examina las definiciones que posee para generar nuevas explicaciones, pues reconoce la importancia de llevar a juicio  aquellas que le han sido dadas hasta el momento. Popper (1979), sugiere que, aceptar nuevas explicaciones implica aceptar que ha habido un cambio de pensamiento, no es necesario cambiar de ideas solo por pensar que son destructivas, sino porque en todo caso pueden ser consideradas como correctivas.</w:t>
      </w:r>
    </w:p>
    <w:p w:rsidR="004F6366" w:rsidRPr="004F6366" w:rsidRDefault="004F6366" w:rsidP="004F6366">
      <w:pPr>
        <w:spacing w:before="200" w:after="200" w:afterAutospacing="0"/>
        <w:ind w:firstLine="567"/>
        <w:rPr>
          <w:rFonts w:ascii="Times New Roman" w:eastAsia="Times New Roman" w:hAnsi="Times New Roman" w:cs="Times New Roman"/>
          <w:b/>
          <w:sz w:val="24"/>
          <w:lang w:eastAsia="es-ES"/>
        </w:rPr>
      </w:pPr>
      <w:r w:rsidRPr="004F6366">
        <w:rPr>
          <w:rFonts w:ascii="Times New Roman" w:eastAsia="Times New Roman" w:hAnsi="Times New Roman" w:cs="Times New Roman"/>
          <w:color w:val="000000"/>
          <w:sz w:val="24"/>
          <w:lang w:eastAsia="es-ES"/>
        </w:rPr>
        <w:lastRenderedPageBreak/>
        <w:t>A lo largo de la historia del desarrollo del conocimiento científico el error se define como un factor que ha contribuido al avance de las ciencias; y es que el error es parte integrante del conocimiento humano. El estudio del conocimiento humano y de la capacidad del hombre para comprender, ha sido siempre una preocupación constante de la Filosofía en su rama denominada </w:t>
      </w:r>
      <w:r w:rsidRPr="004F6366">
        <w:rPr>
          <w:rFonts w:ascii="Times New Roman" w:eastAsia="Times New Roman" w:hAnsi="Times New Roman" w:cs="Times New Roman"/>
          <w:i/>
          <w:iCs/>
          <w:color w:val="000000"/>
          <w:sz w:val="24"/>
          <w:lang w:eastAsia="es-ES"/>
        </w:rPr>
        <w:t xml:space="preserve">gnoseología, </w:t>
      </w:r>
      <w:r w:rsidRPr="004F6366">
        <w:rPr>
          <w:rFonts w:ascii="Times New Roman" w:eastAsia="Times New Roman" w:hAnsi="Times New Roman" w:cs="Times New Roman"/>
          <w:color w:val="000000"/>
          <w:sz w:val="24"/>
          <w:lang w:eastAsia="es-ES"/>
        </w:rPr>
        <w:t>que consiste en el estudio del conocimiento humano. Bajo este punto de vista se puede precisar que el error es atribuible a la capacidad de considerar verdaderos conceptos y procedimientos que están deficientemente desarrollados, que incluyen ideas contradictorias o interpretaciones y justificaciones falsas. Esto se confirma inclusive en la historia de la Matemática, donde las proposiciones que se consideraron como verdaderas, con el debido tiempo pudieron demostrar su falsedad.</w:t>
      </w:r>
    </w:p>
    <w:p w:rsidR="004F6366" w:rsidRPr="004F6366" w:rsidRDefault="004F6366" w:rsidP="004F6366">
      <w:pPr>
        <w:spacing w:before="200" w:after="200" w:afterAutospacing="0"/>
        <w:ind w:firstLine="567"/>
        <w:rPr>
          <w:rFonts w:ascii="Times New Roman" w:eastAsia="Times New Roman" w:hAnsi="Times New Roman" w:cs="Times New Roman"/>
          <w:color w:val="000000"/>
          <w:sz w:val="24"/>
          <w:lang w:eastAsia="es-ES"/>
        </w:rPr>
      </w:pPr>
      <w:r w:rsidRPr="004F6366">
        <w:rPr>
          <w:rFonts w:ascii="Times New Roman" w:eastAsia="Times New Roman" w:hAnsi="Times New Roman" w:cs="Times New Roman"/>
          <w:color w:val="000000"/>
          <w:sz w:val="24"/>
          <w:lang w:eastAsia="es-ES"/>
        </w:rPr>
        <w:t xml:space="preserve">Según el autor citado anteriormente, al manifestar los errores que se cometen, se puede comprender las dificultades del problema que se está tratando de resolver. Con esto, se hace mención a que al momento de la corrección de los errores, se estará adquiriendo un conocimiento más profundo acerca de lo que se desea aprender. La refutación de una teoría propia o ajena, es solo un paso  para la comprensión, no es suficiente con saber, lo verdaderamente importante es comprender el significado de las cosas, es la oportunidad de acercar a la persona a la obtención de la verdad, claro está, la verdad no es única, siempre será juzgada a fin de ser destruida o transformada, es así, como a través de la refutaciones se aprende de los errores.  </w:t>
      </w:r>
    </w:p>
    <w:p w:rsidR="004F6366" w:rsidRPr="004F6366" w:rsidRDefault="004F6366" w:rsidP="004F6366">
      <w:pPr>
        <w:spacing w:before="200" w:after="200" w:afterAutospacing="0"/>
        <w:ind w:firstLine="567"/>
        <w:rPr>
          <w:rFonts w:ascii="Times New Roman" w:eastAsia="Times New Roman" w:hAnsi="Times New Roman" w:cs="Times New Roman"/>
          <w:color w:val="000000"/>
          <w:sz w:val="24"/>
          <w:shd w:val="clear" w:color="auto" w:fill="FFFFFF"/>
          <w:lang w:eastAsia="es-VE"/>
        </w:rPr>
      </w:pPr>
      <w:r w:rsidRPr="004F6366">
        <w:rPr>
          <w:rFonts w:ascii="Times New Roman" w:eastAsia="Times New Roman" w:hAnsi="Times New Roman" w:cs="Times New Roman"/>
          <w:color w:val="000000"/>
          <w:sz w:val="24"/>
          <w:shd w:val="clear" w:color="auto" w:fill="FFFFFF"/>
          <w:lang w:eastAsia="es-VE"/>
        </w:rPr>
        <w:t xml:space="preserve">A su vez, este autor argumenta que el error es fecundo, es decir, el error es productivo si se realiza la tarea de corregirlo y aprender de él. La fecundidad del error se muestra en el proceso de eliminar teorías explicativas,  ya que la verdad no es segura, a través de la detección de los errores, se puede llegar gradualmente a ella; falsar una teoría ya es un progreso en la búsqueda sin fin. Indudablemente, estudiar el origen y causa de los errores, genera interés y preocupación. El conocimiento no es absoluto, hay un camino que recorrer para llegar a obtenerlo en </w:t>
      </w:r>
      <w:r w:rsidRPr="004F6366">
        <w:rPr>
          <w:rFonts w:ascii="Times New Roman" w:eastAsia="Times New Roman" w:hAnsi="Times New Roman" w:cs="Times New Roman"/>
          <w:color w:val="000000"/>
          <w:sz w:val="24"/>
          <w:shd w:val="clear" w:color="auto" w:fill="FFFFFF"/>
          <w:lang w:eastAsia="es-VE"/>
        </w:rPr>
        <w:lastRenderedPageBreak/>
        <w:t xml:space="preserve">un mínimo porcentaje, pero para los seres humanos, vale la pena hacer el esfuerzo por descubrir el origen de la vida, de la razón de ser, de la humanidad. </w:t>
      </w:r>
    </w:p>
    <w:p w:rsidR="004F6366" w:rsidRPr="004F6366" w:rsidRDefault="004F6366" w:rsidP="004F6366">
      <w:pPr>
        <w:spacing w:before="200" w:after="200" w:afterAutospacing="0"/>
        <w:ind w:firstLine="567"/>
        <w:rPr>
          <w:rFonts w:ascii="Times New Roman" w:eastAsia="Times New Roman" w:hAnsi="Times New Roman" w:cs="Times New Roman"/>
          <w:color w:val="000000"/>
          <w:sz w:val="24"/>
          <w:lang w:eastAsia="es-ES"/>
        </w:rPr>
      </w:pPr>
      <w:r w:rsidRPr="004F6366">
        <w:rPr>
          <w:rFonts w:ascii="Times New Roman" w:eastAsia="Times New Roman" w:hAnsi="Times New Roman" w:cs="Times New Roman"/>
          <w:color w:val="000000"/>
          <w:sz w:val="24"/>
          <w:lang w:eastAsia="es-ES"/>
        </w:rPr>
        <w:tab/>
        <w:t>El problema de la verdad se reduce en detectar y eliminar el error a través de la crítica permanente de las teorías propias y de otros. Las conclusiones más importantes serían las siguientes:</w:t>
      </w:r>
    </w:p>
    <w:p w:rsidR="004F6366" w:rsidRPr="004F6366" w:rsidRDefault="004F6366" w:rsidP="004F6366">
      <w:pPr>
        <w:numPr>
          <w:ilvl w:val="0"/>
          <w:numId w:val="8"/>
        </w:numPr>
        <w:spacing w:before="200" w:after="200" w:afterAutospacing="0"/>
        <w:ind w:right="57"/>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color w:val="000000"/>
          <w:sz w:val="24"/>
          <w:szCs w:val="24"/>
          <w:lang w:eastAsia="es-ES"/>
        </w:rPr>
        <w:t>No hay fuente última de conocimiento. Toda fuente debe ser aceptada como posible y sometida al examen crítico.</w:t>
      </w:r>
    </w:p>
    <w:p w:rsidR="004F6366" w:rsidRPr="004F6366" w:rsidRDefault="004F6366" w:rsidP="004F6366">
      <w:pPr>
        <w:numPr>
          <w:ilvl w:val="0"/>
          <w:numId w:val="8"/>
        </w:numPr>
        <w:spacing w:before="200" w:after="200" w:afterAutospacing="0"/>
        <w:ind w:right="57"/>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color w:val="000000"/>
          <w:sz w:val="24"/>
          <w:szCs w:val="24"/>
          <w:lang w:eastAsia="es-ES"/>
        </w:rPr>
        <w:t xml:space="preserve">La tradición es la fuente más importante de conocimiento, pues las personas aprenden la mayoría de cosas a través del ejemplo, o la lectura, o la transmisión oral. </w:t>
      </w:r>
    </w:p>
    <w:p w:rsidR="004F6366" w:rsidRPr="004F6366" w:rsidRDefault="004F6366" w:rsidP="004F6366">
      <w:pPr>
        <w:numPr>
          <w:ilvl w:val="0"/>
          <w:numId w:val="8"/>
        </w:numPr>
        <w:spacing w:before="200" w:after="200" w:afterAutospacing="0"/>
        <w:ind w:right="57"/>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color w:val="000000"/>
          <w:sz w:val="24"/>
          <w:szCs w:val="24"/>
          <w:lang w:eastAsia="es-ES"/>
        </w:rPr>
        <w:t>La pregunta fundamental no es por las fuentes últimas del conocimiento, sino por la verdad y concordancia con los hechos de las afirmaciones, sometidas éstas a crítica usando toda clase de argumentos.</w:t>
      </w:r>
    </w:p>
    <w:p w:rsidR="004F6366" w:rsidRPr="004F6366" w:rsidRDefault="004F6366" w:rsidP="004F6366">
      <w:pPr>
        <w:numPr>
          <w:ilvl w:val="0"/>
          <w:numId w:val="8"/>
        </w:numPr>
        <w:spacing w:before="200" w:after="200" w:afterAutospacing="0"/>
        <w:ind w:right="57"/>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color w:val="000000"/>
          <w:sz w:val="24"/>
          <w:szCs w:val="24"/>
          <w:lang w:eastAsia="es-ES"/>
        </w:rPr>
        <w:t>El conocimiento no puede partir de la nada. El conocimiento avanza por modificación del conocimiento anterior.</w:t>
      </w:r>
    </w:p>
    <w:p w:rsidR="004F6366" w:rsidRPr="004F6366" w:rsidRDefault="004F6366" w:rsidP="004F6366">
      <w:pPr>
        <w:numPr>
          <w:ilvl w:val="0"/>
          <w:numId w:val="8"/>
        </w:numPr>
        <w:spacing w:before="200" w:after="200" w:afterAutospacing="0"/>
        <w:ind w:right="57"/>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color w:val="000000"/>
          <w:sz w:val="24"/>
          <w:szCs w:val="24"/>
          <w:lang w:eastAsia="es-ES"/>
        </w:rPr>
        <w:t>No hay criterio alguno para reconocer la verdad (la claridad, la distinción, la coherencia no aseguran la verdad), pero sí hay criterios para detectar el error y la falsedad (la oscuridad, la confusión, la incoherencia, la inconsistencia sí indican error)</w:t>
      </w:r>
    </w:p>
    <w:p w:rsidR="004F6366" w:rsidRPr="004F6366" w:rsidRDefault="004F6366" w:rsidP="004F6366">
      <w:pPr>
        <w:numPr>
          <w:ilvl w:val="0"/>
          <w:numId w:val="8"/>
        </w:numPr>
        <w:spacing w:before="200" w:after="200" w:afterAutospacing="0"/>
        <w:ind w:right="57"/>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color w:val="000000"/>
          <w:sz w:val="24"/>
          <w:szCs w:val="24"/>
          <w:lang w:eastAsia="es-ES"/>
        </w:rPr>
        <w:t>El examen crítico de las conjeturas debe ser apoyado por las capacidades de observación, razonamiento, intuición e imaginación.</w:t>
      </w:r>
    </w:p>
    <w:p w:rsidR="004F6366" w:rsidRPr="004F6366" w:rsidRDefault="004F6366" w:rsidP="004F6366">
      <w:pPr>
        <w:numPr>
          <w:ilvl w:val="0"/>
          <w:numId w:val="8"/>
        </w:numPr>
        <w:spacing w:before="200" w:after="200" w:afterAutospacing="0"/>
        <w:ind w:right="57"/>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color w:val="000000"/>
          <w:sz w:val="24"/>
          <w:szCs w:val="24"/>
          <w:lang w:eastAsia="es-ES"/>
        </w:rPr>
        <w:t>Un problema resuelto plantea nuevos problemas por resolver, con una profundidad proporcional a la profundidad del problema original y de su solución.</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ES"/>
        </w:rPr>
      </w:pPr>
      <w:r w:rsidRPr="004F6366">
        <w:rPr>
          <w:rFonts w:ascii="Times New Roman" w:eastAsia="Times New Roman" w:hAnsi="Times New Roman" w:cs="Times New Roman"/>
          <w:sz w:val="24"/>
          <w:szCs w:val="24"/>
          <w:lang w:eastAsia="es-ES"/>
        </w:rPr>
        <w:lastRenderedPageBreak/>
        <w:t>Cada una de estas conclusiones, hace mención a la necesidad de conocer las propias limitaciones y la necesidad de ser sinceros al momento de reconocer que se ha cometido errores. Si es necesario, el docente debe hacer aparecer esos errores, esta es una problemática que no solo afecta a los aprendices, sino a los enseñantes.</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ES"/>
        </w:rPr>
      </w:pPr>
      <w:r w:rsidRPr="004F6366">
        <w:rPr>
          <w:rFonts w:ascii="Times New Roman" w:eastAsia="Times New Roman" w:hAnsi="Times New Roman" w:cs="Times New Roman"/>
          <w:sz w:val="24"/>
          <w:szCs w:val="24"/>
          <w:lang w:eastAsia="es-ES"/>
        </w:rPr>
        <w:t>Además, este autor considera que en la sociedad se puede utilizar el método conocido como “ensayo-error”, este hace referencia a la forma en que las personas aprenden de las experiencias vividas, de los errores, teniendo además como objetivo proponer tentativamente soluciones a los problemas y eliminar las falsas soluciones como erróneas. Esto implica pluralidad de soluciones, y todas ellas se ponen a prueba, hasta obtener la más convincente, es decir, una que resuelva el problema.</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shd w:val="clear" w:color="auto" w:fill="FFFFFF"/>
          <w:lang w:eastAsia="es-VE"/>
        </w:rPr>
      </w:pPr>
      <w:r w:rsidRPr="004F6366">
        <w:rPr>
          <w:rFonts w:ascii="Times New Roman" w:eastAsia="Times New Roman" w:hAnsi="Times New Roman" w:cs="Times New Roman"/>
          <w:sz w:val="24"/>
          <w:szCs w:val="24"/>
          <w:lang w:eastAsia="es-ES"/>
        </w:rPr>
        <w:t>El error se asimila como el indicador para saber si la verdad que se maneja es la correcta o puede ser cambiada por otra, esto a través de la experiencia y de los conocimientos previos.</w:t>
      </w:r>
      <w:r w:rsidRPr="004F6366">
        <w:rPr>
          <w:rFonts w:ascii="Times New Roman" w:eastAsia="Times New Roman" w:hAnsi="Times New Roman" w:cs="Times New Roman"/>
          <w:sz w:val="24"/>
          <w:szCs w:val="24"/>
          <w:shd w:val="clear" w:color="auto" w:fill="FFFFFF"/>
          <w:lang w:eastAsia="es-VE"/>
        </w:rPr>
        <w:t xml:space="preserve"> Por tanto, una proposición es científica cuando es susceptible de ser falsada por algún hecho. El avance de la ciencia se encuentra porque se busca la verdad (incluso aunque nunca se pueda estar seguro de haberla encontrado) y porque las teorías refutadas son reconocidamente falsas, mientras que las teorías no refutadas pueden ser todavía verdaderas.</w:t>
      </w:r>
    </w:p>
    <w:p w:rsidR="004F6366" w:rsidRPr="004F6366" w:rsidRDefault="004F6366" w:rsidP="004F6366">
      <w:pPr>
        <w:spacing w:before="200" w:after="200" w:afterAutospacing="0"/>
        <w:ind w:firstLine="567"/>
        <w:rPr>
          <w:rFonts w:ascii="Times New Roman" w:eastAsia="Times New Roman" w:hAnsi="Times New Roman" w:cs="Times New Roman"/>
          <w:b/>
          <w:bCs/>
          <w:sz w:val="24"/>
          <w:szCs w:val="24"/>
          <w:lang w:eastAsia="es-VE"/>
        </w:rPr>
      </w:pPr>
      <w:r w:rsidRPr="004F6366">
        <w:rPr>
          <w:rFonts w:ascii="Times New Roman" w:eastAsia="Times New Roman" w:hAnsi="Times New Roman" w:cs="Times New Roman"/>
          <w:b/>
          <w:bCs/>
          <w:sz w:val="24"/>
          <w:szCs w:val="24"/>
          <w:lang w:eastAsia="es-VE"/>
        </w:rPr>
        <w:t>2.2.2 Base Psicológica</w:t>
      </w:r>
    </w:p>
    <w:p w:rsidR="004F6366" w:rsidRPr="004F6366" w:rsidRDefault="004F6366" w:rsidP="004F6366">
      <w:pPr>
        <w:spacing w:before="200" w:after="200" w:afterAutospacing="0"/>
        <w:ind w:firstLine="567"/>
        <w:rPr>
          <w:rFonts w:ascii="Times New Roman" w:eastAsia="Times New Roman" w:hAnsi="Times New Roman" w:cs="Times New Roman"/>
          <w:bCs/>
          <w:sz w:val="24"/>
          <w:szCs w:val="24"/>
          <w:lang w:eastAsia="es-VE"/>
        </w:rPr>
      </w:pPr>
      <w:r w:rsidRPr="004F6366">
        <w:rPr>
          <w:rFonts w:ascii="Times New Roman" w:eastAsia="Times New Roman" w:hAnsi="Times New Roman" w:cs="Times New Roman"/>
          <w:bCs/>
          <w:sz w:val="24"/>
          <w:szCs w:val="24"/>
          <w:lang w:eastAsia="es-VE"/>
        </w:rPr>
        <w:t xml:space="preserve">La base psicológica está sustentada en la teoría establecida por Piaget (1978), en la cual en su obra sobre la equilibración de las estructuras cognitivas hace referencia a que una de las fuentes del progreso en el desarrollo de los conocimientos debe buscarse en los desequilibrios como tales, siendo los únicos capaces de obligar a un sujeto a superar su estado actual. Esta teoría, parte de la premisa de que cuando una persona recibe una información nueva o completamente diferente, entonces se puede generar un desajuste o desequilibrio en los conocimientos que posee. Cabe destacar que en esta teoría, el autor emplea la definición de términos relacionados con </w:t>
      </w:r>
      <w:r w:rsidRPr="004F6366">
        <w:rPr>
          <w:rFonts w:ascii="Times New Roman" w:eastAsia="Times New Roman" w:hAnsi="Times New Roman" w:cs="Times New Roman"/>
          <w:bCs/>
          <w:sz w:val="24"/>
          <w:szCs w:val="24"/>
          <w:lang w:eastAsia="es-VE"/>
        </w:rPr>
        <w:lastRenderedPageBreak/>
        <w:t xml:space="preserve">esquemas, perturbaciones, desequilibrios, reequilibrios  adaptación, asimilación y acomodación, donde cada representación es una etapa por la cual pasa el sujeto en el proceso de la adquisición de un aprendizaje. </w:t>
      </w:r>
    </w:p>
    <w:p w:rsidR="004F6366" w:rsidRPr="004F6366" w:rsidRDefault="004F6366" w:rsidP="004F6366">
      <w:pPr>
        <w:spacing w:before="200" w:after="200" w:afterAutospacing="0"/>
        <w:ind w:firstLine="567"/>
        <w:rPr>
          <w:rFonts w:ascii="Times New Roman" w:eastAsia="Times New Roman" w:hAnsi="Times New Roman" w:cs="Times New Roman"/>
          <w:bCs/>
          <w:sz w:val="24"/>
          <w:szCs w:val="24"/>
          <w:lang w:eastAsia="es-VE"/>
        </w:rPr>
      </w:pPr>
      <w:r w:rsidRPr="004F6366">
        <w:rPr>
          <w:rFonts w:ascii="Times New Roman" w:eastAsia="Times New Roman" w:hAnsi="Times New Roman" w:cs="Times New Roman"/>
          <w:bCs/>
          <w:sz w:val="24"/>
          <w:szCs w:val="24"/>
          <w:lang w:eastAsia="es-VE"/>
        </w:rPr>
        <w:t>Este autor señala que los esquemas, son los instrumentos de conocimiento del que dispone un sujeto para comprender y para interpretar la realidad exterior. Los errores cometidos por los estudiantes en el aprendizaje pueden interpretarse como la forma particular con la que, a distintas edades, se organizan sus esquemas. Estos se transforman y evolucionan al interactuar con las experiencias y con el medio, bien sea por diferenciación (es un esquema único que se divide en varios), o bien por coordinaciones. En este aspecto, muchas de las respuestas que parecen una aberración son producciones intelectuales que dan cuenta de las estrategias cognitivas “provisionales” que los estudiantes ponen en marcha.</w:t>
      </w:r>
    </w:p>
    <w:p w:rsidR="004F6366" w:rsidRPr="004F6366" w:rsidRDefault="004F6366" w:rsidP="004F6366">
      <w:pPr>
        <w:spacing w:before="200" w:after="200" w:afterAutospacing="0"/>
        <w:ind w:firstLine="567"/>
        <w:rPr>
          <w:rFonts w:ascii="Times New Roman" w:eastAsia="Times New Roman" w:hAnsi="Times New Roman" w:cs="Times New Roman"/>
          <w:bCs/>
          <w:sz w:val="24"/>
          <w:szCs w:val="24"/>
          <w:lang w:eastAsia="es-VE"/>
        </w:rPr>
      </w:pPr>
      <w:r w:rsidRPr="004F6366">
        <w:rPr>
          <w:rFonts w:ascii="Times New Roman" w:eastAsia="Times New Roman" w:hAnsi="Times New Roman" w:cs="Times New Roman"/>
          <w:bCs/>
          <w:sz w:val="24"/>
          <w:szCs w:val="24"/>
          <w:lang w:eastAsia="es-VE"/>
        </w:rPr>
        <w:t xml:space="preserve">Cuando una persona se ve en la necesidad u obligación de cambiar, transformar o construir un conocimiento, se pueden producir perturbaciones cognitivas en el funcionamiento mental ya instalado en el individuo, éstas son definidas por el autor como todo aquello que constituye un obstáculo para una asimilación. La asimilación existe cuando las personas manipulan los esquemas que ya poseen para adaptarlos a su entorno. A su vez, la asimilación se genera cuando el sujeto comprende una nueva información, mejorando la que ya conoce. </w:t>
      </w:r>
    </w:p>
    <w:p w:rsidR="004F6366" w:rsidRPr="004F6366" w:rsidRDefault="004F6366" w:rsidP="004F6366">
      <w:pPr>
        <w:spacing w:before="200" w:after="200" w:afterAutospacing="0"/>
        <w:ind w:firstLine="567"/>
        <w:rPr>
          <w:rFonts w:ascii="Times New Roman" w:eastAsia="Times New Roman" w:hAnsi="Times New Roman" w:cs="Times New Roman"/>
          <w:bCs/>
          <w:sz w:val="24"/>
          <w:szCs w:val="24"/>
          <w:lang w:eastAsia="es-VE"/>
        </w:rPr>
      </w:pPr>
      <w:r w:rsidRPr="004F6366">
        <w:rPr>
          <w:rFonts w:ascii="Times New Roman" w:eastAsia="Times New Roman" w:hAnsi="Times New Roman" w:cs="Times New Roman"/>
          <w:bCs/>
          <w:sz w:val="24"/>
          <w:szCs w:val="24"/>
          <w:lang w:eastAsia="es-VE"/>
        </w:rPr>
        <w:t xml:space="preserve">Ahora bien, una vez realizado el proceso de adaptación y asimilación de los esquemas se procede a la acomodación de los mismos, es aquí cuando la persona finaliza la adquisición de nuevos conocimientos, puesto que ya ha pasado por un desequilibrio en su estado mental y ahora recibe un reequilibrio, este se conoce como la nueva construcción del sistema intelectual cognitivo, en el cual la nueva información se incorpora momentáneamente en el sujeto, y es momentáneamente </w:t>
      </w:r>
      <w:r w:rsidRPr="004F6366">
        <w:rPr>
          <w:rFonts w:ascii="Times New Roman" w:eastAsia="Times New Roman" w:hAnsi="Times New Roman" w:cs="Times New Roman"/>
          <w:bCs/>
          <w:sz w:val="24"/>
          <w:szCs w:val="24"/>
          <w:lang w:eastAsia="es-VE"/>
        </w:rPr>
        <w:lastRenderedPageBreak/>
        <w:t xml:space="preserve">porque no hay fuente última ni verdadera de conocimiento, debido a que la persona está en constante aprendizaje. </w:t>
      </w:r>
    </w:p>
    <w:p w:rsidR="004F6366" w:rsidRPr="004F6366" w:rsidRDefault="004F6366" w:rsidP="004F6366">
      <w:pPr>
        <w:spacing w:before="200" w:after="200" w:afterAutospacing="0"/>
        <w:ind w:firstLine="567"/>
        <w:rPr>
          <w:rFonts w:ascii="Times New Roman" w:eastAsia="Times New Roman" w:hAnsi="Times New Roman" w:cs="Times New Roman"/>
          <w:bCs/>
          <w:sz w:val="24"/>
          <w:szCs w:val="24"/>
          <w:lang w:eastAsia="es-VE"/>
        </w:rPr>
      </w:pPr>
      <w:r w:rsidRPr="004F6366">
        <w:rPr>
          <w:rFonts w:ascii="Times New Roman" w:eastAsia="Times New Roman" w:hAnsi="Times New Roman" w:cs="Times New Roman"/>
          <w:bCs/>
          <w:sz w:val="24"/>
          <w:szCs w:val="24"/>
          <w:lang w:eastAsia="es-VE"/>
        </w:rPr>
        <w:t>Los errores son un  "inquilino"  permanente  del  proceso  de  aprendizaje, los cuales son necesarios para saber si lo que se conoce es lo correcto o no, por  eso  asegura  que  el  error, equivocación o distorsión  es parte fundamental o indispensable de todo el conocimiento, y no debe percibirse como un hecho indeseable y castigable, sino como un evento que posibilite la obtención  de un aprendizaje significativo. Dicho con otras palabras, si la persona le da libertad al error para que esté presente, entonces éste ocupará un lugar en el sistema cognitivo que generará un desequilibrio. Así pues, Piaget concluye que sin el desequilibrio no habría reequilibrio.</w:t>
      </w:r>
    </w:p>
    <w:p w:rsidR="004F6366" w:rsidRPr="004F6366" w:rsidRDefault="004F6366" w:rsidP="004F6366">
      <w:pPr>
        <w:spacing w:before="200" w:after="200" w:afterAutospacing="0"/>
        <w:ind w:firstLine="567"/>
        <w:rPr>
          <w:rFonts w:ascii="Times New Roman" w:eastAsia="Times New Roman" w:hAnsi="Times New Roman" w:cs="Times New Roman"/>
          <w:b/>
          <w:bCs/>
          <w:sz w:val="24"/>
          <w:szCs w:val="24"/>
          <w:lang w:eastAsia="es-ES"/>
        </w:rPr>
      </w:pPr>
      <w:r w:rsidRPr="004F6366">
        <w:rPr>
          <w:rFonts w:ascii="Times New Roman" w:eastAsia="Times New Roman" w:hAnsi="Times New Roman" w:cs="Times New Roman"/>
          <w:b/>
          <w:bCs/>
          <w:sz w:val="24"/>
          <w:szCs w:val="24"/>
          <w:lang w:eastAsia="es-ES"/>
        </w:rPr>
        <w:t xml:space="preserve">2.2.3  Base Pedagógica  </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Como base pedagógica, esta investigación está sustentada por la teoría de Astolfi (1999), aquí hace referencia a que los errores pueden ser “fallos” de un sistema que no ha funcionado correctamente, fallos que se deben corregir.</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Una definición que se puede dar a conocer sobre error  la facilita este autor, donde lo señala como el signo, al mismo tiempo que la prueba de que en el estudiante se está realizando un aprendizaje digno de tal nombre, que pone en juego sus representaciones mentales previas y sus competencias, para esforzarse en construir algo nuevo.</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En la mayoría de los casos, los docentes pretenden recibir de los estudiantes un aprendizaje correcto -que se verá reflejado en sus calificaciones- esto por el hecho de que los mismos han recibido una enseñanza correcta. Según lo dicho anteriormente, este autor señala que sería gratificante para los educadores que los educandos entiendan los contenidos de las asignaturas y como resultado logren aprobar su año </w:t>
      </w:r>
      <w:r w:rsidRPr="004F6366">
        <w:rPr>
          <w:rFonts w:ascii="Times New Roman" w:eastAsia="Times New Roman" w:hAnsi="Times New Roman" w:cs="Times New Roman"/>
          <w:sz w:val="24"/>
          <w:szCs w:val="24"/>
          <w:lang w:eastAsia="es-VE"/>
        </w:rPr>
        <w:lastRenderedPageBreak/>
        <w:t>escolar. Sin embargo, no siempre esto sucede y es aquí cuando se genera una sensación de culpa en los profesores, juzgando así su carrera profesional.</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Ante la presencia de errores en el aprendizaje, existen dos escenarios de reacción: uno radica en culpar a la falta de capacidad de los estudiantes para adaptarse a las situaciones didácticas, y otro es culpar a la falta de capacidad de los docentes para adaptarse al nivel cognitivo de los estudiantes, (Astolfi, 1999). A ciencia cierta, estos dos puntos de vista se generan de manera frecuente, donde existe la culpabilidad repartida entre ambos sujetos (profesor, estudiante), pero el punto de encuentro entre estos dos factores está en reconocer la existencia de errores como un hecho que se debe corregir desde el constructivismo.</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Este pedagogo, en su investigación sobre errores, establece que existe un “saber del error”, donde los docentes deben orientar y guiar los inventos de los estudiantes antes de subrayar inútilmente lo incompleto de sus conocimientos. Esto hace referencia a lo dicho anteriormente y es imprescindible que el profesor asimile la idea de que el error es importante para adquirir conocimientos, esto no implica que no se tomen decisiones de cómo solucionarlos, sino que hace posible conocer las causas del surgimiento de los mismos.   </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Por otra parte, cuando los estudiantes cometen errores en el aprendizaje, surgen interrogantes como: ¿Por qué se han equivocado?, ¿Dónde está el problema?, entre otras. Para esto solo basta con responder que la mente humana es incomprensible, y vagar en ella puede llevar por un camino interminable. Sin embargo, el cometer errores puede ser causa de intentar de manera individual entender un contenido, llevando esto al ámbito educativo, si al estudiante se le guía con estrategias pedagógicas, entonces se puede prevenir la aparición de errores, pero si en el caso contrario, el escolar no recibe instrucción, puede ser presa fácil para cometer errores, lo cual solo indica que se debe reorientar su aprendizaje.</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lastRenderedPageBreak/>
        <w:t xml:space="preserve">Cabe destacar que cuando un estudiante comete un error, por más ilógico que parezca, éste posee un punto de partida, es decir, un origen que puede ser causa de algunos o de todos los tipos de errores que el mismo Astolfi propuso. Por otra parte, por muy extrañas que parezcan las respuestas de los escolares se debe hacer todo lo posible por  buscarles sentido, ya que ellas tienen su justificación, siendo un hecho que beneficia al docente. </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ES"/>
        </w:rPr>
      </w:pPr>
      <w:r w:rsidRPr="004F6366">
        <w:rPr>
          <w:rFonts w:ascii="Times New Roman" w:eastAsia="Times New Roman" w:hAnsi="Times New Roman" w:cs="Times New Roman"/>
          <w:sz w:val="24"/>
          <w:szCs w:val="24"/>
          <w:lang w:eastAsia="es-VE"/>
        </w:rPr>
        <w:t>Queda claro que, muchos de los errores cometidos en situaciones didácticas son</w:t>
      </w:r>
      <w:r w:rsidRPr="004F6366">
        <w:rPr>
          <w:rFonts w:ascii="Times New Roman" w:eastAsia="Times New Roman" w:hAnsi="Times New Roman" w:cs="Times New Roman"/>
          <w:spacing w:val="74"/>
          <w:sz w:val="24"/>
          <w:szCs w:val="24"/>
          <w:lang w:eastAsia="es-ES"/>
        </w:rPr>
        <w:t> </w:t>
      </w:r>
      <w:r w:rsidRPr="004F6366">
        <w:rPr>
          <w:rFonts w:ascii="Times New Roman" w:eastAsia="Times New Roman" w:hAnsi="Times New Roman" w:cs="Times New Roman"/>
          <w:sz w:val="24"/>
          <w:szCs w:val="24"/>
          <w:lang w:eastAsia="es-ES"/>
        </w:rPr>
        <w:t xml:space="preserve">considerados por este experto, como “el error creativo”, definiéndolo como una representación clara de aceptar los momentos imaginativos de sus estudiantes, es aquí donde los profesores podrán percatarse de la existencia de errores en el aprendizaje. </w:t>
      </w:r>
      <w:r w:rsidRPr="004F6366">
        <w:rPr>
          <w:rFonts w:ascii="Times New Roman" w:eastAsia="Times New Roman" w:hAnsi="Times New Roman" w:cs="Times New Roman"/>
          <w:sz w:val="24"/>
          <w:szCs w:val="24"/>
          <w:lang w:eastAsia="es-VE"/>
        </w:rPr>
        <w:t xml:space="preserve">Si no se aceptara el riesgo de permitir la existencia de esos momentos en las actividades educativas de cada individuo, se </w:t>
      </w:r>
      <w:r w:rsidRPr="004F6366">
        <w:rPr>
          <w:rFonts w:ascii="Times New Roman" w:eastAsia="Times New Roman" w:hAnsi="Times New Roman" w:cs="Times New Roman"/>
          <w:sz w:val="24"/>
          <w:szCs w:val="24"/>
          <w:lang w:eastAsia="es-ES"/>
        </w:rPr>
        <w:t>sometería a esos estudiantes a la repetición de tareas, pero sin posibilidades de progresar, negándoles  oportunidad a los escolares para que desarrollen su pensamiento crítico y cognitivo.</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ES"/>
        </w:rPr>
      </w:pPr>
      <w:r w:rsidRPr="004F6366">
        <w:rPr>
          <w:rFonts w:ascii="Times New Roman" w:eastAsia="Times New Roman" w:hAnsi="Times New Roman" w:cs="Times New Roman"/>
          <w:sz w:val="24"/>
          <w:szCs w:val="24"/>
          <w:lang w:eastAsia="es-ES"/>
        </w:rPr>
        <w:t>Se sabe que para adquirir una aprendizaje lo más probable es que el error estará presente, ya que si se quiere hacer algo, siempre habrá una primera vez y es en esta ocasión en donde las personas tienden a equivocarse, lo que es normal en el proceso para alcanzar ese aprendizaje. Tal como lo indica Astolfi (1999), aprender es arriesgarse a errar, a esto le agrega que el único que no se equivoca es el que no hace nada. Esta idea es clara y correcta, demostrando así que el error es parte del proceso de enseñanza y aprendizaje en toda persona, y que es preferible equivocarse, a hacer algo sin saber que se está equivocado.</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ES"/>
        </w:rPr>
      </w:pPr>
      <w:r w:rsidRPr="004F6366">
        <w:rPr>
          <w:rFonts w:ascii="Times New Roman" w:eastAsia="Times New Roman" w:hAnsi="Times New Roman" w:cs="Times New Roman"/>
          <w:sz w:val="24"/>
          <w:szCs w:val="24"/>
          <w:lang w:eastAsia="es-VE"/>
        </w:rPr>
        <w:t xml:space="preserve">Por otra parte, </w:t>
      </w:r>
      <w:r w:rsidRPr="004F6366">
        <w:rPr>
          <w:rFonts w:ascii="Times New Roman" w:eastAsia="Times New Roman" w:hAnsi="Times New Roman" w:cs="Times New Roman"/>
          <w:sz w:val="24"/>
          <w:szCs w:val="24"/>
          <w:lang w:eastAsia="es-ES"/>
        </w:rPr>
        <w:t>este especialista de la pedagogía propone una tipología de los errores a partir de la cual se puede realizar un diagnóstico y adoptar las modalidades de intervención didáctica para hacerles frente. A continuación, se distinguen:</w:t>
      </w:r>
    </w:p>
    <w:p w:rsidR="004F6366" w:rsidRPr="004F6366" w:rsidRDefault="004F6366" w:rsidP="004F6366">
      <w:pPr>
        <w:numPr>
          <w:ilvl w:val="0"/>
          <w:numId w:val="15"/>
        </w:numPr>
        <w:spacing w:before="200" w:after="200" w:afterAutospacing="0"/>
        <w:ind w:left="0" w:firstLine="66"/>
        <w:rPr>
          <w:rFonts w:ascii="Times New Roman" w:eastAsia="Times New Roman" w:hAnsi="Times New Roman" w:cs="Times New Roman"/>
          <w:sz w:val="24"/>
          <w:szCs w:val="24"/>
          <w:lang w:eastAsia="es-VE"/>
        </w:rPr>
      </w:pPr>
      <w:r w:rsidRPr="004F6366">
        <w:rPr>
          <w:rFonts w:ascii="Times New Roman" w:eastAsia="Times New Roman" w:hAnsi="Times New Roman" w:cs="Times New Roman"/>
          <w:b/>
          <w:sz w:val="24"/>
          <w:szCs w:val="24"/>
          <w:lang w:eastAsia="es-ES"/>
        </w:rPr>
        <w:lastRenderedPageBreak/>
        <w:t xml:space="preserve">Errores debidos a la comprensión de las instrucciones dadas: </w:t>
      </w:r>
      <w:r w:rsidRPr="004F6366">
        <w:rPr>
          <w:rFonts w:ascii="Times New Roman" w:eastAsia="Times New Roman" w:hAnsi="Times New Roman" w:cs="Times New Roman"/>
          <w:sz w:val="24"/>
          <w:szCs w:val="24"/>
          <w:lang w:eastAsia="es-ES"/>
        </w:rPr>
        <w:t xml:space="preserve">estos errores se relacionan con dificultades de lectura de los enunciados de problemas y de otros textos escolares. </w:t>
      </w:r>
      <w:r w:rsidRPr="004F6366">
        <w:rPr>
          <w:rFonts w:ascii="Times New Roman" w:eastAsia="Times New Roman" w:hAnsi="Times New Roman" w:cs="Times New Roman"/>
          <w:sz w:val="24"/>
          <w:szCs w:val="24"/>
          <w:lang w:eastAsia="es-VE"/>
        </w:rPr>
        <w:t>La primera razón de estas dificultades está evidentemente en que las preguntas son más claras para el que las plantea (conociendo la respuesta que espera), que para el que las lee (preguntándose lo que tiene que contestar). El carácter de la forma de preguntar es fuente de muchos malentendidos, por tanto, es indispensable una descentración del punto de vista del que pregunta para percibir lo que puede ser una dificultad para el que no conoce la respuesta (Astolfi, 1999).</w:t>
      </w:r>
    </w:p>
    <w:p w:rsidR="004F6366" w:rsidRPr="004F6366" w:rsidRDefault="004F6366" w:rsidP="004F6366">
      <w:pPr>
        <w:spacing w:before="200" w:after="200" w:afterAutospacing="0"/>
        <w:ind w:firstLine="567"/>
        <w:rPr>
          <w:rFonts w:ascii="Times New Roman" w:eastAsia="Times New Roman" w:hAnsi="Times New Roman" w:cs="Times New Roman"/>
          <w:bCs/>
          <w:sz w:val="24"/>
          <w:szCs w:val="24"/>
          <w:lang w:eastAsia="es-VE"/>
        </w:rPr>
      </w:pPr>
      <w:r w:rsidRPr="004F6366">
        <w:rPr>
          <w:rFonts w:ascii="Times New Roman" w:eastAsia="Times New Roman" w:hAnsi="Times New Roman" w:cs="Times New Roman"/>
          <w:bCs/>
          <w:sz w:val="24"/>
          <w:szCs w:val="24"/>
          <w:lang w:eastAsia="es-VE"/>
        </w:rPr>
        <w:t>Otro aspecto de esta clase de error, se ve reflejado en que la pregunta no es siempre interrogativa, es decir, las preguntas a las que hay que contestar no siempre están en forma de pregunta y, por contra, una pregunta en el enunciado puede ser únicamente fruto de la preocupación por entrar en materia de una forma más motivadora. La verdadera pregunta, a la que hay que contestar, se encuentra entonces algo más lejos, bajo una apariencia neutra. Y además pueden encontrarse dos preguntas, una tras otra, sin que se sepa si se trata de una mera reformulación, o si hay que darle a cada una de ellas un tratamiento por separado</w:t>
      </w:r>
      <w:r w:rsidRPr="004F6366">
        <w:rPr>
          <w:rFonts w:ascii="Times New Roman" w:eastAsia="Times New Roman" w:hAnsi="Times New Roman" w:cs="Times New Roman"/>
          <w:b/>
          <w:sz w:val="24"/>
          <w:szCs w:val="24"/>
          <w:lang w:eastAsia="es-ES"/>
        </w:rPr>
        <w:t>.</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Lo dicho anteriormente, se relaciona con el hecho de que es posible que falten aclaraciones  por parte de quien diseña las tareas, esto sucede porque éste ya conoce la respuesta, pero a su vez están ausentes en la mente de a quien le corresponde responder. También, es importante la forma de redactar las preguntas, para que se deje suficientemente claro las demandas de la tarea. </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Es frecuente que los estudiantes cometan este tipo de error si el vocablo utilizado para la asignación de las tareas no es el adecuado, ya que los educandos pueden confundirse si desconocen algunos términos o si por el contrario, le dan un significado diferente al que se presenta en dicha tarea.</w:t>
      </w:r>
    </w:p>
    <w:p w:rsidR="004F6366" w:rsidRPr="004F6366" w:rsidRDefault="004F6366" w:rsidP="004F6366">
      <w:pPr>
        <w:numPr>
          <w:ilvl w:val="0"/>
          <w:numId w:val="15"/>
        </w:numPr>
        <w:spacing w:before="200" w:after="200" w:afterAutospacing="0"/>
        <w:ind w:left="0" w:firstLine="0"/>
        <w:rPr>
          <w:rFonts w:ascii="Times New Roman" w:eastAsia="Times New Roman" w:hAnsi="Times New Roman" w:cs="Times New Roman"/>
          <w:sz w:val="24"/>
          <w:szCs w:val="24"/>
          <w:lang w:eastAsia="es-ES"/>
        </w:rPr>
      </w:pPr>
      <w:r w:rsidRPr="004F6366">
        <w:rPr>
          <w:rFonts w:ascii="Times New Roman" w:eastAsia="Times New Roman" w:hAnsi="Times New Roman" w:cs="Times New Roman"/>
          <w:b/>
          <w:bCs/>
          <w:sz w:val="24"/>
          <w:szCs w:val="24"/>
          <w:lang w:eastAsia="es-ES"/>
        </w:rPr>
        <w:lastRenderedPageBreak/>
        <w:t xml:space="preserve">Errores debidos a las costumbres escolares o a una mala interpretación de las expectativas: </w:t>
      </w:r>
      <w:r w:rsidRPr="004F6366">
        <w:rPr>
          <w:rFonts w:ascii="Times New Roman" w:eastAsia="Times New Roman" w:hAnsi="Times New Roman" w:cs="Times New Roman"/>
          <w:bCs/>
          <w:sz w:val="24"/>
          <w:szCs w:val="24"/>
          <w:lang w:eastAsia="es-ES"/>
        </w:rPr>
        <w:t xml:space="preserve">este tipo de errores se presentan cuando </w:t>
      </w:r>
      <w:r w:rsidRPr="004F6366">
        <w:rPr>
          <w:rFonts w:ascii="Times New Roman" w:eastAsia="Times New Roman" w:hAnsi="Times New Roman" w:cs="Times New Roman"/>
          <w:sz w:val="24"/>
          <w:szCs w:val="24"/>
          <w:lang w:eastAsia="es-ES"/>
        </w:rPr>
        <w:t xml:space="preserve">el aula funciona como una sociedad de costumbres que se van imponiendo de manera implícita. </w:t>
      </w:r>
      <w:r w:rsidRPr="004F6366">
        <w:rPr>
          <w:rFonts w:ascii="Times New Roman" w:eastAsia="Times New Roman" w:hAnsi="Times New Roman" w:cs="Times New Roman"/>
          <w:bCs/>
          <w:iCs/>
          <w:sz w:val="24"/>
          <w:szCs w:val="24"/>
          <w:lang w:eastAsia="es-ES"/>
        </w:rPr>
        <w:t>Son numerosas las situaciones en que las respuestas que dan los estudiantes hacen dudar de “la lógica de razonamiento”, mientras que esos mismos escolares, perplejos y dubitativos, lo único que hacen es intentar adaptarse a las expectativas del profesor.</w:t>
      </w:r>
      <w:r w:rsidRPr="004F6366">
        <w:rPr>
          <w:rFonts w:ascii="Times New Roman" w:eastAsia="Times New Roman" w:hAnsi="Times New Roman" w:cs="Times New Roman"/>
          <w:sz w:val="24"/>
          <w:szCs w:val="24"/>
          <w:lang w:eastAsia="es-ES"/>
        </w:rPr>
        <w:t xml:space="preserve"> En ocasiones, el educando no responde conforme a su propio razonamiento, a su propio conocimiento, sino a lo que piensa que el docente espera que haga, en otras palabras, los estudiantes no responden conforme como ellos quieren o piensan que es la respuesta correcta, sino a lo que saben que el profesor quiere escuchar. </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ES"/>
        </w:rPr>
      </w:pPr>
      <w:r w:rsidRPr="004F6366">
        <w:rPr>
          <w:rFonts w:ascii="Times New Roman" w:eastAsia="Times New Roman" w:hAnsi="Times New Roman" w:cs="Times New Roman"/>
          <w:bCs/>
          <w:sz w:val="24"/>
          <w:szCs w:val="24"/>
          <w:lang w:eastAsia="es-ES"/>
        </w:rPr>
        <w:t>Para reflejar este error en un ejemplo simple, se planea la siguiente pegunta a los estudiantes:</w:t>
      </w:r>
      <w:r w:rsidRPr="004F6366">
        <w:rPr>
          <w:rFonts w:ascii="Times New Roman" w:eastAsia="Times New Roman" w:hAnsi="Times New Roman" w:cs="Times New Roman"/>
          <w:sz w:val="24"/>
          <w:szCs w:val="24"/>
          <w:lang w:eastAsia="es-ES"/>
        </w:rPr>
        <w:t xml:space="preserve"> ¿De qué color es el caballo blanco de Santiago? Con esta pegunta se rompe el contrato didáctico, puesto que se les ha sometido a una pregunta muy sencilla, a su vez los colegiales no pueden esperar que la respuesta esté en la pregunta y buscarán en su memoria algún dato para dar una respuesta. Una de las costumbres escolares que ha prevalecido más es cuando los estudiantes  llegan a valorar más una respuesta correcta, aunque sea mecánica, que un aprendizaje real. En este aspecto, los educandos no desarrollan su pensamiento reflexivo y crítico, ya que el docente siempre le ofreció la facilidad de llegar a la respuesta correcta sin esforzarte lo necesario. </w:t>
      </w:r>
    </w:p>
    <w:p w:rsidR="004F6366" w:rsidRPr="004F6366" w:rsidRDefault="004F6366" w:rsidP="004F6366">
      <w:pPr>
        <w:numPr>
          <w:ilvl w:val="0"/>
          <w:numId w:val="15"/>
        </w:numPr>
        <w:spacing w:before="200" w:after="200" w:afterAutospacing="0"/>
        <w:ind w:left="0" w:firstLine="0"/>
        <w:rPr>
          <w:rFonts w:ascii="Times New Roman" w:eastAsia="Times New Roman" w:hAnsi="Times New Roman" w:cs="Times New Roman"/>
          <w:sz w:val="24"/>
          <w:szCs w:val="24"/>
          <w:lang w:eastAsia="es-ES"/>
        </w:rPr>
      </w:pPr>
      <w:r w:rsidRPr="004F6366">
        <w:rPr>
          <w:rFonts w:ascii="Times New Roman" w:eastAsia="Times New Roman" w:hAnsi="Times New Roman" w:cs="Times New Roman"/>
          <w:b/>
          <w:sz w:val="24"/>
          <w:szCs w:val="24"/>
          <w:lang w:eastAsia="es-ES"/>
        </w:rPr>
        <w:t>Errores como resultado de las concepciones alternativas de los alumnos</w:t>
      </w:r>
      <w:r w:rsidRPr="004F6366">
        <w:rPr>
          <w:rFonts w:ascii="Times New Roman" w:eastAsia="Times New Roman" w:hAnsi="Times New Roman" w:cs="Times New Roman"/>
          <w:sz w:val="24"/>
          <w:szCs w:val="24"/>
          <w:lang w:eastAsia="es-ES"/>
        </w:rPr>
        <w:t xml:space="preserve">: estos errores son propios de las concepciones alternativas, que se denominan también “representaciones” y se muestran muy resistentes a los esfuerzos de la enseñanza; están estructuradas de forma subyacentes por obstáculos epistemológicos, estas vienen a “cohabitar” con saberes escolares que quedan como adquisiciones superficiales. Son movilizadas cada vez que en el oficio del estudiante tiende a </w:t>
      </w:r>
      <w:r w:rsidRPr="004F6366">
        <w:rPr>
          <w:rFonts w:ascii="Times New Roman" w:eastAsia="Times New Roman" w:hAnsi="Times New Roman" w:cs="Times New Roman"/>
          <w:sz w:val="24"/>
          <w:szCs w:val="24"/>
          <w:lang w:eastAsia="es-ES"/>
        </w:rPr>
        <w:lastRenderedPageBreak/>
        <w:t xml:space="preserve">relacionarlas con el problema o la actividad, pero las representaciones vuelven a menudo a parecer inalteradas, con el uso de los conceptos disciplinares. </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ES"/>
        </w:rPr>
      </w:pPr>
      <w:r w:rsidRPr="004F6366">
        <w:rPr>
          <w:rFonts w:ascii="Times New Roman" w:eastAsia="Times New Roman" w:hAnsi="Times New Roman" w:cs="Times New Roman"/>
          <w:sz w:val="24"/>
          <w:szCs w:val="24"/>
          <w:lang w:eastAsia="es-ES"/>
        </w:rPr>
        <w:t>Comprender el significado profundo de las representaciones es un desvío indispensable para modificar el estatus que se le da a ciertos errores de los educandos, pero esto no basta para tenerlos en cuenta didácticamente. En resumen, se pueden reconocer diferentes aspectos de las representaciones y decir que es necesario: oírlas mediante una postura positiva de acuerdo a lo que los estudiantes expresan, comprenderlas buscando el significado de lo que la clase expresa, partiendo del postulado de que los errores no son fortuitos sino merecedores de análisis. También es necesario identificarlas ya que la primera característica de las representaciones es su funcionamiento inconsciente, puesto que la toma de conciencia por parte de cada uno puede hacerla evolucionar.</w:t>
      </w:r>
    </w:p>
    <w:p w:rsidR="004F6366" w:rsidRPr="004F6366" w:rsidRDefault="004F6366" w:rsidP="004F6366">
      <w:pPr>
        <w:spacing w:before="200" w:after="200" w:afterAutospacing="0"/>
        <w:ind w:firstLine="567"/>
        <w:rPr>
          <w:rFonts w:ascii="Times New Roman" w:eastAsia="Times New Roman" w:hAnsi="Times New Roman" w:cs="Times New Roman"/>
          <w:bCs/>
          <w:sz w:val="24"/>
          <w:szCs w:val="24"/>
          <w:lang w:eastAsia="es-VE"/>
        </w:rPr>
      </w:pPr>
      <w:r w:rsidRPr="004F6366">
        <w:rPr>
          <w:rFonts w:ascii="Times New Roman" w:eastAsia="Times New Roman" w:hAnsi="Times New Roman" w:cs="Times New Roman"/>
          <w:sz w:val="24"/>
          <w:szCs w:val="24"/>
          <w:lang w:eastAsia="es-ES"/>
        </w:rPr>
        <w:t xml:space="preserve">También este autor propone que es necesario compararlas, ya que no todos los escolares piensan de la misma manera, discutirlas para establecer en clase un auténtico debate de ideas, provocando conflictos socio cognitivos, que según la psicología son un importante resorte para el desarrollo intelectual, y por último se debe vigilar su evolución a corto, mediano y largo plazo del periodo escolar. </w:t>
      </w:r>
      <w:r w:rsidRPr="004F6366">
        <w:rPr>
          <w:rFonts w:ascii="Times New Roman" w:eastAsia="Times New Roman" w:hAnsi="Times New Roman" w:cs="Times New Roman"/>
          <w:bCs/>
          <w:sz w:val="24"/>
          <w:szCs w:val="24"/>
          <w:lang w:eastAsia="es-VE"/>
        </w:rPr>
        <w:t>En definitiva, el acento que se pone en las representaciones de los estudiantes, lleva a no considerar a los conocimientos únicamente como “cosas” que deben adquirirse y memorizarse. Aunque a veces, evidentemente, esto sea necesario. Aprender no es sólo aumentar el “stock” de saberes, es también transformar las formas de concebir el mundo.</w:t>
      </w:r>
    </w:p>
    <w:p w:rsidR="004F6366" w:rsidRPr="004F6366" w:rsidRDefault="004F6366" w:rsidP="004F6366">
      <w:pPr>
        <w:numPr>
          <w:ilvl w:val="0"/>
          <w:numId w:val="15"/>
        </w:numPr>
        <w:spacing w:before="200" w:after="200" w:afterAutospacing="0"/>
        <w:ind w:left="0" w:firstLine="0"/>
        <w:rPr>
          <w:rFonts w:ascii="Times New Roman" w:eastAsia="Times New Roman" w:hAnsi="Times New Roman" w:cs="Times New Roman"/>
          <w:sz w:val="24"/>
          <w:szCs w:val="24"/>
          <w:lang w:eastAsia="es-ES"/>
        </w:rPr>
      </w:pPr>
      <w:r w:rsidRPr="004F6366">
        <w:rPr>
          <w:rFonts w:ascii="Times New Roman" w:eastAsia="Times New Roman" w:hAnsi="Times New Roman" w:cs="Times New Roman"/>
          <w:b/>
          <w:sz w:val="24"/>
          <w:szCs w:val="24"/>
          <w:lang w:eastAsia="es-ES"/>
        </w:rPr>
        <w:t xml:space="preserve">Errores relacionados con las operaciones intelectuales implicadas: </w:t>
      </w:r>
      <w:r w:rsidRPr="004F6366">
        <w:rPr>
          <w:rFonts w:ascii="Times New Roman" w:eastAsia="Times New Roman" w:hAnsi="Times New Roman" w:cs="Times New Roman"/>
          <w:sz w:val="24"/>
          <w:szCs w:val="24"/>
          <w:lang w:eastAsia="es-VE"/>
        </w:rPr>
        <w:t xml:space="preserve">estos errores pueden utilizarse para resolver problemas que, aparentemente, están al alcance de los estudiantes. En este error, </w:t>
      </w:r>
      <w:r w:rsidRPr="004F6366">
        <w:rPr>
          <w:rFonts w:ascii="Times New Roman" w:eastAsia="Times New Roman" w:hAnsi="Times New Roman" w:cs="Times New Roman"/>
          <w:spacing w:val="25"/>
          <w:sz w:val="24"/>
          <w:szCs w:val="24"/>
          <w:lang w:eastAsia="es-ES"/>
        </w:rPr>
        <w:t>l</w:t>
      </w:r>
      <w:r w:rsidRPr="004F6366">
        <w:rPr>
          <w:rFonts w:ascii="Times New Roman" w:eastAsia="Times New Roman" w:hAnsi="Times New Roman" w:cs="Times New Roman"/>
          <w:sz w:val="24"/>
          <w:szCs w:val="24"/>
          <w:lang w:eastAsia="es-VE"/>
        </w:rPr>
        <w:t xml:space="preserve">a dificultad reside en la construcción progresiva de los conceptos de suma y sustracción. Asimismo, a la misma operación </w:t>
      </w:r>
      <w:r w:rsidRPr="004F6366">
        <w:rPr>
          <w:rFonts w:ascii="Times New Roman" w:eastAsia="Times New Roman" w:hAnsi="Times New Roman" w:cs="Times New Roman"/>
          <w:sz w:val="24"/>
          <w:szCs w:val="24"/>
          <w:lang w:eastAsia="es-VE"/>
        </w:rPr>
        <w:lastRenderedPageBreak/>
        <w:t>aritmética pueden corresponder operaciones lógicas extremadamente diferentes desde el punto de vista del esfuerzo de abstracción que implican. El problema es que debido a su falta de formación, los enseñantes consideran que todos estos problemas son más o menos equivalentes, y no son sensibles a las “variables didácticas” que los distinguen. Así es comprensible entonces que los docentes  expliquen las diferencias en los resultados que obtienen sus estudiantes por razones psicopedagógicas, como la falta de interés o de concentración a esa edad, o la imposibilidad de que resuelvan dos problemas sucesivos. Lo que se subestima también, es la cantidad de nuevos textos que deben leerse en las distintas disciplinas y las dificultades singulares que acumulan.</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ES"/>
        </w:rPr>
      </w:pPr>
      <w:r w:rsidRPr="004F6366">
        <w:rPr>
          <w:rFonts w:ascii="Times New Roman" w:eastAsia="Times New Roman" w:hAnsi="Times New Roman" w:cs="Times New Roman"/>
          <w:sz w:val="24"/>
          <w:szCs w:val="24"/>
          <w:lang w:eastAsia="es-VE"/>
        </w:rPr>
        <w:t xml:space="preserve">Es importante mencionar que el análisis de las evaluaciones a las que se somete a todos los estudiantes, se utiliza con mayor frecuencia para situar los rendimientos individuales de los escolares, o los de las distintas clases, pero poco para examinar las diferencias de éxito entre los diferentes ítems. Y, sin embargo, se encuentra que tanto en Lengua como en Matemáticas, cada objetivo está cubierto por varios ítems emparentados, y es sorprendente constatar las enormes diferencias en los aciertos. </w:t>
      </w:r>
    </w:p>
    <w:p w:rsidR="004F6366" w:rsidRPr="004F6366" w:rsidRDefault="004F6366" w:rsidP="004F6366">
      <w:pPr>
        <w:numPr>
          <w:ilvl w:val="0"/>
          <w:numId w:val="15"/>
        </w:numPr>
        <w:spacing w:before="200" w:after="200" w:afterAutospacing="0"/>
        <w:ind w:left="0" w:firstLine="0"/>
        <w:rPr>
          <w:rFonts w:ascii="Times New Roman" w:eastAsia="Times New Roman" w:hAnsi="Times New Roman" w:cs="Times New Roman"/>
          <w:sz w:val="24"/>
          <w:szCs w:val="24"/>
          <w:lang w:eastAsia="es-ES"/>
        </w:rPr>
      </w:pPr>
      <w:r w:rsidRPr="004F6366">
        <w:rPr>
          <w:rFonts w:ascii="Times New Roman" w:eastAsia="Times New Roman" w:hAnsi="Times New Roman" w:cs="Times New Roman"/>
          <w:b/>
          <w:sz w:val="24"/>
          <w:szCs w:val="24"/>
          <w:lang w:eastAsia="es-ES"/>
        </w:rPr>
        <w:t xml:space="preserve">Errores en los procesos adoptados: </w:t>
      </w:r>
      <w:r w:rsidRPr="004F6366">
        <w:rPr>
          <w:rFonts w:ascii="Times New Roman" w:eastAsia="Times New Roman" w:hAnsi="Times New Roman" w:cs="Times New Roman"/>
          <w:sz w:val="24"/>
          <w:szCs w:val="24"/>
          <w:lang w:eastAsia="es-ES"/>
        </w:rPr>
        <w:t xml:space="preserve">en este tipo de errores </w:t>
      </w:r>
      <w:r w:rsidRPr="004F6366">
        <w:rPr>
          <w:rFonts w:ascii="Times New Roman" w:eastAsia="Times New Roman" w:hAnsi="Times New Roman" w:cs="Times New Roman"/>
          <w:bCs/>
          <w:sz w:val="24"/>
          <w:szCs w:val="24"/>
          <w:lang w:eastAsia="es-ES"/>
        </w:rPr>
        <w:t>algunas producciones de los estudiantes se etiquetan con excesiva rapidez como errores, cuando manifiestan la diversidad de los procedimientos posibles para resolver una pregunta y el enseñante espera un tipo de respuesta precisa. A menudo es la disconformidad con la solución lo que se sanciona, ya que los educandos han podido realizar recorridos, no necesariamente absurdos, pero con los que no se había contado. Y precisamente, siempre los educadores se sorprenden de la variedad de estrategias de resolución que ponen en marcha “espontáneamente”, en el momento en que se les deja la posibilidad y se observa su trabajo.</w:t>
      </w:r>
    </w:p>
    <w:p w:rsidR="004F6366" w:rsidRPr="004F6366" w:rsidRDefault="004F6366" w:rsidP="004F6366">
      <w:pPr>
        <w:spacing w:before="200" w:after="200" w:afterAutospacing="0"/>
        <w:ind w:firstLine="567"/>
        <w:rPr>
          <w:rFonts w:ascii="Times New Roman" w:eastAsia="Times New Roman" w:hAnsi="Times New Roman" w:cs="Times New Roman"/>
          <w:bCs/>
          <w:sz w:val="24"/>
          <w:szCs w:val="24"/>
          <w:lang w:eastAsia="es-ES"/>
        </w:rPr>
      </w:pPr>
      <w:r w:rsidRPr="004F6366">
        <w:rPr>
          <w:rFonts w:ascii="Times New Roman" w:eastAsia="Times New Roman" w:hAnsi="Times New Roman" w:cs="Times New Roman"/>
          <w:bCs/>
          <w:sz w:val="24"/>
          <w:szCs w:val="24"/>
          <w:lang w:eastAsia="es-ES"/>
        </w:rPr>
        <w:lastRenderedPageBreak/>
        <w:t>Así pues, en el marco de la clase, a menudo se consideran erróneas las propuestas de los estudiantes cuando se apartan del método que se ha explicado para la resolución de algún ejercicio. De hecho, los educandos no llegan a resolver un  problema con las formulas o métodos directos, sino con procedimientos más primitivos, costosos y poco elegantes. Estos procedimientos, multiplican las ocasiones de fallar; pero, sin embargo, tienen más sentido a sus ojos. Por su parte este pedagogo promueve la idea de que en lugar de juzgar estas estrategias erróneas, más vale dejar que se expresen dentro del colectivo, proponiendo a toda la clase que apliquen sucesivamente varias de las ideas expresadas. Se constatan entonces algunas evoluciones, pero por lo general limitadas: cada uno se interesa por un procedimiento que constituya un progreso en relación con el suyo, pero con un salto que no sea excesivo.</w:t>
      </w:r>
    </w:p>
    <w:p w:rsidR="004F6366" w:rsidRPr="004F6366" w:rsidRDefault="004F6366" w:rsidP="004F6366">
      <w:pPr>
        <w:numPr>
          <w:ilvl w:val="0"/>
          <w:numId w:val="15"/>
        </w:numPr>
        <w:spacing w:before="200" w:after="200" w:afterAutospacing="0"/>
        <w:ind w:left="0" w:firstLine="0"/>
        <w:rPr>
          <w:rFonts w:ascii="Times New Roman" w:eastAsia="Times New Roman" w:hAnsi="Times New Roman" w:cs="Times New Roman"/>
          <w:bCs/>
          <w:sz w:val="24"/>
          <w:szCs w:val="24"/>
          <w:lang w:eastAsia="es-ES"/>
        </w:rPr>
      </w:pPr>
      <w:r w:rsidRPr="004F6366">
        <w:rPr>
          <w:rFonts w:ascii="Times New Roman" w:eastAsia="Times New Roman" w:hAnsi="Times New Roman" w:cs="Times New Roman"/>
          <w:b/>
          <w:sz w:val="24"/>
          <w:szCs w:val="24"/>
          <w:lang w:eastAsia="es-ES"/>
        </w:rPr>
        <w:t>Errores debido a la sobrecarga cognitiva en la actividad:</w:t>
      </w:r>
      <w:r w:rsidRPr="004F6366">
        <w:rPr>
          <w:rFonts w:ascii="Times New Roman" w:eastAsia="Times New Roman" w:hAnsi="Times New Roman" w:cs="Times New Roman"/>
          <w:sz w:val="24"/>
          <w:szCs w:val="24"/>
          <w:lang w:eastAsia="es-ES"/>
        </w:rPr>
        <w:t xml:space="preserve"> estos errores están estrechamente relacionados con la memoria y la capacidad de retener información. La memoria es concebida como un fenómeno de grabación-repetición y ha sido minusvalorada en provecho de funciones cognitivas más “nobles”, donde se encuentra la reflexión, las operaciones intelectuales y la creatividad</w:t>
      </w:r>
      <w:r w:rsidRPr="004F6366">
        <w:rPr>
          <w:rFonts w:ascii="Times New Roman" w:eastAsia="Times New Roman" w:hAnsi="Times New Roman" w:cs="Times New Roman"/>
          <w:spacing w:val="50"/>
          <w:sz w:val="24"/>
          <w:szCs w:val="24"/>
          <w:lang w:eastAsia="es-ES"/>
        </w:rPr>
        <w:t xml:space="preserve">. </w:t>
      </w:r>
      <w:r w:rsidRPr="004F6366">
        <w:rPr>
          <w:rFonts w:ascii="Times New Roman" w:eastAsia="Times New Roman" w:hAnsi="Times New Roman" w:cs="Times New Roman"/>
          <w:sz w:val="24"/>
          <w:szCs w:val="24"/>
          <w:lang w:eastAsia="es-ES"/>
        </w:rPr>
        <w:t xml:space="preserve">Entonces la memoria no es un sistema pasivo, sino, está en el centro de </w:t>
      </w:r>
      <w:r w:rsidRPr="004F6366">
        <w:rPr>
          <w:rFonts w:ascii="Times New Roman" w:eastAsia="Times New Roman" w:hAnsi="Times New Roman" w:cs="Times New Roman"/>
          <w:sz w:val="24"/>
          <w:lang w:eastAsia="es-VE"/>
        </w:rPr>
        <w:t>los</w:t>
      </w:r>
      <w:r w:rsidRPr="004F6366">
        <w:rPr>
          <w:rFonts w:ascii="Times New Roman" w:eastAsia="Times New Roman" w:hAnsi="Times New Roman" w:cs="Times New Roman"/>
          <w:sz w:val="24"/>
          <w:szCs w:val="24"/>
          <w:lang w:eastAsia="es-ES"/>
        </w:rPr>
        <w:t xml:space="preserve"> aprendizajes “inteligentes”. Se distinguen dos “etapas</w:t>
      </w:r>
      <w:r w:rsidRPr="004F6366">
        <w:rPr>
          <w:rFonts w:ascii="Times New Roman" w:eastAsia="Times New Roman" w:hAnsi="Times New Roman" w:cs="Times New Roman"/>
          <w:spacing w:val="50"/>
          <w:sz w:val="24"/>
          <w:szCs w:val="24"/>
          <w:lang w:eastAsia="es-ES"/>
        </w:rPr>
        <w:t xml:space="preserve">” </w:t>
      </w:r>
      <w:r w:rsidRPr="004F6366">
        <w:rPr>
          <w:rFonts w:ascii="Times New Roman" w:eastAsia="Times New Roman" w:hAnsi="Times New Roman" w:cs="Times New Roman"/>
          <w:sz w:val="24"/>
          <w:szCs w:val="24"/>
          <w:lang w:eastAsia="es-ES"/>
        </w:rPr>
        <w:t>correspondientes a la memoria de trabajo y a la memoria a largo plazo, teniendo cada una de ellas sus propias implicaciones didácticas, pero cuyas formas de funcionamiento están diferenciadas.</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ES"/>
        </w:rPr>
      </w:pPr>
      <w:r w:rsidRPr="004F6366">
        <w:rPr>
          <w:rFonts w:ascii="Times New Roman" w:eastAsia="Times New Roman" w:hAnsi="Times New Roman" w:cs="Times New Roman"/>
          <w:sz w:val="24"/>
          <w:szCs w:val="24"/>
          <w:lang w:eastAsia="es-ES"/>
        </w:rPr>
        <w:t xml:space="preserve">En este aspecto, la memoria de trabajo se caracteriza por su limitada capacidad y por el corto tiempo de conservación de las operaciones, gracias ella se retiene información en el momento de la lectura. </w:t>
      </w:r>
      <w:r w:rsidRPr="004F6366">
        <w:rPr>
          <w:rFonts w:ascii="Times New Roman" w:eastAsia="Times New Roman" w:hAnsi="Times New Roman" w:cs="Times New Roman"/>
          <w:bCs/>
          <w:sz w:val="24"/>
          <w:szCs w:val="24"/>
          <w:lang w:eastAsia="es-ES"/>
        </w:rPr>
        <w:t xml:space="preserve">La memoria a largo plazo es de gran capacidad, y si “se pierde la memoria”, generalmente, no es un olvido definitivo; sino que se trata de una “no disponibilidad de la información”, relacionada con dificultades para su recuperación. Distintas condiciones influyen en la capacidad del </w:t>
      </w:r>
      <w:r w:rsidRPr="004F6366">
        <w:rPr>
          <w:rFonts w:ascii="Times New Roman" w:eastAsia="Times New Roman" w:hAnsi="Times New Roman" w:cs="Times New Roman"/>
          <w:bCs/>
          <w:sz w:val="24"/>
          <w:szCs w:val="24"/>
          <w:lang w:eastAsia="es-ES"/>
        </w:rPr>
        <w:lastRenderedPageBreak/>
        <w:t>recuerdo: el intervalo de retención, el número de “rasgos” analizados al captarla, la integración de la nueva información en la estructura cognitiva.</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ES"/>
        </w:rPr>
      </w:pPr>
      <w:r w:rsidRPr="004F6366">
        <w:rPr>
          <w:rFonts w:ascii="Times New Roman" w:eastAsia="Times New Roman" w:hAnsi="Times New Roman" w:cs="Times New Roman"/>
          <w:bCs/>
          <w:sz w:val="24"/>
          <w:szCs w:val="24"/>
          <w:lang w:eastAsia="es-ES"/>
        </w:rPr>
        <w:t xml:space="preserve">Hablar de la memoria en la escuela </w:t>
      </w:r>
      <w:r w:rsidRPr="004F6366">
        <w:rPr>
          <w:rFonts w:ascii="Times New Roman" w:eastAsia="Times New Roman" w:hAnsi="Times New Roman" w:cs="Times New Roman"/>
          <w:sz w:val="24"/>
          <w:szCs w:val="24"/>
          <w:lang w:eastAsia="es-ES"/>
        </w:rPr>
        <w:t xml:space="preserve">recuerda inmediatamente la de largo plazo, este tipo de memoria es la que se debe utilizar cuando se aprende una lección y cuando se realizan evaluaciones. Sin embargo, la memoria de trabajo, puede considerarse igual de importante en el día a día de las actividades escolares. </w:t>
      </w:r>
      <w:r w:rsidRPr="004F6366">
        <w:rPr>
          <w:rFonts w:ascii="Times New Roman" w:eastAsia="Times New Roman" w:hAnsi="Times New Roman" w:cs="Times New Roman"/>
          <w:bCs/>
          <w:sz w:val="24"/>
          <w:szCs w:val="24"/>
          <w:lang w:eastAsia="es-ES"/>
        </w:rPr>
        <w:t>En resumen,  los estudiantes se encuentran rápidamente con la “sobrecarga cognitiva” y, por ello los mismos, “olvidan” ciertos elementos.</w:t>
      </w:r>
    </w:p>
    <w:p w:rsidR="004F6366" w:rsidRPr="004F6366" w:rsidRDefault="004F6366" w:rsidP="004F6366">
      <w:pPr>
        <w:numPr>
          <w:ilvl w:val="0"/>
          <w:numId w:val="15"/>
        </w:numPr>
        <w:spacing w:before="200" w:after="200" w:afterAutospacing="0"/>
        <w:ind w:left="0" w:firstLine="0"/>
        <w:rPr>
          <w:rFonts w:ascii="Times New Roman" w:eastAsia="Times New Roman" w:hAnsi="Times New Roman" w:cs="Times New Roman"/>
          <w:bCs/>
          <w:sz w:val="24"/>
          <w:szCs w:val="24"/>
          <w:lang w:eastAsia="es-VE"/>
        </w:rPr>
      </w:pPr>
      <w:r w:rsidRPr="004F6366">
        <w:rPr>
          <w:rFonts w:ascii="Times New Roman" w:eastAsia="Times New Roman" w:hAnsi="Times New Roman" w:cs="Times New Roman"/>
          <w:b/>
          <w:sz w:val="24"/>
          <w:szCs w:val="24"/>
          <w:lang w:eastAsia="es-VE"/>
        </w:rPr>
        <w:t>Errores que tienen su origen en otra disciplina</w:t>
      </w:r>
      <w:r w:rsidRPr="004F6366">
        <w:rPr>
          <w:rFonts w:ascii="Times New Roman" w:eastAsia="Times New Roman" w:hAnsi="Times New Roman" w:cs="Times New Roman"/>
          <w:sz w:val="24"/>
          <w:szCs w:val="24"/>
          <w:lang w:eastAsia="es-VE"/>
        </w:rPr>
        <w:t xml:space="preserve">: esta clase de errores está relacionado con la transferencia entre las diferentes disciplinas o en una misma disciplina pero en periodos distintos. </w:t>
      </w:r>
      <w:r w:rsidRPr="004F6366">
        <w:rPr>
          <w:rFonts w:ascii="Times New Roman" w:eastAsia="Times New Roman" w:hAnsi="Times New Roman" w:cs="Times New Roman"/>
          <w:bCs/>
          <w:sz w:val="24"/>
          <w:szCs w:val="24"/>
          <w:lang w:eastAsia="es-VE"/>
        </w:rPr>
        <w:t xml:space="preserve">Por consiguiente, </w:t>
      </w:r>
      <w:r w:rsidRPr="004F6366">
        <w:rPr>
          <w:rFonts w:ascii="Times New Roman" w:eastAsia="Times New Roman" w:hAnsi="Times New Roman" w:cs="Times New Roman"/>
          <w:bCs/>
          <w:sz w:val="24"/>
          <w:szCs w:val="24"/>
          <w:lang w:eastAsia="es-ES"/>
        </w:rPr>
        <w:t>el problema de la transferencia, al igual que el de la motivación, es la falta de un marco teórico sólido al que referir la práctica o que se cuente con demasiados, lo que viene a ser lo mismo, porque entonces el estudiante se deja llevar  por el sentido común.</w:t>
      </w:r>
    </w:p>
    <w:p w:rsidR="004F6366" w:rsidRPr="004F6366" w:rsidRDefault="004F6366" w:rsidP="004F6366">
      <w:pPr>
        <w:spacing w:before="200" w:after="200" w:afterAutospacing="0"/>
        <w:ind w:left="66" w:firstLine="501"/>
        <w:rPr>
          <w:rFonts w:ascii="Times New Roman" w:eastAsia="Times New Roman" w:hAnsi="Times New Roman" w:cs="Times New Roman"/>
          <w:bCs/>
          <w:sz w:val="24"/>
          <w:szCs w:val="24"/>
          <w:lang w:eastAsia="es-VE"/>
        </w:rPr>
      </w:pPr>
      <w:r w:rsidRPr="004F6366">
        <w:rPr>
          <w:rFonts w:ascii="Times New Roman" w:eastAsia="Times New Roman" w:hAnsi="Times New Roman" w:cs="Times New Roman"/>
          <w:sz w:val="24"/>
          <w:szCs w:val="24"/>
          <w:lang w:eastAsia="es-ES"/>
        </w:rPr>
        <w:t>La transferencia, es el funcionamiento natural del pensamiento, puesto que los esquemas (resultado de las operaciones) pueden “vestirse” según las situaciones y los campos en que se encuentre el sujeto. Pero los trabajos actuales en psicología cognitiva sobre resolución de problemas, insisten en el carácter problemático de esta transferencia que se considera tan necesaria en el día a día de la escuela. Hay dos modelos antagónicos, uno que  se fundamenta en la transferencia, y otro que es reticente y tiende a no usarla tanto. El primero, busca las reglas generales del pensamiento que pueden ser idénticas más allá de las conductas y de las prácticas. El segundo fundamento, busca comparar los funcionamientos cognitivos reales en relación con la naturaleza de los problemas tratados.</w:t>
      </w:r>
    </w:p>
    <w:p w:rsidR="004F6366" w:rsidRPr="004F6366" w:rsidRDefault="004F6366" w:rsidP="004F6366">
      <w:pPr>
        <w:numPr>
          <w:ilvl w:val="0"/>
          <w:numId w:val="15"/>
        </w:numPr>
        <w:spacing w:before="200" w:after="200" w:afterAutospacing="0"/>
        <w:ind w:left="0" w:firstLine="0"/>
        <w:rPr>
          <w:rFonts w:ascii="Times New Roman" w:eastAsia="Times New Roman" w:hAnsi="Times New Roman" w:cs="Times New Roman"/>
          <w:bCs/>
          <w:sz w:val="24"/>
          <w:szCs w:val="24"/>
          <w:lang w:eastAsia="es-VE"/>
        </w:rPr>
      </w:pPr>
      <w:r w:rsidRPr="004F6366">
        <w:rPr>
          <w:rFonts w:ascii="Times New Roman" w:eastAsia="Times New Roman" w:hAnsi="Times New Roman" w:cs="Times New Roman"/>
          <w:b/>
          <w:sz w:val="24"/>
          <w:szCs w:val="24"/>
          <w:lang w:eastAsia="es-VE"/>
        </w:rPr>
        <w:t xml:space="preserve">Errores causados por la complejidad del contenido: </w:t>
      </w:r>
      <w:r w:rsidRPr="004F6366">
        <w:rPr>
          <w:rFonts w:ascii="Times New Roman" w:eastAsia="Times New Roman" w:hAnsi="Times New Roman" w:cs="Times New Roman"/>
          <w:sz w:val="24"/>
          <w:szCs w:val="24"/>
          <w:lang w:eastAsia="es-VE"/>
        </w:rPr>
        <w:t xml:space="preserve">en este tipo de errores la complejidad no siempre se percibe como tal en el análisis habitual de las </w:t>
      </w:r>
      <w:r w:rsidRPr="004F6366">
        <w:rPr>
          <w:rFonts w:ascii="Times New Roman" w:eastAsia="Times New Roman" w:hAnsi="Times New Roman" w:cs="Times New Roman"/>
          <w:sz w:val="24"/>
          <w:szCs w:val="24"/>
          <w:lang w:eastAsia="es-VE"/>
        </w:rPr>
        <w:lastRenderedPageBreak/>
        <w:t xml:space="preserve">disciplinas ni en sus programaciones. La complejidad del contenido tiene repercusiones en relación con las categorías precedentes (carga mental, naturaleza de las operaciones intelectuales, etc.), pero la mirada pasa ahora del punto de vista psicológico del sujeto que aprende la estructura del contenido. </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El análisis de este tipo de errores es típico del trabajo propiamente didáctico, que consiste, en más ocasiones de lo que se piensa, en poner profundamente en cuestión los contenidos teóricos y prácticos de la enseñanza, así como los métodos y procedimientos que habitualmente se les asocian. A menudo, la didáctica de una disciplina se ve con un poco de inocencia, como la búsqueda de nuevos medios para enseñar más eficazmente contenidos ya prefijados e intocables. Pero esta ilusión se disipa pronto en cuanto un contenido es objeto de investigaciones didácticas en profundidad. Los caminos reales marcados por la tradición pueden ser discutibles y portadores de obstáculos imprevistos.</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ES"/>
        </w:rPr>
      </w:pPr>
      <w:r w:rsidRPr="004F6366">
        <w:rPr>
          <w:rFonts w:ascii="Times New Roman" w:eastAsia="Times New Roman" w:hAnsi="Times New Roman" w:cs="Times New Roman"/>
          <w:sz w:val="24"/>
          <w:szCs w:val="24"/>
          <w:lang w:eastAsia="es-ES"/>
        </w:rPr>
        <w:tab/>
        <w:t xml:space="preserve">De esta manera, Astolfi (1999), en su libro sobre errores, hace énfasis en que los modelos constructivistas, se esfuerzan por no eliminar el error y darle un estatus mucho más positivo. Dentro de este marco de ideas, admite que, como medio para conseguir eliminar los errores, hay que dejar que aparezcan -incluso provocarlos- si se quiere llegar a tratarlos </w:t>
      </w:r>
      <w:r w:rsidRPr="004F6366">
        <w:rPr>
          <w:rFonts w:ascii="Times New Roman" w:eastAsia="Times New Roman" w:hAnsi="Times New Roman" w:cs="Times New Roman"/>
          <w:spacing w:val="-17"/>
          <w:sz w:val="24"/>
          <w:szCs w:val="24"/>
          <w:lang w:eastAsia="es-ES"/>
        </w:rPr>
        <w:t>mejor.</w:t>
      </w:r>
      <w:r w:rsidRPr="004F6366">
        <w:rPr>
          <w:rFonts w:ascii="Times New Roman" w:eastAsia="Times New Roman" w:hAnsi="Times New Roman" w:cs="Times New Roman"/>
          <w:sz w:val="24"/>
          <w:szCs w:val="24"/>
          <w:lang w:eastAsia="es-ES"/>
        </w:rPr>
        <w:t xml:space="preserve"> En los modelos constructivistas los errores </w:t>
      </w:r>
      <w:r w:rsidRPr="004F6366">
        <w:rPr>
          <w:rFonts w:ascii="Times New Roman" w:eastAsia="Times New Roman" w:hAnsi="Times New Roman" w:cs="Times New Roman"/>
          <w:spacing w:val="34"/>
          <w:sz w:val="24"/>
          <w:szCs w:val="24"/>
          <w:lang w:eastAsia="es-ES"/>
        </w:rPr>
        <w:t xml:space="preserve">son </w:t>
      </w:r>
      <w:r w:rsidRPr="004F6366">
        <w:rPr>
          <w:rFonts w:ascii="Times New Roman" w:eastAsia="Times New Roman" w:hAnsi="Times New Roman" w:cs="Times New Roman"/>
          <w:sz w:val="24"/>
          <w:szCs w:val="24"/>
          <w:lang w:eastAsia="es-ES"/>
        </w:rPr>
        <w:t>síntomas interesantes de los obstáculos con los que se enfrenta el pensamiento de los educandos.</w:t>
      </w:r>
    </w:p>
    <w:p w:rsidR="004F6366" w:rsidRPr="004F6366" w:rsidRDefault="004F6366" w:rsidP="004F6366">
      <w:pPr>
        <w:autoSpaceDE w:val="0"/>
        <w:autoSpaceDN w:val="0"/>
        <w:adjustRightInd w:val="0"/>
        <w:spacing w:before="200" w:after="200" w:afterAutospacing="0"/>
        <w:ind w:firstLine="0"/>
        <w:rPr>
          <w:rFonts w:ascii="Times New Roman" w:eastAsia="Calibri" w:hAnsi="Times New Roman" w:cs="Times New Roman"/>
          <w:sz w:val="24"/>
          <w:szCs w:val="24"/>
          <w:lang w:eastAsia="es-ES"/>
        </w:rPr>
      </w:pPr>
      <w:r w:rsidRPr="004F6366">
        <w:rPr>
          <w:rFonts w:ascii="Times New Roman" w:eastAsia="Calibri" w:hAnsi="Times New Roman" w:cs="Times New Roman"/>
          <w:b/>
          <w:bCs/>
          <w:sz w:val="24"/>
          <w:szCs w:val="24"/>
          <w:lang w:eastAsia="es-ES"/>
        </w:rPr>
        <w:t>2.2.4 Base Legal</w:t>
      </w:r>
    </w:p>
    <w:p w:rsidR="004F6366" w:rsidRDefault="004F6366" w:rsidP="004F6366">
      <w:pPr>
        <w:spacing w:before="200" w:after="200" w:afterAutospacing="0"/>
        <w:ind w:firstLine="567"/>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color w:val="000000"/>
          <w:sz w:val="24"/>
          <w:szCs w:val="24"/>
          <w:lang w:eastAsia="es-ES"/>
        </w:rPr>
        <w:t>Para esta investigación, se tomaron en cuenta los artículos de la Constitución Bolivariana de Venezuela (1999), de la Ley Orgánica de Educación (2009) y de la Ley de Universidades (1970),  lo que para efectos de este trabajo tiene relación con la educación en Venezuela.</w:t>
      </w:r>
    </w:p>
    <w:p w:rsidR="004F6366" w:rsidRPr="004F6366" w:rsidRDefault="004F6366" w:rsidP="004F6366">
      <w:pPr>
        <w:spacing w:before="200" w:after="200" w:afterAutospacing="0"/>
        <w:ind w:firstLine="567"/>
        <w:rPr>
          <w:rFonts w:ascii="Times New Roman" w:eastAsia="Calibri" w:hAnsi="Times New Roman" w:cs="Times New Roman"/>
          <w:color w:val="000000"/>
          <w:sz w:val="24"/>
          <w:szCs w:val="24"/>
          <w:lang w:eastAsia="es-ES"/>
        </w:rPr>
      </w:pPr>
    </w:p>
    <w:p w:rsidR="004F6366" w:rsidRPr="004F6366" w:rsidRDefault="004F6366" w:rsidP="004F6366">
      <w:pPr>
        <w:spacing w:before="200" w:after="200" w:afterAutospacing="0"/>
        <w:ind w:firstLine="0"/>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b/>
          <w:bCs/>
          <w:color w:val="000000"/>
          <w:sz w:val="24"/>
          <w:szCs w:val="24"/>
          <w:lang w:eastAsia="es-ES"/>
        </w:rPr>
        <w:lastRenderedPageBreak/>
        <w:t>Constitución de la República Bolivariana de Venezuela (1999)</w:t>
      </w:r>
    </w:p>
    <w:p w:rsidR="004F6366" w:rsidRPr="004F6366" w:rsidRDefault="004F6366" w:rsidP="004F6366">
      <w:pPr>
        <w:spacing w:before="200" w:after="200" w:afterAutospacing="0"/>
        <w:ind w:firstLine="0"/>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b/>
          <w:bCs/>
          <w:color w:val="000000"/>
          <w:sz w:val="24"/>
          <w:szCs w:val="24"/>
          <w:lang w:eastAsia="es-ES"/>
        </w:rPr>
        <w:t>Capítulo VI</w:t>
      </w:r>
    </w:p>
    <w:p w:rsidR="004F6366" w:rsidRPr="004F6366" w:rsidRDefault="004F6366" w:rsidP="004F6366">
      <w:pPr>
        <w:spacing w:before="200" w:after="200" w:afterAutospacing="0"/>
        <w:ind w:firstLine="0"/>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b/>
          <w:bCs/>
          <w:color w:val="000000"/>
          <w:sz w:val="24"/>
          <w:szCs w:val="24"/>
          <w:lang w:eastAsia="es-ES"/>
        </w:rPr>
        <w:t>De los Derechos Culturales y Educativos</w:t>
      </w:r>
    </w:p>
    <w:p w:rsidR="004F6366" w:rsidRPr="004F6366" w:rsidRDefault="004F6366" w:rsidP="004F6366">
      <w:pPr>
        <w:spacing w:before="200" w:after="200" w:afterAutospacing="0"/>
        <w:ind w:right="49" w:firstLine="567"/>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b/>
          <w:bCs/>
          <w:color w:val="000000"/>
          <w:sz w:val="24"/>
          <w:szCs w:val="24"/>
          <w:lang w:eastAsia="es-ES"/>
        </w:rPr>
        <w:t>Artículo 102.</w:t>
      </w:r>
      <w:r w:rsidRPr="004F6366">
        <w:rPr>
          <w:rFonts w:ascii="Times New Roman" w:eastAsia="Calibri" w:hAnsi="Times New Roman" w:cs="Times New Roman"/>
          <w:color w:val="000000"/>
          <w:sz w:val="24"/>
          <w:szCs w:val="24"/>
          <w:lang w:eastAsia="es-ES"/>
        </w:rPr>
        <w:t xml:space="preserve"> La educación es un derecho humano y un deber social fundamental, es democrática, gratuita y obligatoria. El Estado la asumirá como función indeclinable y de máximo interés en todos sus niveles y modalidades, y como instrumento del conocimiento científico, humanístico y tecnológico al servicio de la sociedad. La educación es un servicio público y está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de esta Constitución y en la ley. </w:t>
      </w:r>
    </w:p>
    <w:p w:rsidR="004F6366" w:rsidRPr="004F6366" w:rsidRDefault="004F6366" w:rsidP="004F6366">
      <w:pPr>
        <w:spacing w:before="200" w:after="200" w:afterAutospacing="0"/>
        <w:ind w:right="49" w:firstLine="567"/>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b/>
          <w:bCs/>
          <w:color w:val="000000"/>
          <w:sz w:val="24"/>
          <w:szCs w:val="24"/>
          <w:lang w:eastAsia="es-ES"/>
        </w:rPr>
        <w:t>Artículo 103.</w:t>
      </w:r>
      <w:r w:rsidRPr="004F6366">
        <w:rPr>
          <w:rFonts w:ascii="Times New Roman" w:eastAsia="Calibri" w:hAnsi="Times New Roman" w:cs="Times New Roman"/>
          <w:color w:val="000000"/>
          <w:sz w:val="24"/>
          <w:szCs w:val="24"/>
          <w:lang w:eastAsia="es-ES"/>
        </w:rPr>
        <w:t xml:space="preserve"> 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 La impartida en las instituciones del Estado es gratuita hasta el pregrado universitario. A tal fin, el Estado realizará una inversión prioritaria, de conformidad con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w:t>
      </w:r>
      <w:r w:rsidRPr="004F6366">
        <w:rPr>
          <w:rFonts w:ascii="Times New Roman" w:eastAsia="Calibri" w:hAnsi="Times New Roman" w:cs="Times New Roman"/>
          <w:color w:val="000000"/>
          <w:sz w:val="24"/>
          <w:szCs w:val="24"/>
          <w:lang w:eastAsia="es-ES"/>
        </w:rPr>
        <w:lastRenderedPageBreak/>
        <w:t>encuentren privados de su libertad o carezcan de condiciones básicas para su incorporación y permanencia en el sistema educativo.</w:t>
      </w:r>
    </w:p>
    <w:p w:rsidR="004F6366" w:rsidRPr="004F6366" w:rsidRDefault="004F6366" w:rsidP="004F6366">
      <w:pPr>
        <w:autoSpaceDE w:val="0"/>
        <w:autoSpaceDN w:val="0"/>
        <w:adjustRightInd w:val="0"/>
        <w:spacing w:before="200" w:after="200" w:afterAutospacing="0"/>
        <w:ind w:firstLine="0"/>
        <w:rPr>
          <w:rFonts w:ascii="Times New Roman" w:eastAsia="Calibri" w:hAnsi="Times New Roman" w:cs="Times New Roman"/>
          <w:b/>
          <w:bCs/>
          <w:color w:val="000000"/>
          <w:sz w:val="24"/>
          <w:szCs w:val="24"/>
          <w:lang w:eastAsia="es-ES"/>
        </w:rPr>
      </w:pPr>
      <w:r w:rsidRPr="004F6366">
        <w:rPr>
          <w:rFonts w:ascii="Times New Roman" w:eastAsia="Calibri" w:hAnsi="Times New Roman" w:cs="Times New Roman"/>
          <w:b/>
          <w:bCs/>
          <w:color w:val="000000"/>
          <w:sz w:val="24"/>
          <w:szCs w:val="24"/>
          <w:lang w:eastAsia="es-ES"/>
        </w:rPr>
        <w:t>Ley Orgánica de Educación (2009)</w:t>
      </w:r>
    </w:p>
    <w:p w:rsidR="004F6366" w:rsidRPr="004F6366" w:rsidRDefault="004F6366" w:rsidP="004F6366">
      <w:pPr>
        <w:autoSpaceDE w:val="0"/>
        <w:autoSpaceDN w:val="0"/>
        <w:adjustRightInd w:val="0"/>
        <w:spacing w:before="200" w:after="200" w:afterAutospacing="0"/>
        <w:ind w:firstLine="0"/>
        <w:rPr>
          <w:rFonts w:ascii="Times New Roman" w:eastAsia="Calibri" w:hAnsi="Times New Roman" w:cs="Times New Roman"/>
          <w:b/>
          <w:bCs/>
          <w:sz w:val="24"/>
          <w:szCs w:val="24"/>
          <w:lang w:eastAsia="es-ES"/>
        </w:rPr>
      </w:pPr>
      <w:r w:rsidRPr="004F6366">
        <w:rPr>
          <w:rFonts w:ascii="Times New Roman" w:eastAsia="Calibri" w:hAnsi="Times New Roman" w:cs="Times New Roman"/>
          <w:b/>
          <w:bCs/>
          <w:sz w:val="24"/>
          <w:szCs w:val="24"/>
          <w:lang w:eastAsia="es-ES"/>
        </w:rPr>
        <w:t>Capítulo I</w:t>
      </w:r>
    </w:p>
    <w:p w:rsidR="004F6366" w:rsidRPr="004F6366" w:rsidRDefault="004F6366" w:rsidP="004F6366">
      <w:pPr>
        <w:autoSpaceDE w:val="0"/>
        <w:autoSpaceDN w:val="0"/>
        <w:adjustRightInd w:val="0"/>
        <w:spacing w:before="200" w:after="200" w:afterAutospacing="0"/>
        <w:ind w:firstLine="0"/>
        <w:rPr>
          <w:rFonts w:ascii="Times New Roman" w:eastAsia="Calibri" w:hAnsi="Times New Roman" w:cs="Times New Roman"/>
          <w:b/>
          <w:bCs/>
          <w:sz w:val="24"/>
          <w:szCs w:val="24"/>
          <w:lang w:eastAsia="es-ES"/>
        </w:rPr>
      </w:pPr>
      <w:r w:rsidRPr="004F6366">
        <w:rPr>
          <w:rFonts w:ascii="Times New Roman" w:eastAsia="Calibri" w:hAnsi="Times New Roman" w:cs="Times New Roman"/>
          <w:b/>
          <w:bCs/>
          <w:sz w:val="24"/>
          <w:szCs w:val="24"/>
          <w:lang w:eastAsia="es-ES"/>
        </w:rPr>
        <w:t>Disposiciones Fundamentales</w:t>
      </w:r>
    </w:p>
    <w:p w:rsidR="004F6366" w:rsidRPr="004F6366" w:rsidRDefault="004F6366" w:rsidP="004F6366">
      <w:pPr>
        <w:autoSpaceDE w:val="0"/>
        <w:autoSpaceDN w:val="0"/>
        <w:adjustRightInd w:val="0"/>
        <w:spacing w:before="200" w:after="200" w:afterAutospacing="0"/>
        <w:ind w:firstLine="0"/>
        <w:rPr>
          <w:rFonts w:ascii="Times New Roman" w:eastAsia="Calibri" w:hAnsi="Times New Roman" w:cs="Times New Roman"/>
          <w:b/>
          <w:bCs/>
          <w:sz w:val="24"/>
          <w:szCs w:val="24"/>
          <w:lang w:eastAsia="es-ES"/>
        </w:rPr>
      </w:pPr>
      <w:r w:rsidRPr="004F6366">
        <w:rPr>
          <w:rFonts w:ascii="Times New Roman" w:eastAsia="Calibri" w:hAnsi="Times New Roman" w:cs="Times New Roman"/>
          <w:b/>
          <w:bCs/>
          <w:sz w:val="24"/>
          <w:szCs w:val="24"/>
          <w:lang w:eastAsia="es-ES"/>
        </w:rPr>
        <w:t>Principios y Valores Rectores de la Educación</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b/>
          <w:bCs/>
          <w:sz w:val="24"/>
          <w:szCs w:val="24"/>
          <w:lang w:eastAsia="es-ES"/>
        </w:rPr>
      </w:pPr>
      <w:r w:rsidRPr="004F6366">
        <w:rPr>
          <w:rFonts w:ascii="Times New Roman" w:eastAsia="Calibri" w:hAnsi="Times New Roman" w:cs="Times New Roman"/>
          <w:b/>
          <w:bCs/>
          <w:sz w:val="24"/>
          <w:szCs w:val="24"/>
          <w:lang w:eastAsia="es-ES"/>
        </w:rPr>
        <w:t xml:space="preserve">Artículo 3. </w:t>
      </w:r>
      <w:r w:rsidRPr="004F6366">
        <w:rPr>
          <w:rFonts w:ascii="Times New Roman" w:eastAsia="Calibri" w:hAnsi="Times New Roman" w:cs="Times New Roman"/>
          <w:sz w:val="24"/>
          <w:szCs w:val="24"/>
          <w:lang w:eastAsia="es-ES"/>
        </w:rPr>
        <w:t>La presente Ley establece como principios de la educación, la democracia participativa y protagónica, la responsabilidad social, la igualdad entre todos los ciudadanos y ciudadanas sin discriminaciones de ninguna índole, la formación para la independencia, la libertad y la emancipación, la valoración y defensa de la soberanía, la formación en una cultura para la paz, la justicia social, el respeto a los derechos humanos, la práctica de la equidad y la inclusión; la sustentabilidad del desarrollo, el derecho a la igualdad de género, el fortalecimiento de la identidad nacional, la lealtad a la patria e integración latinoamericana y caribeña.</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b/>
          <w:bCs/>
          <w:sz w:val="24"/>
          <w:szCs w:val="24"/>
          <w:lang w:eastAsia="es-ES"/>
        </w:rPr>
      </w:pPr>
      <w:r w:rsidRPr="004F6366">
        <w:rPr>
          <w:rFonts w:ascii="Times New Roman" w:eastAsia="Calibri" w:hAnsi="Times New Roman" w:cs="Times New Roman"/>
          <w:sz w:val="24"/>
          <w:szCs w:val="24"/>
          <w:lang w:eastAsia="es-ES"/>
        </w:rPr>
        <w:t>Se consideran como valores fundamentales: el respeto a la vida, el amor y la fraternidad, la convivencia armónica en el marco de la solidaridad, la corresponsabilidad, la cooperación, la tolerancia y la valoración del bien común, la valoración social y ética del trabajo, el respeto a la diversidad propia de los diferentes grupos humanos. Igualmente se establece que la educación es pública y social, obligatoria, gratuita, de calidad, de carácter laico, integral, permanente, con pertinencia social, creativa, artística, innovadora, crítica, pluricultural, multiétnica, intercultural y plurilingüe.</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b/>
          <w:bCs/>
          <w:sz w:val="24"/>
          <w:szCs w:val="24"/>
          <w:lang w:eastAsia="es-ES"/>
        </w:rPr>
      </w:pPr>
      <w:r w:rsidRPr="004F6366">
        <w:rPr>
          <w:rFonts w:ascii="Times New Roman" w:eastAsia="Calibri" w:hAnsi="Times New Roman" w:cs="Times New Roman"/>
          <w:b/>
          <w:bCs/>
          <w:sz w:val="24"/>
          <w:szCs w:val="24"/>
          <w:lang w:eastAsia="es-ES"/>
        </w:rPr>
        <w:t xml:space="preserve">Artículo 6. </w:t>
      </w:r>
      <w:r w:rsidRPr="004F6366">
        <w:rPr>
          <w:rFonts w:ascii="Times New Roman" w:eastAsia="Calibri" w:hAnsi="Times New Roman" w:cs="Times New Roman"/>
          <w:sz w:val="24"/>
          <w:szCs w:val="24"/>
          <w:lang w:eastAsia="es-ES"/>
        </w:rPr>
        <w:t xml:space="preserve">El Estado, a través de los órganos nacionales con competencia en materia Educativa, ejercerá la rectoría en el Sistema Educativo. En consecuencia: </w:t>
      </w:r>
      <w:r w:rsidRPr="004F6366">
        <w:rPr>
          <w:rFonts w:ascii="Times New Roman" w:eastAsia="Calibri" w:hAnsi="Times New Roman" w:cs="Times New Roman"/>
          <w:sz w:val="24"/>
          <w:szCs w:val="24"/>
          <w:lang w:eastAsia="es-ES"/>
        </w:rPr>
        <w:lastRenderedPageBreak/>
        <w:t>garantiza el derecho pleno a una educación integral, permanente, continua y de calidad para todos y todas con equidad de género en igualdad de condiciones y oportunidades, derechos y deberes.</w:t>
      </w:r>
    </w:p>
    <w:p w:rsidR="004F6366" w:rsidRPr="004F6366" w:rsidRDefault="004F6366" w:rsidP="004F6366">
      <w:pPr>
        <w:spacing w:before="200" w:after="200" w:afterAutospacing="0"/>
        <w:ind w:firstLine="0"/>
        <w:rPr>
          <w:rFonts w:ascii="Times New Roman" w:eastAsia="Calibri" w:hAnsi="Times New Roman" w:cs="Times New Roman"/>
          <w:b/>
          <w:color w:val="000000"/>
          <w:sz w:val="24"/>
          <w:szCs w:val="24"/>
          <w:lang w:eastAsia="es-ES"/>
        </w:rPr>
      </w:pPr>
      <w:r w:rsidRPr="004F6366">
        <w:rPr>
          <w:rFonts w:ascii="Times New Roman" w:eastAsia="Calibri" w:hAnsi="Times New Roman" w:cs="Times New Roman"/>
          <w:b/>
          <w:color w:val="000000"/>
          <w:sz w:val="24"/>
          <w:szCs w:val="24"/>
          <w:lang w:eastAsia="es-ES"/>
        </w:rPr>
        <w:t>Ley de Universidades (1970)</w:t>
      </w:r>
    </w:p>
    <w:p w:rsidR="004F6366" w:rsidRPr="004F6366" w:rsidRDefault="004F6366" w:rsidP="004F6366">
      <w:pPr>
        <w:spacing w:before="200" w:after="200" w:afterAutospacing="0"/>
        <w:ind w:firstLine="567"/>
        <w:rPr>
          <w:rFonts w:ascii="Times New Roman" w:eastAsia="Calibri" w:hAnsi="Times New Roman" w:cs="Times New Roman"/>
          <w:b/>
          <w:color w:val="000000"/>
          <w:sz w:val="24"/>
          <w:szCs w:val="24"/>
          <w:lang w:eastAsia="es-ES"/>
        </w:rPr>
      </w:pPr>
      <w:r w:rsidRPr="004F6366">
        <w:rPr>
          <w:rFonts w:ascii="Times New Roman" w:eastAsia="Calibri" w:hAnsi="Times New Roman" w:cs="Times New Roman"/>
          <w:b/>
          <w:color w:val="000000"/>
          <w:sz w:val="24"/>
          <w:szCs w:val="24"/>
          <w:lang w:eastAsia="es-ES"/>
        </w:rPr>
        <w:t>Artículo 2:</w:t>
      </w:r>
      <w:r w:rsidRPr="004F6366">
        <w:rPr>
          <w:rFonts w:ascii="Times New Roman" w:eastAsia="Calibri" w:hAnsi="Times New Roman" w:cs="Times New Roman"/>
          <w:color w:val="000000"/>
          <w:sz w:val="24"/>
          <w:szCs w:val="24"/>
          <w:lang w:eastAsia="es-ES"/>
        </w:rPr>
        <w:t xml:space="preserve"> Las universidades son instituciones universitarias al servicio de la nación,  a  ellas  corresponde  colaborar  en  la  orientación  de  la  vida  del  país mediante su contribución doctrinaria en el esclarecimiento de los problemas nacionales. </w:t>
      </w:r>
    </w:p>
    <w:p w:rsidR="004F6366" w:rsidRPr="004F6366" w:rsidRDefault="004F6366" w:rsidP="004F6366">
      <w:pPr>
        <w:spacing w:before="200" w:after="200" w:afterAutospacing="0"/>
        <w:ind w:firstLine="567"/>
        <w:rPr>
          <w:rFonts w:ascii="Times New Roman" w:eastAsia="Calibri" w:hAnsi="Times New Roman" w:cs="Times New Roman"/>
          <w:color w:val="000000"/>
          <w:sz w:val="24"/>
          <w:szCs w:val="24"/>
          <w:lang w:eastAsia="es-ES"/>
        </w:rPr>
      </w:pPr>
      <w:r w:rsidRPr="004F6366">
        <w:rPr>
          <w:rFonts w:ascii="Times New Roman" w:eastAsia="Calibri" w:hAnsi="Times New Roman" w:cs="Times New Roman"/>
          <w:b/>
          <w:color w:val="000000"/>
          <w:sz w:val="24"/>
          <w:szCs w:val="24"/>
          <w:lang w:eastAsia="es-ES"/>
        </w:rPr>
        <w:t>Artículo  3:</w:t>
      </w:r>
      <w:r w:rsidRPr="004F6366">
        <w:rPr>
          <w:rFonts w:ascii="Times New Roman" w:eastAsia="Calibri" w:hAnsi="Times New Roman" w:cs="Times New Roman"/>
          <w:color w:val="000000"/>
          <w:sz w:val="24"/>
          <w:szCs w:val="24"/>
          <w:lang w:eastAsia="es-ES"/>
        </w:rPr>
        <w:t xml:space="preserve">  Las  universidades  deben  realizar  una  función  rectora  en  la educación,  la  cultura  y  ciencia.  Para  cumplir  esta  misión,  su  actividad  se dirigirá  a  crear,  asimilar  y  difundir  el  saber  mediante  la  investigación  y  la enseñanza hasta completar la formación iniciada en los ciclos educacionales anteriores;  y  a  formar  equipos  de  profesionales  y  técnicos  que  necesita  la nación para el desarrollo y progreso. </w:t>
      </w:r>
    </w:p>
    <w:p w:rsidR="004F6366" w:rsidRPr="004F6366" w:rsidRDefault="004F6366" w:rsidP="004F6366">
      <w:pPr>
        <w:numPr>
          <w:ilvl w:val="2"/>
          <w:numId w:val="12"/>
        </w:numPr>
        <w:autoSpaceDE w:val="0"/>
        <w:autoSpaceDN w:val="0"/>
        <w:adjustRightInd w:val="0"/>
        <w:spacing w:before="200" w:after="200" w:afterAutospacing="0"/>
        <w:ind w:right="57"/>
        <w:rPr>
          <w:rFonts w:ascii="Times New Roman" w:eastAsia="Calibri" w:hAnsi="Times New Roman" w:cs="Times New Roman"/>
          <w:b/>
          <w:bCs/>
          <w:sz w:val="24"/>
          <w:szCs w:val="24"/>
          <w:lang w:val="es-VE" w:eastAsia="es-ES"/>
        </w:rPr>
      </w:pPr>
      <w:r w:rsidRPr="004F6366">
        <w:rPr>
          <w:rFonts w:ascii="Times New Roman" w:eastAsia="Calibri" w:hAnsi="Times New Roman" w:cs="Times New Roman"/>
          <w:b/>
          <w:bCs/>
          <w:sz w:val="24"/>
          <w:szCs w:val="24"/>
          <w:lang w:val="es-VE" w:eastAsia="es-ES"/>
        </w:rPr>
        <w:t>Definición de Términos Básicos</w:t>
      </w:r>
    </w:p>
    <w:p w:rsidR="004F6366" w:rsidRPr="004F6366" w:rsidRDefault="004F6366" w:rsidP="004F6366">
      <w:pPr>
        <w:autoSpaceDE w:val="0"/>
        <w:autoSpaceDN w:val="0"/>
        <w:adjustRightInd w:val="0"/>
        <w:spacing w:before="200" w:after="200" w:afterAutospacing="0"/>
        <w:ind w:firstLine="0"/>
        <w:rPr>
          <w:rFonts w:ascii="Times New Roman" w:eastAsia="Calibri" w:hAnsi="Times New Roman" w:cs="Times New Roman"/>
          <w:b/>
          <w:bCs/>
          <w:sz w:val="24"/>
          <w:szCs w:val="24"/>
          <w:lang w:eastAsia="es-ES"/>
        </w:rPr>
      </w:pPr>
      <w:r w:rsidRPr="004F6366">
        <w:rPr>
          <w:rFonts w:ascii="Times New Roman" w:eastAsia="Calibri" w:hAnsi="Times New Roman" w:cs="Times New Roman"/>
          <w:b/>
          <w:bCs/>
          <w:sz w:val="24"/>
          <w:szCs w:val="24"/>
          <w:lang w:eastAsia="es-ES"/>
        </w:rPr>
        <w:t>Errores:</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sz w:val="24"/>
          <w:szCs w:val="24"/>
          <w:lang w:eastAsia="es-VE"/>
        </w:rPr>
      </w:pPr>
      <w:r w:rsidRPr="004F6366">
        <w:rPr>
          <w:rFonts w:ascii="Times New Roman" w:eastAsia="Calibri" w:hAnsi="Times New Roman" w:cs="Times New Roman"/>
          <w:sz w:val="24"/>
          <w:szCs w:val="24"/>
          <w:lang w:eastAsia="es-VE"/>
        </w:rPr>
        <w:t xml:space="preserve">Los errores son faltas del aprendizaje que enfrenta el alumno durante la resolución de un problema (Astolfi, 1999). </w:t>
      </w:r>
    </w:p>
    <w:p w:rsidR="004F6366" w:rsidRPr="004F6366" w:rsidRDefault="004F6366" w:rsidP="004F6366">
      <w:pPr>
        <w:autoSpaceDE w:val="0"/>
        <w:autoSpaceDN w:val="0"/>
        <w:adjustRightInd w:val="0"/>
        <w:spacing w:before="200" w:after="200" w:afterAutospacing="0"/>
        <w:ind w:firstLine="0"/>
        <w:rPr>
          <w:rFonts w:ascii="Times New Roman" w:eastAsia="Calibri" w:hAnsi="Times New Roman" w:cs="Times New Roman"/>
          <w:b/>
          <w:bCs/>
          <w:sz w:val="24"/>
          <w:szCs w:val="24"/>
          <w:lang w:eastAsia="es-VE"/>
        </w:rPr>
      </w:pPr>
      <w:r w:rsidRPr="004F6366">
        <w:rPr>
          <w:rFonts w:ascii="Times New Roman" w:eastAsia="Calibri" w:hAnsi="Times New Roman" w:cs="Times New Roman"/>
          <w:b/>
          <w:bCs/>
          <w:sz w:val="24"/>
          <w:szCs w:val="24"/>
          <w:lang w:eastAsia="es-VE"/>
        </w:rPr>
        <w:t>Estudiantes de segundo año:</w:t>
      </w:r>
    </w:p>
    <w:p w:rsidR="004F6366" w:rsidRDefault="004F6366" w:rsidP="004F6366">
      <w:pPr>
        <w:autoSpaceDE w:val="0"/>
        <w:autoSpaceDN w:val="0"/>
        <w:adjustRightInd w:val="0"/>
        <w:spacing w:before="200" w:after="200" w:afterAutospacing="0"/>
        <w:ind w:firstLine="567"/>
        <w:rPr>
          <w:rFonts w:ascii="Times New Roman" w:eastAsia="Calibri" w:hAnsi="Times New Roman" w:cs="Times New Roman"/>
          <w:bCs/>
          <w:sz w:val="24"/>
          <w:szCs w:val="24"/>
          <w:lang w:eastAsia="es-VE"/>
        </w:rPr>
      </w:pPr>
      <w:r w:rsidRPr="004F6366">
        <w:rPr>
          <w:rFonts w:ascii="Times New Roman" w:eastAsia="Calibri" w:hAnsi="Times New Roman" w:cs="Times New Roman"/>
          <w:bCs/>
          <w:sz w:val="24"/>
          <w:szCs w:val="24"/>
          <w:lang w:eastAsia="es-VE"/>
        </w:rPr>
        <w:t>Según la Ley Orgánica de Educación (2010), se define a la Educación Media General, como un periodo que tiene una duración de cinco años, de primero a quinto año.</w:t>
      </w:r>
    </w:p>
    <w:p w:rsidR="004F6366" w:rsidRPr="004F6366" w:rsidRDefault="004F6366" w:rsidP="004F6366">
      <w:pPr>
        <w:autoSpaceDE w:val="0"/>
        <w:autoSpaceDN w:val="0"/>
        <w:adjustRightInd w:val="0"/>
        <w:spacing w:before="200" w:after="200" w:afterAutospacing="0"/>
        <w:ind w:firstLine="567"/>
        <w:rPr>
          <w:rFonts w:ascii="Times New Roman" w:eastAsia="Calibri" w:hAnsi="Times New Roman" w:cs="Times New Roman"/>
          <w:bCs/>
          <w:sz w:val="24"/>
          <w:szCs w:val="24"/>
          <w:lang w:eastAsia="es-VE"/>
        </w:rPr>
      </w:pPr>
    </w:p>
    <w:p w:rsidR="004F6366" w:rsidRPr="004F6366" w:rsidRDefault="004F6366" w:rsidP="004F6366">
      <w:pPr>
        <w:autoSpaceDE w:val="0"/>
        <w:autoSpaceDN w:val="0"/>
        <w:adjustRightInd w:val="0"/>
        <w:spacing w:before="200" w:after="200" w:afterAutospacing="0"/>
        <w:ind w:firstLine="0"/>
        <w:rPr>
          <w:rFonts w:ascii="Times New Roman" w:eastAsia="Calibri" w:hAnsi="Times New Roman" w:cs="Times New Roman"/>
          <w:b/>
          <w:bCs/>
          <w:sz w:val="24"/>
          <w:szCs w:val="24"/>
          <w:lang w:eastAsia="es-VE"/>
        </w:rPr>
      </w:pPr>
      <w:r w:rsidRPr="004F6366">
        <w:rPr>
          <w:rFonts w:ascii="Times New Roman" w:eastAsia="Calibri" w:hAnsi="Times New Roman" w:cs="Times New Roman"/>
          <w:b/>
          <w:bCs/>
          <w:sz w:val="24"/>
          <w:szCs w:val="24"/>
          <w:lang w:eastAsia="es-VE"/>
        </w:rPr>
        <w:lastRenderedPageBreak/>
        <w:t>Números racionales:</w:t>
      </w:r>
    </w:p>
    <w:p w:rsidR="004F6366" w:rsidRPr="004F6366" w:rsidRDefault="004F6366" w:rsidP="004F6366">
      <w:pPr>
        <w:tabs>
          <w:tab w:val="left" w:pos="567"/>
        </w:tabs>
        <w:autoSpaceDE w:val="0"/>
        <w:autoSpaceDN w:val="0"/>
        <w:adjustRightInd w:val="0"/>
        <w:spacing w:before="200" w:after="200" w:afterAutospacing="0"/>
        <w:ind w:firstLine="567"/>
        <w:rPr>
          <w:rFonts w:ascii="Times New Roman" w:eastAsia="Calibri" w:hAnsi="Times New Roman" w:cs="Times New Roman"/>
          <w:bCs/>
          <w:sz w:val="24"/>
          <w:szCs w:val="24"/>
          <w:lang w:eastAsia="es-VE"/>
        </w:rPr>
      </w:pPr>
      <w:r w:rsidRPr="004F6366">
        <w:rPr>
          <w:rFonts w:ascii="Times New Roman" w:eastAsia="Calibri" w:hAnsi="Times New Roman" w:cs="Times New Roman"/>
          <w:bCs/>
          <w:sz w:val="24"/>
          <w:szCs w:val="24"/>
          <w:lang w:eastAsia="es-VE"/>
        </w:rPr>
        <w:t xml:space="preserve">Los números racionales son aquellos que pueden expresarse como cociente de dos enteros, con denominador distinto de cero, están representados por </w:t>
      </w:r>
      <w:r w:rsidRPr="004F6366">
        <w:rPr>
          <w:rFonts w:ascii="Times New Roman" w:eastAsia="Calibri" w:hAnsi="Times New Roman" w:cs="Times New Roman"/>
          <w:bCs/>
          <w:i/>
          <w:sz w:val="24"/>
          <w:szCs w:val="24"/>
          <w:lang w:eastAsia="es-VE"/>
        </w:rPr>
        <w:t>Q</w:t>
      </w:r>
      <w:r w:rsidRPr="004F6366">
        <w:rPr>
          <w:rFonts w:ascii="Times New Roman" w:eastAsia="Calibri" w:hAnsi="Times New Roman" w:cs="Times New Roman"/>
          <w:bCs/>
          <w:sz w:val="24"/>
          <w:szCs w:val="24"/>
          <w:lang w:eastAsia="es-VE"/>
        </w:rPr>
        <w:t>. (Baldor, 1995)</w:t>
      </w:r>
    </w:p>
    <w:p w:rsidR="004F6366" w:rsidRPr="004F6366" w:rsidRDefault="004F6366" w:rsidP="004F6366">
      <w:pPr>
        <w:autoSpaceDE w:val="0"/>
        <w:autoSpaceDN w:val="0"/>
        <w:adjustRightInd w:val="0"/>
        <w:spacing w:before="200" w:after="200" w:afterAutospacing="0"/>
        <w:ind w:firstLine="0"/>
        <w:rPr>
          <w:rFonts w:ascii="Times New Roman" w:eastAsia="Calibri" w:hAnsi="Times New Roman" w:cs="Times New Roman"/>
          <w:b/>
          <w:bCs/>
          <w:sz w:val="24"/>
          <w:szCs w:val="24"/>
          <w:lang w:eastAsia="es-VE"/>
        </w:rPr>
      </w:pPr>
      <w:r w:rsidRPr="004F6366">
        <w:rPr>
          <w:rFonts w:ascii="Times New Roman" w:eastAsia="Calibri" w:hAnsi="Times New Roman" w:cs="Times New Roman"/>
          <w:b/>
          <w:bCs/>
          <w:sz w:val="24"/>
          <w:szCs w:val="24"/>
          <w:lang w:eastAsia="es-VE"/>
        </w:rPr>
        <w:t>2.4 Definición de la Variable error</w:t>
      </w: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VE"/>
        </w:rPr>
      </w:pPr>
      <w:r w:rsidRPr="004F6366">
        <w:rPr>
          <w:rFonts w:ascii="Times New Roman" w:eastAsia="Calibri" w:hAnsi="Times New Roman" w:cs="Times New Roman"/>
          <w:b/>
          <w:sz w:val="24"/>
          <w:szCs w:val="24"/>
          <w:lang w:eastAsia="es-VE"/>
        </w:rPr>
        <w:t>2.4.1. Definición Operacional</w:t>
      </w: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VE"/>
        </w:rPr>
        <w:sectPr w:rsidR="004F6366" w:rsidRPr="004F6366" w:rsidSect="000B4AB0">
          <w:pgSz w:w="12240" w:h="15840"/>
          <w:pgMar w:top="2268" w:right="1701" w:bottom="1701" w:left="2268" w:header="709" w:footer="709" w:gutter="0"/>
          <w:cols w:space="708"/>
          <w:docGrid w:linePitch="360"/>
        </w:sectPr>
      </w:pPr>
      <w:r w:rsidRPr="004F6366">
        <w:rPr>
          <w:rFonts w:ascii="Times New Roman" w:eastAsia="Calibri" w:hAnsi="Times New Roman" w:cs="Times New Roman"/>
          <w:sz w:val="24"/>
          <w:szCs w:val="24"/>
          <w:lang w:eastAsia="es-VE"/>
        </w:rPr>
        <w:t xml:space="preserve">Los errores en la educación en el área de la matemática, son un desajuste en las concepciones de los estudiantes. Estos errores, se identifican en el contenido conceptual y procedimental del conjunto de los números racionales. </w:t>
      </w:r>
    </w:p>
    <w:p w:rsidR="004F6366" w:rsidRPr="004F6366" w:rsidRDefault="004F6366" w:rsidP="004F6366">
      <w:pPr>
        <w:numPr>
          <w:ilvl w:val="0"/>
          <w:numId w:val="9"/>
        </w:numPr>
        <w:autoSpaceDE w:val="0"/>
        <w:autoSpaceDN w:val="0"/>
        <w:adjustRightInd w:val="0"/>
        <w:spacing w:before="240" w:after="0" w:afterAutospacing="0"/>
        <w:ind w:left="0" w:right="57" w:firstLine="0"/>
        <w:contextualSpacing/>
        <w:jc w:val="center"/>
        <w:rPr>
          <w:rFonts w:ascii="Times New Roman" w:eastAsia="Calibri" w:hAnsi="Times New Roman" w:cs="Times New Roman"/>
          <w:b/>
          <w:sz w:val="24"/>
          <w:szCs w:val="24"/>
          <w:lang w:eastAsia="es-ES"/>
        </w:rPr>
      </w:pPr>
      <w:r w:rsidRPr="004F6366">
        <w:rPr>
          <w:rFonts w:ascii="Times New Roman" w:eastAsia="Calibri" w:hAnsi="Times New Roman" w:cs="Times New Roman"/>
          <w:b/>
          <w:sz w:val="24"/>
          <w:szCs w:val="24"/>
          <w:lang w:eastAsia="es-ES"/>
        </w:rPr>
        <w:lastRenderedPageBreak/>
        <w:t>MARCO METODOLÓGICO</w:t>
      </w:r>
    </w:p>
    <w:p w:rsidR="004F6366" w:rsidRPr="004F6366" w:rsidRDefault="004F6366" w:rsidP="004F6366">
      <w:pPr>
        <w:autoSpaceDE w:val="0"/>
        <w:autoSpaceDN w:val="0"/>
        <w:adjustRightInd w:val="0"/>
        <w:spacing w:before="240" w:after="0" w:afterAutospacing="0"/>
        <w:ind w:right="57" w:firstLine="0"/>
        <w:contextualSpacing/>
        <w:rPr>
          <w:rFonts w:ascii="Times New Roman" w:eastAsia="Calibri" w:hAnsi="Times New Roman" w:cs="Times New Roman"/>
          <w:b/>
          <w:sz w:val="24"/>
          <w:szCs w:val="24"/>
          <w:lang w:eastAsia="es-ES"/>
        </w:rPr>
      </w:pP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Este capítulo está dirigido a señalar el tipo y diseño de la investigación,  para dar respuesta a los objetivos planteados en la misma. Además,  se presenta los sujetos de la indagación así como las técnicas para la recolección de la información e instrumento utilizado en el  estudio, tanto la validez y confiabilidad del  mismo. También se expone, los  procedimientos seguidos para el desarrollo del estudio, así las técnicas utilizadas en el análisis de los datos.  </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Es importante destacar, que según Arias (2006), la metodología del proyecto incluye el tipo o tipos de investigación, las técnicas y los procedimientos que serán utilizados para llevar a cabo la indagación. Es el cómo se realiza el estudio para responder al problema planteado.</w:t>
      </w:r>
    </w:p>
    <w:p w:rsidR="004F6366" w:rsidRPr="004F6366" w:rsidRDefault="004F6366" w:rsidP="004F6366">
      <w:pPr>
        <w:tabs>
          <w:tab w:val="left" w:pos="6446"/>
        </w:tabs>
        <w:spacing w:before="200" w:after="200" w:afterAutospacing="0"/>
        <w:ind w:right="57" w:firstLine="0"/>
        <w:rPr>
          <w:rFonts w:ascii="Times New Roman" w:eastAsia="Calibri" w:hAnsi="Times New Roman" w:cs="Times New Roman"/>
          <w:b/>
          <w:sz w:val="24"/>
          <w:szCs w:val="24"/>
          <w:lang w:eastAsia="es-VE"/>
        </w:rPr>
      </w:pPr>
      <w:r w:rsidRPr="004F6366">
        <w:rPr>
          <w:rFonts w:ascii="Times New Roman" w:eastAsia="Calibri" w:hAnsi="Times New Roman" w:cs="Times New Roman"/>
          <w:b/>
          <w:sz w:val="24"/>
          <w:szCs w:val="24"/>
          <w:lang w:eastAsia="es-VE"/>
        </w:rPr>
        <w:t>3.1 Tipo y Diseño de la investigación</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De acuerdo al objetivo planteado en lo  referido a los errores que cometen los estudiantes en  el contenido del conjunto de los números racionales en segundo año de Educación Media General en el Liceo Bolivariano Bartolomé Oliver, el presente estudio es de tipo descriptivo con un diseño no experimental transeccional y de campo. </w:t>
      </w:r>
    </w:p>
    <w:p w:rsidR="00D701DA" w:rsidRDefault="001B733A" w:rsidP="004F6366">
      <w:pPr>
        <w:spacing w:before="200" w:after="200" w:afterAutospacing="0"/>
        <w:ind w:firstLine="567"/>
        <w:rPr>
          <w:rFonts w:ascii="Times New Roman" w:eastAsia="Times New Roman" w:hAnsi="Times New Roman" w:cs="Times New Roman"/>
          <w:sz w:val="24"/>
          <w:szCs w:val="24"/>
          <w:lang w:eastAsia="es-VE"/>
        </w:rPr>
        <w:sectPr w:rsidR="00D701DA" w:rsidSect="00AC7F82">
          <w:pgSz w:w="12240" w:h="15840" w:code="1"/>
          <w:pgMar w:top="2835" w:right="1701" w:bottom="1701" w:left="2268" w:header="709" w:footer="709" w:gutter="0"/>
          <w:cols w:space="708"/>
          <w:titlePg/>
          <w:docGrid w:linePitch="360"/>
        </w:sectPr>
      </w:pPr>
      <w:r w:rsidRPr="001B733A">
        <w:rPr>
          <w:rFonts w:ascii="Times New Roman" w:eastAsia="Times New Roman" w:hAnsi="Times New Roman" w:cs="Times New Roman"/>
          <w:noProof/>
          <w:sz w:val="24"/>
          <w:szCs w:val="24"/>
          <w:lang w:val="es-VE" w:eastAsia="es-VE"/>
        </w:rPr>
        <w:pict>
          <v:shape id="Text Box 24" o:spid="_x0000_s1051" type="#_x0000_t202" style="position:absolute;left:0;text-align:left;margin-left:190.6pt;margin-top:163.9pt;width:27.75pt;height:21.7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4shgIAABY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" stroked="f">
            <v:textbox style="mso-next-textbox:#Text Box 24">
              <w:txbxContent>
                <w:p w:rsidR="004F6366" w:rsidRDefault="004F6366" w:rsidP="004F6366"/>
              </w:txbxContent>
            </v:textbox>
          </v:shape>
        </w:pict>
      </w:r>
      <w:r w:rsidR="004F6366" w:rsidRPr="004F6366">
        <w:rPr>
          <w:rFonts w:ascii="Times New Roman" w:eastAsia="Times New Roman" w:hAnsi="Times New Roman" w:cs="Times New Roman"/>
          <w:sz w:val="24"/>
          <w:szCs w:val="24"/>
          <w:lang w:eastAsia="es-VE"/>
        </w:rPr>
        <w:t xml:space="preserve">En este sentido, la investigación descriptiva como lo establece Orozco, Labrador y Palencia, (2002),  sirve para identificar características de la población a estudiar, señalar formas de conductas o comportamientos concretos. Su propósito es describir cuantitativamente un evento o fenómeno tal cual ocurre en la realidad sin generalización categórica.  En cuanto al diseño,  Baptista,  Fernández,  y Hernández,  (2010), lo definen como plan o estrategia que se desarrolla para obtener la </w:t>
      </w:r>
    </w:p>
    <w:p w:rsidR="004F6366" w:rsidRPr="004F6366" w:rsidRDefault="004F6366" w:rsidP="00D701DA">
      <w:pPr>
        <w:spacing w:before="200" w:after="200" w:afterAutospacing="0"/>
        <w:ind w:firstLine="0"/>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lastRenderedPageBreak/>
        <w:t>información que se requiere en una investigación. Además, señalan los autores, que</w:t>
      </w:r>
      <w:r>
        <w:rPr>
          <w:rFonts w:ascii="Times New Roman" w:eastAsia="Times New Roman" w:hAnsi="Times New Roman" w:cs="Times New Roman"/>
          <w:sz w:val="24"/>
          <w:szCs w:val="24"/>
          <w:lang w:eastAsia="es-VE"/>
        </w:rPr>
        <w:t xml:space="preserve"> </w:t>
      </w:r>
      <w:r w:rsidRPr="004F6366">
        <w:rPr>
          <w:rFonts w:ascii="Times New Roman" w:eastAsia="Times New Roman" w:hAnsi="Times New Roman" w:cs="Times New Roman"/>
          <w:sz w:val="24"/>
          <w:szCs w:val="24"/>
          <w:lang w:eastAsia="es-VE"/>
        </w:rPr>
        <w:t>el diseño de tipo no experimental transeccional, es el que permite recolectar datos en un solo momento, en un tiempo único, su propósito es describir variables y analizar su incidencia e interrelación en un momento dado. Y en lo referente al diseño de campo,  permiten observar y recolectar los datos directamente de la realidad en su situación natural, es decir, se obtienen datos primarios (Balestrini, 2002).</w:t>
      </w:r>
    </w:p>
    <w:p w:rsidR="004F6366" w:rsidRPr="004F6366" w:rsidRDefault="004F6366" w:rsidP="004F6366">
      <w:pPr>
        <w:spacing w:before="200" w:after="200" w:afterAutospacing="0"/>
        <w:ind w:firstLine="0"/>
        <w:rPr>
          <w:rFonts w:ascii="Times New Roman" w:eastAsia="Times New Roman" w:hAnsi="Times New Roman" w:cs="Times New Roman"/>
          <w:b/>
          <w:sz w:val="24"/>
          <w:szCs w:val="24"/>
          <w:lang w:eastAsia="es-VE"/>
        </w:rPr>
      </w:pPr>
      <w:r w:rsidRPr="004F6366">
        <w:rPr>
          <w:rFonts w:ascii="Times New Roman" w:eastAsia="Times New Roman" w:hAnsi="Times New Roman" w:cs="Times New Roman"/>
          <w:b/>
          <w:sz w:val="24"/>
          <w:szCs w:val="24"/>
          <w:lang w:eastAsia="es-VE"/>
        </w:rPr>
        <w:t xml:space="preserve">3.2 Sujetos de la investigación </w:t>
      </w:r>
    </w:p>
    <w:p w:rsidR="004F6366" w:rsidRPr="004F6366" w:rsidRDefault="004F6366" w:rsidP="004F6366">
      <w:pPr>
        <w:spacing w:before="200" w:after="200" w:afterAutospacing="0"/>
        <w:ind w:firstLine="567"/>
        <w:rPr>
          <w:rFonts w:ascii="Times New Roman" w:eastAsia="Times New Roman" w:hAnsi="Times New Roman" w:cs="Times New Roman"/>
          <w:b/>
          <w:sz w:val="24"/>
          <w:szCs w:val="24"/>
          <w:lang w:eastAsia="es-ES"/>
        </w:rPr>
      </w:pPr>
      <w:r w:rsidRPr="004F6366">
        <w:rPr>
          <w:rFonts w:ascii="Times New Roman" w:eastAsia="Times New Roman" w:hAnsi="Times New Roman" w:cs="Times New Roman"/>
          <w:b/>
          <w:sz w:val="24"/>
          <w:szCs w:val="24"/>
          <w:lang w:eastAsia="es-ES"/>
        </w:rPr>
        <w:t xml:space="preserve">3.2.1 Población: </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En cuanto a los sujetos que participaron en la investigación, se tiene que ciento diecinueve (119) estudiantes de segundo año de Educación Media General del Liceo Bolivariano Bartolomé Oliver participaron en el estudio. Entendiendo entonces, que los mismos conformaron la población de la indagación. En este sentido, el 10%  participó en el estudio de confiabilidad y el resto de la población fue considera para el desarrollo del mismo.  </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En este contexto, cabe destacar que se desarrolló un estudio exhaustivo porque se consideraron todos los elementos que conformaron la población. Al respecto Arias (2006) establece, que si todas las unidades que integran la población resultan viables  en el estudio,  no es  necesario extraer una muestra. En consecuencia se puede  investigar u obtener datos de toda la población objeto de estudio,  sin que se trate estrictamente de un censo.</w:t>
      </w:r>
    </w:p>
    <w:p w:rsidR="004F6366" w:rsidRPr="004F6366" w:rsidRDefault="004F6366" w:rsidP="004F6366">
      <w:pPr>
        <w:spacing w:before="200" w:after="200" w:afterAutospacing="0"/>
        <w:ind w:firstLine="0"/>
        <w:rPr>
          <w:rFonts w:ascii="Times New Roman" w:eastAsia="Times New Roman" w:hAnsi="Times New Roman" w:cs="Times New Roman"/>
          <w:b/>
          <w:sz w:val="24"/>
          <w:szCs w:val="24"/>
          <w:lang w:eastAsia="es-VE"/>
        </w:rPr>
      </w:pPr>
      <w:r w:rsidRPr="004F6366">
        <w:rPr>
          <w:rFonts w:ascii="Times New Roman" w:eastAsia="Times New Roman" w:hAnsi="Times New Roman" w:cs="Times New Roman"/>
          <w:b/>
          <w:sz w:val="24"/>
          <w:szCs w:val="24"/>
          <w:lang w:eastAsia="es-VE"/>
        </w:rPr>
        <w:t xml:space="preserve">3.3. Procedimiento </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El procedimiento hace referencia a las actividades y pasos secuenciales necesarios para llevar a cabo el trabajo de investigación. Corresponde a las macro actividades de ejecución del estudio propiamente dicho, por ello el punto de partida del reglón destinado a los procedimientos, es la planificación y narración de lo que se </w:t>
      </w:r>
      <w:r w:rsidRPr="004F6366">
        <w:rPr>
          <w:rFonts w:ascii="Times New Roman" w:eastAsia="Times New Roman" w:hAnsi="Times New Roman" w:cs="Times New Roman"/>
          <w:sz w:val="24"/>
          <w:szCs w:val="24"/>
          <w:lang w:eastAsia="es-VE"/>
        </w:rPr>
        <w:lastRenderedPageBreak/>
        <w:t>hace en la práctica investigativa después que el proyecto ha sido aprobado o considerado definitivamente viable (Orozco et al., 2002).</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Como parte del procedimiento que se siguió para esta investigación de tipo descriptivo,  se encuentra: </w:t>
      </w:r>
    </w:p>
    <w:p w:rsidR="004F6366" w:rsidRPr="004F6366" w:rsidRDefault="004F6366" w:rsidP="004F6366">
      <w:pPr>
        <w:numPr>
          <w:ilvl w:val="0"/>
          <w:numId w:val="16"/>
        </w:numPr>
        <w:spacing w:before="200" w:after="200" w:afterAutospacing="0"/>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La revisión bibliográfica inherente a toda investigación.</w:t>
      </w:r>
    </w:p>
    <w:p w:rsidR="004F6366" w:rsidRPr="004F6366" w:rsidRDefault="004F6366" w:rsidP="004F6366">
      <w:pPr>
        <w:numPr>
          <w:ilvl w:val="0"/>
          <w:numId w:val="16"/>
        </w:numPr>
        <w:spacing w:before="200" w:after="200" w:afterAutospacing="0"/>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La  elaboración del instrumento, en esta etapa resulta importante destacar que fue tomado de otra investigación, por lo que no se realizó el estudio de validez del mismo.</w:t>
      </w:r>
    </w:p>
    <w:p w:rsidR="004F6366" w:rsidRPr="004F6366" w:rsidRDefault="004F6366" w:rsidP="004F6366">
      <w:pPr>
        <w:numPr>
          <w:ilvl w:val="0"/>
          <w:numId w:val="16"/>
        </w:numPr>
        <w:spacing w:before="200" w:after="200" w:afterAutospacing="0"/>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 El estudio de confiabilidad del instrumento, el cual se realizó a través de la técnica Kuder-Richarson 20.</w:t>
      </w:r>
    </w:p>
    <w:p w:rsidR="004F6366" w:rsidRPr="004F6366" w:rsidRDefault="004F6366" w:rsidP="004F6366">
      <w:pPr>
        <w:numPr>
          <w:ilvl w:val="0"/>
          <w:numId w:val="16"/>
        </w:numPr>
        <w:spacing w:before="200" w:after="200" w:afterAutospacing="0"/>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 El análisis de los datos, así como la interpretación de los resultados.</w:t>
      </w:r>
    </w:p>
    <w:p w:rsidR="004F6366" w:rsidRPr="004F6366" w:rsidRDefault="004F6366" w:rsidP="004F6366">
      <w:pPr>
        <w:numPr>
          <w:ilvl w:val="0"/>
          <w:numId w:val="16"/>
        </w:numPr>
        <w:spacing w:before="200" w:after="200" w:afterAutospacing="0"/>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Y por último, las conclusiones y recomendaciones a las cuales se llegaron con el desarrollo de la presente investigación.</w:t>
      </w:r>
    </w:p>
    <w:p w:rsidR="004F6366" w:rsidRPr="004F6366" w:rsidRDefault="004F6366" w:rsidP="004F6366">
      <w:pPr>
        <w:spacing w:before="200" w:after="200" w:afterAutospacing="0"/>
        <w:ind w:firstLine="0"/>
        <w:rPr>
          <w:rFonts w:ascii="Times New Roman" w:eastAsia="Times New Roman" w:hAnsi="Times New Roman" w:cs="Times New Roman"/>
          <w:b/>
          <w:sz w:val="24"/>
          <w:szCs w:val="24"/>
          <w:lang w:eastAsia="es-VE"/>
        </w:rPr>
      </w:pPr>
      <w:r w:rsidRPr="004F6366">
        <w:rPr>
          <w:rFonts w:ascii="Times New Roman" w:eastAsia="Times New Roman" w:hAnsi="Times New Roman" w:cs="Times New Roman"/>
          <w:b/>
          <w:sz w:val="24"/>
          <w:szCs w:val="24"/>
          <w:lang w:eastAsia="es-VE"/>
        </w:rPr>
        <w:t xml:space="preserve">3.4 Técnicas e instrumentos de la recolección de datos de la investigación </w:t>
      </w:r>
    </w:p>
    <w:p w:rsidR="004F6366" w:rsidRPr="004F6366" w:rsidRDefault="004F6366" w:rsidP="004F6366">
      <w:pPr>
        <w:spacing w:before="200" w:after="200" w:afterAutospacing="0"/>
        <w:ind w:firstLine="567"/>
        <w:rPr>
          <w:rFonts w:ascii="Times New Roman" w:eastAsia="Times New Roman" w:hAnsi="Times New Roman" w:cs="Times New Roman"/>
          <w:b/>
          <w:sz w:val="24"/>
          <w:szCs w:val="24"/>
          <w:lang w:eastAsia="es-VE"/>
        </w:rPr>
      </w:pPr>
      <w:r w:rsidRPr="004F6366">
        <w:rPr>
          <w:rFonts w:ascii="Times New Roman" w:eastAsia="Times New Roman" w:hAnsi="Times New Roman" w:cs="Times New Roman"/>
          <w:b/>
          <w:sz w:val="24"/>
          <w:szCs w:val="24"/>
          <w:lang w:eastAsia="es-VE"/>
        </w:rPr>
        <w:t>3.4.1 Técnicas de investigación:</w:t>
      </w:r>
    </w:p>
    <w:p w:rsidR="004F6366" w:rsidRPr="004F6366" w:rsidRDefault="004F6366" w:rsidP="004F6366">
      <w:pPr>
        <w:spacing w:before="200" w:after="200" w:afterAutospacing="0"/>
        <w:ind w:firstLine="567"/>
        <w:rPr>
          <w:rFonts w:ascii="Times New Roman" w:eastAsia="Times New Roman" w:hAnsi="Times New Roman" w:cs="Times New Roman"/>
          <w:b/>
          <w:sz w:val="24"/>
          <w:szCs w:val="24"/>
          <w:lang w:eastAsia="es-VE"/>
        </w:rPr>
      </w:pPr>
      <w:r w:rsidRPr="004F6366">
        <w:rPr>
          <w:rFonts w:ascii="Times New Roman" w:eastAsia="Times New Roman" w:hAnsi="Times New Roman" w:cs="Times New Roman"/>
          <w:sz w:val="24"/>
          <w:szCs w:val="24"/>
          <w:lang w:eastAsia="es-VE"/>
        </w:rPr>
        <w:t>Según Arias (2006), se entenderá por técnica, el procedimiento o forma particular de obtener datos o información. Una técnica conduce a la obtención de información, la cual debe ser guardada. Los datos pueden ser recuperados, procesados, analizados e interpretados posteriormente. A dicho soporte se le denomina instrumento.</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En esta investigación la técnica utilizada fue la encuesta, definida  como  una  técnica  que  pretende obtener  información  suministrada por el   grupo de sujetos del estudio. La  encuesta    se  realiza  de forma  escrita  mediante  un  instrumento  o  </w:t>
      </w:r>
      <w:r w:rsidRPr="004F6366">
        <w:rPr>
          <w:rFonts w:ascii="Times New Roman" w:eastAsia="Times New Roman" w:hAnsi="Times New Roman" w:cs="Times New Roman"/>
          <w:sz w:val="24"/>
          <w:szCs w:val="24"/>
          <w:lang w:eastAsia="es-VE"/>
        </w:rPr>
        <w:lastRenderedPageBreak/>
        <w:t xml:space="preserve">formato  en  papel  contentivo de una serie de preguntas sin la intervención del investigador  (Arias, 2006). </w:t>
      </w:r>
    </w:p>
    <w:p w:rsidR="004F6366" w:rsidRPr="004F6366" w:rsidRDefault="004F6366" w:rsidP="004F6366">
      <w:pPr>
        <w:spacing w:before="200" w:after="200" w:afterAutospacing="0"/>
        <w:ind w:firstLine="567"/>
        <w:rPr>
          <w:rFonts w:ascii="Times New Roman" w:eastAsia="Times New Roman" w:hAnsi="Times New Roman" w:cs="Times New Roman"/>
          <w:b/>
          <w:sz w:val="24"/>
          <w:szCs w:val="24"/>
          <w:lang w:eastAsia="es-VE"/>
        </w:rPr>
      </w:pPr>
      <w:r w:rsidRPr="004F6366">
        <w:rPr>
          <w:rFonts w:ascii="Times New Roman" w:eastAsia="Times New Roman" w:hAnsi="Times New Roman" w:cs="Times New Roman"/>
          <w:b/>
          <w:sz w:val="24"/>
          <w:szCs w:val="24"/>
          <w:lang w:eastAsia="es-VE"/>
        </w:rPr>
        <w:t>3.4.2 Instrumento de recolección de datos</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color w:val="000000"/>
          <w:sz w:val="24"/>
          <w:szCs w:val="24"/>
          <w:lang w:eastAsia="es-VE"/>
        </w:rPr>
        <w:t xml:space="preserve">El instrumento que se utilizó  en esta investigación fue un cuestionario de pregunta cerrada. En este sentido, el instrumento más utilizado para recolectar los datos es el cuestionario, definido como  un conjunto de preguntas respecto a una o más variables a medir </w:t>
      </w:r>
      <w:r w:rsidRPr="004F6366">
        <w:rPr>
          <w:rFonts w:ascii="Times New Roman" w:eastAsia="Times New Roman" w:hAnsi="Times New Roman" w:cs="Times New Roman"/>
          <w:sz w:val="24"/>
          <w:szCs w:val="24"/>
          <w:lang w:eastAsia="es-VE"/>
        </w:rPr>
        <w:t>(Baptista,  Fernández, y Hernández,  2010).</w:t>
      </w:r>
    </w:p>
    <w:p w:rsidR="004F6366" w:rsidRPr="004F6366" w:rsidRDefault="004F6366" w:rsidP="004F6366">
      <w:pPr>
        <w:spacing w:before="200" w:after="200" w:afterAutospacing="0"/>
        <w:ind w:firstLine="567"/>
        <w:rPr>
          <w:rFonts w:ascii="Times New Roman" w:eastAsia="Times New Roman" w:hAnsi="Times New Roman" w:cs="Times New Roman"/>
          <w:color w:val="000000"/>
          <w:sz w:val="24"/>
          <w:szCs w:val="24"/>
          <w:lang w:eastAsia="es-VE"/>
        </w:rPr>
      </w:pPr>
      <w:r w:rsidRPr="004F6366">
        <w:rPr>
          <w:rFonts w:ascii="Times New Roman" w:eastAsia="Times New Roman" w:hAnsi="Times New Roman" w:cs="Times New Roman"/>
          <w:color w:val="000000"/>
          <w:sz w:val="24"/>
          <w:szCs w:val="24"/>
          <w:lang w:eastAsia="es-VE"/>
        </w:rPr>
        <w:t xml:space="preserve">En relación al cuestionario con preguntas cerradas, contienen categorías o alternativas de respuestas que han sido delimitadas, es decir, se presenta a los sujetos las posibilidades de las respuestas y ellos deben circunscribirse a una de éstas </w:t>
      </w:r>
      <w:r w:rsidRPr="004F6366">
        <w:rPr>
          <w:rFonts w:ascii="Times New Roman" w:eastAsia="Times New Roman" w:hAnsi="Times New Roman" w:cs="Times New Roman"/>
          <w:color w:val="222222"/>
          <w:sz w:val="24"/>
          <w:szCs w:val="24"/>
          <w:shd w:val="clear" w:color="auto" w:fill="FFFFFF"/>
          <w:lang w:eastAsia="es-VE"/>
        </w:rPr>
        <w:t>(</w:t>
      </w:r>
      <w:r w:rsidRPr="004F6366">
        <w:rPr>
          <w:rFonts w:ascii="Times New Roman" w:eastAsia="Times New Roman" w:hAnsi="Times New Roman" w:cs="Times New Roman"/>
          <w:sz w:val="24"/>
          <w:szCs w:val="24"/>
          <w:lang w:eastAsia="es-VE"/>
        </w:rPr>
        <w:t>Baptista, et al., 2010)</w:t>
      </w:r>
      <w:r w:rsidRPr="004F6366">
        <w:rPr>
          <w:rFonts w:ascii="Times New Roman" w:eastAsia="Times New Roman" w:hAnsi="Times New Roman" w:cs="Times New Roman"/>
          <w:color w:val="000000"/>
          <w:sz w:val="24"/>
          <w:szCs w:val="24"/>
          <w:lang w:eastAsia="es-VE"/>
        </w:rPr>
        <w:t>.</w:t>
      </w:r>
    </w:p>
    <w:p w:rsidR="004F6366" w:rsidRPr="004F6366" w:rsidRDefault="004F6366" w:rsidP="004F6366">
      <w:pPr>
        <w:spacing w:before="200" w:after="200" w:afterAutospacing="0"/>
        <w:ind w:firstLine="567"/>
        <w:rPr>
          <w:rFonts w:ascii="Times New Roman" w:eastAsia="Times New Roman" w:hAnsi="Times New Roman" w:cs="Times New Roman"/>
          <w:color w:val="000000"/>
          <w:sz w:val="24"/>
          <w:szCs w:val="24"/>
          <w:lang w:eastAsia="es-VE"/>
        </w:rPr>
      </w:pPr>
      <w:r w:rsidRPr="004F6366">
        <w:rPr>
          <w:rFonts w:ascii="Times New Roman" w:eastAsia="Times New Roman" w:hAnsi="Times New Roman" w:cs="Times New Roman"/>
          <w:color w:val="000000"/>
          <w:sz w:val="24"/>
          <w:szCs w:val="24"/>
          <w:lang w:eastAsia="es-VE"/>
        </w:rPr>
        <w:t>El cuestionario utilizado en esta investigación consta de dieciocho (18) ítems con cinco (5) alternativas, entre las cuales una sola es la respuesta correcta. Cada  alternativa  de respuesta incorrecta está identificada con el posible error de acuerdo a la tipología de Astolfi (1999).</w:t>
      </w:r>
    </w:p>
    <w:p w:rsidR="004F6366" w:rsidRPr="004F6366" w:rsidRDefault="004F6366" w:rsidP="004F6366">
      <w:pPr>
        <w:spacing w:before="200" w:after="200" w:afterAutospacing="0"/>
        <w:ind w:firstLine="567"/>
        <w:rPr>
          <w:rFonts w:ascii="Times New Roman" w:eastAsia="Times New Roman" w:hAnsi="Times New Roman" w:cs="Times New Roman"/>
          <w:color w:val="000000"/>
          <w:sz w:val="24"/>
          <w:szCs w:val="24"/>
          <w:lang w:eastAsia="es-VE"/>
        </w:rPr>
      </w:pPr>
      <w:r w:rsidRPr="004F6366">
        <w:rPr>
          <w:rFonts w:ascii="Times New Roman" w:eastAsia="Times New Roman" w:hAnsi="Times New Roman" w:cs="Times New Roman"/>
          <w:color w:val="000000"/>
          <w:sz w:val="24"/>
          <w:szCs w:val="24"/>
          <w:lang w:eastAsia="es-VE"/>
        </w:rPr>
        <w:t xml:space="preserve">Es importante destacar que el cuestionario utilizado en la presente investigación fue confeccionado por los investigadores </w:t>
      </w:r>
      <w:r w:rsidRPr="004F6366">
        <w:rPr>
          <w:rFonts w:ascii="Times New Roman" w:eastAsia="Times New Roman" w:hAnsi="Times New Roman" w:cs="Times New Roman"/>
          <w:sz w:val="24"/>
          <w:szCs w:val="24"/>
          <w:shd w:val="clear" w:color="auto" w:fill="FFFFFF"/>
          <w:lang w:eastAsia="es-VE"/>
        </w:rPr>
        <w:t xml:space="preserve">Peraza y Ruiz </w:t>
      </w:r>
      <w:r w:rsidRPr="004F6366">
        <w:rPr>
          <w:rFonts w:ascii="Times New Roman" w:eastAsia="Times New Roman" w:hAnsi="Times New Roman" w:cs="Times New Roman"/>
          <w:color w:val="000000"/>
          <w:sz w:val="24"/>
          <w:szCs w:val="24"/>
          <w:lang w:eastAsia="es-VE"/>
        </w:rPr>
        <w:t>en la indagación que tiene por título “ERRORES QUE COMETEN LOS ESTUDIANTES DEL TERCER AÑO DE EDUCACION MEDIA DE LA U.E SAN JOSÉ DE LOS CHORRITOS EN EL CONJUNTO DE LOS NÚMEROS RACIONALES A TRAVÉS DE LA TAXONOMÍA DE JEAN PIERRE ASTOLFI” en el año (2010).</w:t>
      </w:r>
    </w:p>
    <w:p w:rsidR="004F6366" w:rsidRPr="004F6366" w:rsidRDefault="004F6366" w:rsidP="004F6366">
      <w:pPr>
        <w:spacing w:before="200" w:after="200" w:afterAutospacing="0"/>
        <w:ind w:firstLine="567"/>
        <w:rPr>
          <w:rFonts w:ascii="Times New Roman" w:eastAsia="Times New Roman" w:hAnsi="Times New Roman" w:cs="Times New Roman"/>
          <w:b/>
          <w:sz w:val="24"/>
          <w:lang w:eastAsia="es-VE"/>
        </w:rPr>
      </w:pPr>
      <w:r w:rsidRPr="004F6366">
        <w:rPr>
          <w:rFonts w:ascii="Times New Roman" w:eastAsia="Times New Roman" w:hAnsi="Times New Roman" w:cs="Times New Roman"/>
          <w:b/>
          <w:sz w:val="24"/>
          <w:lang w:eastAsia="es-VE"/>
        </w:rPr>
        <w:t>3.4.3 Validez y confiabilidad del instrumento</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 xml:space="preserve">La validez, en términos generales, se refiere al grado en que un instrumento realmente mide la variable que se pretende medir (Baptista, Fernández,  y Hernández, 2010). Por otra parte, como se ha señalado en el aspecto anterior el instrumento </w:t>
      </w:r>
      <w:r w:rsidRPr="004F6366">
        <w:rPr>
          <w:rFonts w:ascii="Times New Roman" w:eastAsia="Times New Roman" w:hAnsi="Times New Roman" w:cs="Times New Roman"/>
          <w:sz w:val="24"/>
          <w:lang w:eastAsia="es-VE"/>
        </w:rPr>
        <w:lastRenderedPageBreak/>
        <w:t xml:space="preserve">utilizado en esta investigación fue validado y utilizado en la investigación </w:t>
      </w:r>
      <w:r w:rsidRPr="004F6366">
        <w:rPr>
          <w:rFonts w:ascii="Times New Roman" w:eastAsia="Times New Roman" w:hAnsi="Times New Roman" w:cs="Times New Roman"/>
          <w:sz w:val="24"/>
          <w:szCs w:val="27"/>
          <w:lang w:eastAsia="es-VE"/>
        </w:rPr>
        <w:t xml:space="preserve">“ERRORES QUE COMETEN LOS ESTUDIANTES DEL TERCER AÑO DE EDUCACION MEDIA DE LA U.E SAN JOSÉ DE LOS CHORRITOS EN EL CONJUNTO DE LOS NÚMEROS RACIONALES A TRAVÉS DE LA TAXONOMÍA DE JEAN PIERRE ASTOLFI” </w:t>
      </w:r>
      <w:r w:rsidRPr="004F6366">
        <w:rPr>
          <w:rFonts w:ascii="Times New Roman" w:eastAsia="Times New Roman" w:hAnsi="Times New Roman" w:cs="Times New Roman"/>
          <w:sz w:val="24"/>
          <w:lang w:eastAsia="es-VE"/>
        </w:rPr>
        <w:t>de los autores Peraza y Ruiz (2010).</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Por otra parte,</w:t>
      </w:r>
      <w:r w:rsidRPr="004F6366">
        <w:rPr>
          <w:rFonts w:ascii="Times New Roman" w:eastAsia="Times New Roman" w:hAnsi="Times New Roman" w:cs="Times New Roman"/>
          <w:sz w:val="24"/>
          <w:shd w:val="clear" w:color="auto" w:fill="FFFFFF"/>
          <w:lang w:eastAsia="es-VE"/>
        </w:rPr>
        <w:t xml:space="preserve"> (</w:t>
      </w:r>
      <w:r w:rsidRPr="004F6366">
        <w:rPr>
          <w:rFonts w:ascii="Times New Roman" w:eastAsia="Times New Roman" w:hAnsi="Times New Roman" w:cs="Times New Roman"/>
          <w:sz w:val="24"/>
          <w:lang w:eastAsia="es-VE"/>
        </w:rPr>
        <w:t xml:space="preserve">Baptista, et al., 2010), señalan que la confiabilidad de un instrumento de medición, se refiere al grado en el que su aplicación repetida al mismo individuo u objeto produce resultados iguales. </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 xml:space="preserve">Para la confiabilidad del instrumento la fórmula utilizada fue la de Kuder-Richarson 20, esta técnica, permitió obtener la fiabilidad a partir de los datos obtenidos con una sola aplicación del cuestionario, y porque los ítems fueron clasificados como dicotómicos: respuesta correcta o respuesta incorrecta, para lo cual se le asignó el valor 1 ó 0, respectivamente. </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La fórmula para calcular la confiabilidad de un instrumento de 18  ítems o KR20 será:</w:t>
      </w:r>
    </w:p>
    <w:p w:rsidR="004F6366" w:rsidRPr="004F6366" w:rsidRDefault="001B733A" w:rsidP="004F6366">
      <w:pPr>
        <w:spacing w:before="200" w:after="200" w:afterAutospacing="0"/>
        <w:ind w:right="57" w:firstLine="567"/>
        <w:rPr>
          <w:rFonts w:ascii="Times New Roman" w:eastAsia="+mn-ea" w:hAnsi="Times New Roman" w:cs="Times New Roman"/>
          <w:bCs/>
          <w:iCs/>
          <w:sz w:val="28"/>
          <w:szCs w:val="24"/>
          <w:lang w:eastAsia="es-VE"/>
        </w:rPr>
      </w:pPr>
      <m:oMathPara>
        <m:oMath>
          <m:sSub>
            <m:sSubPr>
              <m:ctrlPr>
                <w:rPr>
                  <w:rFonts w:ascii="Cambria Math" w:eastAsia="+mn-ea" w:hAnsi="Cambria Math" w:cs="Times New Roman"/>
                  <w:i/>
                  <w:sz w:val="28"/>
                  <w:szCs w:val="24"/>
                  <w:lang w:eastAsia="es-VE"/>
                </w:rPr>
              </m:ctrlPr>
            </m:sSubPr>
            <m:e>
              <m:r>
                <w:rPr>
                  <w:rFonts w:ascii="Cambria Math" w:eastAsia="+mn-ea" w:hAnsi="Cambria Math" w:cs="Times New Roman"/>
                  <w:sz w:val="28"/>
                  <w:szCs w:val="24"/>
                  <w:lang w:eastAsia="es-VE"/>
                </w:rPr>
                <m:t>KR</m:t>
              </m:r>
            </m:e>
            <m:sub>
              <m:r>
                <w:rPr>
                  <w:rFonts w:ascii="Cambria Math" w:eastAsia="+mn-ea" w:hAnsi="Cambria Math" w:cs="Times New Roman"/>
                  <w:sz w:val="28"/>
                  <w:szCs w:val="24"/>
                  <w:lang w:eastAsia="es-VE"/>
                </w:rPr>
                <m:t>20</m:t>
              </m:r>
            </m:sub>
          </m:sSub>
          <m:r>
            <w:rPr>
              <w:rFonts w:ascii="Cambria Math" w:eastAsia="+mn-ea" w:hAnsi="Cambria Math" w:cs="Times New Roman"/>
              <w:sz w:val="28"/>
              <w:szCs w:val="24"/>
              <w:lang w:eastAsia="es-VE"/>
            </w:rPr>
            <m:t>=</m:t>
          </m:r>
          <m:d>
            <m:dPr>
              <m:begChr m:val="["/>
              <m:endChr m:val="]"/>
              <m:ctrlPr>
                <w:rPr>
                  <w:rFonts w:ascii="Cambria Math" w:eastAsia="+mn-ea" w:hAnsi="Cambria Math" w:cs="Times New Roman"/>
                  <w:bCs/>
                  <w:i/>
                  <w:iCs/>
                  <w:sz w:val="28"/>
                  <w:szCs w:val="24"/>
                  <w:lang w:eastAsia="es-VE"/>
                </w:rPr>
              </m:ctrlPr>
            </m:dPr>
            <m:e>
              <m:f>
                <m:fPr>
                  <m:ctrlPr>
                    <w:rPr>
                      <w:rFonts w:ascii="Cambria Math" w:eastAsia="+mn-ea" w:hAnsi="Cambria Math" w:cs="Times New Roman"/>
                      <w:bCs/>
                      <w:i/>
                      <w:iCs/>
                      <w:sz w:val="28"/>
                      <w:szCs w:val="24"/>
                      <w:lang w:eastAsia="es-VE"/>
                    </w:rPr>
                  </m:ctrlPr>
                </m:fPr>
                <m:num>
                  <m:r>
                    <w:rPr>
                      <w:rFonts w:ascii="Cambria Math" w:eastAsia="+mn-ea" w:hAnsi="Cambria Math" w:cs="Times New Roman"/>
                      <w:sz w:val="28"/>
                      <w:szCs w:val="24"/>
                      <w:lang w:eastAsia="es-VE"/>
                    </w:rPr>
                    <m:t>K</m:t>
                  </m:r>
                </m:num>
                <m:den>
                  <m:r>
                    <w:rPr>
                      <w:rFonts w:ascii="Cambria Math" w:eastAsia="+mn-ea" w:hAnsi="Cambria Math" w:cs="Times New Roman"/>
                      <w:sz w:val="28"/>
                      <w:szCs w:val="24"/>
                      <w:lang w:eastAsia="es-VE"/>
                    </w:rPr>
                    <m:t>K-1</m:t>
                  </m:r>
                </m:den>
              </m:f>
            </m:e>
          </m:d>
          <m:d>
            <m:dPr>
              <m:begChr m:val="["/>
              <m:endChr m:val="]"/>
              <m:ctrlPr>
                <w:rPr>
                  <w:rFonts w:ascii="Cambria Math" w:eastAsia="+mn-ea" w:hAnsi="Cambria Math" w:cs="Times New Roman"/>
                  <w:bCs/>
                  <w:i/>
                  <w:iCs/>
                  <w:sz w:val="28"/>
                  <w:szCs w:val="24"/>
                  <w:lang w:eastAsia="es-VE"/>
                </w:rPr>
              </m:ctrlPr>
            </m:dPr>
            <m:e>
              <m:r>
                <w:rPr>
                  <w:rFonts w:ascii="Cambria Math" w:eastAsia="+mn-ea" w:hAnsi="Cambria Math" w:cs="Times New Roman"/>
                  <w:sz w:val="28"/>
                  <w:szCs w:val="24"/>
                  <w:lang w:eastAsia="es-VE"/>
                </w:rPr>
                <m:t>1-</m:t>
              </m:r>
              <m:d>
                <m:dPr>
                  <m:ctrlPr>
                    <w:rPr>
                      <w:rFonts w:ascii="Cambria Math" w:eastAsia="+mn-ea" w:hAnsi="Cambria Math" w:cs="Times New Roman"/>
                      <w:bCs/>
                      <w:i/>
                      <w:iCs/>
                      <w:sz w:val="28"/>
                      <w:szCs w:val="24"/>
                      <w:lang w:eastAsia="es-VE"/>
                    </w:rPr>
                  </m:ctrlPr>
                </m:dPr>
                <m:e>
                  <m:f>
                    <m:fPr>
                      <m:ctrlPr>
                        <w:rPr>
                          <w:rFonts w:ascii="Cambria Math" w:eastAsia="+mn-ea" w:hAnsi="Cambria Math" w:cs="Times New Roman"/>
                          <w:bCs/>
                          <w:i/>
                          <w:iCs/>
                          <w:sz w:val="28"/>
                          <w:szCs w:val="24"/>
                          <w:lang w:eastAsia="es-VE"/>
                        </w:rPr>
                      </m:ctrlPr>
                    </m:fPr>
                    <m:num>
                      <m:nary>
                        <m:naryPr>
                          <m:chr m:val="∑"/>
                          <m:limLoc m:val="undOvr"/>
                          <m:subHide m:val="on"/>
                          <m:supHide m:val="on"/>
                          <m:ctrlPr>
                            <w:rPr>
                              <w:rFonts w:ascii="Cambria Math" w:eastAsia="+mn-ea" w:hAnsi="Cambria Math" w:cs="Times New Roman"/>
                              <w:bCs/>
                              <w:i/>
                              <w:iCs/>
                              <w:sz w:val="28"/>
                              <w:szCs w:val="24"/>
                              <w:lang w:eastAsia="es-VE"/>
                            </w:rPr>
                          </m:ctrlPr>
                        </m:naryPr>
                        <m:sub/>
                        <m:sup/>
                        <m:e>
                          <m:r>
                            <w:rPr>
                              <w:rFonts w:ascii="Cambria Math" w:eastAsia="+mn-ea" w:hAnsi="Cambria Math" w:cs="Times New Roman"/>
                              <w:sz w:val="28"/>
                              <w:szCs w:val="24"/>
                              <w:lang w:eastAsia="es-VE"/>
                            </w:rPr>
                            <m:t>P.Q</m:t>
                          </m:r>
                        </m:e>
                      </m:nary>
                    </m:num>
                    <m:den>
                      <m:sSubSup>
                        <m:sSubSupPr>
                          <m:ctrlPr>
                            <w:rPr>
                              <w:rFonts w:ascii="Cambria Math" w:eastAsia="+mn-ea" w:hAnsi="Cambria Math" w:cs="Times New Roman"/>
                              <w:bCs/>
                              <w:i/>
                              <w:iCs/>
                              <w:sz w:val="28"/>
                              <w:szCs w:val="24"/>
                              <w:lang w:eastAsia="es-VE"/>
                            </w:rPr>
                          </m:ctrlPr>
                        </m:sSubSupPr>
                        <m:e>
                          <m:r>
                            <w:rPr>
                              <w:rFonts w:ascii="Cambria Math" w:eastAsia="+mn-ea" w:hAnsi="Cambria Math" w:cs="Times New Roman"/>
                              <w:sz w:val="28"/>
                              <w:szCs w:val="24"/>
                              <w:lang w:eastAsia="es-VE"/>
                            </w:rPr>
                            <m:t>S</m:t>
                          </m:r>
                        </m:e>
                        <m:sub>
                          <m:r>
                            <w:rPr>
                              <w:rFonts w:ascii="Cambria Math" w:eastAsia="+mn-ea" w:hAnsi="Cambria Math" w:cs="Times New Roman"/>
                              <w:sz w:val="28"/>
                              <w:szCs w:val="24"/>
                              <w:lang w:eastAsia="es-VE"/>
                            </w:rPr>
                            <m:t>t</m:t>
                          </m:r>
                        </m:sub>
                        <m:sup>
                          <m:r>
                            <w:rPr>
                              <w:rFonts w:ascii="Cambria Math" w:eastAsia="+mn-ea" w:hAnsi="Cambria Math" w:cs="Times New Roman"/>
                              <w:sz w:val="28"/>
                              <w:szCs w:val="24"/>
                              <w:lang w:eastAsia="es-VE"/>
                            </w:rPr>
                            <m:t>2</m:t>
                          </m:r>
                        </m:sup>
                      </m:sSubSup>
                    </m:den>
                  </m:f>
                </m:e>
              </m:d>
            </m:e>
          </m:d>
        </m:oMath>
      </m:oMathPara>
    </w:p>
    <w:p w:rsidR="004F6366" w:rsidRPr="004F6366" w:rsidRDefault="004F6366" w:rsidP="004F6366">
      <w:pPr>
        <w:numPr>
          <w:ilvl w:val="0"/>
          <w:numId w:val="17"/>
        </w:numPr>
        <w:spacing w:before="200" w:after="200" w:afterAutospacing="0"/>
        <w:ind w:left="714" w:right="57" w:hanging="357"/>
        <w:contextualSpacing/>
        <w:jc w:val="left"/>
        <w:rPr>
          <w:rFonts w:ascii="Times New Roman" w:eastAsia="+mn-ea" w:hAnsi="Times New Roman" w:cs="Times New Roman"/>
          <w:bCs/>
          <w:iCs/>
          <w:sz w:val="24"/>
          <w:szCs w:val="24"/>
          <w:lang w:val="es-VE" w:eastAsia="es-VE"/>
        </w:rPr>
      </w:pPr>
      <w:r w:rsidRPr="004F6366">
        <w:rPr>
          <w:rFonts w:ascii="Times New Roman" w:eastAsia="+mn-ea" w:hAnsi="Times New Roman" w:cs="Times New Roman"/>
          <w:bCs/>
          <w:iCs/>
          <w:sz w:val="24"/>
          <w:szCs w:val="24"/>
          <w:lang w:val="es-ES_tradnl" w:eastAsia="es-VE"/>
        </w:rPr>
        <w:t>K= número de ítems del instrumento.</w:t>
      </w:r>
    </w:p>
    <w:p w:rsidR="004F6366" w:rsidRPr="004F6366" w:rsidRDefault="004F6366" w:rsidP="004F6366">
      <w:pPr>
        <w:numPr>
          <w:ilvl w:val="0"/>
          <w:numId w:val="17"/>
        </w:numPr>
        <w:spacing w:before="200" w:after="200" w:afterAutospacing="0"/>
        <w:ind w:left="714" w:right="57" w:hanging="357"/>
        <w:contextualSpacing/>
        <w:jc w:val="left"/>
        <w:rPr>
          <w:rFonts w:ascii="Times New Roman" w:eastAsia="+mn-ea" w:hAnsi="Times New Roman" w:cs="Times New Roman"/>
          <w:bCs/>
          <w:iCs/>
          <w:sz w:val="24"/>
          <w:szCs w:val="24"/>
          <w:lang w:val="es-VE" w:eastAsia="es-VE"/>
        </w:rPr>
      </w:pPr>
      <w:r w:rsidRPr="004F6366">
        <w:rPr>
          <w:rFonts w:ascii="Times New Roman" w:eastAsia="+mn-ea" w:hAnsi="Times New Roman" w:cs="Times New Roman"/>
          <w:bCs/>
          <w:iCs/>
          <w:sz w:val="24"/>
          <w:szCs w:val="24"/>
          <w:lang w:val="es-ES_tradnl" w:eastAsia="es-VE"/>
        </w:rPr>
        <w:t>P= personas que responden afirmativamente a cada ítem.</w:t>
      </w:r>
    </w:p>
    <w:p w:rsidR="004F6366" w:rsidRPr="004F6366" w:rsidRDefault="004F6366" w:rsidP="004F6366">
      <w:pPr>
        <w:numPr>
          <w:ilvl w:val="0"/>
          <w:numId w:val="17"/>
        </w:numPr>
        <w:spacing w:before="200" w:after="200" w:afterAutospacing="0"/>
        <w:ind w:left="714" w:right="57" w:hanging="357"/>
        <w:contextualSpacing/>
        <w:jc w:val="left"/>
        <w:rPr>
          <w:rFonts w:ascii="Times New Roman" w:eastAsia="+mn-ea" w:hAnsi="Times New Roman" w:cs="Times New Roman"/>
          <w:bCs/>
          <w:iCs/>
          <w:sz w:val="24"/>
          <w:szCs w:val="24"/>
          <w:lang w:val="es-VE" w:eastAsia="es-VE"/>
        </w:rPr>
      </w:pPr>
      <w:r w:rsidRPr="004F6366">
        <w:rPr>
          <w:rFonts w:ascii="Times New Roman" w:eastAsia="+mn-ea" w:hAnsi="Times New Roman" w:cs="Times New Roman"/>
          <w:bCs/>
          <w:iCs/>
          <w:sz w:val="24"/>
          <w:szCs w:val="24"/>
          <w:lang w:val="es-ES_tradnl" w:eastAsia="es-VE"/>
        </w:rPr>
        <w:t>Q= personas que responden negativamente a  cada ítem.</w:t>
      </w:r>
    </w:p>
    <w:p w:rsidR="004F6366" w:rsidRPr="004F6366" w:rsidRDefault="004F6366" w:rsidP="004F6366">
      <w:pPr>
        <w:numPr>
          <w:ilvl w:val="0"/>
          <w:numId w:val="17"/>
        </w:numPr>
        <w:spacing w:before="200" w:after="200" w:afterAutospacing="0"/>
        <w:ind w:left="714" w:right="57" w:hanging="357"/>
        <w:contextualSpacing/>
        <w:jc w:val="left"/>
        <w:rPr>
          <w:rFonts w:ascii="Times New Roman" w:eastAsia="+mn-ea" w:hAnsi="Times New Roman" w:cs="Times New Roman"/>
          <w:bCs/>
          <w:iCs/>
          <w:sz w:val="24"/>
          <w:szCs w:val="24"/>
          <w:lang w:val="es-VE" w:eastAsia="es-VE"/>
        </w:rPr>
      </w:pPr>
      <w:r w:rsidRPr="004F6366">
        <w:rPr>
          <w:rFonts w:ascii="Times New Roman" w:eastAsia="+mn-ea" w:hAnsi="Times New Roman" w:cs="Times New Roman"/>
          <w:bCs/>
          <w:iCs/>
          <w:sz w:val="24"/>
          <w:szCs w:val="24"/>
          <w:lang w:val="es-ES_tradnl" w:eastAsia="es-VE"/>
        </w:rPr>
        <w:t>St</w:t>
      </w:r>
      <w:r w:rsidRPr="004F6366">
        <w:rPr>
          <w:rFonts w:ascii="Times New Roman" w:eastAsia="+mn-ea" w:hAnsi="Times New Roman" w:cs="Times New Roman"/>
          <w:bCs/>
          <w:iCs/>
          <w:sz w:val="24"/>
          <w:szCs w:val="24"/>
          <w:vertAlign w:val="superscript"/>
          <w:lang w:val="es-ES_tradnl" w:eastAsia="es-VE"/>
        </w:rPr>
        <w:t>2</w:t>
      </w:r>
      <w:r w:rsidRPr="004F6366">
        <w:rPr>
          <w:rFonts w:ascii="Times New Roman" w:eastAsia="+mn-ea" w:hAnsi="Times New Roman" w:cs="Times New Roman"/>
          <w:bCs/>
          <w:iCs/>
          <w:sz w:val="24"/>
          <w:szCs w:val="24"/>
          <w:lang w:val="es-ES_tradnl" w:eastAsia="es-VE"/>
        </w:rPr>
        <w:t>= varianza total del instrumento</w:t>
      </w:r>
      <w:r w:rsidRPr="004F6366">
        <w:rPr>
          <w:rFonts w:ascii="Times New Roman" w:eastAsia="+mn-ea" w:hAnsi="Times New Roman" w:cs="Times New Roman"/>
          <w:bCs/>
          <w:iCs/>
          <w:sz w:val="24"/>
          <w:szCs w:val="24"/>
          <w:lang w:val="es-VE" w:eastAsia="es-VE"/>
        </w:rPr>
        <w:t>.</w:t>
      </w:r>
    </w:p>
    <w:p w:rsidR="004F6366" w:rsidRPr="004F6366" w:rsidRDefault="004F6366" w:rsidP="004F6366">
      <w:pPr>
        <w:spacing w:before="200" w:after="200" w:afterAutospacing="0"/>
        <w:ind w:right="57" w:firstLine="567"/>
        <w:rPr>
          <w:rFonts w:ascii="Times New Roman" w:eastAsia="Times New Roman" w:hAnsi="Times New Roman" w:cs="Times New Roman"/>
          <w:sz w:val="24"/>
          <w:szCs w:val="24"/>
          <w:lang w:val="es-VE" w:eastAsia="es-VE"/>
        </w:rPr>
      </w:pPr>
      <w:r w:rsidRPr="004F6366">
        <w:rPr>
          <w:rFonts w:ascii="Times New Roman" w:eastAsia="Times New Roman" w:hAnsi="Times New Roman" w:cs="Times New Roman"/>
          <w:sz w:val="24"/>
          <w:szCs w:val="24"/>
          <w:lang w:val="es-VE" w:eastAsia="es-VE"/>
        </w:rPr>
        <w:t xml:space="preserve">Para la obtención de la confiabilidad, se tomó un 10% de la población, lo cual corresponde a doce (12) estudiantes de segundo año del Liceo Bolivariano Bartolomé Oliver. Por otra parte, la confiabilidad de este instrumento obtuvo un índice de 0,76 que representa una fuerte confiabilidad, de acuerdo a lo establecido </w:t>
      </w:r>
      <w:r w:rsidRPr="004F6366">
        <w:rPr>
          <w:rFonts w:ascii="Times New Roman" w:eastAsia="Times New Roman" w:hAnsi="Times New Roman" w:cs="Times New Roman"/>
          <w:sz w:val="24"/>
          <w:szCs w:val="24"/>
          <w:lang w:val="es-VE" w:eastAsia="es-VE"/>
        </w:rPr>
        <w:lastRenderedPageBreak/>
        <w:t>por Ruiz (2002), lo cual indica que el mismo puede ser considerado apto para la investigación. Pues si se aplica el instrumento en condiciones similares se obtendrán resultados semejantes (Ver: Tabla Nº 1).</w:t>
      </w:r>
    </w:p>
    <w:p w:rsidR="004F6366" w:rsidRPr="004F6366" w:rsidRDefault="004F6366" w:rsidP="004F6366">
      <w:pPr>
        <w:spacing w:before="100" w:beforeAutospacing="1"/>
        <w:ind w:right="57" w:firstLine="0"/>
        <w:rPr>
          <w:rFonts w:ascii="Times New Roman" w:eastAsia="Times New Roman" w:hAnsi="Times New Roman" w:cs="Times New Roman"/>
          <w:sz w:val="24"/>
          <w:szCs w:val="24"/>
          <w:lang w:val="es-VE" w:eastAsia="es-VE"/>
        </w:rPr>
      </w:pPr>
      <w:r w:rsidRPr="004F6366">
        <w:rPr>
          <w:rFonts w:ascii="Times New Roman" w:eastAsia="Times New Roman" w:hAnsi="Times New Roman" w:cs="Times New Roman"/>
          <w:b/>
          <w:sz w:val="24"/>
          <w:szCs w:val="24"/>
          <w:lang w:val="es-VE" w:eastAsia="es-VE"/>
        </w:rPr>
        <w:t xml:space="preserve">Tabla Nº 1: Confiabilidad del instrumento </w:t>
      </w:r>
    </w:p>
    <w:tbl>
      <w:tblPr>
        <w:tblStyle w:val="Tablaconcuadrcula1"/>
        <w:tblW w:w="8648" w:type="dxa"/>
        <w:jc w:val="center"/>
        <w:tblInd w:w="-279" w:type="dxa"/>
        <w:tblCellMar>
          <w:left w:w="0" w:type="dxa"/>
          <w:right w:w="0" w:type="dxa"/>
        </w:tblCellMar>
        <w:tblLook w:val="04A0"/>
      </w:tblPr>
      <w:tblGrid>
        <w:gridCol w:w="819"/>
        <w:gridCol w:w="433"/>
        <w:gridCol w:w="432"/>
        <w:gridCol w:w="444"/>
        <w:gridCol w:w="399"/>
        <w:gridCol w:w="290"/>
        <w:gridCol w:w="290"/>
        <w:gridCol w:w="383"/>
        <w:gridCol w:w="290"/>
        <w:gridCol w:w="412"/>
        <w:gridCol w:w="290"/>
        <w:gridCol w:w="413"/>
        <w:gridCol w:w="290"/>
        <w:gridCol w:w="418"/>
        <w:gridCol w:w="418"/>
        <w:gridCol w:w="417"/>
        <w:gridCol w:w="420"/>
        <w:gridCol w:w="418"/>
        <w:gridCol w:w="556"/>
        <w:gridCol w:w="841"/>
      </w:tblGrid>
      <w:tr w:rsidR="004F6366" w:rsidRPr="004F6366" w:rsidTr="004F6366">
        <w:trPr>
          <w:trHeight w:val="313"/>
          <w:jc w:val="center"/>
        </w:trPr>
        <w:tc>
          <w:tcPr>
            <w:tcW w:w="819" w:type="dxa"/>
            <w:vMerge w:val="restart"/>
            <w:shd w:val="clear" w:color="auto" w:fill="B8CCE4"/>
            <w:hideMark/>
          </w:tcPr>
          <w:p w:rsidR="004F6366" w:rsidRPr="004F6366" w:rsidRDefault="004F6366" w:rsidP="004F6366">
            <w:pPr>
              <w:jc w:val="center"/>
              <w:rPr>
                <w:rFonts w:ascii="Times New Roman" w:hAnsi="Times New Roman" w:cs="Times New Roman"/>
                <w:b/>
                <w:sz w:val="16"/>
                <w:szCs w:val="18"/>
              </w:rPr>
            </w:pPr>
            <w:r w:rsidRPr="004F6366">
              <w:rPr>
                <w:rFonts w:ascii="Times New Roman" w:hAnsi="Times New Roman" w:cs="Times New Roman"/>
                <w:b/>
                <w:sz w:val="16"/>
                <w:szCs w:val="18"/>
              </w:rPr>
              <w:t>SUJETOS</w:t>
            </w:r>
          </w:p>
        </w:tc>
        <w:tc>
          <w:tcPr>
            <w:tcW w:w="6988" w:type="dxa"/>
            <w:gridSpan w:val="18"/>
            <w:tcBorders>
              <w:bottom w:val="single" w:sz="4" w:space="0" w:color="auto"/>
            </w:tcBorders>
            <w:shd w:val="clear" w:color="auto" w:fill="FFD757"/>
            <w:hideMark/>
          </w:tcPr>
          <w:p w:rsidR="004F6366" w:rsidRPr="004F6366" w:rsidRDefault="004F6366" w:rsidP="004F6366">
            <w:pPr>
              <w:jc w:val="center"/>
              <w:rPr>
                <w:rFonts w:ascii="Times New Roman" w:hAnsi="Times New Roman" w:cs="Times New Roman"/>
                <w:b/>
                <w:sz w:val="16"/>
                <w:szCs w:val="18"/>
              </w:rPr>
            </w:pPr>
            <w:r w:rsidRPr="004F6366">
              <w:rPr>
                <w:rFonts w:ascii="Times New Roman" w:hAnsi="Times New Roman" w:cs="Times New Roman"/>
                <w:b/>
                <w:sz w:val="16"/>
                <w:szCs w:val="18"/>
              </w:rPr>
              <w:t>NÚMERO DE ÍTEM</w:t>
            </w:r>
          </w:p>
        </w:tc>
        <w:tc>
          <w:tcPr>
            <w:tcW w:w="841" w:type="dxa"/>
            <w:tcBorders>
              <w:bottom w:val="nil"/>
            </w:tcBorders>
            <w:shd w:val="clear" w:color="auto" w:fill="F2DBDB"/>
            <w:noWrap/>
            <w:hideMark/>
          </w:tcPr>
          <w:p w:rsidR="004F6366" w:rsidRPr="004F6366" w:rsidRDefault="004F6366" w:rsidP="004F6366">
            <w:pPr>
              <w:jc w:val="center"/>
              <w:rPr>
                <w:rFonts w:ascii="Times New Roman" w:hAnsi="Times New Roman" w:cs="Times New Roman"/>
                <w:b/>
                <w:sz w:val="16"/>
                <w:szCs w:val="18"/>
              </w:rPr>
            </w:pPr>
            <w:r w:rsidRPr="004F6366">
              <w:rPr>
                <w:rFonts w:ascii="Times New Roman" w:hAnsi="Times New Roman" w:cs="Times New Roman"/>
                <w:b/>
                <w:sz w:val="16"/>
                <w:szCs w:val="18"/>
              </w:rPr>
              <w:t>TOTALES</w:t>
            </w:r>
          </w:p>
        </w:tc>
      </w:tr>
      <w:tr w:rsidR="004F6366" w:rsidRPr="004F6366" w:rsidTr="004F6366">
        <w:trPr>
          <w:trHeight w:val="274"/>
          <w:jc w:val="center"/>
        </w:trPr>
        <w:tc>
          <w:tcPr>
            <w:tcW w:w="819" w:type="dxa"/>
            <w:vMerge/>
            <w:shd w:val="clear" w:color="auto" w:fill="B8CCE4"/>
            <w:hideMark/>
          </w:tcPr>
          <w:p w:rsidR="004F6366" w:rsidRPr="004F6366" w:rsidRDefault="004F6366" w:rsidP="004F6366">
            <w:pPr>
              <w:rPr>
                <w:rFonts w:ascii="Times New Roman" w:hAnsi="Times New Roman" w:cs="Times New Roman"/>
                <w:sz w:val="18"/>
                <w:szCs w:val="18"/>
              </w:rPr>
            </w:pPr>
          </w:p>
        </w:tc>
        <w:tc>
          <w:tcPr>
            <w:tcW w:w="433"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w:t>
            </w:r>
          </w:p>
        </w:tc>
        <w:tc>
          <w:tcPr>
            <w:tcW w:w="432"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2</w:t>
            </w:r>
          </w:p>
        </w:tc>
        <w:tc>
          <w:tcPr>
            <w:tcW w:w="444"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3</w:t>
            </w:r>
          </w:p>
        </w:tc>
        <w:tc>
          <w:tcPr>
            <w:tcW w:w="399"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4</w:t>
            </w:r>
          </w:p>
        </w:tc>
        <w:tc>
          <w:tcPr>
            <w:tcW w:w="0" w:type="auto"/>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5</w:t>
            </w:r>
          </w:p>
        </w:tc>
        <w:tc>
          <w:tcPr>
            <w:tcW w:w="0" w:type="auto"/>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6</w:t>
            </w:r>
          </w:p>
        </w:tc>
        <w:tc>
          <w:tcPr>
            <w:tcW w:w="383"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285"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8</w:t>
            </w:r>
          </w:p>
        </w:tc>
        <w:tc>
          <w:tcPr>
            <w:tcW w:w="412"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9</w:t>
            </w:r>
          </w:p>
        </w:tc>
        <w:tc>
          <w:tcPr>
            <w:tcW w:w="285"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10</w:t>
            </w:r>
          </w:p>
        </w:tc>
        <w:tc>
          <w:tcPr>
            <w:tcW w:w="413"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11</w:t>
            </w:r>
          </w:p>
        </w:tc>
        <w:tc>
          <w:tcPr>
            <w:tcW w:w="285"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12</w:t>
            </w:r>
          </w:p>
        </w:tc>
        <w:tc>
          <w:tcPr>
            <w:tcW w:w="418"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13</w:t>
            </w:r>
          </w:p>
        </w:tc>
        <w:tc>
          <w:tcPr>
            <w:tcW w:w="418"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14</w:t>
            </w:r>
          </w:p>
        </w:tc>
        <w:tc>
          <w:tcPr>
            <w:tcW w:w="417"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15</w:t>
            </w:r>
          </w:p>
        </w:tc>
        <w:tc>
          <w:tcPr>
            <w:tcW w:w="420"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16</w:t>
            </w:r>
          </w:p>
        </w:tc>
        <w:tc>
          <w:tcPr>
            <w:tcW w:w="418"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17</w:t>
            </w:r>
          </w:p>
        </w:tc>
        <w:tc>
          <w:tcPr>
            <w:tcW w:w="556" w:type="dxa"/>
            <w:tcBorders>
              <w:top w:val="single" w:sz="4" w:space="0" w:color="auto"/>
            </w:tcBorders>
            <w:shd w:val="clear" w:color="auto" w:fill="F7FDD1"/>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18</w:t>
            </w:r>
          </w:p>
        </w:tc>
        <w:tc>
          <w:tcPr>
            <w:tcW w:w="841" w:type="dxa"/>
            <w:tcBorders>
              <w:top w:val="nil"/>
            </w:tcBorders>
            <w:shd w:val="clear" w:color="auto" w:fill="F2DBDB"/>
            <w:noWrap/>
            <w:hideMark/>
          </w:tcPr>
          <w:p w:rsidR="004F6366" w:rsidRPr="004F6366" w:rsidRDefault="004F6366" w:rsidP="004F6366">
            <w:pPr>
              <w:rPr>
                <w:rFonts w:ascii="Times New Roman" w:hAnsi="Times New Roman" w:cs="Times New Roman"/>
                <w:sz w:val="18"/>
                <w:szCs w:val="18"/>
              </w:rPr>
            </w:pP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2</w:t>
            </w: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2</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8</w:t>
            </w: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3</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11</w:t>
            </w: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4</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13</w:t>
            </w: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5</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8</w:t>
            </w: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6</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15</w:t>
            </w: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9</w:t>
            </w: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8</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10</w:t>
            </w: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9</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15</w:t>
            </w: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10</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8</w:t>
            </w: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11</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15</w:t>
            </w:r>
          </w:p>
        </w:tc>
      </w:tr>
      <w:tr w:rsidR="004F6366" w:rsidRPr="004F6366" w:rsidTr="004F6366">
        <w:trPr>
          <w:trHeight w:val="361"/>
          <w:jc w:val="center"/>
        </w:trPr>
        <w:tc>
          <w:tcPr>
            <w:tcW w:w="819" w:type="dxa"/>
            <w:shd w:val="clear" w:color="auto" w:fill="B8CCE4"/>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12</w:t>
            </w:r>
          </w:p>
        </w:tc>
        <w:tc>
          <w:tcPr>
            <w:tcW w:w="43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3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44"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399"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0" w:type="auto"/>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38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2"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3"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285"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417"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20"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1</w:t>
            </w:r>
          </w:p>
        </w:tc>
        <w:tc>
          <w:tcPr>
            <w:tcW w:w="418"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556" w:type="dxa"/>
            <w:hideMark/>
          </w:tcPr>
          <w:p w:rsidR="004F6366" w:rsidRPr="004F6366" w:rsidRDefault="004F6366" w:rsidP="004F6366">
            <w:pPr>
              <w:jc w:val="center"/>
              <w:rPr>
                <w:rFonts w:ascii="Times New Roman" w:hAnsi="Times New Roman" w:cs="Times New Roman"/>
                <w:sz w:val="18"/>
                <w:szCs w:val="18"/>
              </w:rPr>
            </w:pPr>
            <w:r w:rsidRPr="004F6366">
              <w:rPr>
                <w:rFonts w:ascii="Times New Roman" w:hAnsi="Times New Roman" w:cs="Times New Roman"/>
                <w:sz w:val="18"/>
                <w:szCs w:val="18"/>
              </w:rPr>
              <w:t>0</w:t>
            </w:r>
          </w:p>
        </w:tc>
        <w:tc>
          <w:tcPr>
            <w:tcW w:w="841" w:type="dxa"/>
            <w:shd w:val="clear" w:color="auto" w:fill="F2DBDB"/>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r>
      <w:tr w:rsidR="004F6366" w:rsidRPr="004F6366" w:rsidTr="004F6366">
        <w:trPr>
          <w:trHeight w:val="344"/>
          <w:jc w:val="center"/>
        </w:trPr>
        <w:tc>
          <w:tcPr>
            <w:tcW w:w="819" w:type="dxa"/>
            <w:shd w:val="clear" w:color="auto" w:fill="FBD4B4"/>
            <w:noWrap/>
            <w:hideMark/>
          </w:tcPr>
          <w:p w:rsidR="004F6366" w:rsidRPr="004F6366" w:rsidRDefault="004F6366" w:rsidP="004F6366">
            <w:pPr>
              <w:rPr>
                <w:rFonts w:ascii="Times New Roman" w:hAnsi="Times New Roman" w:cs="Times New Roman"/>
                <w:b/>
                <w:sz w:val="18"/>
                <w:szCs w:val="18"/>
              </w:rPr>
            </w:pPr>
            <w:r w:rsidRPr="004F6366">
              <w:rPr>
                <w:rFonts w:ascii="Times New Roman" w:hAnsi="Times New Roman" w:cs="Times New Roman"/>
                <w:b/>
                <w:sz w:val="18"/>
                <w:szCs w:val="18"/>
              </w:rPr>
              <w:t>TRC</w:t>
            </w:r>
          </w:p>
        </w:tc>
        <w:tc>
          <w:tcPr>
            <w:tcW w:w="433"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432"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444"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399"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0" w:type="auto"/>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0" w:type="auto"/>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6</w:t>
            </w:r>
          </w:p>
        </w:tc>
        <w:tc>
          <w:tcPr>
            <w:tcW w:w="383"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285"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412"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6</w:t>
            </w:r>
          </w:p>
        </w:tc>
        <w:tc>
          <w:tcPr>
            <w:tcW w:w="285"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413"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285"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418"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418"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417"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6</w:t>
            </w:r>
          </w:p>
        </w:tc>
        <w:tc>
          <w:tcPr>
            <w:tcW w:w="420"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7</w:t>
            </w:r>
          </w:p>
        </w:tc>
        <w:tc>
          <w:tcPr>
            <w:tcW w:w="418"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6</w:t>
            </w:r>
          </w:p>
        </w:tc>
        <w:tc>
          <w:tcPr>
            <w:tcW w:w="556"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6</w:t>
            </w:r>
          </w:p>
        </w:tc>
        <w:tc>
          <w:tcPr>
            <w:tcW w:w="841" w:type="dxa"/>
            <w:shd w:val="clear" w:color="auto" w:fill="FBD4B4"/>
            <w:noWrap/>
            <w:hideMark/>
          </w:tcPr>
          <w:p w:rsidR="004F6366" w:rsidRPr="004F6366" w:rsidRDefault="004F6366" w:rsidP="004F6366">
            <w:pPr>
              <w:jc w:val="center"/>
              <w:rPr>
                <w:rFonts w:ascii="Times New Roman" w:hAnsi="Times New Roman" w:cs="Times New Roman"/>
                <w:b/>
                <w:sz w:val="18"/>
                <w:szCs w:val="18"/>
              </w:rPr>
            </w:pPr>
            <w:r w:rsidRPr="004F6366">
              <w:rPr>
                <w:rFonts w:ascii="Times New Roman" w:hAnsi="Times New Roman" w:cs="Times New Roman"/>
                <w:b/>
                <w:sz w:val="18"/>
                <w:szCs w:val="18"/>
              </w:rPr>
              <w:t>121</w:t>
            </w:r>
          </w:p>
        </w:tc>
      </w:tr>
      <w:tr w:rsidR="004F6366" w:rsidRPr="004F6366" w:rsidTr="004F6366">
        <w:trPr>
          <w:gridAfter w:val="1"/>
          <w:wAfter w:w="841" w:type="dxa"/>
          <w:trHeight w:val="344"/>
          <w:jc w:val="center"/>
        </w:trPr>
        <w:tc>
          <w:tcPr>
            <w:tcW w:w="819" w:type="dxa"/>
            <w:shd w:val="clear" w:color="auto" w:fill="C6D9F1"/>
            <w:noWrap/>
            <w:hideMark/>
          </w:tcPr>
          <w:p w:rsidR="004F6366" w:rsidRPr="004F6366" w:rsidRDefault="004F6366" w:rsidP="004F6366">
            <w:pPr>
              <w:rPr>
                <w:rFonts w:ascii="Times New Roman" w:hAnsi="Times New Roman" w:cs="Times New Roman"/>
                <w:b/>
                <w:sz w:val="18"/>
                <w:szCs w:val="18"/>
              </w:rPr>
            </w:pPr>
            <w:r w:rsidRPr="004F6366">
              <w:rPr>
                <w:rFonts w:ascii="Times New Roman" w:hAnsi="Times New Roman" w:cs="Times New Roman"/>
                <w:b/>
                <w:sz w:val="18"/>
                <w:szCs w:val="18"/>
              </w:rPr>
              <w:t>P</w:t>
            </w:r>
          </w:p>
        </w:tc>
        <w:tc>
          <w:tcPr>
            <w:tcW w:w="433"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432"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444"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399"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0" w:type="auto"/>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0" w:type="auto"/>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0,50</w:t>
            </w:r>
          </w:p>
        </w:tc>
        <w:tc>
          <w:tcPr>
            <w:tcW w:w="383"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285"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412"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0,50</w:t>
            </w:r>
          </w:p>
        </w:tc>
        <w:tc>
          <w:tcPr>
            <w:tcW w:w="285"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413"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285"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418"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418"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417"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0,50</w:t>
            </w:r>
          </w:p>
        </w:tc>
        <w:tc>
          <w:tcPr>
            <w:tcW w:w="420"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0,58</w:t>
            </w:r>
          </w:p>
        </w:tc>
        <w:tc>
          <w:tcPr>
            <w:tcW w:w="418"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0,50</w:t>
            </w:r>
          </w:p>
        </w:tc>
        <w:tc>
          <w:tcPr>
            <w:tcW w:w="556" w:type="dxa"/>
            <w:shd w:val="clear" w:color="auto" w:fill="C6D9F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0,50</w:t>
            </w:r>
          </w:p>
        </w:tc>
      </w:tr>
      <w:tr w:rsidR="004F6366" w:rsidRPr="004F6366" w:rsidTr="004F6366">
        <w:trPr>
          <w:gridAfter w:val="1"/>
          <w:wAfter w:w="841" w:type="dxa"/>
          <w:trHeight w:val="344"/>
          <w:jc w:val="center"/>
        </w:trPr>
        <w:tc>
          <w:tcPr>
            <w:tcW w:w="819" w:type="dxa"/>
            <w:shd w:val="clear" w:color="auto" w:fill="D99594"/>
            <w:noWrap/>
            <w:hideMark/>
          </w:tcPr>
          <w:p w:rsidR="004F6366" w:rsidRPr="004F6366" w:rsidRDefault="004F6366" w:rsidP="004F6366">
            <w:pPr>
              <w:rPr>
                <w:rFonts w:ascii="Times New Roman" w:hAnsi="Times New Roman" w:cs="Times New Roman"/>
                <w:b/>
                <w:sz w:val="18"/>
                <w:szCs w:val="18"/>
              </w:rPr>
            </w:pPr>
            <w:r w:rsidRPr="004F6366">
              <w:rPr>
                <w:rFonts w:ascii="Times New Roman" w:hAnsi="Times New Roman" w:cs="Times New Roman"/>
                <w:b/>
                <w:sz w:val="18"/>
                <w:szCs w:val="18"/>
              </w:rPr>
              <w:t>Q</w:t>
            </w:r>
          </w:p>
        </w:tc>
        <w:tc>
          <w:tcPr>
            <w:tcW w:w="433"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432"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444"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399"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0" w:type="auto"/>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0" w:type="auto"/>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0,50</w:t>
            </w:r>
          </w:p>
        </w:tc>
        <w:tc>
          <w:tcPr>
            <w:tcW w:w="383"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285"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412"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0,50</w:t>
            </w:r>
          </w:p>
        </w:tc>
        <w:tc>
          <w:tcPr>
            <w:tcW w:w="285"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413"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285"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418"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418"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417"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0,50</w:t>
            </w:r>
          </w:p>
        </w:tc>
        <w:tc>
          <w:tcPr>
            <w:tcW w:w="420"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0,42</w:t>
            </w:r>
          </w:p>
        </w:tc>
        <w:tc>
          <w:tcPr>
            <w:tcW w:w="418"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0,50</w:t>
            </w:r>
          </w:p>
        </w:tc>
        <w:tc>
          <w:tcPr>
            <w:tcW w:w="556" w:type="dxa"/>
            <w:shd w:val="clear" w:color="auto" w:fill="D99594"/>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0,50</w:t>
            </w:r>
          </w:p>
        </w:tc>
      </w:tr>
      <w:tr w:rsidR="004F6366" w:rsidRPr="004F6366" w:rsidTr="004F6366">
        <w:trPr>
          <w:gridAfter w:val="1"/>
          <w:wAfter w:w="841" w:type="dxa"/>
          <w:trHeight w:val="344"/>
          <w:jc w:val="center"/>
        </w:trPr>
        <w:tc>
          <w:tcPr>
            <w:tcW w:w="819" w:type="dxa"/>
            <w:shd w:val="clear" w:color="auto" w:fill="F466C1"/>
            <w:noWrap/>
            <w:hideMark/>
          </w:tcPr>
          <w:p w:rsidR="004F6366" w:rsidRPr="004F6366" w:rsidRDefault="004F6366" w:rsidP="004F6366">
            <w:pPr>
              <w:rPr>
                <w:rFonts w:ascii="Times New Roman" w:hAnsi="Times New Roman" w:cs="Times New Roman"/>
                <w:b/>
                <w:sz w:val="18"/>
                <w:szCs w:val="18"/>
              </w:rPr>
            </w:pPr>
            <w:r w:rsidRPr="004F6366">
              <w:rPr>
                <w:rFonts w:ascii="Times New Roman" w:hAnsi="Times New Roman" w:cs="Times New Roman"/>
                <w:b/>
                <w:sz w:val="18"/>
                <w:szCs w:val="18"/>
              </w:rPr>
              <w:t>P*Q</w:t>
            </w:r>
          </w:p>
        </w:tc>
        <w:tc>
          <w:tcPr>
            <w:tcW w:w="433"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432"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444"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399"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0" w:type="auto"/>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0" w:type="auto"/>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0,25</w:t>
            </w:r>
          </w:p>
        </w:tc>
        <w:tc>
          <w:tcPr>
            <w:tcW w:w="383"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285"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412"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0,25</w:t>
            </w:r>
          </w:p>
        </w:tc>
        <w:tc>
          <w:tcPr>
            <w:tcW w:w="285"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413"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285"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418"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418"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417"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0,25</w:t>
            </w:r>
          </w:p>
        </w:tc>
        <w:tc>
          <w:tcPr>
            <w:tcW w:w="420"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0,24</w:t>
            </w:r>
          </w:p>
        </w:tc>
        <w:tc>
          <w:tcPr>
            <w:tcW w:w="418"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0,25</w:t>
            </w:r>
          </w:p>
        </w:tc>
        <w:tc>
          <w:tcPr>
            <w:tcW w:w="556" w:type="dxa"/>
            <w:shd w:val="clear" w:color="auto" w:fill="F466C1"/>
            <w:noWrap/>
            <w:hideMark/>
          </w:tcPr>
          <w:p w:rsidR="004F6366" w:rsidRPr="004F6366" w:rsidRDefault="004F6366" w:rsidP="004F6366">
            <w:pPr>
              <w:jc w:val="center"/>
              <w:rPr>
                <w:rFonts w:ascii="Times New Roman" w:hAnsi="Times New Roman" w:cs="Times New Roman"/>
                <w:sz w:val="16"/>
                <w:szCs w:val="18"/>
              </w:rPr>
            </w:pPr>
            <w:r w:rsidRPr="004F6366">
              <w:rPr>
                <w:rFonts w:ascii="Times New Roman" w:hAnsi="Times New Roman" w:cs="Times New Roman"/>
                <w:sz w:val="16"/>
                <w:szCs w:val="18"/>
              </w:rPr>
              <w:t>0,25</w:t>
            </w:r>
          </w:p>
        </w:tc>
      </w:tr>
      <w:tr w:rsidR="004F6366" w:rsidRPr="004F6366" w:rsidTr="004F6366">
        <w:trPr>
          <w:gridAfter w:val="18"/>
          <w:wAfter w:w="7396" w:type="dxa"/>
          <w:trHeight w:val="344"/>
          <w:jc w:val="center"/>
        </w:trPr>
        <w:tc>
          <w:tcPr>
            <w:tcW w:w="819" w:type="dxa"/>
            <w:shd w:val="clear" w:color="auto" w:fill="5FF7DA"/>
            <w:noWrap/>
            <w:hideMark/>
          </w:tcPr>
          <w:p w:rsidR="004F6366" w:rsidRPr="004F6366" w:rsidRDefault="004F6366" w:rsidP="004F6366">
            <w:pPr>
              <w:rPr>
                <w:rFonts w:ascii="Times New Roman" w:hAnsi="Times New Roman" w:cs="Times New Roman"/>
                <w:b/>
                <w:sz w:val="18"/>
                <w:szCs w:val="18"/>
              </w:rPr>
            </w:pPr>
            <w:r w:rsidRPr="004F6366">
              <w:rPr>
                <w:rFonts w:ascii="Times New Roman" w:hAnsi="Times New Roman" w:cs="Times New Roman"/>
                <w:b/>
                <w:sz w:val="18"/>
                <w:szCs w:val="18"/>
              </w:rPr>
              <w:t>S.P*Q</w:t>
            </w:r>
          </w:p>
        </w:tc>
        <w:tc>
          <w:tcPr>
            <w:tcW w:w="433" w:type="dxa"/>
            <w:shd w:val="clear" w:color="auto" w:fill="5FF7DA"/>
            <w:noWrap/>
            <w:hideMark/>
          </w:tcPr>
          <w:p w:rsidR="004F6366" w:rsidRPr="004F6366" w:rsidRDefault="004F6366" w:rsidP="004F6366">
            <w:pPr>
              <w:rPr>
                <w:rFonts w:ascii="Times New Roman" w:hAnsi="Times New Roman" w:cs="Times New Roman"/>
                <w:b/>
                <w:sz w:val="18"/>
                <w:szCs w:val="18"/>
              </w:rPr>
            </w:pPr>
            <w:r w:rsidRPr="004F6366">
              <w:rPr>
                <w:rFonts w:ascii="Times New Roman" w:hAnsi="Times New Roman" w:cs="Times New Roman"/>
                <w:b/>
                <w:sz w:val="18"/>
                <w:szCs w:val="18"/>
              </w:rPr>
              <w:t>4,41</w:t>
            </w:r>
          </w:p>
        </w:tc>
      </w:tr>
      <w:tr w:rsidR="004F6366" w:rsidRPr="004F6366" w:rsidTr="004F6366">
        <w:trPr>
          <w:gridAfter w:val="18"/>
          <w:wAfter w:w="7396" w:type="dxa"/>
          <w:trHeight w:val="344"/>
          <w:jc w:val="center"/>
        </w:trPr>
        <w:tc>
          <w:tcPr>
            <w:tcW w:w="819" w:type="dxa"/>
            <w:shd w:val="clear" w:color="auto" w:fill="BCC8FC"/>
            <w:noWrap/>
            <w:hideMark/>
          </w:tcPr>
          <w:p w:rsidR="004F6366" w:rsidRPr="004F6366" w:rsidRDefault="004F6366" w:rsidP="004F6366">
            <w:pPr>
              <w:rPr>
                <w:rFonts w:ascii="Times New Roman" w:hAnsi="Times New Roman" w:cs="Times New Roman"/>
                <w:b/>
                <w:sz w:val="18"/>
                <w:szCs w:val="18"/>
              </w:rPr>
            </w:pPr>
            <w:r w:rsidRPr="004F6366">
              <w:rPr>
                <w:rFonts w:ascii="Times New Roman" w:hAnsi="Times New Roman" w:cs="Times New Roman"/>
                <w:b/>
                <w:sz w:val="18"/>
                <w:szCs w:val="18"/>
              </w:rPr>
              <w:t>VT</w:t>
            </w:r>
          </w:p>
        </w:tc>
        <w:tc>
          <w:tcPr>
            <w:tcW w:w="433" w:type="dxa"/>
            <w:shd w:val="clear" w:color="auto" w:fill="BCC8FC"/>
            <w:noWrap/>
            <w:hideMark/>
          </w:tcPr>
          <w:p w:rsidR="004F6366" w:rsidRPr="004F6366" w:rsidRDefault="004F6366" w:rsidP="004F6366">
            <w:pPr>
              <w:rPr>
                <w:rFonts w:ascii="Times New Roman" w:hAnsi="Times New Roman" w:cs="Times New Roman"/>
                <w:b/>
                <w:sz w:val="18"/>
                <w:szCs w:val="18"/>
              </w:rPr>
            </w:pPr>
            <w:r w:rsidRPr="004F6366">
              <w:rPr>
                <w:rFonts w:ascii="Times New Roman" w:hAnsi="Times New Roman" w:cs="Times New Roman"/>
                <w:b/>
                <w:sz w:val="18"/>
                <w:szCs w:val="18"/>
              </w:rPr>
              <w:t>15,54</w:t>
            </w:r>
          </w:p>
        </w:tc>
      </w:tr>
      <w:tr w:rsidR="004F6366" w:rsidRPr="004F6366" w:rsidTr="004F6366">
        <w:trPr>
          <w:gridAfter w:val="18"/>
          <w:wAfter w:w="7396" w:type="dxa"/>
          <w:trHeight w:val="344"/>
          <w:jc w:val="center"/>
        </w:trPr>
        <w:tc>
          <w:tcPr>
            <w:tcW w:w="819" w:type="dxa"/>
            <w:shd w:val="clear" w:color="auto" w:fill="CAFCBC"/>
            <w:noWrap/>
            <w:hideMark/>
          </w:tcPr>
          <w:p w:rsidR="004F6366" w:rsidRPr="004F6366" w:rsidRDefault="004F6366" w:rsidP="004F6366">
            <w:pPr>
              <w:rPr>
                <w:rFonts w:ascii="Times New Roman" w:hAnsi="Times New Roman" w:cs="Times New Roman"/>
                <w:b/>
                <w:sz w:val="18"/>
                <w:szCs w:val="18"/>
              </w:rPr>
            </w:pPr>
            <w:r w:rsidRPr="004F6366">
              <w:rPr>
                <w:rFonts w:ascii="Times New Roman" w:hAnsi="Times New Roman" w:cs="Times New Roman"/>
                <w:b/>
                <w:sz w:val="18"/>
                <w:szCs w:val="18"/>
              </w:rPr>
              <w:t>KR-20</w:t>
            </w:r>
          </w:p>
        </w:tc>
        <w:tc>
          <w:tcPr>
            <w:tcW w:w="433" w:type="dxa"/>
            <w:shd w:val="clear" w:color="auto" w:fill="CAFCBC"/>
            <w:noWrap/>
            <w:hideMark/>
          </w:tcPr>
          <w:p w:rsidR="004F6366" w:rsidRPr="004F6366" w:rsidRDefault="004F6366" w:rsidP="004F6366">
            <w:pPr>
              <w:rPr>
                <w:rFonts w:ascii="Times New Roman" w:hAnsi="Times New Roman" w:cs="Times New Roman"/>
                <w:b/>
                <w:sz w:val="18"/>
                <w:szCs w:val="18"/>
              </w:rPr>
            </w:pPr>
            <w:r w:rsidRPr="004F6366">
              <w:rPr>
                <w:rFonts w:ascii="Times New Roman" w:hAnsi="Times New Roman" w:cs="Times New Roman"/>
                <w:b/>
                <w:sz w:val="18"/>
                <w:szCs w:val="18"/>
              </w:rPr>
              <w:t>0,76</w:t>
            </w:r>
          </w:p>
        </w:tc>
      </w:tr>
    </w:tbl>
    <w:p w:rsidR="004F6366" w:rsidRPr="004F6366" w:rsidRDefault="004F6366" w:rsidP="004F6366">
      <w:pPr>
        <w:spacing w:before="100" w:beforeAutospacing="1"/>
        <w:ind w:right="57" w:firstLine="0"/>
        <w:jc w:val="left"/>
        <w:rPr>
          <w:rFonts w:ascii="Times New Roman" w:eastAsia="Times New Roman" w:hAnsi="Times New Roman" w:cs="Times New Roman"/>
          <w:sz w:val="24"/>
          <w:szCs w:val="32"/>
          <w:lang w:val="es-VE" w:eastAsia="es-VE"/>
        </w:rPr>
      </w:pPr>
    </w:p>
    <w:p w:rsidR="004F6366" w:rsidRPr="004F6366" w:rsidRDefault="004F6366" w:rsidP="004F6366">
      <w:pPr>
        <w:spacing w:before="100" w:beforeAutospacing="1"/>
        <w:ind w:right="57" w:firstLine="0"/>
        <w:jc w:val="left"/>
        <w:rPr>
          <w:rFonts w:ascii="Times New Roman" w:eastAsia="Times New Roman" w:hAnsi="Times New Roman" w:cs="Times New Roman"/>
          <w:sz w:val="24"/>
          <w:szCs w:val="32"/>
          <w:lang w:val="es-VE" w:eastAsia="es-VE"/>
        </w:rPr>
        <w:sectPr w:rsidR="004F6366" w:rsidRPr="004F6366" w:rsidSect="000B4AB0">
          <w:pgSz w:w="12240" w:h="15840" w:code="1"/>
          <w:pgMar w:top="2268" w:right="1701" w:bottom="1701" w:left="2268" w:header="709" w:footer="709" w:gutter="0"/>
          <w:cols w:space="708"/>
          <w:docGrid w:linePitch="360"/>
        </w:sectPr>
      </w:pPr>
    </w:p>
    <w:p w:rsidR="004F6366" w:rsidRPr="004F6366" w:rsidRDefault="004F6366" w:rsidP="004F6366">
      <w:pPr>
        <w:numPr>
          <w:ilvl w:val="0"/>
          <w:numId w:val="9"/>
        </w:numPr>
        <w:spacing w:after="200" w:afterAutospacing="0" w:line="276" w:lineRule="auto"/>
        <w:ind w:left="0" w:firstLine="0"/>
        <w:contextualSpacing/>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lastRenderedPageBreak/>
        <w:t xml:space="preserve">ANÁLISIS DE DATOS </w:t>
      </w:r>
    </w:p>
    <w:p w:rsidR="004F6366" w:rsidRPr="004F6366" w:rsidRDefault="004F6366" w:rsidP="004F6366">
      <w:pPr>
        <w:spacing w:after="200" w:afterAutospacing="0" w:line="276" w:lineRule="auto"/>
        <w:ind w:firstLine="0"/>
        <w:contextualSpacing/>
        <w:jc w:val="left"/>
        <w:rPr>
          <w:rFonts w:ascii="Times New Roman" w:eastAsia="Times New Roman" w:hAnsi="Times New Roman" w:cs="Times New Roman"/>
          <w:b/>
          <w:sz w:val="24"/>
          <w:szCs w:val="24"/>
          <w:lang w:val="es-VE" w:eastAsia="es-VE"/>
        </w:rPr>
      </w:pP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En el presente capítulo, se analizan los resultados obtenidos luego de la aplicación del instrumento. En este sentido, se realizó un análisis minucioso sobre cada dimensión de la variable del estudio, utilizando para ello las herramientas estadísticas apropiadas. Al respecto, Palella y Martins (2003), resaltan que la interpretación de los resultados consiste en inferir conclusiones sobre los datos codificados, basándose en operaciones intelectuales de razonamiento lógico e imaginación, ubicando tales datos en un contexto teórico.</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La interpretación de los resultados permitió dar respuestas a las inquietudes o interrogantes que se plantearon en el trabajo de investigación, considerando  los objetivos ya fijados en el estudio. </w:t>
      </w:r>
    </w:p>
    <w:p w:rsidR="004F6366" w:rsidRPr="004F6366" w:rsidRDefault="004F6366" w:rsidP="004F6366">
      <w:pPr>
        <w:spacing w:after="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A continuación, se presentan los datos obtenidos de los ciento siete (107) estudiantes encuestados,  en el cual se reflejan las respuestas correctas e incorrectas de cada uno de los mismos, asignándole el valor de uno (1) a la respuesta correcta y cero (0) a la respuesta incorrecta (Ver: Tabla Nº 2).</w:t>
      </w:r>
    </w:p>
    <w:p w:rsidR="004F6366" w:rsidRPr="004F6366" w:rsidRDefault="001B733A" w:rsidP="004F6366">
      <w:pPr>
        <w:spacing w:after="0" w:afterAutospacing="0"/>
        <w:ind w:firstLine="0"/>
        <w:rPr>
          <w:rFonts w:ascii="Times New Roman" w:eastAsia="Times New Roman" w:hAnsi="Times New Roman" w:cs="Times New Roman"/>
          <w:sz w:val="24"/>
          <w:szCs w:val="24"/>
          <w:lang w:eastAsia="es-VE"/>
        </w:rPr>
        <w:sectPr w:rsidR="004F6366" w:rsidRPr="004F6366" w:rsidSect="00AC7F82">
          <w:pgSz w:w="12240" w:h="15840"/>
          <w:pgMar w:top="2835" w:right="1701" w:bottom="1701" w:left="2268" w:header="709" w:footer="709" w:gutter="0"/>
          <w:cols w:space="708"/>
          <w:titlePg/>
          <w:docGrid w:linePitch="360"/>
        </w:sectPr>
      </w:pPr>
      <w:r w:rsidRPr="001B733A">
        <w:rPr>
          <w:rFonts w:ascii="Times New Roman" w:eastAsia="Times New Roman" w:hAnsi="Times New Roman" w:cs="Times New Roman"/>
          <w:noProof/>
          <w:sz w:val="24"/>
          <w:szCs w:val="24"/>
          <w:lang w:val="es-VE" w:eastAsia="es-VE"/>
        </w:rPr>
        <w:pict>
          <v:shape id="Text Box 23" o:spid="_x0000_s1053" type="#_x0000_t202" style="position:absolute;left:0;text-align:left;margin-left:190.6pt;margin-top:206.25pt;width:27.75pt;height:21.7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" stroked="f">
            <v:textbox style="mso-next-textbox:#Text Box 23">
              <w:txbxContent>
                <w:p w:rsidR="004F6366" w:rsidRDefault="004F6366" w:rsidP="004F6366"/>
              </w:txbxContent>
            </v:textbox>
          </v:shape>
        </w:pict>
      </w:r>
    </w:p>
    <w:p w:rsidR="004F6366" w:rsidRPr="004F6366" w:rsidRDefault="004F6366" w:rsidP="004F6366">
      <w:pPr>
        <w:spacing w:after="0" w:afterAutospacing="0"/>
        <w:ind w:firstLine="0"/>
        <w:jc w:val="left"/>
        <w:rPr>
          <w:rFonts w:ascii="Times New Roman" w:eastAsia="Times New Roman" w:hAnsi="Times New Roman" w:cs="Times New Roman"/>
          <w:b/>
          <w:sz w:val="24"/>
          <w:szCs w:val="24"/>
          <w:lang w:eastAsia="es-VE"/>
        </w:rPr>
      </w:pPr>
      <w:r w:rsidRPr="004F6366">
        <w:rPr>
          <w:rFonts w:ascii="Times New Roman" w:eastAsia="Times New Roman" w:hAnsi="Times New Roman" w:cs="Times New Roman"/>
          <w:b/>
          <w:sz w:val="24"/>
          <w:szCs w:val="24"/>
          <w:lang w:eastAsia="es-VE"/>
        </w:rPr>
        <w:lastRenderedPageBreak/>
        <w:t>4.1 Presentación de los Resultados</w:t>
      </w:r>
    </w:p>
    <w:p w:rsidR="004F6366" w:rsidRPr="004F6366" w:rsidRDefault="004F6366" w:rsidP="004F6366">
      <w:pPr>
        <w:spacing w:after="0" w:afterAutospacing="0"/>
        <w:ind w:firstLine="0"/>
        <w:jc w:val="left"/>
        <w:rPr>
          <w:rFonts w:ascii="Times New Roman" w:eastAsia="Times New Roman" w:hAnsi="Times New Roman" w:cs="Times New Roman"/>
          <w:b/>
          <w:sz w:val="24"/>
          <w:szCs w:val="24"/>
          <w:lang w:eastAsia="es-VE"/>
        </w:rPr>
      </w:pPr>
      <w:r w:rsidRPr="004F6366">
        <w:rPr>
          <w:rFonts w:ascii="Times New Roman" w:eastAsia="Times New Roman" w:hAnsi="Times New Roman" w:cs="Times New Roman"/>
          <w:b/>
          <w:sz w:val="24"/>
          <w:szCs w:val="24"/>
          <w:lang w:eastAsia="es-VE"/>
        </w:rPr>
        <w:t xml:space="preserve">Tabla Nº 2: Respuestas correctas e incorrectas </w:t>
      </w:r>
    </w:p>
    <w:tbl>
      <w:tblPr>
        <w:tblStyle w:val="Tablaconcuadrcula1"/>
        <w:tblW w:w="0" w:type="auto"/>
        <w:tblLook w:val="04A0"/>
      </w:tblPr>
      <w:tblGrid>
        <w:gridCol w:w="963"/>
        <w:gridCol w:w="380"/>
        <w:gridCol w:w="380"/>
        <w:gridCol w:w="380"/>
        <w:gridCol w:w="380"/>
        <w:gridCol w:w="380"/>
        <w:gridCol w:w="380"/>
        <w:gridCol w:w="380"/>
        <w:gridCol w:w="380"/>
        <w:gridCol w:w="380"/>
        <w:gridCol w:w="456"/>
        <w:gridCol w:w="456"/>
        <w:gridCol w:w="456"/>
        <w:gridCol w:w="456"/>
        <w:gridCol w:w="456"/>
        <w:gridCol w:w="456"/>
        <w:gridCol w:w="456"/>
        <w:gridCol w:w="456"/>
        <w:gridCol w:w="456"/>
      </w:tblGrid>
      <w:tr w:rsidR="004F6366" w:rsidRPr="004F6366" w:rsidTr="004F6366">
        <w:tc>
          <w:tcPr>
            <w:tcW w:w="963" w:type="dxa"/>
            <w:vMerge w:val="restart"/>
            <w:shd w:val="clear" w:color="auto" w:fill="EA7EB7"/>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Sujetos</w:t>
            </w:r>
          </w:p>
          <w:p w:rsidR="004F6366" w:rsidRPr="004F6366" w:rsidRDefault="004F6366" w:rsidP="004F6366">
            <w:pPr>
              <w:rPr>
                <w:rFonts w:ascii="Times New Roman" w:hAnsi="Times New Roman" w:cs="Times New Roman"/>
                <w:b/>
                <w:szCs w:val="24"/>
              </w:rPr>
            </w:pPr>
          </w:p>
        </w:tc>
        <w:tc>
          <w:tcPr>
            <w:tcW w:w="7524" w:type="dxa"/>
            <w:gridSpan w:val="18"/>
            <w:shd w:val="clear" w:color="auto" w:fill="AEFCD7"/>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Número de ítem</w:t>
            </w:r>
          </w:p>
        </w:tc>
      </w:tr>
      <w:tr w:rsidR="004F6366" w:rsidRPr="004F6366" w:rsidTr="004F6366">
        <w:trPr>
          <w:trHeight w:val="368"/>
        </w:trPr>
        <w:tc>
          <w:tcPr>
            <w:tcW w:w="963" w:type="dxa"/>
            <w:vMerge/>
            <w:shd w:val="clear" w:color="auto" w:fill="EA7EB7"/>
          </w:tcPr>
          <w:p w:rsidR="004F6366" w:rsidRPr="004F6366" w:rsidRDefault="004F6366" w:rsidP="004F6366">
            <w:pPr>
              <w:rPr>
                <w:rFonts w:ascii="Times New Roman" w:hAnsi="Times New Roman" w:cs="Times New Roman"/>
                <w:b/>
                <w:szCs w:val="24"/>
              </w:rPr>
            </w:pPr>
          </w:p>
        </w:tc>
        <w:tc>
          <w:tcPr>
            <w:tcW w:w="380"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1</w:t>
            </w:r>
          </w:p>
        </w:tc>
        <w:tc>
          <w:tcPr>
            <w:tcW w:w="380"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2</w:t>
            </w:r>
          </w:p>
        </w:tc>
        <w:tc>
          <w:tcPr>
            <w:tcW w:w="380"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3</w:t>
            </w:r>
          </w:p>
        </w:tc>
        <w:tc>
          <w:tcPr>
            <w:tcW w:w="380"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4</w:t>
            </w:r>
          </w:p>
        </w:tc>
        <w:tc>
          <w:tcPr>
            <w:tcW w:w="380"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5</w:t>
            </w:r>
          </w:p>
        </w:tc>
        <w:tc>
          <w:tcPr>
            <w:tcW w:w="380"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6</w:t>
            </w:r>
          </w:p>
        </w:tc>
        <w:tc>
          <w:tcPr>
            <w:tcW w:w="380"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7</w:t>
            </w:r>
          </w:p>
        </w:tc>
        <w:tc>
          <w:tcPr>
            <w:tcW w:w="380"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8</w:t>
            </w:r>
          </w:p>
        </w:tc>
        <w:tc>
          <w:tcPr>
            <w:tcW w:w="380"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9</w:t>
            </w:r>
          </w:p>
        </w:tc>
        <w:tc>
          <w:tcPr>
            <w:tcW w:w="456"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10</w:t>
            </w:r>
          </w:p>
        </w:tc>
        <w:tc>
          <w:tcPr>
            <w:tcW w:w="456"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11</w:t>
            </w:r>
          </w:p>
        </w:tc>
        <w:tc>
          <w:tcPr>
            <w:tcW w:w="456"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12</w:t>
            </w:r>
          </w:p>
        </w:tc>
        <w:tc>
          <w:tcPr>
            <w:tcW w:w="456"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13</w:t>
            </w:r>
          </w:p>
        </w:tc>
        <w:tc>
          <w:tcPr>
            <w:tcW w:w="456"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14</w:t>
            </w:r>
          </w:p>
        </w:tc>
        <w:tc>
          <w:tcPr>
            <w:tcW w:w="456"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15</w:t>
            </w:r>
          </w:p>
        </w:tc>
        <w:tc>
          <w:tcPr>
            <w:tcW w:w="456"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16</w:t>
            </w:r>
          </w:p>
        </w:tc>
        <w:tc>
          <w:tcPr>
            <w:tcW w:w="456"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17</w:t>
            </w:r>
          </w:p>
        </w:tc>
        <w:tc>
          <w:tcPr>
            <w:tcW w:w="456" w:type="dxa"/>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18</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4</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5</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6</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7</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12</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13</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14</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15</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16</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17</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18</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19</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22</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23</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24</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25</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26</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27</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28</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29</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32</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33</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34</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35</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36</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6"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bl>
    <w:p w:rsidR="004F6366" w:rsidRPr="004F6366" w:rsidRDefault="004F6366" w:rsidP="004F6366">
      <w:pPr>
        <w:spacing w:after="200" w:afterAutospacing="0" w:line="276" w:lineRule="auto"/>
        <w:ind w:firstLine="0"/>
        <w:jc w:val="left"/>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line="276" w:lineRule="auto"/>
        <w:ind w:firstLine="0"/>
        <w:jc w:val="left"/>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lastRenderedPageBreak/>
        <w:t>Tabla Nº 2: Respuestas correctas e incorrectas (continuación)</w:t>
      </w:r>
    </w:p>
    <w:tbl>
      <w:tblPr>
        <w:tblStyle w:val="Tablaconcuadrcula1"/>
        <w:tblW w:w="0" w:type="auto"/>
        <w:tblLook w:val="04A0"/>
      </w:tblPr>
      <w:tblGrid>
        <w:gridCol w:w="964"/>
        <w:gridCol w:w="430"/>
        <w:gridCol w:w="432"/>
        <w:gridCol w:w="431"/>
        <w:gridCol w:w="382"/>
        <w:gridCol w:w="347"/>
        <w:gridCol w:w="347"/>
        <w:gridCol w:w="347"/>
        <w:gridCol w:w="347"/>
        <w:gridCol w:w="347"/>
        <w:gridCol w:w="457"/>
        <w:gridCol w:w="457"/>
        <w:gridCol w:w="457"/>
        <w:gridCol w:w="457"/>
        <w:gridCol w:w="457"/>
        <w:gridCol w:w="457"/>
        <w:gridCol w:w="457"/>
        <w:gridCol w:w="457"/>
        <w:gridCol w:w="457"/>
      </w:tblGrid>
      <w:tr w:rsidR="004F6366" w:rsidRPr="004F6366" w:rsidTr="004F6366">
        <w:tc>
          <w:tcPr>
            <w:tcW w:w="964" w:type="dxa"/>
            <w:vMerge w:val="restart"/>
            <w:shd w:val="clear" w:color="auto" w:fill="EA7EB7"/>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Sujetos</w:t>
            </w:r>
          </w:p>
          <w:p w:rsidR="004F6366" w:rsidRPr="004F6366" w:rsidRDefault="004F6366" w:rsidP="004F6366">
            <w:pPr>
              <w:rPr>
                <w:rFonts w:ascii="Times New Roman" w:hAnsi="Times New Roman" w:cs="Times New Roman"/>
                <w:b/>
                <w:szCs w:val="24"/>
              </w:rPr>
            </w:pPr>
          </w:p>
        </w:tc>
        <w:tc>
          <w:tcPr>
            <w:tcW w:w="7523" w:type="dxa"/>
            <w:gridSpan w:val="18"/>
            <w:shd w:val="clear" w:color="auto" w:fill="AEFCD7"/>
          </w:tcPr>
          <w:p w:rsidR="004F6366" w:rsidRPr="004F6366" w:rsidRDefault="004F6366" w:rsidP="004F6366">
            <w:pPr>
              <w:jc w:val="center"/>
              <w:rPr>
                <w:rFonts w:ascii="Calibri" w:hAnsi="Calibri" w:cs="Times New Roman"/>
              </w:rPr>
            </w:pPr>
            <w:r w:rsidRPr="004F6366">
              <w:rPr>
                <w:rFonts w:ascii="Times New Roman" w:hAnsi="Times New Roman" w:cs="Times New Roman"/>
                <w:b/>
                <w:szCs w:val="24"/>
              </w:rPr>
              <w:t>Número de ítem</w:t>
            </w:r>
          </w:p>
        </w:tc>
      </w:tr>
      <w:tr w:rsidR="004F6366" w:rsidRPr="004F6366" w:rsidTr="004F6366">
        <w:tc>
          <w:tcPr>
            <w:tcW w:w="964" w:type="dxa"/>
            <w:vMerge/>
            <w:tcBorders>
              <w:bottom w:val="single" w:sz="4" w:space="0" w:color="auto"/>
            </w:tcBorders>
            <w:shd w:val="clear" w:color="auto" w:fill="EA7EB7"/>
          </w:tcPr>
          <w:p w:rsidR="004F6366" w:rsidRPr="004F6366" w:rsidRDefault="004F6366" w:rsidP="004F6366">
            <w:pPr>
              <w:rPr>
                <w:rFonts w:ascii="Times New Roman" w:hAnsi="Times New Roman" w:cs="Times New Roman"/>
                <w:b/>
                <w:szCs w:val="24"/>
              </w:rPr>
            </w:pPr>
          </w:p>
        </w:tc>
        <w:tc>
          <w:tcPr>
            <w:tcW w:w="430" w:type="dxa"/>
            <w:tcBorders>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w:t>
            </w:r>
          </w:p>
        </w:tc>
        <w:tc>
          <w:tcPr>
            <w:tcW w:w="432" w:type="dxa"/>
            <w:tcBorders>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w:t>
            </w:r>
          </w:p>
        </w:tc>
        <w:tc>
          <w:tcPr>
            <w:tcW w:w="431" w:type="dxa"/>
            <w:tcBorders>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w:t>
            </w:r>
          </w:p>
        </w:tc>
        <w:tc>
          <w:tcPr>
            <w:tcW w:w="382" w:type="dxa"/>
            <w:tcBorders>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4</w:t>
            </w:r>
          </w:p>
        </w:tc>
        <w:tc>
          <w:tcPr>
            <w:tcW w:w="347" w:type="dxa"/>
            <w:tcBorders>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5</w:t>
            </w:r>
          </w:p>
        </w:tc>
        <w:tc>
          <w:tcPr>
            <w:tcW w:w="347" w:type="dxa"/>
            <w:tcBorders>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6</w:t>
            </w:r>
          </w:p>
        </w:tc>
        <w:tc>
          <w:tcPr>
            <w:tcW w:w="347" w:type="dxa"/>
            <w:tcBorders>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7</w:t>
            </w:r>
          </w:p>
        </w:tc>
        <w:tc>
          <w:tcPr>
            <w:tcW w:w="347" w:type="dxa"/>
            <w:tcBorders>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w:t>
            </w:r>
          </w:p>
        </w:tc>
        <w:tc>
          <w:tcPr>
            <w:tcW w:w="347" w:type="dxa"/>
            <w:tcBorders>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10</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11</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12</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13</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14</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15</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16</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17</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18</w:t>
            </w:r>
          </w:p>
        </w:tc>
      </w:tr>
      <w:tr w:rsidR="004F6366" w:rsidRPr="004F6366" w:rsidTr="004F6366">
        <w:trPr>
          <w:trHeight w:val="211"/>
        </w:trPr>
        <w:tc>
          <w:tcPr>
            <w:tcW w:w="964"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37</w:t>
            </w:r>
          </w:p>
        </w:tc>
        <w:tc>
          <w:tcPr>
            <w:tcW w:w="430"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rPr>
          <w:trHeight w:val="191"/>
        </w:trPr>
        <w:tc>
          <w:tcPr>
            <w:tcW w:w="964"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38</w:t>
            </w:r>
          </w:p>
        </w:tc>
        <w:tc>
          <w:tcPr>
            <w:tcW w:w="430"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rPr>
          <w:trHeight w:val="264"/>
        </w:trPr>
        <w:tc>
          <w:tcPr>
            <w:tcW w:w="964" w:type="dxa"/>
            <w:tcBorders>
              <w:top w:val="single" w:sz="4" w:space="0" w:color="auto"/>
            </w:tcBorders>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39</w:t>
            </w:r>
          </w:p>
        </w:tc>
        <w:tc>
          <w:tcPr>
            <w:tcW w:w="430"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Borders>
              <w:top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40</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41</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42</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43</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44</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45</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46</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rPr>
          <w:trHeight w:val="141"/>
        </w:trPr>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47</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shd w:val="clear" w:color="auto" w:fill="FFFFFF"/>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48</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49</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50</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51</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52</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53</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54</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55</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56</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57</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58</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59</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60</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61</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62</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63</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64</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65</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66</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67</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68</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69</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70</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71</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72</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73</w:t>
            </w:r>
          </w:p>
        </w:tc>
        <w:tc>
          <w:tcPr>
            <w:tcW w:w="430"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bl>
    <w:p w:rsidR="004F6366" w:rsidRPr="004F6366" w:rsidRDefault="004F6366" w:rsidP="004F6366">
      <w:pPr>
        <w:spacing w:after="200" w:afterAutospacing="0" w:line="276" w:lineRule="auto"/>
        <w:ind w:firstLine="0"/>
        <w:jc w:val="left"/>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line="276" w:lineRule="auto"/>
        <w:ind w:firstLine="0"/>
        <w:jc w:val="left"/>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line="276" w:lineRule="auto"/>
        <w:ind w:firstLine="0"/>
        <w:jc w:val="left"/>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lastRenderedPageBreak/>
        <w:t xml:space="preserve">Tabla Nº 2: Respuestas correctas e incorrectas (continuación) </w:t>
      </w:r>
    </w:p>
    <w:tbl>
      <w:tblPr>
        <w:tblStyle w:val="Tablaconcuadrcula1"/>
        <w:tblW w:w="0" w:type="auto"/>
        <w:tblLook w:val="04A0"/>
      </w:tblPr>
      <w:tblGrid>
        <w:gridCol w:w="964"/>
        <w:gridCol w:w="489"/>
        <w:gridCol w:w="431"/>
        <w:gridCol w:w="373"/>
        <w:gridCol w:w="382"/>
        <w:gridCol w:w="347"/>
        <w:gridCol w:w="347"/>
        <w:gridCol w:w="347"/>
        <w:gridCol w:w="347"/>
        <w:gridCol w:w="347"/>
        <w:gridCol w:w="457"/>
        <w:gridCol w:w="457"/>
        <w:gridCol w:w="457"/>
        <w:gridCol w:w="457"/>
        <w:gridCol w:w="457"/>
        <w:gridCol w:w="457"/>
        <w:gridCol w:w="457"/>
        <w:gridCol w:w="457"/>
        <w:gridCol w:w="457"/>
      </w:tblGrid>
      <w:tr w:rsidR="004F6366" w:rsidRPr="004F6366" w:rsidTr="004F6366">
        <w:tc>
          <w:tcPr>
            <w:tcW w:w="964" w:type="dxa"/>
            <w:vMerge w:val="restart"/>
            <w:shd w:val="clear" w:color="auto" w:fill="EA7EB7"/>
          </w:tcPr>
          <w:p w:rsidR="004F6366" w:rsidRPr="004F6366" w:rsidRDefault="004F6366" w:rsidP="004F6366">
            <w:pPr>
              <w:rPr>
                <w:rFonts w:ascii="Times New Roman" w:hAnsi="Times New Roman" w:cs="Times New Roman"/>
                <w:b/>
                <w:szCs w:val="24"/>
              </w:rPr>
            </w:pPr>
            <w:r w:rsidRPr="004F6366">
              <w:rPr>
                <w:rFonts w:ascii="Times New Roman" w:hAnsi="Times New Roman" w:cs="Times New Roman"/>
                <w:b/>
                <w:szCs w:val="24"/>
              </w:rPr>
              <w:t>Sujetos</w:t>
            </w:r>
          </w:p>
          <w:p w:rsidR="004F6366" w:rsidRPr="004F6366" w:rsidRDefault="004F6366" w:rsidP="004F6366">
            <w:pPr>
              <w:rPr>
                <w:rFonts w:ascii="Times New Roman" w:hAnsi="Times New Roman" w:cs="Times New Roman"/>
                <w:b/>
                <w:szCs w:val="24"/>
              </w:rPr>
            </w:pPr>
          </w:p>
        </w:tc>
        <w:tc>
          <w:tcPr>
            <w:tcW w:w="7523" w:type="dxa"/>
            <w:gridSpan w:val="18"/>
            <w:shd w:val="clear" w:color="auto" w:fill="AEFCD7"/>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b/>
                <w:szCs w:val="24"/>
              </w:rPr>
              <w:t>Número de ítem</w:t>
            </w:r>
          </w:p>
        </w:tc>
      </w:tr>
      <w:tr w:rsidR="004F6366" w:rsidRPr="004F6366" w:rsidTr="004F6366">
        <w:tc>
          <w:tcPr>
            <w:tcW w:w="964" w:type="dxa"/>
            <w:vMerge/>
            <w:shd w:val="clear" w:color="auto" w:fill="EA7EB7"/>
          </w:tcPr>
          <w:p w:rsidR="004F6366" w:rsidRPr="004F6366" w:rsidRDefault="004F6366" w:rsidP="004F6366">
            <w:pPr>
              <w:rPr>
                <w:rFonts w:ascii="Times New Roman" w:hAnsi="Times New Roman" w:cs="Times New Roman"/>
                <w:b/>
                <w:szCs w:val="24"/>
              </w:rPr>
            </w:pPr>
          </w:p>
        </w:tc>
        <w:tc>
          <w:tcPr>
            <w:tcW w:w="489"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w:t>
            </w:r>
          </w:p>
        </w:tc>
        <w:tc>
          <w:tcPr>
            <w:tcW w:w="431"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2</w:t>
            </w:r>
          </w:p>
        </w:tc>
        <w:tc>
          <w:tcPr>
            <w:tcW w:w="373"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3</w:t>
            </w:r>
          </w:p>
        </w:tc>
        <w:tc>
          <w:tcPr>
            <w:tcW w:w="382"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4</w:t>
            </w:r>
          </w:p>
        </w:tc>
        <w:tc>
          <w:tcPr>
            <w:tcW w:w="34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5</w:t>
            </w:r>
          </w:p>
        </w:tc>
        <w:tc>
          <w:tcPr>
            <w:tcW w:w="34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6</w:t>
            </w:r>
          </w:p>
        </w:tc>
        <w:tc>
          <w:tcPr>
            <w:tcW w:w="34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7</w:t>
            </w:r>
          </w:p>
        </w:tc>
        <w:tc>
          <w:tcPr>
            <w:tcW w:w="34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w:t>
            </w:r>
          </w:p>
        </w:tc>
        <w:tc>
          <w:tcPr>
            <w:tcW w:w="34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10</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11</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12</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13</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14</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15</w:t>
            </w:r>
          </w:p>
        </w:tc>
        <w:tc>
          <w:tcPr>
            <w:tcW w:w="457"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16</w:t>
            </w:r>
          </w:p>
        </w:tc>
        <w:tc>
          <w:tcPr>
            <w:tcW w:w="457" w:type="dxa"/>
            <w:tcBorders>
              <w:right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17</w:t>
            </w:r>
          </w:p>
        </w:tc>
        <w:tc>
          <w:tcPr>
            <w:tcW w:w="457" w:type="dxa"/>
            <w:tcBorders>
              <w:left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18</w:t>
            </w:r>
          </w:p>
        </w:tc>
      </w:tr>
      <w:tr w:rsidR="004F6366" w:rsidRPr="004F6366" w:rsidTr="004F6366">
        <w:trPr>
          <w:trHeight w:val="274"/>
        </w:trPr>
        <w:tc>
          <w:tcPr>
            <w:tcW w:w="964" w:type="dxa"/>
            <w:tcBorders>
              <w:bottom w:val="single" w:sz="4" w:space="0" w:color="auto"/>
            </w:tcBorders>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74</w:t>
            </w:r>
          </w:p>
        </w:tc>
        <w:tc>
          <w:tcPr>
            <w:tcW w:w="489"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rPr>
          <w:trHeight w:val="294"/>
        </w:trPr>
        <w:tc>
          <w:tcPr>
            <w:tcW w:w="964"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75</w:t>
            </w:r>
          </w:p>
        </w:tc>
        <w:tc>
          <w:tcPr>
            <w:tcW w:w="489"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bottom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rPr>
          <w:trHeight w:val="258"/>
        </w:trPr>
        <w:tc>
          <w:tcPr>
            <w:tcW w:w="964"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b/>
              </w:rPr>
            </w:pPr>
            <w:r w:rsidRPr="004F6366">
              <w:rPr>
                <w:rFonts w:ascii="Times New Roman" w:hAnsi="Times New Roman" w:cs="Times New Roman"/>
                <w:b/>
              </w:rPr>
              <w:t>76</w:t>
            </w:r>
          </w:p>
        </w:tc>
        <w:tc>
          <w:tcPr>
            <w:tcW w:w="489"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bottom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rPr>
          <w:trHeight w:val="300"/>
        </w:trPr>
        <w:tc>
          <w:tcPr>
            <w:tcW w:w="964" w:type="dxa"/>
            <w:tcBorders>
              <w:top w:val="single" w:sz="4" w:space="0" w:color="auto"/>
            </w:tcBorders>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77</w:t>
            </w:r>
          </w:p>
        </w:tc>
        <w:tc>
          <w:tcPr>
            <w:tcW w:w="489"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73"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Borders>
              <w:top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Borders>
              <w:top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1</w:t>
            </w:r>
          </w:p>
        </w:tc>
        <w:tc>
          <w:tcPr>
            <w:tcW w:w="347" w:type="dxa"/>
            <w:tcBorders>
              <w:top w:val="single" w:sz="4" w:space="0" w:color="auto"/>
            </w:tcBorders>
          </w:tcPr>
          <w:p w:rsidR="004F6366" w:rsidRPr="004F6366" w:rsidRDefault="004F6366" w:rsidP="004F6366">
            <w:pP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Borders>
              <w:top w:val="single" w:sz="4" w:space="0" w:color="auto"/>
            </w:tcBorders>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78</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79</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80</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81</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82</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83</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84</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85</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86</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87</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88</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89</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90</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91</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92</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93</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94</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95</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96</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97</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98</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99</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100</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101</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102</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103</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104</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105</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r>
      <w:tr w:rsidR="004F6366" w:rsidRPr="004F6366" w:rsidTr="004F6366">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106</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r w:rsidR="004F6366" w:rsidRPr="004F6366" w:rsidTr="004F6366">
        <w:trPr>
          <w:trHeight w:val="385"/>
        </w:trPr>
        <w:tc>
          <w:tcPr>
            <w:tcW w:w="964" w:type="dxa"/>
          </w:tcPr>
          <w:p w:rsidR="004F6366" w:rsidRPr="004F6366" w:rsidRDefault="004F6366" w:rsidP="004F6366">
            <w:pPr>
              <w:jc w:val="center"/>
              <w:rPr>
                <w:rFonts w:ascii="Times New Roman" w:hAnsi="Times New Roman" w:cs="Times New Roman"/>
                <w:b/>
                <w:szCs w:val="24"/>
              </w:rPr>
            </w:pPr>
            <w:r w:rsidRPr="004F6366">
              <w:rPr>
                <w:rFonts w:ascii="Times New Roman" w:hAnsi="Times New Roman" w:cs="Times New Roman"/>
                <w:b/>
                <w:szCs w:val="24"/>
              </w:rPr>
              <w:t>107</w:t>
            </w:r>
          </w:p>
        </w:tc>
        <w:tc>
          <w:tcPr>
            <w:tcW w:w="489"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31"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73"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82"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34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0</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c>
          <w:tcPr>
            <w:tcW w:w="457" w:type="dxa"/>
          </w:tcPr>
          <w:p w:rsidR="004F6366" w:rsidRPr="004F6366" w:rsidRDefault="004F6366" w:rsidP="004F6366">
            <w:pPr>
              <w:jc w:val="center"/>
              <w:rPr>
                <w:rFonts w:ascii="Times New Roman" w:hAnsi="Times New Roman" w:cs="Times New Roman"/>
                <w:szCs w:val="24"/>
              </w:rPr>
            </w:pPr>
            <w:r w:rsidRPr="004F6366">
              <w:rPr>
                <w:rFonts w:ascii="Times New Roman" w:hAnsi="Times New Roman" w:cs="Times New Roman"/>
                <w:szCs w:val="24"/>
              </w:rPr>
              <w:t>1</w:t>
            </w:r>
          </w:p>
        </w:tc>
      </w:tr>
    </w:tbl>
    <w:p w:rsidR="004F6366" w:rsidRPr="004F6366" w:rsidRDefault="004F6366" w:rsidP="004F6366">
      <w:pPr>
        <w:spacing w:after="200" w:afterAutospacing="0" w:line="276" w:lineRule="auto"/>
        <w:ind w:firstLine="0"/>
        <w:jc w:val="left"/>
        <w:rPr>
          <w:rFonts w:ascii="Calibri" w:eastAsia="Times New Roman" w:hAnsi="Calibri" w:cs="Times New Roman"/>
          <w:lang w:val="es-VE" w:eastAsia="es-VE"/>
        </w:rPr>
      </w:pPr>
    </w:p>
    <w:p w:rsidR="004F6366" w:rsidRPr="004F6366" w:rsidRDefault="004F6366" w:rsidP="004F6366">
      <w:pPr>
        <w:spacing w:after="200" w:afterAutospacing="0" w:line="276" w:lineRule="auto"/>
        <w:ind w:firstLine="0"/>
        <w:jc w:val="left"/>
        <w:rPr>
          <w:rFonts w:ascii="Calibri" w:eastAsia="Times New Roman" w:hAnsi="Calibri" w:cs="Times New Roman"/>
          <w:lang w:val="es-VE" w:eastAsia="es-VE"/>
        </w:rPr>
      </w:pPr>
    </w:p>
    <w:p w:rsidR="004F6366" w:rsidRPr="004F6366" w:rsidRDefault="004F6366" w:rsidP="004F6366">
      <w:pPr>
        <w:spacing w:after="200" w:afterAutospacing="0" w:line="276" w:lineRule="auto"/>
        <w:ind w:firstLine="0"/>
        <w:jc w:val="left"/>
        <w:rPr>
          <w:rFonts w:ascii="Calibri" w:eastAsia="Times New Roman" w:hAnsi="Calibri" w:cs="Times New Roman"/>
          <w:lang w:val="es-VE" w:eastAsia="es-VE"/>
        </w:rPr>
      </w:pPr>
    </w:p>
    <w:p w:rsidR="004F6366" w:rsidRPr="004F6366" w:rsidRDefault="004F6366" w:rsidP="004F6366">
      <w:pPr>
        <w:spacing w:before="200" w:after="200" w:afterAutospacing="0" w:line="240" w:lineRule="auto"/>
        <w:ind w:firstLine="0"/>
        <w:rPr>
          <w:rFonts w:ascii="Times New Roman" w:eastAsia="Times New Roman" w:hAnsi="Times New Roman" w:cs="Times New Roman"/>
          <w:b/>
          <w:sz w:val="24"/>
          <w:lang w:eastAsia="es-VE"/>
        </w:rPr>
      </w:pPr>
      <w:r w:rsidRPr="004F6366">
        <w:rPr>
          <w:rFonts w:ascii="Times New Roman" w:eastAsia="Times New Roman" w:hAnsi="Times New Roman" w:cs="Times New Roman"/>
          <w:b/>
          <w:sz w:val="24"/>
          <w:lang w:eastAsia="es-VE"/>
        </w:rPr>
        <w:lastRenderedPageBreak/>
        <w:t>4.2 Análisis del  conocimiento de los contenidos conceptuales y procedimentales de los números racionales</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Para analizar los resultados obtenidos de la totalidad de los ítems, es necesario mencionar que esta investigación está sustentada por la tipología de Astolfi (1999), la cual hace referencia a ocho errores en los que suelen incurrir los estudiantes. Ahora bien, los ítems están estructurados para analizarlos de forma conceptual y procedimental. </w:t>
      </w:r>
    </w:p>
    <w:p w:rsidR="004F6366" w:rsidRPr="004F6366" w:rsidRDefault="004F6366" w:rsidP="004F6366">
      <w:pPr>
        <w:spacing w:before="200" w:after="200" w:afterAutospacing="0"/>
        <w:ind w:firstLine="567"/>
        <w:rPr>
          <w:rFonts w:ascii="Times New Roman" w:eastAsia="Times New Roman" w:hAnsi="Times New Roman" w:cs="Times New Roman"/>
          <w:b/>
          <w:sz w:val="24"/>
          <w:szCs w:val="24"/>
          <w:lang w:eastAsia="es-VE"/>
        </w:rPr>
      </w:pPr>
      <w:r w:rsidRPr="004F6366">
        <w:rPr>
          <w:rFonts w:ascii="Times New Roman" w:eastAsia="Times New Roman" w:hAnsi="Times New Roman" w:cs="Times New Roman"/>
          <w:b/>
          <w:sz w:val="24"/>
          <w:szCs w:val="24"/>
          <w:lang w:eastAsia="es-VE"/>
        </w:rPr>
        <w:t>4.2.1 Análisis del conocimiento de  los contenidos conceptuales de los números racionales</w:t>
      </w:r>
    </w:p>
    <w:p w:rsidR="004F6366" w:rsidRPr="004F6366" w:rsidRDefault="004F6366" w:rsidP="004F6366">
      <w:pPr>
        <w:spacing w:before="200" w:after="200" w:afterAutospacing="0"/>
        <w:ind w:firstLine="567"/>
        <w:rPr>
          <w:rFonts w:ascii="Times New Roman" w:eastAsia="Calibri" w:hAnsi="Times New Roman" w:cs="Times New Roman"/>
          <w:sz w:val="24"/>
          <w:szCs w:val="24"/>
          <w:lang w:eastAsia="es-ES"/>
        </w:rPr>
      </w:pPr>
      <w:r w:rsidRPr="004F6366">
        <w:rPr>
          <w:rFonts w:ascii="Times New Roman" w:eastAsia="Times New Roman" w:hAnsi="Times New Roman" w:cs="Times New Roman"/>
          <w:sz w:val="24"/>
          <w:szCs w:val="24"/>
          <w:lang w:eastAsia="es-VE"/>
        </w:rPr>
        <w:t xml:space="preserve">Para analizar los contenidos conceptuales de los números racionales, solo se tomaron  los ítems desde el número 1 al número 8, los cuales están representados por cuatro errores de la tipología del autor mencionado anteriormente, estos errores son: </w:t>
      </w:r>
      <w:r w:rsidRPr="004F6366">
        <w:rPr>
          <w:rFonts w:ascii="Times New Roman" w:eastAsia="Times New Roman" w:hAnsi="Times New Roman" w:cs="Times New Roman"/>
          <w:bCs/>
          <w:color w:val="000000"/>
          <w:sz w:val="24"/>
          <w:szCs w:val="24"/>
          <w:lang w:eastAsia="es-ES"/>
        </w:rPr>
        <w:t>errores debidos a las costumbres escolares o a una mala interpretación de las expectativas</w:t>
      </w:r>
      <w:r w:rsidRPr="004F6366">
        <w:rPr>
          <w:rFonts w:ascii="Times New Roman" w:eastAsia="Times New Roman" w:hAnsi="Times New Roman" w:cs="Times New Roman"/>
          <w:sz w:val="24"/>
          <w:szCs w:val="24"/>
          <w:lang w:eastAsia="es-VE"/>
        </w:rPr>
        <w:t xml:space="preserve"> (error tipo 2-E2-), </w:t>
      </w:r>
      <w:r w:rsidRPr="004F6366">
        <w:rPr>
          <w:rFonts w:ascii="Times New Roman" w:eastAsia="Calibri" w:hAnsi="Times New Roman" w:cs="Times New Roman"/>
          <w:color w:val="000000"/>
          <w:sz w:val="24"/>
          <w:szCs w:val="24"/>
          <w:lang w:eastAsia="es-ES"/>
        </w:rPr>
        <w:t xml:space="preserve">errores como resultado de las concepciones alternativas de los alumnos (error tipo 3-E3-), errores relacionados con las operaciones intelectuales implicadas (error tipo 4-E4-) y </w:t>
      </w:r>
      <w:r w:rsidRPr="004F6366">
        <w:rPr>
          <w:rFonts w:ascii="Times New Roman" w:eastAsia="Calibri" w:hAnsi="Times New Roman" w:cs="Times New Roman"/>
          <w:sz w:val="24"/>
          <w:szCs w:val="24"/>
          <w:lang w:eastAsia="es-ES"/>
        </w:rPr>
        <w:t xml:space="preserve">errores debido a la sobrecarga cognitiva en la actividad (error tipo 6-E6-). Cada uno de estos errores, están diferenciado por colores. </w:t>
      </w:r>
    </w:p>
    <w:p w:rsidR="004F6366" w:rsidRDefault="004F6366" w:rsidP="004F6366">
      <w:pPr>
        <w:spacing w:before="200" w:after="200" w:afterAutospacing="0"/>
        <w:ind w:firstLine="567"/>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ES"/>
        </w:rPr>
        <w:t xml:space="preserve">Ahora bien, en la Tabla Nº 3, se encuentran los resultados de los ítems que corresponden a los contenidos conceptuales de los números racionales, aquí se consideran las respuestas correctas, incorrectas y no contestadas de los sujetos de la investigación, </w:t>
      </w:r>
      <w:r w:rsidRPr="004F6366">
        <w:rPr>
          <w:rFonts w:ascii="Times New Roman" w:eastAsia="Times New Roman" w:hAnsi="Times New Roman" w:cs="Times New Roman"/>
          <w:sz w:val="24"/>
          <w:szCs w:val="24"/>
          <w:lang w:eastAsia="es-VE"/>
        </w:rPr>
        <w:t xml:space="preserve">los cuales están identificados como estudiantes de segundo año de Educación Media General del Liceo Bolivariano Bartolomé Oliver.  A su vez, </w:t>
      </w:r>
      <w:r w:rsidRPr="004F6366">
        <w:rPr>
          <w:rFonts w:ascii="Times New Roman" w:eastAsia="Calibri" w:hAnsi="Times New Roman" w:cs="Times New Roman"/>
          <w:sz w:val="24"/>
          <w:szCs w:val="24"/>
          <w:lang w:eastAsia="es-ES"/>
        </w:rPr>
        <w:t>se muestra la frecuencia y el porcentaje de cada una de las respuestas y por supuesto de cada error. Posteriormente, se realiza la interpretación de los resultados obtenidos en esta etapa (Ver: Tabla Nº 3 y Nº 4, Gráfico Nº 1 y Gráfico Nº 2).</w:t>
      </w:r>
    </w:p>
    <w:p w:rsidR="004F6366" w:rsidRPr="004F6366" w:rsidRDefault="004F6366" w:rsidP="004F6366">
      <w:pPr>
        <w:spacing w:before="200" w:after="200" w:afterAutospacing="0" w:line="240" w:lineRule="auto"/>
        <w:ind w:firstLine="567"/>
        <w:rPr>
          <w:rFonts w:ascii="Times New Roman" w:eastAsia="Calibri" w:hAnsi="Times New Roman" w:cs="Times New Roman"/>
          <w:sz w:val="24"/>
          <w:szCs w:val="24"/>
          <w:lang w:eastAsia="es-ES"/>
        </w:rPr>
      </w:pPr>
      <w:r w:rsidRPr="004F6366">
        <w:rPr>
          <w:rFonts w:ascii="Times New Roman" w:eastAsia="Calibri" w:hAnsi="Times New Roman" w:cs="Times New Roman"/>
          <w:b/>
          <w:sz w:val="24"/>
          <w:szCs w:val="24"/>
          <w:lang w:val="es-VE" w:eastAsia="es-ES"/>
        </w:rPr>
        <w:lastRenderedPageBreak/>
        <w:t xml:space="preserve">Tabla Nº 3: </w:t>
      </w:r>
      <w:r w:rsidRPr="004F6366">
        <w:rPr>
          <w:rFonts w:ascii="Times New Roman" w:eastAsia="Times New Roman" w:hAnsi="Times New Roman" w:cs="Times New Roman"/>
          <w:b/>
          <w:sz w:val="24"/>
          <w:szCs w:val="24"/>
          <w:lang w:val="es-VE" w:eastAsia="es-VE"/>
        </w:rPr>
        <w:t>Análisis del conocimiento de los contenidos conceptuales de los números racionales</w:t>
      </w:r>
    </w:p>
    <w:tbl>
      <w:tblPr>
        <w:tblStyle w:val="Tablaconcuadrcula1"/>
        <w:tblW w:w="8910" w:type="dxa"/>
        <w:jc w:val="center"/>
        <w:tblLayout w:type="fixed"/>
        <w:tblLook w:val="04A0"/>
      </w:tblPr>
      <w:tblGrid>
        <w:gridCol w:w="972"/>
        <w:gridCol w:w="1276"/>
        <w:gridCol w:w="992"/>
        <w:gridCol w:w="1843"/>
        <w:gridCol w:w="709"/>
        <w:gridCol w:w="708"/>
        <w:gridCol w:w="567"/>
        <w:gridCol w:w="567"/>
        <w:gridCol w:w="624"/>
        <w:gridCol w:w="652"/>
      </w:tblGrid>
      <w:tr w:rsidR="004F6366" w:rsidRPr="004F6366" w:rsidTr="004F6366">
        <w:trPr>
          <w:trHeight w:val="345"/>
          <w:jc w:val="center"/>
        </w:trPr>
        <w:tc>
          <w:tcPr>
            <w:tcW w:w="972" w:type="dxa"/>
            <w:tcBorders>
              <w:right w:val="single" w:sz="4" w:space="0" w:color="auto"/>
            </w:tcBorders>
            <w:shd w:val="clear" w:color="auto" w:fill="92CCFC"/>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Ítems</w:t>
            </w:r>
          </w:p>
        </w:tc>
        <w:tc>
          <w:tcPr>
            <w:tcW w:w="2268" w:type="dxa"/>
            <w:gridSpan w:val="2"/>
            <w:tcBorders>
              <w:left w:val="single" w:sz="4" w:space="0" w:color="auto"/>
              <w:right w:val="single" w:sz="4" w:space="0" w:color="auto"/>
            </w:tcBorders>
            <w:shd w:val="clear" w:color="auto" w:fill="FDE3F4"/>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Respuesta correcta</w:t>
            </w:r>
          </w:p>
        </w:tc>
        <w:tc>
          <w:tcPr>
            <w:tcW w:w="5018" w:type="dxa"/>
            <w:gridSpan w:val="6"/>
            <w:tcBorders>
              <w:left w:val="single" w:sz="4" w:space="0" w:color="auto"/>
              <w:bottom w:val="single" w:sz="4" w:space="0" w:color="auto"/>
              <w:right w:val="single" w:sz="4" w:space="0" w:color="auto"/>
            </w:tcBorders>
            <w:shd w:val="clear" w:color="auto" w:fill="AEFCD7"/>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Respuesta incorrecta</w:t>
            </w:r>
          </w:p>
        </w:tc>
        <w:tc>
          <w:tcPr>
            <w:tcW w:w="652" w:type="dxa"/>
            <w:tcBorders>
              <w:left w:val="single" w:sz="4" w:space="0" w:color="auto"/>
              <w:right w:val="single" w:sz="4" w:space="0" w:color="auto"/>
            </w:tcBorders>
            <w:shd w:val="clear" w:color="auto" w:fill="FDE9D9"/>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NC</w:t>
            </w:r>
          </w:p>
        </w:tc>
      </w:tr>
      <w:tr w:rsidR="004F6366" w:rsidRPr="004F6366" w:rsidTr="004F6366">
        <w:trPr>
          <w:trHeight w:val="352"/>
          <w:jc w:val="center"/>
        </w:trPr>
        <w:tc>
          <w:tcPr>
            <w:tcW w:w="972" w:type="dxa"/>
            <w:vMerge w:val="restart"/>
            <w:tcBorders>
              <w:righ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Ítem 1</w:t>
            </w:r>
          </w:p>
        </w:tc>
        <w:tc>
          <w:tcPr>
            <w:tcW w:w="2268" w:type="dxa"/>
            <w:gridSpan w:val="2"/>
            <w:vMerge w:val="restart"/>
            <w:tcBorders>
              <w:top w:val="single" w:sz="4" w:space="0" w:color="auto"/>
              <w:left w:val="single" w:sz="4" w:space="0" w:color="auto"/>
              <w:right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D</w:t>
            </w:r>
          </w:p>
        </w:tc>
        <w:tc>
          <w:tcPr>
            <w:tcW w:w="1843" w:type="dxa"/>
            <w:vMerge w:val="restart"/>
            <w:tcBorders>
              <w:top w:val="single" w:sz="4" w:space="0" w:color="auto"/>
              <w:left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Alternativas</w:t>
            </w:r>
          </w:p>
        </w:tc>
        <w:tc>
          <w:tcPr>
            <w:tcW w:w="709" w:type="dxa"/>
            <w:tcBorders>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w:t>
            </w:r>
          </w:p>
        </w:tc>
        <w:tc>
          <w:tcPr>
            <w:tcW w:w="708" w:type="dxa"/>
            <w:tcBorders>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B</w:t>
            </w:r>
          </w:p>
        </w:tc>
        <w:tc>
          <w:tcPr>
            <w:tcW w:w="567" w:type="dxa"/>
            <w:tcBorders>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C</w:t>
            </w:r>
          </w:p>
        </w:tc>
        <w:tc>
          <w:tcPr>
            <w:tcW w:w="567" w:type="dxa"/>
            <w:tcBorders>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w:t>
            </w:r>
          </w:p>
        </w:tc>
        <w:tc>
          <w:tcPr>
            <w:tcW w:w="624" w:type="dxa"/>
            <w:tcBorders>
              <w:top w:val="single" w:sz="4" w:space="0" w:color="auto"/>
              <w:left w:val="single" w:sz="4" w:space="0" w:color="auto"/>
              <w:bottom w:val="single" w:sz="4" w:space="0" w:color="auto"/>
              <w:right w:val="single" w:sz="4" w:space="0" w:color="auto"/>
            </w:tcBorders>
            <w:shd w:val="clear" w:color="auto" w:fill="C0C0C0"/>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Total</w:t>
            </w:r>
          </w:p>
        </w:tc>
        <w:tc>
          <w:tcPr>
            <w:tcW w:w="652" w:type="dxa"/>
            <w:vMerge w:val="restart"/>
            <w:tcBorders>
              <w:left w:val="single" w:sz="4" w:space="0" w:color="auto"/>
            </w:tcBorders>
            <w:shd w:val="clear" w:color="auto" w:fill="auto"/>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w:t>
            </w:r>
          </w:p>
        </w:tc>
      </w:tr>
      <w:tr w:rsidR="004F6366" w:rsidRPr="004F6366" w:rsidTr="004F6366">
        <w:trPr>
          <w:trHeight w:val="322"/>
          <w:jc w:val="center"/>
        </w:trPr>
        <w:tc>
          <w:tcPr>
            <w:tcW w:w="972" w:type="dxa"/>
            <w:vMerge/>
            <w:tcBorders>
              <w:right w:val="single" w:sz="4" w:space="0" w:color="auto"/>
            </w:tcBorders>
          </w:tcPr>
          <w:p w:rsidR="004F6366" w:rsidRPr="004F6366" w:rsidRDefault="004F6366" w:rsidP="004F6366">
            <w:pPr>
              <w:jc w:val="center"/>
              <w:rPr>
                <w:rFonts w:ascii="Times New Roman" w:hAnsi="Times New Roman" w:cs="Times New Roman"/>
                <w:b/>
                <w:sz w:val="16"/>
              </w:rPr>
            </w:pPr>
          </w:p>
        </w:tc>
        <w:tc>
          <w:tcPr>
            <w:tcW w:w="2268" w:type="dxa"/>
            <w:gridSpan w:val="2"/>
            <w:vMerge/>
            <w:tcBorders>
              <w:left w:val="single" w:sz="4" w:space="0" w:color="auto"/>
              <w:bottom w:val="single" w:sz="4" w:space="0" w:color="auto"/>
              <w:right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tc>
        <w:tc>
          <w:tcPr>
            <w:tcW w:w="1843" w:type="dxa"/>
            <w:vMerge/>
            <w:tcBorders>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p>
        </w:tc>
        <w:tc>
          <w:tcPr>
            <w:tcW w:w="709" w:type="dxa"/>
            <w:tcBorders>
              <w:top w:val="single" w:sz="4" w:space="0" w:color="auto"/>
              <w:left w:val="single" w:sz="4" w:space="0" w:color="auto"/>
              <w:bottom w:val="single" w:sz="4" w:space="0" w:color="auto"/>
              <w:right w:val="single" w:sz="4" w:space="0" w:color="auto"/>
            </w:tcBorders>
            <w:shd w:val="clear" w:color="auto" w:fill="92CDDC"/>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E2</w:t>
            </w:r>
          </w:p>
        </w:tc>
        <w:tc>
          <w:tcPr>
            <w:tcW w:w="708" w:type="dxa"/>
            <w:tcBorders>
              <w:top w:val="single" w:sz="4" w:space="0" w:color="auto"/>
              <w:left w:val="single" w:sz="4" w:space="0" w:color="auto"/>
              <w:bottom w:val="single" w:sz="4" w:space="0" w:color="auto"/>
              <w:right w:val="single" w:sz="4" w:space="0" w:color="auto"/>
            </w:tcBorders>
            <w:shd w:val="clear" w:color="auto" w:fill="EE50C5"/>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E6</w:t>
            </w:r>
          </w:p>
        </w:tc>
        <w:tc>
          <w:tcPr>
            <w:tcW w:w="567" w:type="dxa"/>
            <w:tcBorders>
              <w:top w:val="single" w:sz="4" w:space="0" w:color="auto"/>
              <w:left w:val="single" w:sz="4" w:space="0" w:color="auto"/>
              <w:bottom w:val="single" w:sz="4" w:space="0" w:color="auto"/>
              <w:right w:val="single" w:sz="4" w:space="0" w:color="auto"/>
            </w:tcBorders>
            <w:shd w:val="clear" w:color="auto" w:fill="F89F56"/>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E4</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E3</w:t>
            </w:r>
          </w:p>
        </w:tc>
        <w:tc>
          <w:tcPr>
            <w:tcW w:w="624" w:type="dxa"/>
            <w:vMerge w:val="restart"/>
            <w:tcBorders>
              <w:top w:val="single" w:sz="4" w:space="0" w:color="auto"/>
              <w:left w:val="single" w:sz="4" w:space="0" w:color="auto"/>
              <w:right w:val="single" w:sz="4" w:space="0" w:color="auto"/>
            </w:tcBorders>
            <w:shd w:val="clear" w:color="auto" w:fill="auto"/>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 xml:space="preserve">64 </w:t>
            </w:r>
          </w:p>
        </w:tc>
        <w:tc>
          <w:tcPr>
            <w:tcW w:w="652" w:type="dxa"/>
            <w:vMerge/>
            <w:tcBorders>
              <w:left w:val="single" w:sz="4" w:space="0" w:color="auto"/>
            </w:tcBorders>
            <w:shd w:val="clear" w:color="auto" w:fill="auto"/>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373"/>
          <w:jc w:val="center"/>
        </w:trPr>
        <w:tc>
          <w:tcPr>
            <w:tcW w:w="972" w:type="dxa"/>
            <w:vMerge/>
            <w:tcBorders>
              <w:right w:val="single" w:sz="4" w:space="0" w:color="auto"/>
            </w:tcBorders>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left w:val="single" w:sz="4" w:space="0" w:color="auto"/>
              <w:bottom w:val="single" w:sz="4" w:space="0" w:color="auto"/>
              <w:right w:val="nil"/>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40</w:t>
            </w:r>
          </w:p>
        </w:tc>
        <w:tc>
          <w:tcPr>
            <w:tcW w:w="1843" w:type="dxa"/>
            <w:tcBorders>
              <w:top w:val="single" w:sz="4" w:space="0" w:color="auto"/>
              <w:left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709"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26</w:t>
            </w:r>
          </w:p>
        </w:tc>
        <w:tc>
          <w:tcPr>
            <w:tcW w:w="70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15</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14</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9</w:t>
            </w:r>
          </w:p>
        </w:tc>
        <w:tc>
          <w:tcPr>
            <w:tcW w:w="624" w:type="dxa"/>
            <w:vMerge/>
            <w:tcBorders>
              <w:left w:val="single" w:sz="4" w:space="0" w:color="auto"/>
              <w:bottom w:val="single" w:sz="4" w:space="0" w:color="auto"/>
              <w:right w:val="single" w:sz="4" w:space="0" w:color="auto"/>
            </w:tcBorders>
            <w:shd w:val="clear" w:color="auto" w:fill="auto"/>
          </w:tcPr>
          <w:p w:rsidR="004F6366" w:rsidRPr="004F6366" w:rsidRDefault="004F6366" w:rsidP="004F6366">
            <w:pPr>
              <w:jc w:val="center"/>
              <w:rPr>
                <w:rFonts w:ascii="Times New Roman" w:hAnsi="Times New Roman" w:cs="Times New Roman"/>
                <w:b/>
                <w:sz w:val="16"/>
              </w:rPr>
            </w:pPr>
          </w:p>
        </w:tc>
        <w:tc>
          <w:tcPr>
            <w:tcW w:w="652" w:type="dxa"/>
            <w:vMerge/>
            <w:tcBorders>
              <w:left w:val="single" w:sz="4" w:space="0" w:color="auto"/>
              <w:bottom w:val="single" w:sz="4" w:space="0" w:color="auto"/>
            </w:tcBorders>
            <w:shd w:val="clear" w:color="auto" w:fill="auto"/>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332"/>
          <w:jc w:val="center"/>
        </w:trPr>
        <w:tc>
          <w:tcPr>
            <w:tcW w:w="972"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left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992" w:type="dxa"/>
            <w:tcBorders>
              <w:top w:val="single" w:sz="4" w:space="0" w:color="auto"/>
              <w:left w:val="single" w:sz="4" w:space="0" w:color="auto"/>
              <w:bottom w:val="single" w:sz="4" w:space="0" w:color="auto"/>
            </w:tcBorders>
            <w:shd w:val="clear" w:color="auto" w:fill="auto"/>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37%</w:t>
            </w:r>
          </w:p>
        </w:tc>
        <w:tc>
          <w:tcPr>
            <w:tcW w:w="1843" w:type="dxa"/>
            <w:tcBorders>
              <w:top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709"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24%</w:t>
            </w:r>
          </w:p>
        </w:tc>
        <w:tc>
          <w:tcPr>
            <w:tcW w:w="70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14%</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13%</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8%</w:t>
            </w:r>
          </w:p>
        </w:tc>
        <w:tc>
          <w:tcPr>
            <w:tcW w:w="624"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60%</w:t>
            </w:r>
          </w:p>
        </w:tc>
        <w:tc>
          <w:tcPr>
            <w:tcW w:w="652"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w:t>
            </w:r>
          </w:p>
        </w:tc>
      </w:tr>
      <w:tr w:rsidR="004F6366" w:rsidRPr="004F6366" w:rsidTr="004F6366">
        <w:trPr>
          <w:trHeight w:val="230"/>
          <w:jc w:val="center"/>
        </w:trPr>
        <w:tc>
          <w:tcPr>
            <w:tcW w:w="7634" w:type="dxa"/>
            <w:gridSpan w:val="8"/>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p>
        </w:tc>
        <w:tc>
          <w:tcPr>
            <w:tcW w:w="1276" w:type="dxa"/>
            <w:gridSpan w:val="2"/>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169"/>
          <w:jc w:val="center"/>
        </w:trPr>
        <w:tc>
          <w:tcPr>
            <w:tcW w:w="972" w:type="dxa"/>
            <w:vMerge w:val="restart"/>
            <w:tcBorders>
              <w:top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Ítem 2</w:t>
            </w:r>
          </w:p>
        </w:tc>
        <w:tc>
          <w:tcPr>
            <w:tcW w:w="2268" w:type="dxa"/>
            <w:gridSpan w:val="2"/>
            <w:vMerge w:val="restart"/>
            <w:tcBorders>
              <w:top w:val="single" w:sz="4" w:space="0" w:color="auto"/>
              <w:right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B</w:t>
            </w:r>
          </w:p>
        </w:tc>
        <w:tc>
          <w:tcPr>
            <w:tcW w:w="1843" w:type="dxa"/>
            <w:vMerge w:val="restart"/>
            <w:tcBorders>
              <w:top w:val="single" w:sz="4" w:space="0" w:color="auto"/>
              <w:left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Alternativas</w:t>
            </w:r>
          </w:p>
        </w:tc>
        <w:tc>
          <w:tcPr>
            <w:tcW w:w="709"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w:t>
            </w:r>
          </w:p>
        </w:tc>
        <w:tc>
          <w:tcPr>
            <w:tcW w:w="70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C</w:t>
            </w:r>
          </w:p>
        </w:tc>
        <w:tc>
          <w:tcPr>
            <w:tcW w:w="567"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D</w:t>
            </w:r>
          </w:p>
        </w:tc>
        <w:tc>
          <w:tcPr>
            <w:tcW w:w="567"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w:t>
            </w:r>
          </w:p>
        </w:tc>
        <w:tc>
          <w:tcPr>
            <w:tcW w:w="624"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 xml:space="preserve">Total </w:t>
            </w:r>
          </w:p>
        </w:tc>
        <w:tc>
          <w:tcPr>
            <w:tcW w:w="652"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NC</w:t>
            </w:r>
          </w:p>
        </w:tc>
      </w:tr>
      <w:tr w:rsidR="004F6366" w:rsidRPr="004F6366" w:rsidTr="004F6366">
        <w:trPr>
          <w:trHeight w:val="346"/>
          <w:jc w:val="center"/>
        </w:trPr>
        <w:tc>
          <w:tcPr>
            <w:tcW w:w="972" w:type="dxa"/>
            <w:vMerge/>
            <w:tcBorders>
              <w:top w:val="single" w:sz="4" w:space="0" w:color="auto"/>
            </w:tcBorders>
          </w:tcPr>
          <w:p w:rsidR="004F6366" w:rsidRPr="004F6366" w:rsidRDefault="004F6366" w:rsidP="004F6366">
            <w:pPr>
              <w:jc w:val="center"/>
              <w:rPr>
                <w:rFonts w:ascii="Times New Roman" w:hAnsi="Times New Roman" w:cs="Times New Roman"/>
                <w:b/>
                <w:sz w:val="16"/>
              </w:rPr>
            </w:pPr>
          </w:p>
        </w:tc>
        <w:tc>
          <w:tcPr>
            <w:tcW w:w="2268" w:type="dxa"/>
            <w:gridSpan w:val="2"/>
            <w:vMerge/>
            <w:tcBorders>
              <w:bottom w:val="single" w:sz="4" w:space="0" w:color="auto"/>
              <w:right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tc>
        <w:tc>
          <w:tcPr>
            <w:tcW w:w="1843" w:type="dxa"/>
            <w:vMerge/>
            <w:tcBorders>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E2</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E3</w:t>
            </w:r>
          </w:p>
        </w:tc>
        <w:tc>
          <w:tcPr>
            <w:tcW w:w="567" w:type="dxa"/>
            <w:tcBorders>
              <w:top w:val="single" w:sz="4" w:space="0" w:color="auto"/>
              <w:left w:val="single" w:sz="4" w:space="0" w:color="auto"/>
              <w:bottom w:val="single" w:sz="4" w:space="0" w:color="auto"/>
              <w:right w:val="single" w:sz="4" w:space="0" w:color="auto"/>
            </w:tcBorders>
            <w:shd w:val="clear" w:color="auto" w:fill="FFC000"/>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E4</w:t>
            </w:r>
          </w:p>
        </w:tc>
        <w:tc>
          <w:tcPr>
            <w:tcW w:w="567" w:type="dxa"/>
            <w:tcBorders>
              <w:top w:val="single" w:sz="4" w:space="0" w:color="auto"/>
              <w:left w:val="single" w:sz="4" w:space="0" w:color="auto"/>
              <w:bottom w:val="single" w:sz="4" w:space="0" w:color="auto"/>
            </w:tcBorders>
            <w:shd w:val="clear" w:color="auto" w:fill="EE50C5"/>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E6</w:t>
            </w:r>
          </w:p>
        </w:tc>
        <w:tc>
          <w:tcPr>
            <w:tcW w:w="624" w:type="dxa"/>
            <w:tcBorders>
              <w:top w:val="single" w:sz="4" w:space="0" w:color="auto"/>
              <w:bottom w:val="nil"/>
              <w:right w:val="single" w:sz="4" w:space="0" w:color="auto"/>
            </w:tcBorders>
            <w:shd w:val="clear" w:color="auto" w:fill="auto"/>
          </w:tcPr>
          <w:p w:rsidR="004F6366" w:rsidRPr="004F6366" w:rsidRDefault="004F6366" w:rsidP="004F6366">
            <w:pPr>
              <w:jc w:val="center"/>
              <w:rPr>
                <w:rFonts w:ascii="Times New Roman" w:hAnsi="Times New Roman" w:cs="Times New Roman"/>
                <w:b/>
                <w:sz w:val="16"/>
              </w:rPr>
            </w:pPr>
          </w:p>
        </w:tc>
        <w:tc>
          <w:tcPr>
            <w:tcW w:w="652" w:type="dxa"/>
            <w:tcBorders>
              <w:top w:val="single" w:sz="4" w:space="0" w:color="auto"/>
              <w:left w:val="single" w:sz="4" w:space="0" w:color="auto"/>
              <w:bottom w:val="nil"/>
            </w:tcBorders>
            <w:shd w:val="clear" w:color="auto" w:fill="auto"/>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355"/>
          <w:jc w:val="center"/>
        </w:trPr>
        <w:tc>
          <w:tcPr>
            <w:tcW w:w="972" w:type="dxa"/>
            <w:vMerge/>
            <w:tcBorders>
              <w:top w:val="single" w:sz="4" w:space="0" w:color="auto"/>
            </w:tcBorders>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992"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23</w:t>
            </w:r>
          </w:p>
        </w:tc>
        <w:tc>
          <w:tcPr>
            <w:tcW w:w="1843" w:type="dxa"/>
            <w:tcBorders>
              <w:top w:val="single" w:sz="4" w:space="0" w:color="auto"/>
              <w:left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709"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14</w:t>
            </w:r>
          </w:p>
        </w:tc>
        <w:tc>
          <w:tcPr>
            <w:tcW w:w="70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19</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17</w:t>
            </w:r>
          </w:p>
        </w:tc>
        <w:tc>
          <w:tcPr>
            <w:tcW w:w="56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29</w:t>
            </w:r>
          </w:p>
        </w:tc>
        <w:tc>
          <w:tcPr>
            <w:tcW w:w="624" w:type="dxa"/>
            <w:tcBorders>
              <w:top w:val="nil"/>
              <w:bottom w:val="single" w:sz="4" w:space="0" w:color="auto"/>
              <w:right w:val="single" w:sz="4" w:space="0" w:color="auto"/>
            </w:tcBorders>
            <w:shd w:val="clear" w:color="auto" w:fill="auto"/>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79</w:t>
            </w:r>
          </w:p>
        </w:tc>
        <w:tc>
          <w:tcPr>
            <w:tcW w:w="652" w:type="dxa"/>
            <w:tcBorders>
              <w:top w:val="nil"/>
              <w:left w:val="single" w:sz="4" w:space="0" w:color="auto"/>
              <w:bottom w:val="single" w:sz="4" w:space="0" w:color="auto"/>
            </w:tcBorders>
            <w:shd w:val="clear" w:color="auto" w:fill="auto"/>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5</w:t>
            </w:r>
          </w:p>
        </w:tc>
      </w:tr>
      <w:tr w:rsidR="004F6366" w:rsidRPr="004F6366" w:rsidTr="004F6366">
        <w:trPr>
          <w:trHeight w:val="471"/>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992"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21%</w:t>
            </w:r>
          </w:p>
        </w:tc>
        <w:tc>
          <w:tcPr>
            <w:tcW w:w="1843" w:type="dxa"/>
            <w:tcBorders>
              <w:top w:val="single" w:sz="4" w:space="0" w:color="auto"/>
              <w:left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709"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13%</w:t>
            </w:r>
          </w:p>
        </w:tc>
        <w:tc>
          <w:tcPr>
            <w:tcW w:w="70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18%</w:t>
            </w:r>
          </w:p>
        </w:tc>
        <w:tc>
          <w:tcPr>
            <w:tcW w:w="567"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16%</w:t>
            </w:r>
          </w:p>
        </w:tc>
        <w:tc>
          <w:tcPr>
            <w:tcW w:w="567"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27%</w:t>
            </w:r>
          </w:p>
        </w:tc>
        <w:tc>
          <w:tcPr>
            <w:tcW w:w="624"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74%</w:t>
            </w:r>
          </w:p>
        </w:tc>
        <w:tc>
          <w:tcPr>
            <w:tcW w:w="65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5%</w:t>
            </w:r>
          </w:p>
        </w:tc>
      </w:tr>
      <w:tr w:rsidR="004F6366" w:rsidRPr="004F6366" w:rsidTr="004F6366">
        <w:trPr>
          <w:trHeight w:val="136"/>
          <w:jc w:val="center"/>
        </w:trPr>
        <w:tc>
          <w:tcPr>
            <w:tcW w:w="8910" w:type="dxa"/>
            <w:gridSpan w:val="10"/>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352"/>
          <w:jc w:val="center"/>
        </w:trPr>
        <w:tc>
          <w:tcPr>
            <w:tcW w:w="972" w:type="dxa"/>
            <w:vMerge w:val="restart"/>
            <w:tcBorders>
              <w:top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Ítem 3</w:t>
            </w:r>
          </w:p>
        </w:tc>
        <w:tc>
          <w:tcPr>
            <w:tcW w:w="2268"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D</w:t>
            </w:r>
          </w:p>
        </w:tc>
        <w:tc>
          <w:tcPr>
            <w:tcW w:w="1843"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Alternativas</w:t>
            </w:r>
          </w:p>
        </w:tc>
        <w:tc>
          <w:tcPr>
            <w:tcW w:w="709"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w:t>
            </w:r>
          </w:p>
        </w:tc>
        <w:tc>
          <w:tcPr>
            <w:tcW w:w="70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B</w:t>
            </w:r>
          </w:p>
        </w:tc>
        <w:tc>
          <w:tcPr>
            <w:tcW w:w="567"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C</w:t>
            </w:r>
          </w:p>
        </w:tc>
        <w:tc>
          <w:tcPr>
            <w:tcW w:w="567"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w:t>
            </w:r>
          </w:p>
        </w:tc>
        <w:tc>
          <w:tcPr>
            <w:tcW w:w="624"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 xml:space="preserve">Total </w:t>
            </w:r>
          </w:p>
        </w:tc>
        <w:tc>
          <w:tcPr>
            <w:tcW w:w="652"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NC</w:t>
            </w:r>
          </w:p>
        </w:tc>
      </w:tr>
      <w:tr w:rsidR="004F6366" w:rsidRPr="004F6366" w:rsidTr="004F6366">
        <w:trPr>
          <w:trHeight w:val="324"/>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2268"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tc>
        <w:tc>
          <w:tcPr>
            <w:tcW w:w="1843"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709" w:type="dxa"/>
            <w:tcBorders>
              <w:top w:val="single" w:sz="4" w:space="0" w:color="auto"/>
              <w:bottom w:val="single" w:sz="4" w:space="0" w:color="auto"/>
              <w:right w:val="single" w:sz="4" w:space="0" w:color="auto"/>
            </w:tcBorders>
            <w:shd w:val="clear" w:color="auto" w:fill="B6DDE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E2</w:t>
            </w:r>
          </w:p>
        </w:tc>
        <w:tc>
          <w:tcPr>
            <w:tcW w:w="708" w:type="dxa"/>
            <w:tcBorders>
              <w:top w:val="single" w:sz="4" w:space="0" w:color="auto"/>
              <w:left w:val="single" w:sz="4" w:space="0" w:color="auto"/>
              <w:bottom w:val="single" w:sz="4" w:space="0" w:color="auto"/>
              <w:right w:val="single" w:sz="4" w:space="0" w:color="auto"/>
            </w:tcBorders>
            <w:shd w:val="clear" w:color="auto" w:fill="EE50C5"/>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E6</w:t>
            </w:r>
          </w:p>
        </w:tc>
        <w:tc>
          <w:tcPr>
            <w:tcW w:w="567" w:type="dxa"/>
            <w:tcBorders>
              <w:top w:val="single" w:sz="4" w:space="0" w:color="auto"/>
              <w:left w:val="single" w:sz="4" w:space="0" w:color="auto"/>
              <w:bottom w:val="single" w:sz="4" w:space="0" w:color="auto"/>
              <w:right w:val="single" w:sz="4" w:space="0" w:color="auto"/>
            </w:tcBorders>
            <w:shd w:val="clear" w:color="auto" w:fill="F89F56"/>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E4</w:t>
            </w:r>
          </w:p>
        </w:tc>
        <w:tc>
          <w:tcPr>
            <w:tcW w:w="567" w:type="dxa"/>
            <w:tcBorders>
              <w:top w:val="single" w:sz="4" w:space="0" w:color="auto"/>
              <w:left w:val="single" w:sz="4" w:space="0" w:color="auto"/>
              <w:bottom w:val="single" w:sz="4" w:space="0" w:color="auto"/>
            </w:tcBorders>
            <w:shd w:val="clear" w:color="auto" w:fill="FFFF00"/>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E3</w:t>
            </w:r>
          </w:p>
        </w:tc>
        <w:tc>
          <w:tcPr>
            <w:tcW w:w="624"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67</w:t>
            </w:r>
          </w:p>
        </w:tc>
        <w:tc>
          <w:tcPr>
            <w:tcW w:w="652"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5</w:t>
            </w:r>
          </w:p>
        </w:tc>
      </w:tr>
      <w:tr w:rsidR="004F6366" w:rsidRPr="004F6366" w:rsidTr="004F6366">
        <w:trPr>
          <w:trHeight w:val="274"/>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992"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35</w:t>
            </w:r>
          </w:p>
        </w:tc>
        <w:tc>
          <w:tcPr>
            <w:tcW w:w="1843"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709"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20</w:t>
            </w:r>
          </w:p>
        </w:tc>
        <w:tc>
          <w:tcPr>
            <w:tcW w:w="70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10</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29</w:t>
            </w:r>
          </w:p>
        </w:tc>
        <w:tc>
          <w:tcPr>
            <w:tcW w:w="56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8</w:t>
            </w:r>
          </w:p>
        </w:tc>
        <w:tc>
          <w:tcPr>
            <w:tcW w:w="624"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652"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274"/>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99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33%</w:t>
            </w:r>
          </w:p>
        </w:tc>
        <w:tc>
          <w:tcPr>
            <w:tcW w:w="1843"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7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19%</w:t>
            </w:r>
          </w:p>
        </w:tc>
        <w:tc>
          <w:tcPr>
            <w:tcW w:w="70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9%</w:t>
            </w:r>
          </w:p>
        </w:tc>
        <w:tc>
          <w:tcPr>
            <w:tcW w:w="567"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27%</w:t>
            </w:r>
          </w:p>
        </w:tc>
        <w:tc>
          <w:tcPr>
            <w:tcW w:w="567"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7%</w:t>
            </w:r>
          </w:p>
        </w:tc>
        <w:tc>
          <w:tcPr>
            <w:tcW w:w="624"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63%</w:t>
            </w:r>
          </w:p>
        </w:tc>
        <w:tc>
          <w:tcPr>
            <w:tcW w:w="65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5%</w:t>
            </w:r>
          </w:p>
        </w:tc>
      </w:tr>
      <w:tr w:rsidR="004F6366" w:rsidRPr="004F6366" w:rsidTr="004F6366">
        <w:trPr>
          <w:trHeight w:val="238"/>
          <w:jc w:val="center"/>
        </w:trPr>
        <w:tc>
          <w:tcPr>
            <w:tcW w:w="8910" w:type="dxa"/>
            <w:gridSpan w:val="10"/>
            <w:tcBorders>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287"/>
          <w:jc w:val="center"/>
        </w:trPr>
        <w:tc>
          <w:tcPr>
            <w:tcW w:w="972" w:type="dxa"/>
            <w:vMerge w:val="restart"/>
            <w:tcBorders>
              <w:top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Ítem 4</w:t>
            </w:r>
          </w:p>
        </w:tc>
        <w:tc>
          <w:tcPr>
            <w:tcW w:w="2268"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D</w:t>
            </w:r>
          </w:p>
        </w:tc>
        <w:tc>
          <w:tcPr>
            <w:tcW w:w="1843"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Alternativas</w:t>
            </w:r>
          </w:p>
        </w:tc>
        <w:tc>
          <w:tcPr>
            <w:tcW w:w="709"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w:t>
            </w:r>
          </w:p>
        </w:tc>
        <w:tc>
          <w:tcPr>
            <w:tcW w:w="70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B</w:t>
            </w:r>
          </w:p>
        </w:tc>
        <w:tc>
          <w:tcPr>
            <w:tcW w:w="567"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C</w:t>
            </w:r>
          </w:p>
        </w:tc>
        <w:tc>
          <w:tcPr>
            <w:tcW w:w="567"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w:t>
            </w:r>
          </w:p>
        </w:tc>
        <w:tc>
          <w:tcPr>
            <w:tcW w:w="624"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 xml:space="preserve">Total </w:t>
            </w:r>
          </w:p>
        </w:tc>
        <w:tc>
          <w:tcPr>
            <w:tcW w:w="652"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NC</w:t>
            </w:r>
          </w:p>
        </w:tc>
      </w:tr>
      <w:tr w:rsidR="004F6366" w:rsidRPr="004F6366" w:rsidTr="004F6366">
        <w:trPr>
          <w:trHeight w:val="198"/>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2268"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tc>
        <w:tc>
          <w:tcPr>
            <w:tcW w:w="1843"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709" w:type="dxa"/>
            <w:tcBorders>
              <w:top w:val="single" w:sz="4" w:space="0" w:color="auto"/>
              <w:bottom w:val="single" w:sz="4" w:space="0" w:color="auto"/>
              <w:right w:val="single" w:sz="4" w:space="0" w:color="auto"/>
            </w:tcBorders>
            <w:shd w:val="clear" w:color="auto" w:fill="F89F56"/>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E4</w:t>
            </w:r>
          </w:p>
        </w:tc>
        <w:tc>
          <w:tcPr>
            <w:tcW w:w="708" w:type="dxa"/>
            <w:tcBorders>
              <w:top w:val="single" w:sz="4" w:space="0" w:color="auto"/>
              <w:left w:val="single" w:sz="4" w:space="0" w:color="auto"/>
              <w:bottom w:val="single" w:sz="4" w:space="0" w:color="auto"/>
              <w:right w:val="single" w:sz="4" w:space="0" w:color="auto"/>
            </w:tcBorders>
            <w:shd w:val="clear" w:color="auto" w:fill="B6DDE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E2</w:t>
            </w:r>
          </w:p>
        </w:tc>
        <w:tc>
          <w:tcPr>
            <w:tcW w:w="567" w:type="dxa"/>
            <w:tcBorders>
              <w:top w:val="single" w:sz="4" w:space="0" w:color="auto"/>
              <w:left w:val="single" w:sz="4" w:space="0" w:color="auto"/>
              <w:bottom w:val="single" w:sz="4" w:space="0" w:color="auto"/>
              <w:right w:val="single" w:sz="4" w:space="0" w:color="auto"/>
            </w:tcBorders>
            <w:shd w:val="clear" w:color="auto" w:fill="EE50C5"/>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E6</w:t>
            </w:r>
          </w:p>
        </w:tc>
        <w:tc>
          <w:tcPr>
            <w:tcW w:w="567" w:type="dxa"/>
            <w:tcBorders>
              <w:top w:val="single" w:sz="4" w:space="0" w:color="auto"/>
              <w:left w:val="single" w:sz="4" w:space="0" w:color="auto"/>
              <w:bottom w:val="single" w:sz="4" w:space="0" w:color="auto"/>
            </w:tcBorders>
            <w:shd w:val="clear" w:color="auto" w:fill="FFFF00"/>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E3</w:t>
            </w:r>
          </w:p>
        </w:tc>
        <w:tc>
          <w:tcPr>
            <w:tcW w:w="624"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62</w:t>
            </w:r>
          </w:p>
        </w:tc>
        <w:tc>
          <w:tcPr>
            <w:tcW w:w="652"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4</w:t>
            </w:r>
          </w:p>
        </w:tc>
      </w:tr>
      <w:tr w:rsidR="004F6366" w:rsidRPr="004F6366" w:rsidTr="004F6366">
        <w:trPr>
          <w:trHeight w:val="265"/>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992"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41</w:t>
            </w:r>
          </w:p>
        </w:tc>
        <w:tc>
          <w:tcPr>
            <w:tcW w:w="1843"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709"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7</w:t>
            </w:r>
          </w:p>
        </w:tc>
        <w:tc>
          <w:tcPr>
            <w:tcW w:w="70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21</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22</w:t>
            </w:r>
          </w:p>
        </w:tc>
        <w:tc>
          <w:tcPr>
            <w:tcW w:w="56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12</w:t>
            </w:r>
          </w:p>
        </w:tc>
        <w:tc>
          <w:tcPr>
            <w:tcW w:w="624"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652"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287"/>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99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38%</w:t>
            </w:r>
          </w:p>
        </w:tc>
        <w:tc>
          <w:tcPr>
            <w:tcW w:w="1843"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7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7%</w:t>
            </w:r>
          </w:p>
        </w:tc>
        <w:tc>
          <w:tcPr>
            <w:tcW w:w="70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20%</w:t>
            </w:r>
          </w:p>
        </w:tc>
        <w:tc>
          <w:tcPr>
            <w:tcW w:w="567"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20%</w:t>
            </w:r>
          </w:p>
        </w:tc>
        <w:tc>
          <w:tcPr>
            <w:tcW w:w="567"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12%</w:t>
            </w:r>
          </w:p>
        </w:tc>
        <w:tc>
          <w:tcPr>
            <w:tcW w:w="624"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58%</w:t>
            </w:r>
          </w:p>
        </w:tc>
        <w:tc>
          <w:tcPr>
            <w:tcW w:w="65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w:t>
            </w:r>
          </w:p>
        </w:tc>
      </w:tr>
      <w:tr w:rsidR="004F6366" w:rsidRPr="004F6366" w:rsidTr="004F6366">
        <w:trPr>
          <w:trHeight w:val="177"/>
          <w:jc w:val="center"/>
        </w:trPr>
        <w:tc>
          <w:tcPr>
            <w:tcW w:w="8910" w:type="dxa"/>
            <w:gridSpan w:val="10"/>
            <w:tcBorders>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177"/>
          <w:jc w:val="center"/>
        </w:trPr>
        <w:tc>
          <w:tcPr>
            <w:tcW w:w="972" w:type="dxa"/>
            <w:vMerge w:val="restart"/>
            <w:tcBorders>
              <w:top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Ítem 5</w:t>
            </w:r>
          </w:p>
        </w:tc>
        <w:tc>
          <w:tcPr>
            <w:tcW w:w="2268"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D</w:t>
            </w:r>
          </w:p>
        </w:tc>
        <w:tc>
          <w:tcPr>
            <w:tcW w:w="1843"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Alternativas</w:t>
            </w:r>
          </w:p>
        </w:tc>
        <w:tc>
          <w:tcPr>
            <w:tcW w:w="709"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w:t>
            </w:r>
          </w:p>
        </w:tc>
        <w:tc>
          <w:tcPr>
            <w:tcW w:w="70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B</w:t>
            </w:r>
          </w:p>
        </w:tc>
        <w:tc>
          <w:tcPr>
            <w:tcW w:w="567"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C</w:t>
            </w:r>
          </w:p>
        </w:tc>
        <w:tc>
          <w:tcPr>
            <w:tcW w:w="567"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w:t>
            </w:r>
          </w:p>
        </w:tc>
        <w:tc>
          <w:tcPr>
            <w:tcW w:w="624"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 xml:space="preserve">Total </w:t>
            </w:r>
          </w:p>
        </w:tc>
        <w:tc>
          <w:tcPr>
            <w:tcW w:w="652"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NC</w:t>
            </w:r>
          </w:p>
        </w:tc>
      </w:tr>
      <w:tr w:rsidR="004F6366" w:rsidRPr="004F6366" w:rsidTr="004F6366">
        <w:trPr>
          <w:trHeight w:val="155"/>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2268"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tc>
        <w:tc>
          <w:tcPr>
            <w:tcW w:w="1843"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709" w:type="dxa"/>
            <w:tcBorders>
              <w:top w:val="single" w:sz="4" w:space="0" w:color="auto"/>
              <w:bottom w:val="single" w:sz="4" w:space="0" w:color="auto"/>
              <w:right w:val="single" w:sz="4" w:space="0" w:color="auto"/>
            </w:tcBorders>
            <w:shd w:val="clear" w:color="auto" w:fill="B6DDE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E2</w:t>
            </w:r>
          </w:p>
        </w:tc>
        <w:tc>
          <w:tcPr>
            <w:tcW w:w="708" w:type="dxa"/>
            <w:tcBorders>
              <w:top w:val="single" w:sz="4" w:space="0" w:color="auto"/>
              <w:left w:val="single" w:sz="4" w:space="0" w:color="auto"/>
              <w:bottom w:val="single" w:sz="4" w:space="0" w:color="auto"/>
              <w:right w:val="single" w:sz="4" w:space="0" w:color="auto"/>
            </w:tcBorders>
            <w:shd w:val="clear" w:color="auto" w:fill="EE50C5"/>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E6</w:t>
            </w:r>
          </w:p>
        </w:tc>
        <w:tc>
          <w:tcPr>
            <w:tcW w:w="567" w:type="dxa"/>
            <w:tcBorders>
              <w:top w:val="single" w:sz="4" w:space="0" w:color="auto"/>
              <w:left w:val="single" w:sz="4" w:space="0" w:color="auto"/>
              <w:bottom w:val="single" w:sz="4" w:space="0" w:color="auto"/>
              <w:right w:val="single" w:sz="4" w:space="0" w:color="auto"/>
            </w:tcBorders>
            <w:shd w:val="clear" w:color="auto" w:fill="F89F56"/>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E4</w:t>
            </w:r>
          </w:p>
        </w:tc>
        <w:tc>
          <w:tcPr>
            <w:tcW w:w="567" w:type="dxa"/>
            <w:tcBorders>
              <w:top w:val="single" w:sz="4" w:space="0" w:color="auto"/>
              <w:left w:val="single" w:sz="4" w:space="0" w:color="auto"/>
              <w:bottom w:val="single" w:sz="4" w:space="0" w:color="auto"/>
            </w:tcBorders>
            <w:shd w:val="clear" w:color="auto" w:fill="FFFF00"/>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E3</w:t>
            </w:r>
          </w:p>
        </w:tc>
        <w:tc>
          <w:tcPr>
            <w:tcW w:w="624"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79</w:t>
            </w:r>
          </w:p>
        </w:tc>
        <w:tc>
          <w:tcPr>
            <w:tcW w:w="652"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w:t>
            </w:r>
          </w:p>
        </w:tc>
      </w:tr>
      <w:tr w:rsidR="004F6366" w:rsidRPr="004F6366" w:rsidTr="004F6366">
        <w:trPr>
          <w:trHeight w:val="309"/>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992"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25</w:t>
            </w:r>
          </w:p>
        </w:tc>
        <w:tc>
          <w:tcPr>
            <w:tcW w:w="1843"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709"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23</w:t>
            </w:r>
          </w:p>
        </w:tc>
        <w:tc>
          <w:tcPr>
            <w:tcW w:w="70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33</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18</w:t>
            </w:r>
          </w:p>
        </w:tc>
        <w:tc>
          <w:tcPr>
            <w:tcW w:w="56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5</w:t>
            </w:r>
          </w:p>
        </w:tc>
        <w:tc>
          <w:tcPr>
            <w:tcW w:w="624"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652"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240"/>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99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23%</w:t>
            </w:r>
          </w:p>
        </w:tc>
        <w:tc>
          <w:tcPr>
            <w:tcW w:w="1843"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7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21%</w:t>
            </w:r>
          </w:p>
        </w:tc>
        <w:tc>
          <w:tcPr>
            <w:tcW w:w="70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31%</w:t>
            </w:r>
          </w:p>
        </w:tc>
        <w:tc>
          <w:tcPr>
            <w:tcW w:w="567"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17%</w:t>
            </w:r>
          </w:p>
        </w:tc>
        <w:tc>
          <w:tcPr>
            <w:tcW w:w="567"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5%</w:t>
            </w:r>
          </w:p>
        </w:tc>
        <w:tc>
          <w:tcPr>
            <w:tcW w:w="624"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74%</w:t>
            </w:r>
          </w:p>
        </w:tc>
        <w:tc>
          <w:tcPr>
            <w:tcW w:w="65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w:t>
            </w:r>
          </w:p>
        </w:tc>
      </w:tr>
      <w:tr w:rsidR="004F6366" w:rsidRPr="004F6366" w:rsidTr="004F6366">
        <w:trPr>
          <w:trHeight w:val="172"/>
          <w:jc w:val="center"/>
        </w:trPr>
        <w:tc>
          <w:tcPr>
            <w:tcW w:w="8910" w:type="dxa"/>
            <w:gridSpan w:val="10"/>
            <w:tcBorders>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155"/>
          <w:jc w:val="center"/>
        </w:trPr>
        <w:tc>
          <w:tcPr>
            <w:tcW w:w="972" w:type="dxa"/>
            <w:vMerge w:val="restart"/>
            <w:tcBorders>
              <w:top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Ítem 6</w:t>
            </w:r>
          </w:p>
        </w:tc>
        <w:tc>
          <w:tcPr>
            <w:tcW w:w="2268"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w:t>
            </w:r>
          </w:p>
        </w:tc>
        <w:tc>
          <w:tcPr>
            <w:tcW w:w="1843"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Alternativas</w:t>
            </w:r>
          </w:p>
        </w:tc>
        <w:tc>
          <w:tcPr>
            <w:tcW w:w="709"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w:t>
            </w:r>
          </w:p>
        </w:tc>
        <w:tc>
          <w:tcPr>
            <w:tcW w:w="70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B</w:t>
            </w:r>
          </w:p>
        </w:tc>
        <w:tc>
          <w:tcPr>
            <w:tcW w:w="567"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C</w:t>
            </w:r>
          </w:p>
        </w:tc>
        <w:tc>
          <w:tcPr>
            <w:tcW w:w="567"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D</w:t>
            </w:r>
          </w:p>
        </w:tc>
        <w:tc>
          <w:tcPr>
            <w:tcW w:w="624"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 xml:space="preserve">Total </w:t>
            </w:r>
          </w:p>
        </w:tc>
        <w:tc>
          <w:tcPr>
            <w:tcW w:w="652"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NC</w:t>
            </w:r>
          </w:p>
        </w:tc>
      </w:tr>
      <w:tr w:rsidR="004F6366" w:rsidRPr="004F6366" w:rsidTr="004F6366">
        <w:trPr>
          <w:trHeight w:val="177"/>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2268"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tc>
        <w:tc>
          <w:tcPr>
            <w:tcW w:w="1843"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709" w:type="dxa"/>
            <w:tcBorders>
              <w:top w:val="single" w:sz="4" w:space="0" w:color="auto"/>
              <w:bottom w:val="single" w:sz="4" w:space="0" w:color="auto"/>
              <w:right w:val="single" w:sz="4" w:space="0" w:color="auto"/>
            </w:tcBorders>
            <w:shd w:val="clear" w:color="auto" w:fill="F89F56"/>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E4</w:t>
            </w:r>
          </w:p>
        </w:tc>
        <w:tc>
          <w:tcPr>
            <w:tcW w:w="708" w:type="dxa"/>
            <w:tcBorders>
              <w:top w:val="single" w:sz="4" w:space="0" w:color="auto"/>
              <w:left w:val="single" w:sz="4" w:space="0" w:color="auto"/>
              <w:bottom w:val="single" w:sz="4" w:space="0" w:color="auto"/>
              <w:right w:val="single" w:sz="4" w:space="0" w:color="auto"/>
            </w:tcBorders>
            <w:shd w:val="clear" w:color="auto" w:fill="B6DDE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E2</w:t>
            </w:r>
          </w:p>
        </w:tc>
        <w:tc>
          <w:tcPr>
            <w:tcW w:w="567" w:type="dxa"/>
            <w:tcBorders>
              <w:top w:val="single" w:sz="4" w:space="0" w:color="auto"/>
              <w:left w:val="single" w:sz="4" w:space="0" w:color="auto"/>
              <w:bottom w:val="single" w:sz="4" w:space="0" w:color="auto"/>
              <w:right w:val="single" w:sz="4" w:space="0" w:color="auto"/>
            </w:tcBorders>
            <w:shd w:val="clear" w:color="auto" w:fill="EE50C5"/>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E6</w:t>
            </w:r>
          </w:p>
        </w:tc>
        <w:tc>
          <w:tcPr>
            <w:tcW w:w="567" w:type="dxa"/>
            <w:tcBorders>
              <w:top w:val="single" w:sz="4" w:space="0" w:color="auto"/>
              <w:left w:val="single" w:sz="4" w:space="0" w:color="auto"/>
              <w:bottom w:val="single" w:sz="4" w:space="0" w:color="auto"/>
            </w:tcBorders>
            <w:shd w:val="clear" w:color="auto" w:fill="FFFF00"/>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E3</w:t>
            </w:r>
          </w:p>
        </w:tc>
        <w:tc>
          <w:tcPr>
            <w:tcW w:w="624"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81</w:t>
            </w:r>
          </w:p>
        </w:tc>
        <w:tc>
          <w:tcPr>
            <w:tcW w:w="652"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5</w:t>
            </w:r>
          </w:p>
        </w:tc>
      </w:tr>
      <w:tr w:rsidR="004F6366" w:rsidRPr="004F6366" w:rsidTr="004F6366">
        <w:trPr>
          <w:trHeight w:val="132"/>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992"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21</w:t>
            </w:r>
          </w:p>
        </w:tc>
        <w:tc>
          <w:tcPr>
            <w:tcW w:w="1843"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709"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27</w:t>
            </w:r>
          </w:p>
        </w:tc>
        <w:tc>
          <w:tcPr>
            <w:tcW w:w="70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15</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25</w:t>
            </w:r>
          </w:p>
        </w:tc>
        <w:tc>
          <w:tcPr>
            <w:tcW w:w="56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14</w:t>
            </w:r>
          </w:p>
        </w:tc>
        <w:tc>
          <w:tcPr>
            <w:tcW w:w="624"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652"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133"/>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99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20%</w:t>
            </w:r>
          </w:p>
        </w:tc>
        <w:tc>
          <w:tcPr>
            <w:tcW w:w="1843"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7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25%</w:t>
            </w:r>
          </w:p>
        </w:tc>
        <w:tc>
          <w:tcPr>
            <w:tcW w:w="70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14%</w:t>
            </w:r>
          </w:p>
        </w:tc>
        <w:tc>
          <w:tcPr>
            <w:tcW w:w="567"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23%</w:t>
            </w:r>
          </w:p>
        </w:tc>
        <w:tc>
          <w:tcPr>
            <w:tcW w:w="567"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13%</w:t>
            </w:r>
          </w:p>
        </w:tc>
        <w:tc>
          <w:tcPr>
            <w:tcW w:w="624"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76%</w:t>
            </w:r>
          </w:p>
        </w:tc>
        <w:tc>
          <w:tcPr>
            <w:tcW w:w="65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5%</w:t>
            </w:r>
          </w:p>
        </w:tc>
      </w:tr>
      <w:tr w:rsidR="004F6366" w:rsidRPr="004F6366" w:rsidTr="004F6366">
        <w:trPr>
          <w:trHeight w:val="198"/>
          <w:jc w:val="center"/>
        </w:trPr>
        <w:tc>
          <w:tcPr>
            <w:tcW w:w="8910" w:type="dxa"/>
            <w:gridSpan w:val="10"/>
            <w:tcBorders>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198"/>
          <w:jc w:val="center"/>
        </w:trPr>
        <w:tc>
          <w:tcPr>
            <w:tcW w:w="972" w:type="dxa"/>
            <w:vMerge w:val="restart"/>
            <w:tcBorders>
              <w:top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Ítem 7</w:t>
            </w:r>
          </w:p>
        </w:tc>
        <w:tc>
          <w:tcPr>
            <w:tcW w:w="2268"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w:t>
            </w:r>
          </w:p>
        </w:tc>
        <w:tc>
          <w:tcPr>
            <w:tcW w:w="1843"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Alternativas</w:t>
            </w:r>
          </w:p>
        </w:tc>
        <w:tc>
          <w:tcPr>
            <w:tcW w:w="709"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B</w:t>
            </w:r>
          </w:p>
        </w:tc>
        <w:tc>
          <w:tcPr>
            <w:tcW w:w="70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C</w:t>
            </w:r>
          </w:p>
        </w:tc>
        <w:tc>
          <w:tcPr>
            <w:tcW w:w="567"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D</w:t>
            </w:r>
          </w:p>
        </w:tc>
        <w:tc>
          <w:tcPr>
            <w:tcW w:w="567"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w:t>
            </w:r>
          </w:p>
        </w:tc>
        <w:tc>
          <w:tcPr>
            <w:tcW w:w="624"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 xml:space="preserve">Total </w:t>
            </w:r>
          </w:p>
        </w:tc>
        <w:tc>
          <w:tcPr>
            <w:tcW w:w="652"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NC</w:t>
            </w:r>
          </w:p>
        </w:tc>
      </w:tr>
      <w:tr w:rsidR="004F6366" w:rsidRPr="004F6366" w:rsidTr="004F6366">
        <w:trPr>
          <w:trHeight w:val="155"/>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2268"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tc>
        <w:tc>
          <w:tcPr>
            <w:tcW w:w="1843"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709" w:type="dxa"/>
            <w:tcBorders>
              <w:top w:val="single" w:sz="4" w:space="0" w:color="auto"/>
              <w:bottom w:val="single" w:sz="4" w:space="0" w:color="auto"/>
              <w:right w:val="single" w:sz="4" w:space="0" w:color="auto"/>
            </w:tcBorders>
            <w:shd w:val="clear" w:color="auto" w:fill="B6DDE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E2</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E3</w:t>
            </w:r>
          </w:p>
        </w:tc>
        <w:tc>
          <w:tcPr>
            <w:tcW w:w="567" w:type="dxa"/>
            <w:tcBorders>
              <w:top w:val="single" w:sz="4" w:space="0" w:color="auto"/>
              <w:left w:val="single" w:sz="4" w:space="0" w:color="auto"/>
              <w:bottom w:val="single" w:sz="4" w:space="0" w:color="auto"/>
              <w:right w:val="single" w:sz="4" w:space="0" w:color="auto"/>
            </w:tcBorders>
            <w:shd w:val="clear" w:color="auto" w:fill="F89F56"/>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E4</w:t>
            </w:r>
          </w:p>
        </w:tc>
        <w:tc>
          <w:tcPr>
            <w:tcW w:w="567" w:type="dxa"/>
            <w:tcBorders>
              <w:top w:val="single" w:sz="4" w:space="0" w:color="auto"/>
              <w:left w:val="single" w:sz="4" w:space="0" w:color="auto"/>
              <w:bottom w:val="single" w:sz="4" w:space="0" w:color="auto"/>
            </w:tcBorders>
            <w:shd w:val="clear" w:color="auto" w:fill="EE50C5"/>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E6</w:t>
            </w:r>
          </w:p>
        </w:tc>
        <w:tc>
          <w:tcPr>
            <w:tcW w:w="624"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66</w:t>
            </w:r>
          </w:p>
        </w:tc>
        <w:tc>
          <w:tcPr>
            <w:tcW w:w="652"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w:t>
            </w:r>
          </w:p>
        </w:tc>
      </w:tr>
      <w:tr w:rsidR="004F6366" w:rsidRPr="004F6366" w:rsidTr="004F6366">
        <w:trPr>
          <w:trHeight w:val="287"/>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992"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40</w:t>
            </w:r>
          </w:p>
        </w:tc>
        <w:tc>
          <w:tcPr>
            <w:tcW w:w="1843"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709"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18</w:t>
            </w:r>
          </w:p>
        </w:tc>
        <w:tc>
          <w:tcPr>
            <w:tcW w:w="70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32</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13</w:t>
            </w:r>
          </w:p>
        </w:tc>
        <w:tc>
          <w:tcPr>
            <w:tcW w:w="56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w:t>
            </w:r>
          </w:p>
        </w:tc>
        <w:tc>
          <w:tcPr>
            <w:tcW w:w="624"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652"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262"/>
          <w:jc w:val="center"/>
        </w:trPr>
        <w:tc>
          <w:tcPr>
            <w:tcW w:w="972" w:type="dxa"/>
            <w:vMerge/>
            <w:tcBorders>
              <w:bottom w:val="single" w:sz="4" w:space="0" w:color="auto"/>
            </w:tcBorders>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992"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37%</w:t>
            </w:r>
          </w:p>
        </w:tc>
        <w:tc>
          <w:tcPr>
            <w:tcW w:w="1843" w:type="dxa"/>
            <w:tcBorders>
              <w:top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w:t>
            </w:r>
          </w:p>
        </w:tc>
        <w:tc>
          <w:tcPr>
            <w:tcW w:w="709"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17%</w:t>
            </w:r>
          </w:p>
        </w:tc>
        <w:tc>
          <w:tcPr>
            <w:tcW w:w="70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30%</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12%</w:t>
            </w:r>
          </w:p>
        </w:tc>
        <w:tc>
          <w:tcPr>
            <w:tcW w:w="56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w:t>
            </w:r>
          </w:p>
        </w:tc>
        <w:tc>
          <w:tcPr>
            <w:tcW w:w="624"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62%</w:t>
            </w:r>
          </w:p>
        </w:tc>
        <w:tc>
          <w:tcPr>
            <w:tcW w:w="65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1%</w:t>
            </w:r>
          </w:p>
        </w:tc>
      </w:tr>
      <w:tr w:rsidR="004F6366" w:rsidRPr="004F6366" w:rsidTr="004F6366">
        <w:trPr>
          <w:trHeight w:val="215"/>
          <w:jc w:val="center"/>
        </w:trPr>
        <w:tc>
          <w:tcPr>
            <w:tcW w:w="8910" w:type="dxa"/>
            <w:gridSpan w:val="10"/>
            <w:tcBorders>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287"/>
          <w:jc w:val="center"/>
        </w:trPr>
        <w:tc>
          <w:tcPr>
            <w:tcW w:w="972" w:type="dxa"/>
            <w:vMerge w:val="restart"/>
            <w:tcBorders>
              <w:top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Ítem 8</w:t>
            </w:r>
          </w:p>
        </w:tc>
        <w:tc>
          <w:tcPr>
            <w:tcW w:w="2268"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C</w:t>
            </w:r>
          </w:p>
          <w:p w:rsidR="004F6366" w:rsidRPr="004F6366" w:rsidRDefault="004F6366" w:rsidP="004F6366">
            <w:pPr>
              <w:jc w:val="center"/>
              <w:rPr>
                <w:rFonts w:ascii="Times New Roman" w:hAnsi="Times New Roman" w:cs="Times New Roman"/>
                <w:b/>
                <w:sz w:val="16"/>
              </w:rPr>
            </w:pPr>
          </w:p>
        </w:tc>
        <w:tc>
          <w:tcPr>
            <w:tcW w:w="1843"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Alternativas</w:t>
            </w:r>
          </w:p>
        </w:tc>
        <w:tc>
          <w:tcPr>
            <w:tcW w:w="709"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A</w:t>
            </w:r>
          </w:p>
        </w:tc>
        <w:tc>
          <w:tcPr>
            <w:tcW w:w="70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B</w:t>
            </w:r>
          </w:p>
        </w:tc>
        <w:tc>
          <w:tcPr>
            <w:tcW w:w="567"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D</w:t>
            </w:r>
          </w:p>
        </w:tc>
        <w:tc>
          <w:tcPr>
            <w:tcW w:w="567"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w:t>
            </w:r>
          </w:p>
        </w:tc>
        <w:tc>
          <w:tcPr>
            <w:tcW w:w="624"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 xml:space="preserve">Total </w:t>
            </w:r>
          </w:p>
        </w:tc>
        <w:tc>
          <w:tcPr>
            <w:tcW w:w="652"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NC</w:t>
            </w:r>
          </w:p>
        </w:tc>
      </w:tr>
      <w:tr w:rsidR="004F6366" w:rsidRPr="004F6366" w:rsidTr="004F6366">
        <w:trPr>
          <w:trHeight w:val="265"/>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2268"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16"/>
              </w:rPr>
            </w:pPr>
          </w:p>
        </w:tc>
        <w:tc>
          <w:tcPr>
            <w:tcW w:w="1843"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709" w:type="dxa"/>
            <w:tcBorders>
              <w:top w:val="single" w:sz="4" w:space="0" w:color="auto"/>
              <w:bottom w:val="single" w:sz="4" w:space="0" w:color="auto"/>
              <w:right w:val="single" w:sz="4" w:space="0" w:color="auto"/>
            </w:tcBorders>
            <w:shd w:val="clear" w:color="auto" w:fill="FFFF00"/>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E3</w:t>
            </w:r>
          </w:p>
        </w:tc>
        <w:tc>
          <w:tcPr>
            <w:tcW w:w="708" w:type="dxa"/>
            <w:tcBorders>
              <w:top w:val="single" w:sz="4" w:space="0" w:color="auto"/>
              <w:left w:val="single" w:sz="4" w:space="0" w:color="auto"/>
              <w:bottom w:val="single" w:sz="4" w:space="0" w:color="auto"/>
              <w:right w:val="single" w:sz="4" w:space="0" w:color="auto"/>
            </w:tcBorders>
            <w:shd w:val="clear" w:color="auto" w:fill="B6DDE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E2</w:t>
            </w:r>
          </w:p>
        </w:tc>
        <w:tc>
          <w:tcPr>
            <w:tcW w:w="567" w:type="dxa"/>
            <w:tcBorders>
              <w:top w:val="single" w:sz="4" w:space="0" w:color="auto"/>
              <w:left w:val="single" w:sz="4" w:space="0" w:color="auto"/>
              <w:bottom w:val="single" w:sz="4" w:space="0" w:color="auto"/>
              <w:right w:val="single" w:sz="4" w:space="0" w:color="auto"/>
            </w:tcBorders>
            <w:shd w:val="clear" w:color="auto" w:fill="F89F56"/>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E4</w:t>
            </w:r>
          </w:p>
        </w:tc>
        <w:tc>
          <w:tcPr>
            <w:tcW w:w="567" w:type="dxa"/>
            <w:tcBorders>
              <w:top w:val="single" w:sz="4" w:space="0" w:color="auto"/>
              <w:left w:val="single" w:sz="4" w:space="0" w:color="auto"/>
              <w:bottom w:val="single" w:sz="4" w:space="0" w:color="auto"/>
            </w:tcBorders>
            <w:shd w:val="clear" w:color="auto" w:fill="EE50C5"/>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E6</w:t>
            </w:r>
          </w:p>
        </w:tc>
        <w:tc>
          <w:tcPr>
            <w:tcW w:w="624"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71</w:t>
            </w:r>
          </w:p>
        </w:tc>
        <w:tc>
          <w:tcPr>
            <w:tcW w:w="652"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p>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w:t>
            </w:r>
          </w:p>
        </w:tc>
      </w:tr>
      <w:tr w:rsidR="004F6366" w:rsidRPr="004F6366" w:rsidTr="004F6366">
        <w:trPr>
          <w:trHeight w:val="287"/>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992"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33</w:t>
            </w:r>
          </w:p>
        </w:tc>
        <w:tc>
          <w:tcPr>
            <w:tcW w:w="1843"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Frecuencia</w:t>
            </w:r>
          </w:p>
        </w:tc>
        <w:tc>
          <w:tcPr>
            <w:tcW w:w="709"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9</w:t>
            </w:r>
          </w:p>
        </w:tc>
        <w:tc>
          <w:tcPr>
            <w:tcW w:w="70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50</w:t>
            </w:r>
          </w:p>
        </w:tc>
        <w:tc>
          <w:tcPr>
            <w:tcW w:w="56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8</w:t>
            </w:r>
          </w:p>
        </w:tc>
        <w:tc>
          <w:tcPr>
            <w:tcW w:w="56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4</w:t>
            </w:r>
          </w:p>
        </w:tc>
        <w:tc>
          <w:tcPr>
            <w:tcW w:w="624"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p>
        </w:tc>
        <w:tc>
          <w:tcPr>
            <w:tcW w:w="652"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16"/>
              </w:rPr>
            </w:pPr>
          </w:p>
        </w:tc>
      </w:tr>
      <w:tr w:rsidR="004F6366" w:rsidRPr="004F6366" w:rsidTr="004F6366">
        <w:trPr>
          <w:trHeight w:val="120"/>
          <w:jc w:val="center"/>
        </w:trPr>
        <w:tc>
          <w:tcPr>
            <w:tcW w:w="972" w:type="dxa"/>
            <w:vMerge/>
          </w:tcPr>
          <w:p w:rsidR="004F6366" w:rsidRPr="004F6366" w:rsidRDefault="004F6366" w:rsidP="004F6366">
            <w:pPr>
              <w:jc w:val="center"/>
              <w:rPr>
                <w:rFonts w:ascii="Times New Roman" w:hAnsi="Times New Roman" w:cs="Times New Roman"/>
                <w:b/>
                <w:sz w:val="16"/>
              </w:rPr>
            </w:pPr>
          </w:p>
        </w:tc>
        <w:tc>
          <w:tcPr>
            <w:tcW w:w="1276"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99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31%</w:t>
            </w:r>
          </w:p>
        </w:tc>
        <w:tc>
          <w:tcPr>
            <w:tcW w:w="1843"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Porcentaje %</w:t>
            </w:r>
          </w:p>
        </w:tc>
        <w:tc>
          <w:tcPr>
            <w:tcW w:w="7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8%</w:t>
            </w:r>
          </w:p>
        </w:tc>
        <w:tc>
          <w:tcPr>
            <w:tcW w:w="70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47%</w:t>
            </w:r>
          </w:p>
        </w:tc>
        <w:tc>
          <w:tcPr>
            <w:tcW w:w="567"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7%</w:t>
            </w:r>
          </w:p>
        </w:tc>
        <w:tc>
          <w:tcPr>
            <w:tcW w:w="567"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4%</w:t>
            </w:r>
          </w:p>
        </w:tc>
        <w:tc>
          <w:tcPr>
            <w:tcW w:w="624"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66%</w:t>
            </w:r>
          </w:p>
        </w:tc>
        <w:tc>
          <w:tcPr>
            <w:tcW w:w="652"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16"/>
              </w:rPr>
            </w:pPr>
            <w:r w:rsidRPr="004F6366">
              <w:rPr>
                <w:rFonts w:ascii="Times New Roman" w:hAnsi="Times New Roman" w:cs="Times New Roman"/>
                <w:b/>
                <w:sz w:val="16"/>
              </w:rPr>
              <w:t>3%</w:t>
            </w:r>
          </w:p>
        </w:tc>
      </w:tr>
    </w:tbl>
    <w:p w:rsidR="004F6366" w:rsidRPr="004F6366" w:rsidRDefault="004F6366" w:rsidP="004F6366">
      <w:pPr>
        <w:spacing w:after="200" w:afterAutospacing="0" w:line="240" w:lineRule="auto"/>
        <w:ind w:firstLine="0"/>
        <w:rPr>
          <w:rFonts w:ascii="Times New Roman" w:eastAsia="Calibri" w:hAnsi="Times New Roman" w:cs="Times New Roman"/>
          <w:b/>
          <w:sz w:val="24"/>
          <w:szCs w:val="24"/>
          <w:lang w:val="es-VE" w:eastAsia="es-ES"/>
        </w:rPr>
      </w:pPr>
      <w:r w:rsidRPr="004F6366">
        <w:rPr>
          <w:rFonts w:ascii="Times New Roman" w:eastAsia="Times New Roman" w:hAnsi="Times New Roman" w:cs="Times New Roman"/>
          <w:b/>
          <w:sz w:val="24"/>
          <w:szCs w:val="24"/>
          <w:lang w:val="es-VE" w:eastAsia="es-VE"/>
        </w:rPr>
        <w:lastRenderedPageBreak/>
        <w:t>Tabla Nº 4: Respuestas correctas, incorrectas  y no contestadas del conocimiento de  los contenidos conceptuales de los números racionales</w:t>
      </w:r>
    </w:p>
    <w:tbl>
      <w:tblPr>
        <w:tblStyle w:val="Tablaconcuadrcula1"/>
        <w:tblpPr w:leftFromText="141" w:rightFromText="141" w:vertAnchor="text" w:horzAnchor="margin" w:tblpXSpec="center" w:tblpY="86"/>
        <w:tblW w:w="8558" w:type="dxa"/>
        <w:tblLayout w:type="fixed"/>
        <w:tblLook w:val="04A0"/>
      </w:tblPr>
      <w:tblGrid>
        <w:gridCol w:w="1513"/>
        <w:gridCol w:w="1317"/>
        <w:gridCol w:w="1290"/>
        <w:gridCol w:w="1003"/>
        <w:gridCol w:w="1001"/>
        <w:gridCol w:w="858"/>
        <w:gridCol w:w="717"/>
        <w:gridCol w:w="859"/>
      </w:tblGrid>
      <w:tr w:rsidR="004F6366" w:rsidRPr="004F6366" w:rsidTr="004F6366">
        <w:trPr>
          <w:trHeight w:val="401"/>
        </w:trPr>
        <w:tc>
          <w:tcPr>
            <w:tcW w:w="1513" w:type="dxa"/>
            <w:vMerge w:val="restart"/>
            <w:tcBorders>
              <w:bottom w:val="single" w:sz="4" w:space="0" w:color="auto"/>
            </w:tcBorders>
            <w:shd w:val="clear" w:color="auto" w:fill="8DB3E2"/>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Contenidos conceptuales</w:t>
            </w:r>
          </w:p>
        </w:tc>
        <w:tc>
          <w:tcPr>
            <w:tcW w:w="1317" w:type="dxa"/>
            <w:vMerge w:val="restart"/>
            <w:tcBorders>
              <w:right w:val="single" w:sz="4" w:space="0" w:color="auto"/>
            </w:tcBorders>
            <w:shd w:val="clear" w:color="auto" w:fill="F7658F"/>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Respuesta correcta</w:t>
            </w:r>
            <w:r w:rsidRPr="004F6366">
              <w:rPr>
                <w:rFonts w:ascii="Times New Roman" w:hAnsi="Times New Roman" w:cs="Times New Roman"/>
                <w:b/>
                <w:vanish/>
                <w:sz w:val="20"/>
                <w:szCs w:val="20"/>
              </w:rPr>
              <w:cr/>
              <w:t xml:space="preserve">º 1ICO es stadas s esta etapa. imentales </w:t>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r w:rsidRPr="004F6366">
              <w:rPr>
                <w:rFonts w:ascii="Times New Roman" w:hAnsi="Times New Roman" w:cs="Times New Roman"/>
                <w:b/>
                <w:vanish/>
                <w:sz w:val="20"/>
                <w:szCs w:val="20"/>
              </w:rPr>
              <w:pgNum/>
            </w:r>
          </w:p>
        </w:tc>
        <w:tc>
          <w:tcPr>
            <w:tcW w:w="4868" w:type="dxa"/>
            <w:gridSpan w:val="5"/>
            <w:tcBorders>
              <w:left w:val="single" w:sz="4" w:space="0" w:color="auto"/>
              <w:bottom w:val="single" w:sz="4" w:space="0" w:color="auto"/>
              <w:right w:val="single" w:sz="4" w:space="0" w:color="auto"/>
            </w:tcBorders>
            <w:shd w:val="clear" w:color="auto" w:fill="82EED2"/>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Respuestas incorrectas</w:t>
            </w:r>
          </w:p>
        </w:tc>
        <w:tc>
          <w:tcPr>
            <w:tcW w:w="859" w:type="dxa"/>
            <w:tcBorders>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NC</w:t>
            </w:r>
          </w:p>
        </w:tc>
      </w:tr>
      <w:tr w:rsidR="004F6366" w:rsidRPr="004F6366" w:rsidTr="004F6366">
        <w:trPr>
          <w:trHeight w:val="261"/>
        </w:trPr>
        <w:tc>
          <w:tcPr>
            <w:tcW w:w="1513" w:type="dxa"/>
            <w:vMerge/>
            <w:tcBorders>
              <w:bottom w:val="single" w:sz="4" w:space="0" w:color="auto"/>
            </w:tcBorders>
            <w:shd w:val="clear" w:color="auto" w:fill="8DB3E2"/>
          </w:tcPr>
          <w:p w:rsidR="004F6366" w:rsidRPr="004F6366" w:rsidRDefault="004F6366" w:rsidP="004F6366">
            <w:pPr>
              <w:jc w:val="center"/>
              <w:rPr>
                <w:rFonts w:ascii="Times New Roman" w:hAnsi="Times New Roman" w:cs="Times New Roman"/>
                <w:b/>
                <w:sz w:val="20"/>
                <w:szCs w:val="20"/>
              </w:rPr>
            </w:pPr>
          </w:p>
        </w:tc>
        <w:tc>
          <w:tcPr>
            <w:tcW w:w="1317" w:type="dxa"/>
            <w:vMerge/>
            <w:tcBorders>
              <w:bottom w:val="single" w:sz="4" w:space="0" w:color="auto"/>
              <w:right w:val="single" w:sz="4" w:space="0" w:color="auto"/>
            </w:tcBorders>
            <w:shd w:val="clear" w:color="auto" w:fill="F7658F"/>
          </w:tcPr>
          <w:p w:rsidR="004F6366" w:rsidRPr="004F6366" w:rsidRDefault="004F6366" w:rsidP="004F6366">
            <w:pPr>
              <w:jc w:val="center"/>
              <w:rPr>
                <w:rFonts w:ascii="Times New Roman" w:hAnsi="Times New Roman" w:cs="Times New Roman"/>
                <w:b/>
                <w:sz w:val="20"/>
                <w:szCs w:val="20"/>
              </w:rPr>
            </w:pPr>
          </w:p>
        </w:tc>
        <w:tc>
          <w:tcPr>
            <w:tcW w:w="1290" w:type="dxa"/>
            <w:tcBorders>
              <w:left w:val="single" w:sz="4" w:space="0" w:color="auto"/>
              <w:bottom w:val="single" w:sz="4" w:space="0" w:color="auto"/>
            </w:tcBorders>
            <w:shd w:val="clear" w:color="auto" w:fill="B6DDE8"/>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E2</w:t>
            </w:r>
          </w:p>
        </w:tc>
        <w:tc>
          <w:tcPr>
            <w:tcW w:w="1003" w:type="dxa"/>
            <w:tcBorders>
              <w:bottom w:val="single" w:sz="4" w:space="0" w:color="auto"/>
            </w:tcBorders>
            <w:shd w:val="clear" w:color="auto" w:fill="FFFF00"/>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E3</w:t>
            </w:r>
          </w:p>
        </w:tc>
        <w:tc>
          <w:tcPr>
            <w:tcW w:w="1001" w:type="dxa"/>
            <w:tcBorders>
              <w:bottom w:val="single" w:sz="4" w:space="0" w:color="auto"/>
            </w:tcBorders>
            <w:shd w:val="clear" w:color="auto" w:fill="F29358"/>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E4</w:t>
            </w:r>
          </w:p>
        </w:tc>
        <w:tc>
          <w:tcPr>
            <w:tcW w:w="858" w:type="dxa"/>
            <w:tcBorders>
              <w:bottom w:val="single" w:sz="4" w:space="0" w:color="auto"/>
            </w:tcBorders>
            <w:shd w:val="clear" w:color="auto" w:fill="F325AE"/>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E6</w:t>
            </w:r>
          </w:p>
        </w:tc>
        <w:tc>
          <w:tcPr>
            <w:tcW w:w="717" w:type="dxa"/>
            <w:tcBorders>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Total</w:t>
            </w:r>
          </w:p>
        </w:tc>
        <w:tc>
          <w:tcPr>
            <w:tcW w:w="859" w:type="dxa"/>
            <w:vMerge w:val="restart"/>
            <w:tcBorders>
              <w:top w:val="nil"/>
              <w:left w:val="single" w:sz="4" w:space="0" w:color="auto"/>
            </w:tcBorders>
            <w:shd w:val="clear" w:color="auto" w:fill="auto"/>
          </w:tcPr>
          <w:p w:rsidR="004F6366" w:rsidRPr="004F6366" w:rsidRDefault="004F6366" w:rsidP="004F6366">
            <w:pPr>
              <w:jc w:val="center"/>
              <w:rPr>
                <w:rFonts w:ascii="Times New Roman" w:hAnsi="Times New Roman" w:cs="Times New Roman"/>
                <w:b/>
                <w:sz w:val="20"/>
                <w:szCs w:val="20"/>
              </w:rPr>
            </w:pPr>
          </w:p>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29</w:t>
            </w:r>
          </w:p>
        </w:tc>
      </w:tr>
      <w:tr w:rsidR="004F6366" w:rsidRPr="004F6366" w:rsidTr="004F6366">
        <w:trPr>
          <w:trHeight w:val="148"/>
        </w:trPr>
        <w:tc>
          <w:tcPr>
            <w:tcW w:w="1513" w:type="dxa"/>
            <w:tcBorders>
              <w:top w:val="single" w:sz="4" w:space="0" w:color="auto"/>
            </w:tcBorders>
            <w:shd w:val="clear" w:color="auto" w:fill="E8C2F4"/>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Frecuencia</w:t>
            </w:r>
          </w:p>
        </w:tc>
        <w:tc>
          <w:tcPr>
            <w:tcW w:w="1317"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258</w:t>
            </w:r>
          </w:p>
        </w:tc>
        <w:tc>
          <w:tcPr>
            <w:tcW w:w="1290"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187</w:t>
            </w:r>
          </w:p>
        </w:tc>
        <w:tc>
          <w:tcPr>
            <w:tcW w:w="1003" w:type="dxa"/>
            <w:tcBorders>
              <w:top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108</w:t>
            </w:r>
          </w:p>
        </w:tc>
        <w:tc>
          <w:tcPr>
            <w:tcW w:w="1001" w:type="dxa"/>
            <w:tcBorders>
              <w:top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133</w:t>
            </w:r>
          </w:p>
        </w:tc>
        <w:tc>
          <w:tcPr>
            <w:tcW w:w="858" w:type="dxa"/>
            <w:tcBorders>
              <w:top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141</w:t>
            </w:r>
          </w:p>
        </w:tc>
        <w:tc>
          <w:tcPr>
            <w:tcW w:w="717"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569</w:t>
            </w:r>
          </w:p>
        </w:tc>
        <w:tc>
          <w:tcPr>
            <w:tcW w:w="859" w:type="dxa"/>
            <w:vMerge/>
            <w:tcBorders>
              <w:left w:val="single" w:sz="4" w:space="0" w:color="auto"/>
            </w:tcBorders>
            <w:shd w:val="clear" w:color="auto" w:fill="auto"/>
          </w:tcPr>
          <w:p w:rsidR="004F6366" w:rsidRPr="004F6366" w:rsidRDefault="004F6366" w:rsidP="004F6366">
            <w:pPr>
              <w:jc w:val="center"/>
              <w:rPr>
                <w:rFonts w:ascii="Times New Roman" w:hAnsi="Times New Roman" w:cs="Times New Roman"/>
                <w:b/>
                <w:sz w:val="20"/>
                <w:szCs w:val="20"/>
              </w:rPr>
            </w:pPr>
          </w:p>
        </w:tc>
      </w:tr>
      <w:tr w:rsidR="004F6366" w:rsidRPr="004F6366" w:rsidTr="004F6366">
        <w:trPr>
          <w:trHeight w:val="202"/>
        </w:trPr>
        <w:tc>
          <w:tcPr>
            <w:tcW w:w="1513" w:type="dxa"/>
            <w:shd w:val="clear" w:color="auto" w:fill="F595D5"/>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Porcentaje %</w:t>
            </w:r>
          </w:p>
        </w:tc>
        <w:tc>
          <w:tcPr>
            <w:tcW w:w="1317" w:type="dxa"/>
            <w:tcBorders>
              <w:righ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30%</w:t>
            </w:r>
          </w:p>
        </w:tc>
        <w:tc>
          <w:tcPr>
            <w:tcW w:w="1290" w:type="dxa"/>
            <w:tcBorders>
              <w:lef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22%</w:t>
            </w:r>
          </w:p>
        </w:tc>
        <w:tc>
          <w:tcPr>
            <w:tcW w:w="1003" w:type="dxa"/>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13%</w:t>
            </w:r>
          </w:p>
        </w:tc>
        <w:tc>
          <w:tcPr>
            <w:tcW w:w="1001" w:type="dxa"/>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16%</w:t>
            </w:r>
          </w:p>
        </w:tc>
        <w:tc>
          <w:tcPr>
            <w:tcW w:w="858" w:type="dxa"/>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16%</w:t>
            </w:r>
          </w:p>
        </w:tc>
        <w:tc>
          <w:tcPr>
            <w:tcW w:w="717" w:type="dxa"/>
            <w:tcBorders>
              <w:righ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67%</w:t>
            </w:r>
          </w:p>
        </w:tc>
        <w:tc>
          <w:tcPr>
            <w:tcW w:w="859" w:type="dxa"/>
            <w:tcBorders>
              <w:lef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3%</w:t>
            </w:r>
          </w:p>
        </w:tc>
      </w:tr>
    </w:tbl>
    <w:p w:rsidR="004F6366" w:rsidRPr="004F6366" w:rsidRDefault="004F6366" w:rsidP="004F6366">
      <w:pPr>
        <w:spacing w:after="200" w:afterAutospacing="0" w:line="240" w:lineRule="auto"/>
        <w:ind w:firstLine="0"/>
        <w:rPr>
          <w:rFonts w:ascii="Times New Roman" w:eastAsia="Times New Roman" w:hAnsi="Times New Roman" w:cs="Times New Roman"/>
          <w:b/>
          <w:sz w:val="24"/>
          <w:lang w:val="es-VE" w:eastAsia="es-VE"/>
        </w:rPr>
      </w:pPr>
    </w:p>
    <w:p w:rsidR="004F6366" w:rsidRPr="004F6366" w:rsidRDefault="004F6366" w:rsidP="004F6366">
      <w:pPr>
        <w:spacing w:after="200" w:afterAutospacing="0" w:line="240" w:lineRule="auto"/>
        <w:ind w:firstLine="0"/>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lang w:val="es-VE" w:eastAsia="es-VE"/>
        </w:rPr>
        <w:t xml:space="preserve">Gráfico Nº 1: Resultados de las respuestas </w:t>
      </w:r>
      <w:r w:rsidRPr="004F6366">
        <w:rPr>
          <w:rFonts w:ascii="Times New Roman" w:eastAsia="Times New Roman" w:hAnsi="Times New Roman" w:cs="Times New Roman"/>
          <w:b/>
          <w:sz w:val="24"/>
          <w:szCs w:val="24"/>
          <w:lang w:val="es-VE" w:eastAsia="es-VE"/>
        </w:rPr>
        <w:t>correctas, incorrectas  y no contestadas del conocimiento de  los contenidos conceptuales de los números racionales</w:t>
      </w:r>
    </w:p>
    <w:p w:rsidR="004F6366" w:rsidRPr="004F6366" w:rsidRDefault="004F6366" w:rsidP="004F6366">
      <w:pPr>
        <w:spacing w:after="200" w:afterAutospacing="0" w:line="240" w:lineRule="auto"/>
        <w:ind w:firstLine="0"/>
        <w:jc w:val="center"/>
        <w:rPr>
          <w:rFonts w:ascii="Times New Roman" w:eastAsia="Calibri" w:hAnsi="Times New Roman" w:cs="Times New Roman"/>
          <w:b/>
          <w:sz w:val="24"/>
          <w:szCs w:val="24"/>
          <w:lang w:val="es-VE" w:eastAsia="es-ES"/>
        </w:rPr>
      </w:pPr>
      <w:r w:rsidRPr="004F6366">
        <w:rPr>
          <w:rFonts w:ascii="Times New Roman" w:eastAsia="Calibri" w:hAnsi="Times New Roman" w:cs="Times New Roman"/>
          <w:b/>
          <w:noProof/>
          <w:sz w:val="24"/>
          <w:szCs w:val="24"/>
          <w:lang w:eastAsia="es-ES"/>
        </w:rPr>
        <w:drawing>
          <wp:inline distT="0" distB="0" distL="0" distR="0">
            <wp:extent cx="4847288" cy="2053652"/>
            <wp:effectExtent l="19050" t="0" r="10462" b="3748"/>
            <wp:docPr id="4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6366" w:rsidRPr="004F6366" w:rsidRDefault="004F6366" w:rsidP="004F6366">
      <w:pPr>
        <w:spacing w:after="200" w:afterAutospacing="0" w:line="240" w:lineRule="auto"/>
        <w:ind w:firstLine="0"/>
        <w:rPr>
          <w:rFonts w:ascii="Times New Roman" w:eastAsia="Calibri" w:hAnsi="Times New Roman" w:cs="Times New Roman"/>
          <w:b/>
          <w:sz w:val="24"/>
          <w:szCs w:val="24"/>
          <w:lang w:val="es-VE" w:eastAsia="es-ES"/>
        </w:rPr>
      </w:pPr>
      <w:r w:rsidRPr="004F6366">
        <w:rPr>
          <w:rFonts w:ascii="Times New Roman" w:eastAsia="Calibri" w:hAnsi="Times New Roman" w:cs="Times New Roman"/>
          <w:b/>
          <w:noProof/>
          <w:sz w:val="24"/>
          <w:szCs w:val="24"/>
          <w:lang w:eastAsia="es-ES"/>
        </w:rPr>
        <w:drawing>
          <wp:anchor distT="0" distB="0" distL="114300" distR="114300" simplePos="0" relativeHeight="251684864" behindDoc="1" locked="0" layoutInCell="1" allowOverlap="1">
            <wp:simplePos x="0" y="0"/>
            <wp:positionH relativeFrom="column">
              <wp:posOffset>-201930</wp:posOffset>
            </wp:positionH>
            <wp:positionV relativeFrom="paragraph">
              <wp:posOffset>646430</wp:posOffset>
            </wp:positionV>
            <wp:extent cx="5570220" cy="2167255"/>
            <wp:effectExtent l="19050" t="0" r="11430" b="4445"/>
            <wp:wrapNone/>
            <wp:docPr id="4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4F6366">
        <w:rPr>
          <w:rFonts w:ascii="Times New Roman" w:eastAsia="Calibri" w:hAnsi="Times New Roman" w:cs="Times New Roman"/>
          <w:b/>
          <w:sz w:val="24"/>
          <w:szCs w:val="24"/>
          <w:lang w:val="es-VE" w:eastAsia="es-ES"/>
        </w:rPr>
        <w:t>Gráfico Nº 2: Resultados de las respuestas categorizadas por error según la tipología de Astolfi (1999) en los contenidos conceptuales de los números racionales</w:t>
      </w:r>
    </w:p>
    <w:p w:rsidR="004F6366" w:rsidRPr="004F6366" w:rsidRDefault="004F6366" w:rsidP="004F6366">
      <w:pPr>
        <w:spacing w:after="200" w:afterAutospacing="0" w:line="240" w:lineRule="auto"/>
        <w:ind w:firstLine="0"/>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ind w:firstLine="0"/>
        <w:jc w:val="left"/>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ind w:firstLine="0"/>
        <w:jc w:val="left"/>
        <w:rPr>
          <w:rFonts w:ascii="Times New Roman" w:eastAsia="Times New Roman" w:hAnsi="Times New Roman" w:cs="Times New Roman"/>
          <w:b/>
          <w:sz w:val="24"/>
          <w:lang w:val="es-VE" w:eastAsia="es-VE"/>
        </w:rPr>
      </w:pPr>
    </w:p>
    <w:p w:rsidR="004F6366" w:rsidRPr="004F6366" w:rsidRDefault="004F6366" w:rsidP="004F6366">
      <w:pPr>
        <w:spacing w:after="200" w:afterAutospacing="0"/>
        <w:ind w:firstLine="0"/>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ind w:firstLine="0"/>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ind w:firstLine="0"/>
        <w:rPr>
          <w:rFonts w:ascii="Times New Roman" w:eastAsia="Times New Roman" w:hAnsi="Times New Roman" w:cs="Times New Roman"/>
          <w:b/>
          <w:sz w:val="24"/>
          <w:szCs w:val="24"/>
          <w:lang w:val="es-VE" w:eastAsia="es-VE"/>
        </w:rPr>
      </w:pPr>
    </w:p>
    <w:p w:rsidR="004F6366" w:rsidRDefault="004F6366" w:rsidP="004F6366">
      <w:pPr>
        <w:spacing w:after="0" w:afterAutospacing="0"/>
        <w:ind w:firstLine="0"/>
        <w:rPr>
          <w:rFonts w:ascii="Times New Roman" w:eastAsia="Times New Roman" w:hAnsi="Times New Roman" w:cs="Times New Roman"/>
          <w:sz w:val="24"/>
          <w:szCs w:val="24"/>
          <w:lang w:eastAsia="es-VE"/>
        </w:rPr>
      </w:pPr>
      <w:r w:rsidRPr="004F6366">
        <w:rPr>
          <w:rFonts w:ascii="Times New Roman" w:eastAsia="Times New Roman" w:hAnsi="Times New Roman" w:cs="Times New Roman"/>
          <w:b/>
          <w:sz w:val="24"/>
          <w:szCs w:val="24"/>
          <w:lang w:eastAsia="es-VE"/>
        </w:rPr>
        <w:lastRenderedPageBreak/>
        <w:t xml:space="preserve"> Interpretación:</w:t>
      </w:r>
      <w:r w:rsidRPr="004F6366">
        <w:rPr>
          <w:rFonts w:ascii="Times New Roman" w:eastAsia="Times New Roman" w:hAnsi="Times New Roman" w:cs="Times New Roman"/>
          <w:sz w:val="24"/>
          <w:szCs w:val="24"/>
          <w:lang w:eastAsia="es-VE"/>
        </w:rPr>
        <w:t xml:space="preserve"> En  los contenidos conceptuales de números racionales, sólo un 30% de los estudiantes seleccionó la alternativa que corresponde a la respuesta correcta, demostrando así el conocimiento que poseen sobre la definición e identificación </w:t>
      </w:r>
      <w:r w:rsidR="008B008E">
        <w:rPr>
          <w:rFonts w:ascii="Times New Roman" w:eastAsia="Times New Roman" w:hAnsi="Times New Roman" w:cs="Times New Roman"/>
          <w:sz w:val="24"/>
          <w:szCs w:val="24"/>
          <w:lang w:eastAsia="es-VE"/>
        </w:rPr>
        <w:t>del</w:t>
      </w:r>
      <w:r w:rsidRPr="004F6366">
        <w:rPr>
          <w:rFonts w:ascii="Times New Roman" w:eastAsia="Times New Roman" w:hAnsi="Times New Roman" w:cs="Times New Roman"/>
          <w:sz w:val="24"/>
          <w:szCs w:val="24"/>
          <w:lang w:eastAsia="es-VE"/>
        </w:rPr>
        <w:t xml:space="preserve"> tema, a la vez que representan números racionales en la recta numérica, reconociendo así el orden y las propiedades de los mismos, logrando identificar fracciones equivalentes. Sin embargo, existe 67% de los sujetos evaluados que no contes</w:t>
      </w:r>
      <w:r w:rsidR="008B008E">
        <w:rPr>
          <w:rFonts w:ascii="Times New Roman" w:eastAsia="Times New Roman" w:hAnsi="Times New Roman" w:cs="Times New Roman"/>
          <w:sz w:val="24"/>
          <w:szCs w:val="24"/>
          <w:lang w:eastAsia="es-VE"/>
        </w:rPr>
        <w:t>tó correctamente a la pregunta, del cual u</w:t>
      </w:r>
      <w:r w:rsidRPr="004F6366">
        <w:rPr>
          <w:rFonts w:ascii="Times New Roman" w:eastAsia="Times New Roman" w:hAnsi="Times New Roman" w:cs="Times New Roman"/>
          <w:sz w:val="24"/>
          <w:szCs w:val="24"/>
          <w:lang w:eastAsia="es-VE"/>
        </w:rPr>
        <w:t>n 22% seleccionó la alternativa que corresponde al error tipo dos (E2), este error es debido a “las costumbres escolares o una mala interp</w:t>
      </w:r>
      <w:r w:rsidR="00D701DA">
        <w:rPr>
          <w:rFonts w:ascii="Times New Roman" w:eastAsia="Times New Roman" w:hAnsi="Times New Roman" w:cs="Times New Roman"/>
          <w:sz w:val="24"/>
          <w:szCs w:val="24"/>
          <w:lang w:eastAsia="es-VE"/>
        </w:rPr>
        <w:t xml:space="preserve">retación de las expectativas”, </w:t>
      </w:r>
      <w:r w:rsidR="008B008E">
        <w:rPr>
          <w:rFonts w:ascii="Times New Roman" w:eastAsia="Times New Roman" w:hAnsi="Times New Roman" w:cs="Times New Roman"/>
          <w:sz w:val="24"/>
          <w:szCs w:val="24"/>
          <w:lang w:eastAsia="es-VE"/>
        </w:rPr>
        <w:t xml:space="preserve">y </w:t>
      </w:r>
      <w:r w:rsidRPr="004F6366">
        <w:rPr>
          <w:rFonts w:ascii="Times New Roman" w:eastAsia="Times New Roman" w:hAnsi="Times New Roman" w:cs="Times New Roman"/>
          <w:sz w:val="24"/>
          <w:szCs w:val="24"/>
          <w:lang w:eastAsia="es-VE"/>
        </w:rPr>
        <w:t xml:space="preserve">se evidenció que los educandos responden conforme a las expectativas </w:t>
      </w:r>
      <w:r w:rsidR="008B008E">
        <w:rPr>
          <w:rFonts w:ascii="Times New Roman" w:eastAsia="Times New Roman" w:hAnsi="Times New Roman" w:cs="Times New Roman"/>
          <w:sz w:val="24"/>
          <w:szCs w:val="24"/>
          <w:lang w:eastAsia="es-VE"/>
        </w:rPr>
        <w:t>del docente.</w:t>
      </w:r>
      <w:r w:rsidRPr="004F6366">
        <w:rPr>
          <w:rFonts w:ascii="Times New Roman" w:eastAsia="Times New Roman" w:hAnsi="Times New Roman" w:cs="Times New Roman"/>
          <w:sz w:val="24"/>
          <w:szCs w:val="24"/>
          <w:lang w:eastAsia="es-VE"/>
        </w:rPr>
        <w:t xml:space="preserve"> Un 13% de la población </w:t>
      </w:r>
      <w:r w:rsidR="008B008E">
        <w:rPr>
          <w:rFonts w:ascii="Times New Roman" w:eastAsia="Times New Roman" w:hAnsi="Times New Roman" w:cs="Times New Roman"/>
          <w:sz w:val="24"/>
          <w:szCs w:val="24"/>
          <w:lang w:eastAsia="es-VE"/>
        </w:rPr>
        <w:t xml:space="preserve">eligió </w:t>
      </w:r>
      <w:r w:rsidRPr="004F6366">
        <w:rPr>
          <w:rFonts w:ascii="Times New Roman" w:eastAsia="Times New Roman" w:hAnsi="Times New Roman" w:cs="Times New Roman"/>
          <w:sz w:val="24"/>
          <w:szCs w:val="24"/>
          <w:lang w:eastAsia="es-VE"/>
        </w:rPr>
        <w:t xml:space="preserve"> la opción que corresponde al error tipo tres (E3), este error es debido a “las concepciones alternativas de los estudiantes”, demostrando que los sujetos solo manejan la información de manera superficial, causando así que los mismos creen una “representación” de lo que consideran es correcto. </w:t>
      </w:r>
    </w:p>
    <w:p w:rsidR="004F6366" w:rsidRPr="004F6366" w:rsidRDefault="004F6366" w:rsidP="004F6366">
      <w:pPr>
        <w:spacing w:after="0" w:afterAutospacing="0"/>
        <w:ind w:firstLine="567"/>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 xml:space="preserve">Por otra parte, existe un 16% de los sujetos evaluados que cometieron el error tipo cuatro (E4), el cual hace referencia a “las operaciones intelectuales implicadas”, </w:t>
      </w:r>
      <w:r w:rsidR="008B008E">
        <w:rPr>
          <w:rFonts w:ascii="Times New Roman" w:eastAsia="Times New Roman" w:hAnsi="Times New Roman" w:cs="Times New Roman"/>
          <w:sz w:val="24"/>
          <w:szCs w:val="24"/>
          <w:lang w:eastAsia="es-VE"/>
        </w:rPr>
        <w:t>aquí</w:t>
      </w:r>
      <w:r w:rsidRPr="004F6366">
        <w:rPr>
          <w:rFonts w:ascii="Times New Roman" w:eastAsia="Times New Roman" w:hAnsi="Times New Roman" w:cs="Times New Roman"/>
          <w:sz w:val="24"/>
          <w:szCs w:val="24"/>
          <w:lang w:eastAsia="es-VE"/>
        </w:rPr>
        <w:t xml:space="preserve"> se comprobó que no comprenden el aspecto teórico del tema, dificultándole la construcción de conceptos para la comprensión de números racionales. Otro 16% de los estudiantes cometieron el error tipo seis (E6), relacionado con “la sobrecarga cognitiva en la actividad”,  aquí hace referencia a la memoria a corto y largo plazo, es decir, si los educandos no tienen conocimientos regidos por informaciones sólidas, entonces con el paso del tiempo y también con la introducción de otras disciplinas, se les dificulta establecer la relación entre el conocimiento nuevo con el ya existente, y responden al azar. Finalmente un 3% de la población no contestó a la</w:t>
      </w:r>
      <w:r w:rsidRPr="004F6366">
        <w:rPr>
          <w:rFonts w:ascii="Times New Roman" w:eastAsia="Times New Roman" w:hAnsi="Times New Roman" w:cs="Times New Roman"/>
          <w:sz w:val="24"/>
          <w:lang w:eastAsia="es-VE"/>
        </w:rPr>
        <w:t xml:space="preserve"> pregunta, cabe destacar, que las preguntas no contestadas no poseen una ubicación en la tipología propuesta por Astolfi (1999). </w:t>
      </w:r>
    </w:p>
    <w:p w:rsidR="004F6366" w:rsidRPr="004F6366" w:rsidRDefault="004F6366" w:rsidP="004F6366">
      <w:pPr>
        <w:spacing w:before="200" w:after="200" w:afterAutospacing="0"/>
        <w:ind w:firstLine="567"/>
        <w:rPr>
          <w:rFonts w:ascii="Times New Roman" w:eastAsia="Times New Roman" w:hAnsi="Times New Roman" w:cs="Times New Roman"/>
          <w:b/>
          <w:sz w:val="24"/>
          <w:lang w:eastAsia="es-VE"/>
        </w:rPr>
      </w:pPr>
      <w:r w:rsidRPr="004F6366">
        <w:rPr>
          <w:rFonts w:ascii="Times New Roman" w:eastAsia="Times New Roman" w:hAnsi="Times New Roman" w:cs="Times New Roman"/>
          <w:b/>
          <w:sz w:val="24"/>
          <w:lang w:eastAsia="es-VE"/>
        </w:rPr>
        <w:lastRenderedPageBreak/>
        <w:t xml:space="preserve">4.2.2 Análisis del conocimiento de  los contenidos procedimentales de los números racionales </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 xml:space="preserve">El análisis de los resultados de los contenidos procedimentales de los números racionales, se encuentra estructurado desde el ítem número 9 al ítem número 18, los cuales están representados por los cuatro errores restantes de la tipología Astolfi (1999), estos errores son: </w:t>
      </w:r>
      <w:r w:rsidRPr="004F6366">
        <w:rPr>
          <w:rFonts w:ascii="Times New Roman" w:eastAsia="Calibri" w:hAnsi="Times New Roman" w:cs="Times New Roman"/>
          <w:sz w:val="24"/>
          <w:lang w:eastAsia="es-ES"/>
        </w:rPr>
        <w:t>errores debidos a la comprensión de las instrucciones dadas</w:t>
      </w:r>
      <w:r w:rsidRPr="004F6366">
        <w:rPr>
          <w:rFonts w:ascii="Times New Roman" w:eastAsia="Times New Roman" w:hAnsi="Times New Roman" w:cs="Times New Roman"/>
          <w:sz w:val="24"/>
          <w:lang w:eastAsia="es-VE"/>
        </w:rPr>
        <w:t xml:space="preserve"> (error tipo 1-E1-), </w:t>
      </w:r>
      <w:r w:rsidRPr="004F6366">
        <w:rPr>
          <w:rFonts w:ascii="Times New Roman" w:eastAsia="Calibri" w:hAnsi="Times New Roman" w:cs="Times New Roman"/>
          <w:sz w:val="24"/>
          <w:lang w:eastAsia="es-ES"/>
        </w:rPr>
        <w:t>errores en los procesos adoptados</w:t>
      </w:r>
      <w:r w:rsidRPr="004F6366">
        <w:rPr>
          <w:rFonts w:ascii="Times New Roman" w:eastAsia="Calibri" w:hAnsi="Times New Roman" w:cs="Times New Roman"/>
          <w:color w:val="000000"/>
          <w:sz w:val="24"/>
          <w:lang w:eastAsia="es-ES"/>
        </w:rPr>
        <w:t xml:space="preserve"> (error tipo 5-E5-), </w:t>
      </w:r>
      <w:r w:rsidRPr="004F6366">
        <w:rPr>
          <w:rFonts w:ascii="Times New Roman" w:eastAsia="Calibri" w:hAnsi="Times New Roman" w:cs="Times New Roman"/>
          <w:sz w:val="24"/>
          <w:lang w:eastAsia="es-VE"/>
        </w:rPr>
        <w:t>errores que tienen su origen en otra disciplina</w:t>
      </w:r>
      <w:r w:rsidRPr="004F6366">
        <w:rPr>
          <w:rFonts w:ascii="Times New Roman" w:eastAsia="Calibri" w:hAnsi="Times New Roman" w:cs="Times New Roman"/>
          <w:color w:val="000000"/>
          <w:sz w:val="24"/>
          <w:lang w:eastAsia="es-ES"/>
        </w:rPr>
        <w:t xml:space="preserve"> (error tipo 7-E7-) y </w:t>
      </w:r>
      <w:r w:rsidRPr="004F6366">
        <w:rPr>
          <w:rFonts w:ascii="Times New Roman" w:eastAsia="Calibri" w:hAnsi="Times New Roman" w:cs="Times New Roman"/>
          <w:sz w:val="24"/>
          <w:lang w:eastAsia="es-VE"/>
        </w:rPr>
        <w:t>errores causados por la complejidad del contenido</w:t>
      </w:r>
      <w:r w:rsidRPr="004F6366">
        <w:rPr>
          <w:rFonts w:ascii="Times New Roman" w:eastAsia="Calibri" w:hAnsi="Times New Roman" w:cs="Times New Roman"/>
          <w:sz w:val="24"/>
          <w:lang w:eastAsia="es-ES"/>
        </w:rPr>
        <w:t xml:space="preserve"> (error tipo 8-E8-). Del mismo modo, cada uno de estos errores, será diferenciado por colores. </w:t>
      </w:r>
    </w:p>
    <w:p w:rsidR="004F6366" w:rsidRPr="004F6366" w:rsidRDefault="004F6366" w:rsidP="004F6366">
      <w:pPr>
        <w:spacing w:before="200" w:after="200" w:afterAutospacing="0"/>
        <w:ind w:firstLine="567"/>
        <w:rPr>
          <w:rFonts w:ascii="Times New Roman" w:eastAsia="Calibri" w:hAnsi="Times New Roman" w:cs="Times New Roman"/>
          <w:b/>
          <w:sz w:val="24"/>
          <w:lang w:eastAsia="es-ES"/>
        </w:rPr>
      </w:pPr>
      <w:r w:rsidRPr="004F6366">
        <w:rPr>
          <w:rFonts w:ascii="Times New Roman" w:eastAsia="Calibri" w:hAnsi="Times New Roman" w:cs="Times New Roman"/>
          <w:sz w:val="24"/>
          <w:lang w:eastAsia="es-ES"/>
        </w:rPr>
        <w:t xml:space="preserve">A su vez, se encuentra en  la Tabla Nº 5 el análisis de los contenidos procedimentales de los números racionales, aquí se consideran las respuestas correctas, incorrectas y no contestadas de los sujetos de la investigación, </w:t>
      </w:r>
      <w:r w:rsidRPr="004F6366">
        <w:rPr>
          <w:rFonts w:ascii="Times New Roman" w:eastAsia="Times New Roman" w:hAnsi="Times New Roman" w:cs="Times New Roman"/>
          <w:sz w:val="24"/>
          <w:lang w:eastAsia="es-VE"/>
        </w:rPr>
        <w:t xml:space="preserve">los cuales están identificados como estudiantes de segundo año de Educación Media General del Liceo Bolivariano Bartolomé Oliver. También, </w:t>
      </w:r>
      <w:r w:rsidRPr="004F6366">
        <w:rPr>
          <w:rFonts w:ascii="Times New Roman" w:eastAsia="Calibri" w:hAnsi="Times New Roman" w:cs="Times New Roman"/>
          <w:sz w:val="24"/>
          <w:lang w:eastAsia="es-ES"/>
        </w:rPr>
        <w:t>se muestra la frecuencia y el porcentaje de cada una de las respuestas y de cada error. Seguidamente, se realiza la interpretación de la totalidad de los resultados obtenidos (Ver: Tabla Nº 5 y Nº 6, Gráfico Nº 3 y Gráfico Nº 4).</w:t>
      </w:r>
    </w:p>
    <w:p w:rsidR="004F6366" w:rsidRPr="004F6366" w:rsidRDefault="004F6366" w:rsidP="004F6366">
      <w:pPr>
        <w:spacing w:before="200" w:after="200" w:afterAutospacing="0"/>
        <w:ind w:firstLine="708"/>
        <w:rPr>
          <w:rFonts w:ascii="Times New Roman" w:eastAsia="Calibri" w:hAnsi="Times New Roman" w:cs="Times New Roman"/>
          <w:sz w:val="24"/>
          <w:szCs w:val="24"/>
          <w:lang w:val="es-VE" w:eastAsia="es-ES"/>
        </w:rPr>
      </w:pPr>
    </w:p>
    <w:p w:rsidR="004F6366" w:rsidRPr="004F6366" w:rsidRDefault="004F6366" w:rsidP="004F6366">
      <w:pPr>
        <w:spacing w:after="200" w:afterAutospacing="0" w:line="240" w:lineRule="auto"/>
        <w:ind w:firstLine="0"/>
        <w:rPr>
          <w:rFonts w:ascii="Times New Roman" w:eastAsia="Calibri" w:hAnsi="Times New Roman" w:cs="Times New Roman"/>
          <w:sz w:val="24"/>
          <w:szCs w:val="24"/>
          <w:lang w:val="es-VE" w:eastAsia="es-ES"/>
        </w:rPr>
      </w:pPr>
    </w:p>
    <w:p w:rsidR="004F6366" w:rsidRDefault="004F6366" w:rsidP="004F6366">
      <w:pPr>
        <w:spacing w:after="200" w:afterAutospacing="0" w:line="240" w:lineRule="auto"/>
        <w:ind w:firstLine="0"/>
        <w:rPr>
          <w:rFonts w:ascii="Times New Roman" w:eastAsia="Calibri" w:hAnsi="Times New Roman" w:cs="Times New Roman"/>
          <w:sz w:val="24"/>
          <w:szCs w:val="24"/>
          <w:lang w:val="es-VE" w:eastAsia="es-ES"/>
        </w:rPr>
      </w:pPr>
    </w:p>
    <w:p w:rsidR="008B008E" w:rsidRDefault="008B008E" w:rsidP="004F6366">
      <w:pPr>
        <w:spacing w:after="200" w:afterAutospacing="0" w:line="240" w:lineRule="auto"/>
        <w:ind w:firstLine="0"/>
        <w:rPr>
          <w:rFonts w:ascii="Times New Roman" w:eastAsia="Calibri" w:hAnsi="Times New Roman" w:cs="Times New Roman"/>
          <w:sz w:val="24"/>
          <w:szCs w:val="24"/>
          <w:lang w:val="es-VE" w:eastAsia="es-ES"/>
        </w:rPr>
      </w:pPr>
    </w:p>
    <w:p w:rsidR="008B008E" w:rsidRDefault="008B008E" w:rsidP="004F6366">
      <w:pPr>
        <w:spacing w:after="200" w:afterAutospacing="0" w:line="240" w:lineRule="auto"/>
        <w:ind w:firstLine="0"/>
        <w:rPr>
          <w:rFonts w:ascii="Times New Roman" w:eastAsia="Calibri" w:hAnsi="Times New Roman" w:cs="Times New Roman"/>
          <w:sz w:val="24"/>
          <w:szCs w:val="24"/>
          <w:lang w:val="es-VE" w:eastAsia="es-ES"/>
        </w:rPr>
      </w:pPr>
    </w:p>
    <w:p w:rsidR="008B008E" w:rsidRPr="004F6366" w:rsidRDefault="008B008E" w:rsidP="004F6366">
      <w:pPr>
        <w:spacing w:after="200" w:afterAutospacing="0" w:line="240" w:lineRule="auto"/>
        <w:ind w:firstLine="0"/>
        <w:rPr>
          <w:rFonts w:ascii="Times New Roman" w:eastAsia="Calibri" w:hAnsi="Times New Roman" w:cs="Times New Roman"/>
          <w:sz w:val="24"/>
          <w:szCs w:val="24"/>
          <w:lang w:val="es-VE" w:eastAsia="es-ES"/>
        </w:rPr>
      </w:pPr>
    </w:p>
    <w:p w:rsidR="004F6366" w:rsidRPr="004F6366" w:rsidRDefault="004F6366" w:rsidP="004F6366">
      <w:pPr>
        <w:spacing w:after="200" w:afterAutospacing="0" w:line="240" w:lineRule="auto"/>
        <w:ind w:firstLine="0"/>
        <w:rPr>
          <w:rFonts w:ascii="Times New Roman" w:eastAsia="Calibri" w:hAnsi="Times New Roman" w:cs="Times New Roman"/>
          <w:sz w:val="24"/>
          <w:szCs w:val="24"/>
          <w:lang w:val="es-VE" w:eastAsia="es-ES"/>
        </w:rPr>
      </w:pPr>
    </w:p>
    <w:p w:rsidR="004F6366" w:rsidRPr="004F6366" w:rsidRDefault="004F6366" w:rsidP="004F6366">
      <w:pPr>
        <w:spacing w:after="200" w:afterAutospacing="0" w:line="240" w:lineRule="auto"/>
        <w:ind w:firstLine="0"/>
        <w:rPr>
          <w:rFonts w:ascii="Times New Roman" w:eastAsia="Calibri" w:hAnsi="Times New Roman" w:cs="Times New Roman"/>
          <w:b/>
          <w:sz w:val="24"/>
          <w:szCs w:val="24"/>
          <w:lang w:val="es-VE" w:eastAsia="es-ES"/>
        </w:rPr>
      </w:pPr>
      <w:r w:rsidRPr="004F6366">
        <w:rPr>
          <w:rFonts w:ascii="Times New Roman" w:eastAsia="Calibri" w:hAnsi="Times New Roman" w:cs="Times New Roman"/>
          <w:b/>
          <w:sz w:val="24"/>
          <w:szCs w:val="24"/>
          <w:lang w:val="es-VE" w:eastAsia="es-ES"/>
        </w:rPr>
        <w:lastRenderedPageBreak/>
        <w:t xml:space="preserve">Tabla Nº 5: </w:t>
      </w:r>
      <w:r w:rsidRPr="004F6366">
        <w:rPr>
          <w:rFonts w:ascii="Times New Roman" w:eastAsia="Times New Roman" w:hAnsi="Times New Roman" w:cs="Times New Roman"/>
          <w:b/>
          <w:sz w:val="24"/>
          <w:szCs w:val="24"/>
          <w:lang w:val="es-VE" w:eastAsia="es-VE"/>
        </w:rPr>
        <w:t>Análisis del conocimiento</w:t>
      </w:r>
      <w:r w:rsidRPr="004F6366">
        <w:rPr>
          <w:rFonts w:ascii="Times New Roman" w:eastAsia="Calibri" w:hAnsi="Times New Roman" w:cs="Times New Roman"/>
          <w:b/>
          <w:sz w:val="24"/>
          <w:szCs w:val="24"/>
          <w:lang w:val="es-VE" w:eastAsia="es-ES"/>
        </w:rPr>
        <w:t xml:space="preserve"> de los contenidos procedimentales de los números racionales </w:t>
      </w:r>
    </w:p>
    <w:tbl>
      <w:tblPr>
        <w:tblStyle w:val="Tablaconcuadrcula1"/>
        <w:tblW w:w="9056" w:type="dxa"/>
        <w:jc w:val="center"/>
        <w:tblLayout w:type="fixed"/>
        <w:tblLook w:val="04A0"/>
      </w:tblPr>
      <w:tblGrid>
        <w:gridCol w:w="819"/>
        <w:gridCol w:w="1585"/>
        <w:gridCol w:w="717"/>
        <w:gridCol w:w="1577"/>
        <w:gridCol w:w="718"/>
        <w:gridCol w:w="718"/>
        <w:gridCol w:w="718"/>
        <w:gridCol w:w="719"/>
        <w:gridCol w:w="809"/>
        <w:gridCol w:w="676"/>
      </w:tblGrid>
      <w:tr w:rsidR="004F6366" w:rsidRPr="004F6366" w:rsidTr="004F6366">
        <w:trPr>
          <w:trHeight w:val="239"/>
          <w:jc w:val="center"/>
        </w:trPr>
        <w:tc>
          <w:tcPr>
            <w:tcW w:w="819" w:type="dxa"/>
            <w:tcBorders>
              <w:right w:val="single" w:sz="4" w:space="0" w:color="auto"/>
            </w:tcBorders>
            <w:shd w:val="clear" w:color="auto" w:fill="92CCFC"/>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Ítems</w:t>
            </w:r>
          </w:p>
        </w:tc>
        <w:tc>
          <w:tcPr>
            <w:tcW w:w="2302" w:type="dxa"/>
            <w:gridSpan w:val="2"/>
            <w:tcBorders>
              <w:left w:val="single" w:sz="4" w:space="0" w:color="auto"/>
              <w:right w:val="single" w:sz="4" w:space="0" w:color="auto"/>
            </w:tcBorders>
            <w:shd w:val="clear" w:color="auto" w:fill="FDE3F4"/>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Respuesta correcta</w:t>
            </w:r>
          </w:p>
        </w:tc>
        <w:tc>
          <w:tcPr>
            <w:tcW w:w="5259" w:type="dxa"/>
            <w:gridSpan w:val="6"/>
            <w:tcBorders>
              <w:left w:val="single" w:sz="4" w:space="0" w:color="auto"/>
              <w:right w:val="single" w:sz="4" w:space="0" w:color="auto"/>
            </w:tcBorders>
            <w:shd w:val="clear" w:color="auto" w:fill="AEFCD7"/>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Respuesta incorrecta</w:t>
            </w:r>
          </w:p>
        </w:tc>
        <w:tc>
          <w:tcPr>
            <w:tcW w:w="676" w:type="dxa"/>
            <w:tcBorders>
              <w:left w:val="single" w:sz="4" w:space="0" w:color="auto"/>
              <w:bottom w:val="single" w:sz="4" w:space="0" w:color="auto"/>
              <w:right w:val="single" w:sz="4" w:space="0" w:color="auto"/>
            </w:tcBorders>
            <w:shd w:val="clear" w:color="auto" w:fill="FDE9D9"/>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NC</w:t>
            </w:r>
          </w:p>
        </w:tc>
      </w:tr>
      <w:tr w:rsidR="004F6366" w:rsidRPr="004F6366" w:rsidTr="004F6366">
        <w:trPr>
          <w:trHeight w:val="125"/>
          <w:jc w:val="center"/>
        </w:trPr>
        <w:tc>
          <w:tcPr>
            <w:tcW w:w="819" w:type="dxa"/>
            <w:vMerge w:val="restart"/>
            <w:tcBorders>
              <w:righ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Ítem 9</w:t>
            </w:r>
          </w:p>
        </w:tc>
        <w:tc>
          <w:tcPr>
            <w:tcW w:w="2302" w:type="dxa"/>
            <w:gridSpan w:val="2"/>
            <w:vMerge w:val="restart"/>
            <w:tcBorders>
              <w:top w:val="single" w:sz="4" w:space="0" w:color="auto"/>
              <w:left w:val="single" w:sz="4" w:space="0" w:color="auto"/>
              <w:right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B</w:t>
            </w:r>
          </w:p>
        </w:tc>
        <w:tc>
          <w:tcPr>
            <w:tcW w:w="1577" w:type="dxa"/>
            <w:vMerge w:val="restart"/>
            <w:tcBorders>
              <w:top w:val="single" w:sz="4" w:space="0" w:color="auto"/>
              <w:left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Alternativas</w:t>
            </w:r>
          </w:p>
        </w:tc>
        <w:tc>
          <w:tcPr>
            <w:tcW w:w="718" w:type="dxa"/>
            <w:tcBorders>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w:t>
            </w:r>
          </w:p>
        </w:tc>
        <w:tc>
          <w:tcPr>
            <w:tcW w:w="718" w:type="dxa"/>
            <w:tcBorders>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C</w:t>
            </w:r>
          </w:p>
        </w:tc>
        <w:tc>
          <w:tcPr>
            <w:tcW w:w="718" w:type="dxa"/>
            <w:tcBorders>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D</w:t>
            </w:r>
          </w:p>
        </w:tc>
        <w:tc>
          <w:tcPr>
            <w:tcW w:w="719" w:type="dxa"/>
            <w:tcBorders>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w:t>
            </w:r>
          </w:p>
        </w:tc>
        <w:tc>
          <w:tcPr>
            <w:tcW w:w="809" w:type="dxa"/>
            <w:tcBorders>
              <w:left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Taltal </w:t>
            </w:r>
          </w:p>
        </w:tc>
        <w:tc>
          <w:tcPr>
            <w:tcW w:w="676" w:type="dxa"/>
            <w:vMerge w:val="restart"/>
            <w:tcBorders>
              <w:top w:val="nil"/>
              <w:left w:val="single" w:sz="4" w:space="0" w:color="auto"/>
            </w:tcBorders>
            <w:shd w:val="clear" w:color="auto" w:fill="auto"/>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w:t>
            </w:r>
          </w:p>
        </w:tc>
      </w:tr>
      <w:tr w:rsidR="004F6366" w:rsidRPr="004F6366" w:rsidTr="004F6366">
        <w:trPr>
          <w:trHeight w:val="186"/>
          <w:jc w:val="center"/>
        </w:trPr>
        <w:tc>
          <w:tcPr>
            <w:tcW w:w="819" w:type="dxa"/>
            <w:vMerge/>
            <w:tcBorders>
              <w:right w:val="single" w:sz="4" w:space="0" w:color="auto"/>
            </w:tcBorders>
          </w:tcPr>
          <w:p w:rsidR="004F6366" w:rsidRPr="004F6366" w:rsidRDefault="004F6366" w:rsidP="004F6366">
            <w:pPr>
              <w:jc w:val="center"/>
              <w:rPr>
                <w:rFonts w:ascii="Times New Roman" w:hAnsi="Times New Roman" w:cs="Times New Roman"/>
                <w:b/>
                <w:sz w:val="20"/>
              </w:rPr>
            </w:pPr>
          </w:p>
        </w:tc>
        <w:tc>
          <w:tcPr>
            <w:tcW w:w="2302" w:type="dxa"/>
            <w:gridSpan w:val="2"/>
            <w:vMerge/>
            <w:tcBorders>
              <w:left w:val="single" w:sz="4" w:space="0" w:color="auto"/>
              <w:bottom w:val="single" w:sz="4" w:space="0" w:color="auto"/>
              <w:right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p>
        </w:tc>
        <w:tc>
          <w:tcPr>
            <w:tcW w:w="1577" w:type="dxa"/>
            <w:vMerge/>
            <w:tcBorders>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p>
        </w:tc>
        <w:tc>
          <w:tcPr>
            <w:tcW w:w="718" w:type="dxa"/>
            <w:tcBorders>
              <w:top w:val="single" w:sz="4" w:space="0" w:color="auto"/>
              <w:left w:val="single" w:sz="4" w:space="0" w:color="auto"/>
              <w:bottom w:val="single" w:sz="4" w:space="0" w:color="auto"/>
              <w:right w:val="single" w:sz="4" w:space="0" w:color="auto"/>
            </w:tcBorders>
            <w:shd w:val="clear" w:color="auto" w:fill="46F0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E5</w:t>
            </w:r>
          </w:p>
        </w:tc>
        <w:tc>
          <w:tcPr>
            <w:tcW w:w="718" w:type="dxa"/>
            <w:tcBorders>
              <w:top w:val="single" w:sz="4" w:space="0" w:color="auto"/>
              <w:left w:val="single" w:sz="4" w:space="0" w:color="auto"/>
              <w:bottom w:val="single" w:sz="4" w:space="0" w:color="auto"/>
              <w:right w:val="single" w:sz="4" w:space="0" w:color="auto"/>
            </w:tcBorders>
            <w:shd w:val="clear" w:color="auto" w:fill="E3C441"/>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E1</w:t>
            </w:r>
          </w:p>
        </w:tc>
        <w:tc>
          <w:tcPr>
            <w:tcW w:w="718" w:type="dxa"/>
            <w:tcBorders>
              <w:top w:val="single" w:sz="4" w:space="0" w:color="auto"/>
              <w:left w:val="single" w:sz="4" w:space="0" w:color="auto"/>
              <w:bottom w:val="single" w:sz="4" w:space="0" w:color="auto"/>
              <w:right w:val="single" w:sz="4" w:space="0" w:color="auto"/>
            </w:tcBorders>
            <w:shd w:val="clear" w:color="auto" w:fill="E0ACEE"/>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E8</w:t>
            </w:r>
          </w:p>
        </w:tc>
        <w:tc>
          <w:tcPr>
            <w:tcW w:w="719" w:type="dxa"/>
            <w:tcBorders>
              <w:top w:val="single" w:sz="4" w:space="0" w:color="auto"/>
              <w:left w:val="single" w:sz="4" w:space="0" w:color="auto"/>
              <w:bottom w:val="single" w:sz="4" w:space="0" w:color="auto"/>
              <w:right w:val="single" w:sz="4" w:space="0" w:color="auto"/>
            </w:tcBorders>
            <w:shd w:val="clear" w:color="auto" w:fill="F790F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E7</w:t>
            </w:r>
          </w:p>
        </w:tc>
        <w:tc>
          <w:tcPr>
            <w:tcW w:w="809" w:type="dxa"/>
            <w:vMerge w:val="restart"/>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62</w:t>
            </w:r>
          </w:p>
        </w:tc>
        <w:tc>
          <w:tcPr>
            <w:tcW w:w="676" w:type="dxa"/>
            <w:vMerge/>
            <w:tcBorders>
              <w:left w:val="single" w:sz="4" w:space="0" w:color="auto"/>
            </w:tcBorders>
            <w:shd w:val="clear" w:color="auto" w:fill="auto"/>
          </w:tcPr>
          <w:p w:rsidR="004F6366" w:rsidRPr="004F6366" w:rsidRDefault="004F6366" w:rsidP="004F6366">
            <w:pPr>
              <w:jc w:val="center"/>
              <w:rPr>
                <w:rFonts w:ascii="Times New Roman" w:hAnsi="Times New Roman" w:cs="Times New Roman"/>
                <w:b/>
                <w:sz w:val="20"/>
              </w:rPr>
            </w:pPr>
          </w:p>
        </w:tc>
      </w:tr>
      <w:tr w:rsidR="004F6366" w:rsidRPr="004F6366" w:rsidTr="004F6366">
        <w:trPr>
          <w:trHeight w:val="220"/>
          <w:jc w:val="center"/>
        </w:trPr>
        <w:tc>
          <w:tcPr>
            <w:tcW w:w="819" w:type="dxa"/>
            <w:vMerge/>
            <w:tcBorders>
              <w:right w:val="single" w:sz="4" w:space="0" w:color="auto"/>
            </w:tcBorders>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left w:val="single" w:sz="4" w:space="0" w:color="auto"/>
              <w:bottom w:val="single" w:sz="4" w:space="0" w:color="auto"/>
              <w:right w:val="nil"/>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44</w:t>
            </w:r>
          </w:p>
        </w:tc>
        <w:tc>
          <w:tcPr>
            <w:tcW w:w="1577" w:type="dxa"/>
            <w:tcBorders>
              <w:top w:val="single" w:sz="4" w:space="0" w:color="auto"/>
              <w:left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22</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21</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10</w:t>
            </w:r>
          </w:p>
        </w:tc>
        <w:tc>
          <w:tcPr>
            <w:tcW w:w="719"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9</w:t>
            </w:r>
          </w:p>
        </w:tc>
        <w:tc>
          <w:tcPr>
            <w:tcW w:w="809" w:type="dxa"/>
            <w:vMerge/>
            <w:tcBorders>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676" w:type="dxa"/>
            <w:vMerge/>
            <w:tcBorders>
              <w:left w:val="single" w:sz="4" w:space="0" w:color="auto"/>
              <w:bottom w:val="single" w:sz="4" w:space="0" w:color="auto"/>
            </w:tcBorders>
            <w:shd w:val="clear" w:color="auto" w:fill="auto"/>
          </w:tcPr>
          <w:p w:rsidR="004F6366" w:rsidRPr="004F6366" w:rsidRDefault="004F6366" w:rsidP="004F6366">
            <w:pPr>
              <w:jc w:val="center"/>
              <w:rPr>
                <w:rFonts w:ascii="Times New Roman" w:hAnsi="Times New Roman" w:cs="Times New Roman"/>
                <w:b/>
                <w:sz w:val="20"/>
              </w:rPr>
            </w:pPr>
          </w:p>
        </w:tc>
      </w:tr>
      <w:tr w:rsidR="004F6366" w:rsidRPr="004F6366" w:rsidTr="00D701DA">
        <w:trPr>
          <w:trHeight w:val="111"/>
          <w:jc w:val="center"/>
        </w:trPr>
        <w:tc>
          <w:tcPr>
            <w:tcW w:w="819"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left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7" w:type="dxa"/>
            <w:tcBorders>
              <w:top w:val="single" w:sz="4" w:space="0" w:color="auto"/>
              <w:left w:val="single" w:sz="4" w:space="0" w:color="auto"/>
              <w:bottom w:val="single" w:sz="4" w:space="0" w:color="auto"/>
            </w:tcBorders>
            <w:shd w:val="clear" w:color="auto" w:fill="auto"/>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41%</w:t>
            </w:r>
          </w:p>
        </w:tc>
        <w:tc>
          <w:tcPr>
            <w:tcW w:w="1577" w:type="dxa"/>
            <w:tcBorders>
              <w:top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21%</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20%</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9%</w:t>
            </w:r>
          </w:p>
        </w:tc>
        <w:tc>
          <w:tcPr>
            <w:tcW w:w="719"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8%</w:t>
            </w:r>
          </w:p>
        </w:tc>
        <w:tc>
          <w:tcPr>
            <w:tcW w:w="809"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58%</w:t>
            </w:r>
          </w:p>
        </w:tc>
        <w:tc>
          <w:tcPr>
            <w:tcW w:w="676"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w:t>
            </w:r>
          </w:p>
        </w:tc>
      </w:tr>
      <w:tr w:rsidR="004F6366" w:rsidRPr="004F6366" w:rsidTr="004F6366">
        <w:trPr>
          <w:trHeight w:val="84"/>
          <w:jc w:val="center"/>
        </w:trPr>
        <w:tc>
          <w:tcPr>
            <w:tcW w:w="9056" w:type="dxa"/>
            <w:gridSpan w:val="10"/>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b/>
                <w:sz w:val="2"/>
              </w:rPr>
            </w:pPr>
          </w:p>
        </w:tc>
      </w:tr>
      <w:tr w:rsidR="004F6366" w:rsidRPr="004F6366" w:rsidTr="004F6366">
        <w:trPr>
          <w:trHeight w:val="175"/>
          <w:jc w:val="center"/>
        </w:trPr>
        <w:tc>
          <w:tcPr>
            <w:tcW w:w="819" w:type="dxa"/>
            <w:vMerge w:val="restart"/>
            <w:tcBorders>
              <w:top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Ítem 10</w:t>
            </w:r>
          </w:p>
        </w:tc>
        <w:tc>
          <w:tcPr>
            <w:tcW w:w="2302" w:type="dxa"/>
            <w:gridSpan w:val="2"/>
            <w:vMerge w:val="restart"/>
            <w:tcBorders>
              <w:top w:val="single" w:sz="4" w:space="0" w:color="auto"/>
              <w:right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w:t>
            </w:r>
          </w:p>
        </w:tc>
        <w:tc>
          <w:tcPr>
            <w:tcW w:w="1577" w:type="dxa"/>
            <w:vMerge w:val="restart"/>
            <w:tcBorders>
              <w:top w:val="single" w:sz="4" w:space="0" w:color="auto"/>
              <w:left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Alternativas</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B</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C</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D</w:t>
            </w:r>
          </w:p>
        </w:tc>
        <w:tc>
          <w:tcPr>
            <w:tcW w:w="719"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w:t>
            </w:r>
          </w:p>
        </w:tc>
        <w:tc>
          <w:tcPr>
            <w:tcW w:w="809"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Total </w:t>
            </w:r>
          </w:p>
        </w:tc>
        <w:tc>
          <w:tcPr>
            <w:tcW w:w="676"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NC</w:t>
            </w:r>
          </w:p>
        </w:tc>
      </w:tr>
      <w:tr w:rsidR="004F6366" w:rsidRPr="004F6366" w:rsidTr="004F6366">
        <w:trPr>
          <w:trHeight w:val="231"/>
          <w:jc w:val="center"/>
        </w:trPr>
        <w:tc>
          <w:tcPr>
            <w:tcW w:w="819" w:type="dxa"/>
            <w:vMerge/>
            <w:tcBorders>
              <w:top w:val="single" w:sz="4" w:space="0" w:color="auto"/>
            </w:tcBorders>
          </w:tcPr>
          <w:p w:rsidR="004F6366" w:rsidRPr="004F6366" w:rsidRDefault="004F6366" w:rsidP="004F6366">
            <w:pPr>
              <w:jc w:val="center"/>
              <w:rPr>
                <w:rFonts w:ascii="Times New Roman" w:hAnsi="Times New Roman" w:cs="Times New Roman"/>
                <w:b/>
                <w:sz w:val="20"/>
              </w:rPr>
            </w:pPr>
          </w:p>
        </w:tc>
        <w:tc>
          <w:tcPr>
            <w:tcW w:w="2302" w:type="dxa"/>
            <w:gridSpan w:val="2"/>
            <w:vMerge/>
            <w:tcBorders>
              <w:bottom w:val="single" w:sz="4" w:space="0" w:color="auto"/>
              <w:right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p>
        </w:tc>
        <w:tc>
          <w:tcPr>
            <w:tcW w:w="1577" w:type="dxa"/>
            <w:vMerge/>
            <w:tcBorders>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718" w:type="dxa"/>
            <w:tcBorders>
              <w:top w:val="single" w:sz="4" w:space="0" w:color="auto"/>
              <w:left w:val="single" w:sz="4" w:space="0" w:color="auto"/>
              <w:bottom w:val="single" w:sz="4" w:space="0" w:color="auto"/>
              <w:right w:val="single" w:sz="4" w:space="0" w:color="auto"/>
            </w:tcBorders>
            <w:shd w:val="clear" w:color="auto" w:fill="F790F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E7</w:t>
            </w:r>
          </w:p>
        </w:tc>
        <w:tc>
          <w:tcPr>
            <w:tcW w:w="718" w:type="dxa"/>
            <w:tcBorders>
              <w:top w:val="single" w:sz="4" w:space="0" w:color="auto"/>
              <w:left w:val="single" w:sz="4" w:space="0" w:color="auto"/>
              <w:bottom w:val="single" w:sz="4" w:space="0" w:color="auto"/>
              <w:right w:val="single" w:sz="4" w:space="0" w:color="auto"/>
            </w:tcBorders>
            <w:shd w:val="clear" w:color="auto" w:fill="46F0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E5</w:t>
            </w:r>
          </w:p>
        </w:tc>
        <w:tc>
          <w:tcPr>
            <w:tcW w:w="718" w:type="dxa"/>
            <w:tcBorders>
              <w:top w:val="single" w:sz="4" w:space="0" w:color="auto"/>
              <w:left w:val="single" w:sz="4" w:space="0" w:color="auto"/>
              <w:bottom w:val="single" w:sz="4" w:space="0" w:color="auto"/>
              <w:right w:val="single" w:sz="4" w:space="0" w:color="auto"/>
            </w:tcBorders>
            <w:shd w:val="clear" w:color="auto" w:fill="E3C441"/>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E1</w:t>
            </w:r>
          </w:p>
        </w:tc>
        <w:tc>
          <w:tcPr>
            <w:tcW w:w="719" w:type="dxa"/>
            <w:tcBorders>
              <w:top w:val="single" w:sz="4" w:space="0" w:color="auto"/>
              <w:left w:val="single" w:sz="4" w:space="0" w:color="auto"/>
              <w:bottom w:val="single" w:sz="4" w:space="0" w:color="auto"/>
            </w:tcBorders>
            <w:shd w:val="clear" w:color="auto" w:fill="E0ACEE"/>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E8</w:t>
            </w:r>
          </w:p>
        </w:tc>
        <w:tc>
          <w:tcPr>
            <w:tcW w:w="809" w:type="dxa"/>
            <w:tcBorders>
              <w:top w:val="single" w:sz="4" w:space="0" w:color="auto"/>
              <w:bottom w:val="nil"/>
              <w:right w:val="single" w:sz="4" w:space="0" w:color="auto"/>
            </w:tcBorders>
            <w:shd w:val="clear" w:color="auto" w:fill="auto"/>
          </w:tcPr>
          <w:p w:rsidR="004F6366" w:rsidRPr="004F6366" w:rsidRDefault="004F6366" w:rsidP="004F6366">
            <w:pPr>
              <w:jc w:val="center"/>
              <w:rPr>
                <w:rFonts w:ascii="Times New Roman" w:hAnsi="Times New Roman" w:cs="Times New Roman"/>
                <w:b/>
                <w:sz w:val="20"/>
              </w:rPr>
            </w:pPr>
          </w:p>
        </w:tc>
        <w:tc>
          <w:tcPr>
            <w:tcW w:w="676" w:type="dxa"/>
            <w:tcBorders>
              <w:top w:val="single" w:sz="4" w:space="0" w:color="auto"/>
              <w:left w:val="single" w:sz="4" w:space="0" w:color="auto"/>
              <w:bottom w:val="nil"/>
            </w:tcBorders>
            <w:shd w:val="clear" w:color="auto" w:fill="auto"/>
          </w:tcPr>
          <w:p w:rsidR="004F6366" w:rsidRPr="004F6366" w:rsidRDefault="004F6366" w:rsidP="004F6366">
            <w:pPr>
              <w:jc w:val="center"/>
              <w:rPr>
                <w:rFonts w:ascii="Times New Roman" w:hAnsi="Times New Roman" w:cs="Times New Roman"/>
                <w:b/>
                <w:sz w:val="20"/>
              </w:rPr>
            </w:pPr>
          </w:p>
        </w:tc>
      </w:tr>
      <w:tr w:rsidR="004F6366" w:rsidRPr="004F6366" w:rsidTr="004F6366">
        <w:trPr>
          <w:trHeight w:val="106"/>
          <w:jc w:val="center"/>
        </w:trPr>
        <w:tc>
          <w:tcPr>
            <w:tcW w:w="819" w:type="dxa"/>
            <w:vMerge/>
            <w:tcBorders>
              <w:top w:val="single" w:sz="4" w:space="0" w:color="auto"/>
            </w:tcBorders>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7"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34</w:t>
            </w:r>
          </w:p>
        </w:tc>
        <w:tc>
          <w:tcPr>
            <w:tcW w:w="1577" w:type="dxa"/>
            <w:tcBorders>
              <w:top w:val="single" w:sz="4" w:space="0" w:color="auto"/>
              <w:left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25</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24</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17</w:t>
            </w:r>
          </w:p>
        </w:tc>
        <w:tc>
          <w:tcPr>
            <w:tcW w:w="809" w:type="dxa"/>
            <w:tcBorders>
              <w:top w:val="nil"/>
              <w:bottom w:val="single" w:sz="4" w:space="0" w:color="auto"/>
              <w:right w:val="single" w:sz="4" w:space="0" w:color="auto"/>
            </w:tcBorders>
            <w:shd w:val="clear" w:color="auto" w:fill="auto"/>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72</w:t>
            </w:r>
          </w:p>
        </w:tc>
        <w:tc>
          <w:tcPr>
            <w:tcW w:w="676" w:type="dxa"/>
            <w:tcBorders>
              <w:top w:val="nil"/>
              <w:left w:val="single" w:sz="4" w:space="0" w:color="auto"/>
              <w:bottom w:val="single" w:sz="4" w:space="0" w:color="auto"/>
            </w:tcBorders>
            <w:shd w:val="clear" w:color="auto" w:fill="auto"/>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w:t>
            </w:r>
          </w:p>
        </w:tc>
      </w:tr>
      <w:tr w:rsidR="004F6366" w:rsidRPr="004F6366" w:rsidTr="004F6366">
        <w:trPr>
          <w:trHeight w:val="123"/>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7"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32%</w:t>
            </w:r>
          </w:p>
        </w:tc>
        <w:tc>
          <w:tcPr>
            <w:tcW w:w="1577" w:type="dxa"/>
            <w:tcBorders>
              <w:top w:val="single" w:sz="4" w:space="0" w:color="auto"/>
              <w:left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23%</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22%</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w:t>
            </w:r>
          </w:p>
        </w:tc>
        <w:tc>
          <w:tcPr>
            <w:tcW w:w="719"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16%</w:t>
            </w:r>
          </w:p>
        </w:tc>
        <w:tc>
          <w:tcPr>
            <w:tcW w:w="8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67%</w:t>
            </w:r>
          </w:p>
        </w:tc>
        <w:tc>
          <w:tcPr>
            <w:tcW w:w="676"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w:t>
            </w:r>
          </w:p>
        </w:tc>
      </w:tr>
      <w:tr w:rsidR="004F6366" w:rsidRPr="004F6366" w:rsidTr="004F6366">
        <w:trPr>
          <w:trHeight w:val="84"/>
          <w:jc w:val="center"/>
        </w:trPr>
        <w:tc>
          <w:tcPr>
            <w:tcW w:w="9056" w:type="dxa"/>
            <w:gridSpan w:val="10"/>
            <w:tcBorders>
              <w:top w:val="single" w:sz="4" w:space="0" w:color="auto"/>
              <w:bottom w:val="single" w:sz="4" w:space="0" w:color="auto"/>
            </w:tcBorders>
          </w:tcPr>
          <w:p w:rsidR="004F6366" w:rsidRPr="004F6366" w:rsidRDefault="004F6366" w:rsidP="004F6366">
            <w:pPr>
              <w:jc w:val="center"/>
              <w:rPr>
                <w:rFonts w:ascii="Times New Roman" w:hAnsi="Times New Roman" w:cs="Times New Roman"/>
                <w:b/>
                <w:sz w:val="2"/>
              </w:rPr>
            </w:pPr>
          </w:p>
        </w:tc>
      </w:tr>
      <w:tr w:rsidR="004F6366" w:rsidRPr="004F6366" w:rsidTr="004F6366">
        <w:trPr>
          <w:trHeight w:val="201"/>
          <w:jc w:val="center"/>
        </w:trPr>
        <w:tc>
          <w:tcPr>
            <w:tcW w:w="819" w:type="dxa"/>
            <w:vMerge w:val="restart"/>
            <w:tcBorders>
              <w:top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Ítem 11</w:t>
            </w:r>
          </w:p>
        </w:tc>
        <w:tc>
          <w:tcPr>
            <w:tcW w:w="2302"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w:t>
            </w:r>
          </w:p>
        </w:tc>
        <w:tc>
          <w:tcPr>
            <w:tcW w:w="1577"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Alternativas</w:t>
            </w:r>
          </w:p>
        </w:tc>
        <w:tc>
          <w:tcPr>
            <w:tcW w:w="718"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B</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C</w:t>
            </w:r>
          </w:p>
        </w:tc>
        <w:tc>
          <w:tcPr>
            <w:tcW w:w="719"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D</w:t>
            </w:r>
          </w:p>
        </w:tc>
        <w:tc>
          <w:tcPr>
            <w:tcW w:w="809" w:type="dxa"/>
            <w:tcBorders>
              <w:top w:val="single" w:sz="4" w:space="0" w:color="auto"/>
              <w:bottom w:val="nil"/>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Total </w:t>
            </w:r>
          </w:p>
        </w:tc>
        <w:tc>
          <w:tcPr>
            <w:tcW w:w="676"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NC</w:t>
            </w:r>
          </w:p>
        </w:tc>
      </w:tr>
      <w:tr w:rsidR="004F6366" w:rsidRPr="004F6366" w:rsidTr="004F6366">
        <w:trPr>
          <w:trHeight w:val="247"/>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2302"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p>
        </w:tc>
        <w:tc>
          <w:tcPr>
            <w:tcW w:w="1577"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718" w:type="dxa"/>
            <w:tcBorders>
              <w:top w:val="single" w:sz="4" w:space="0" w:color="auto"/>
              <w:bottom w:val="single" w:sz="4" w:space="0" w:color="auto"/>
              <w:right w:val="single" w:sz="4" w:space="0" w:color="auto"/>
            </w:tcBorders>
            <w:shd w:val="clear" w:color="auto" w:fill="E3C441"/>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E1</w:t>
            </w:r>
          </w:p>
        </w:tc>
        <w:tc>
          <w:tcPr>
            <w:tcW w:w="718" w:type="dxa"/>
            <w:tcBorders>
              <w:top w:val="single" w:sz="4" w:space="0" w:color="auto"/>
              <w:left w:val="single" w:sz="4" w:space="0" w:color="auto"/>
              <w:bottom w:val="single" w:sz="4" w:space="0" w:color="auto"/>
              <w:right w:val="single" w:sz="4" w:space="0" w:color="auto"/>
            </w:tcBorders>
            <w:shd w:val="clear" w:color="auto" w:fill="46F0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E5</w:t>
            </w:r>
          </w:p>
        </w:tc>
        <w:tc>
          <w:tcPr>
            <w:tcW w:w="718" w:type="dxa"/>
            <w:tcBorders>
              <w:top w:val="single" w:sz="4" w:space="0" w:color="auto"/>
              <w:left w:val="single" w:sz="4" w:space="0" w:color="auto"/>
              <w:bottom w:val="single" w:sz="4" w:space="0" w:color="auto"/>
              <w:right w:val="single" w:sz="4" w:space="0" w:color="auto"/>
            </w:tcBorders>
            <w:shd w:val="clear" w:color="auto" w:fill="F790F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E7</w:t>
            </w:r>
          </w:p>
        </w:tc>
        <w:tc>
          <w:tcPr>
            <w:tcW w:w="719" w:type="dxa"/>
            <w:tcBorders>
              <w:top w:val="single" w:sz="4" w:space="0" w:color="auto"/>
              <w:left w:val="single" w:sz="4" w:space="0" w:color="auto"/>
              <w:bottom w:val="single" w:sz="4" w:space="0" w:color="auto"/>
            </w:tcBorders>
            <w:shd w:val="clear" w:color="auto" w:fill="E0ACEE"/>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E8</w:t>
            </w:r>
          </w:p>
        </w:tc>
        <w:tc>
          <w:tcPr>
            <w:tcW w:w="809"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69</w:t>
            </w:r>
          </w:p>
        </w:tc>
        <w:tc>
          <w:tcPr>
            <w:tcW w:w="676"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w:t>
            </w:r>
          </w:p>
        </w:tc>
      </w:tr>
      <w:tr w:rsidR="004F6366" w:rsidRPr="004F6366" w:rsidTr="004F6366">
        <w:trPr>
          <w:trHeight w:val="135"/>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35</w:t>
            </w:r>
          </w:p>
        </w:tc>
        <w:tc>
          <w:tcPr>
            <w:tcW w:w="1577"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8"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12</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20</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25</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12</w:t>
            </w:r>
          </w:p>
        </w:tc>
        <w:tc>
          <w:tcPr>
            <w:tcW w:w="809"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676"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p>
        </w:tc>
      </w:tr>
      <w:tr w:rsidR="004F6366" w:rsidRPr="004F6366" w:rsidTr="004F6366">
        <w:trPr>
          <w:trHeight w:val="167"/>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7"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33%</w:t>
            </w:r>
          </w:p>
        </w:tc>
        <w:tc>
          <w:tcPr>
            <w:tcW w:w="1577"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8"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11%</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19%</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23%</w:t>
            </w:r>
          </w:p>
        </w:tc>
        <w:tc>
          <w:tcPr>
            <w:tcW w:w="719"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11%</w:t>
            </w:r>
          </w:p>
        </w:tc>
        <w:tc>
          <w:tcPr>
            <w:tcW w:w="8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64%</w:t>
            </w:r>
          </w:p>
        </w:tc>
        <w:tc>
          <w:tcPr>
            <w:tcW w:w="676"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w:t>
            </w:r>
          </w:p>
        </w:tc>
      </w:tr>
      <w:tr w:rsidR="004F6366" w:rsidRPr="004F6366" w:rsidTr="004F6366">
        <w:trPr>
          <w:trHeight w:val="84"/>
          <w:jc w:val="center"/>
        </w:trPr>
        <w:tc>
          <w:tcPr>
            <w:tcW w:w="9056" w:type="dxa"/>
            <w:gridSpan w:val="10"/>
            <w:tcBorders>
              <w:bottom w:val="single" w:sz="4" w:space="0" w:color="auto"/>
            </w:tcBorders>
          </w:tcPr>
          <w:p w:rsidR="004F6366" w:rsidRPr="004F6366" w:rsidRDefault="004F6366" w:rsidP="004F6366">
            <w:pPr>
              <w:jc w:val="center"/>
              <w:rPr>
                <w:rFonts w:ascii="Times New Roman" w:hAnsi="Times New Roman" w:cs="Times New Roman"/>
                <w:b/>
                <w:sz w:val="4"/>
              </w:rPr>
            </w:pPr>
          </w:p>
        </w:tc>
      </w:tr>
      <w:tr w:rsidR="004F6366" w:rsidRPr="004F6366" w:rsidTr="004F6366">
        <w:trPr>
          <w:trHeight w:val="174"/>
          <w:jc w:val="center"/>
        </w:trPr>
        <w:tc>
          <w:tcPr>
            <w:tcW w:w="819" w:type="dxa"/>
            <w:vMerge w:val="restart"/>
            <w:tcBorders>
              <w:top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Ítem 12</w:t>
            </w:r>
          </w:p>
        </w:tc>
        <w:tc>
          <w:tcPr>
            <w:tcW w:w="2302"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C</w:t>
            </w:r>
          </w:p>
        </w:tc>
        <w:tc>
          <w:tcPr>
            <w:tcW w:w="1577"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Alternativas</w:t>
            </w:r>
          </w:p>
        </w:tc>
        <w:tc>
          <w:tcPr>
            <w:tcW w:w="718"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B</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D</w:t>
            </w:r>
          </w:p>
        </w:tc>
        <w:tc>
          <w:tcPr>
            <w:tcW w:w="719"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w:t>
            </w:r>
          </w:p>
        </w:tc>
        <w:tc>
          <w:tcPr>
            <w:tcW w:w="809"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Total </w:t>
            </w:r>
          </w:p>
        </w:tc>
        <w:tc>
          <w:tcPr>
            <w:tcW w:w="676"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NC </w:t>
            </w:r>
          </w:p>
        </w:tc>
      </w:tr>
      <w:tr w:rsidR="004F6366" w:rsidRPr="004F6366" w:rsidTr="004F6366">
        <w:trPr>
          <w:trHeight w:val="205"/>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2302"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p>
        </w:tc>
        <w:tc>
          <w:tcPr>
            <w:tcW w:w="1577"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718" w:type="dxa"/>
            <w:tcBorders>
              <w:top w:val="single" w:sz="4" w:space="0" w:color="auto"/>
              <w:bottom w:val="single" w:sz="4" w:space="0" w:color="auto"/>
              <w:right w:val="single" w:sz="4" w:space="0" w:color="auto"/>
            </w:tcBorders>
            <w:shd w:val="clear" w:color="auto" w:fill="F790F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E7</w:t>
            </w:r>
          </w:p>
        </w:tc>
        <w:tc>
          <w:tcPr>
            <w:tcW w:w="718" w:type="dxa"/>
            <w:tcBorders>
              <w:top w:val="single" w:sz="4" w:space="0" w:color="auto"/>
              <w:left w:val="single" w:sz="4" w:space="0" w:color="auto"/>
              <w:bottom w:val="single" w:sz="4" w:space="0" w:color="auto"/>
              <w:right w:val="single" w:sz="4" w:space="0" w:color="auto"/>
            </w:tcBorders>
            <w:shd w:val="clear" w:color="auto" w:fill="DFC3E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E8</w:t>
            </w:r>
          </w:p>
        </w:tc>
        <w:tc>
          <w:tcPr>
            <w:tcW w:w="718" w:type="dxa"/>
            <w:tcBorders>
              <w:top w:val="single" w:sz="4" w:space="0" w:color="auto"/>
              <w:left w:val="single" w:sz="4" w:space="0" w:color="auto"/>
              <w:bottom w:val="single" w:sz="4" w:space="0" w:color="auto"/>
              <w:right w:val="single" w:sz="4" w:space="0" w:color="auto"/>
            </w:tcBorders>
            <w:shd w:val="clear" w:color="auto" w:fill="E3C441"/>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E1</w:t>
            </w:r>
          </w:p>
        </w:tc>
        <w:tc>
          <w:tcPr>
            <w:tcW w:w="719" w:type="dxa"/>
            <w:tcBorders>
              <w:top w:val="single" w:sz="4" w:space="0" w:color="auto"/>
              <w:left w:val="single" w:sz="4" w:space="0" w:color="auto"/>
              <w:bottom w:val="single" w:sz="4" w:space="0" w:color="auto"/>
            </w:tcBorders>
            <w:shd w:val="clear" w:color="auto" w:fill="46F0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E5</w:t>
            </w:r>
          </w:p>
        </w:tc>
        <w:tc>
          <w:tcPr>
            <w:tcW w:w="809"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48</w:t>
            </w:r>
          </w:p>
        </w:tc>
        <w:tc>
          <w:tcPr>
            <w:tcW w:w="676"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5</w:t>
            </w:r>
          </w:p>
        </w:tc>
      </w:tr>
      <w:tr w:rsidR="004F6366" w:rsidRPr="004F6366" w:rsidTr="004F6366">
        <w:trPr>
          <w:trHeight w:val="224"/>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54</w:t>
            </w:r>
          </w:p>
        </w:tc>
        <w:tc>
          <w:tcPr>
            <w:tcW w:w="1577"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8"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12</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16</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11</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9</w:t>
            </w:r>
          </w:p>
        </w:tc>
        <w:tc>
          <w:tcPr>
            <w:tcW w:w="809"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676"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p>
        </w:tc>
      </w:tr>
      <w:tr w:rsidR="004F6366" w:rsidRPr="004F6366" w:rsidTr="004F6366">
        <w:trPr>
          <w:trHeight w:val="154"/>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7"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50%</w:t>
            </w:r>
          </w:p>
        </w:tc>
        <w:tc>
          <w:tcPr>
            <w:tcW w:w="1577"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8"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11%</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15%</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10%</w:t>
            </w:r>
          </w:p>
        </w:tc>
        <w:tc>
          <w:tcPr>
            <w:tcW w:w="719"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8%</w:t>
            </w:r>
          </w:p>
        </w:tc>
        <w:tc>
          <w:tcPr>
            <w:tcW w:w="8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45%</w:t>
            </w:r>
          </w:p>
        </w:tc>
        <w:tc>
          <w:tcPr>
            <w:tcW w:w="676"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5%</w:t>
            </w:r>
          </w:p>
        </w:tc>
      </w:tr>
      <w:tr w:rsidR="004F6366" w:rsidRPr="004F6366" w:rsidTr="004F6366">
        <w:trPr>
          <w:trHeight w:val="84"/>
          <w:jc w:val="center"/>
        </w:trPr>
        <w:tc>
          <w:tcPr>
            <w:tcW w:w="9056" w:type="dxa"/>
            <w:gridSpan w:val="10"/>
            <w:tcBorders>
              <w:bottom w:val="single" w:sz="4" w:space="0" w:color="auto"/>
            </w:tcBorders>
          </w:tcPr>
          <w:p w:rsidR="004F6366" w:rsidRPr="004F6366" w:rsidRDefault="004F6366" w:rsidP="004F6366">
            <w:pPr>
              <w:jc w:val="center"/>
              <w:rPr>
                <w:rFonts w:ascii="Times New Roman" w:hAnsi="Times New Roman" w:cs="Times New Roman"/>
                <w:b/>
                <w:sz w:val="2"/>
              </w:rPr>
            </w:pPr>
          </w:p>
        </w:tc>
      </w:tr>
      <w:tr w:rsidR="004F6366" w:rsidRPr="004F6366" w:rsidTr="004F6366">
        <w:trPr>
          <w:trHeight w:val="183"/>
          <w:jc w:val="center"/>
        </w:trPr>
        <w:tc>
          <w:tcPr>
            <w:tcW w:w="819" w:type="dxa"/>
            <w:vMerge w:val="restart"/>
            <w:tcBorders>
              <w:top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Ítem 13</w:t>
            </w:r>
          </w:p>
        </w:tc>
        <w:tc>
          <w:tcPr>
            <w:tcW w:w="2302"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D</w:t>
            </w:r>
          </w:p>
        </w:tc>
        <w:tc>
          <w:tcPr>
            <w:tcW w:w="1577"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Alternativas</w:t>
            </w:r>
          </w:p>
        </w:tc>
        <w:tc>
          <w:tcPr>
            <w:tcW w:w="718"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B</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C</w:t>
            </w:r>
          </w:p>
        </w:tc>
        <w:tc>
          <w:tcPr>
            <w:tcW w:w="719"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w:t>
            </w:r>
          </w:p>
        </w:tc>
        <w:tc>
          <w:tcPr>
            <w:tcW w:w="809"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Total </w:t>
            </w:r>
          </w:p>
        </w:tc>
        <w:tc>
          <w:tcPr>
            <w:tcW w:w="676"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NC </w:t>
            </w:r>
          </w:p>
        </w:tc>
      </w:tr>
      <w:tr w:rsidR="004F6366" w:rsidRPr="004F6366" w:rsidTr="004F6366">
        <w:trPr>
          <w:trHeight w:val="160"/>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2302"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p>
        </w:tc>
        <w:tc>
          <w:tcPr>
            <w:tcW w:w="1577"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718" w:type="dxa"/>
            <w:tcBorders>
              <w:top w:val="single" w:sz="4" w:space="0" w:color="auto"/>
              <w:bottom w:val="single" w:sz="4" w:space="0" w:color="auto"/>
              <w:right w:val="single" w:sz="4" w:space="0" w:color="auto"/>
            </w:tcBorders>
            <w:shd w:val="clear" w:color="auto" w:fill="F790F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E7</w:t>
            </w:r>
          </w:p>
        </w:tc>
        <w:tc>
          <w:tcPr>
            <w:tcW w:w="718" w:type="dxa"/>
            <w:tcBorders>
              <w:top w:val="single" w:sz="4" w:space="0" w:color="auto"/>
              <w:left w:val="single" w:sz="4" w:space="0" w:color="auto"/>
              <w:bottom w:val="single" w:sz="4" w:space="0" w:color="auto"/>
              <w:right w:val="single" w:sz="4" w:space="0" w:color="auto"/>
            </w:tcBorders>
            <w:shd w:val="clear" w:color="auto" w:fill="E3C441"/>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E1</w:t>
            </w:r>
          </w:p>
        </w:tc>
        <w:tc>
          <w:tcPr>
            <w:tcW w:w="718" w:type="dxa"/>
            <w:tcBorders>
              <w:top w:val="single" w:sz="4" w:space="0" w:color="auto"/>
              <w:left w:val="single" w:sz="4" w:space="0" w:color="auto"/>
              <w:bottom w:val="single" w:sz="4" w:space="0" w:color="auto"/>
              <w:right w:val="single" w:sz="4" w:space="0" w:color="auto"/>
            </w:tcBorders>
            <w:shd w:val="clear" w:color="auto" w:fill="DFC3E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E8</w:t>
            </w:r>
          </w:p>
        </w:tc>
        <w:tc>
          <w:tcPr>
            <w:tcW w:w="719" w:type="dxa"/>
            <w:tcBorders>
              <w:top w:val="single" w:sz="4" w:space="0" w:color="auto"/>
              <w:left w:val="single" w:sz="4" w:space="0" w:color="auto"/>
              <w:bottom w:val="single" w:sz="4" w:space="0" w:color="auto"/>
            </w:tcBorders>
            <w:shd w:val="clear" w:color="auto" w:fill="46F0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E5</w:t>
            </w:r>
          </w:p>
        </w:tc>
        <w:tc>
          <w:tcPr>
            <w:tcW w:w="809"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85</w:t>
            </w:r>
          </w:p>
        </w:tc>
        <w:tc>
          <w:tcPr>
            <w:tcW w:w="676"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w:t>
            </w:r>
          </w:p>
        </w:tc>
      </w:tr>
      <w:tr w:rsidR="004F6366" w:rsidRPr="004F6366" w:rsidTr="004F6366">
        <w:trPr>
          <w:trHeight w:val="93"/>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19</w:t>
            </w:r>
          </w:p>
        </w:tc>
        <w:tc>
          <w:tcPr>
            <w:tcW w:w="1577"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8"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28</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26</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29</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w:t>
            </w:r>
          </w:p>
        </w:tc>
        <w:tc>
          <w:tcPr>
            <w:tcW w:w="809"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676"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p>
        </w:tc>
      </w:tr>
      <w:tr w:rsidR="004F6366" w:rsidRPr="004F6366" w:rsidTr="004F6366">
        <w:trPr>
          <w:trHeight w:val="248"/>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7"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18%</w:t>
            </w:r>
          </w:p>
        </w:tc>
        <w:tc>
          <w:tcPr>
            <w:tcW w:w="1577"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8"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26%</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24%</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27%</w:t>
            </w:r>
          </w:p>
        </w:tc>
        <w:tc>
          <w:tcPr>
            <w:tcW w:w="719"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w:t>
            </w:r>
          </w:p>
        </w:tc>
        <w:tc>
          <w:tcPr>
            <w:tcW w:w="8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79%</w:t>
            </w:r>
          </w:p>
        </w:tc>
        <w:tc>
          <w:tcPr>
            <w:tcW w:w="676"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w:t>
            </w:r>
          </w:p>
        </w:tc>
      </w:tr>
      <w:tr w:rsidR="004F6366" w:rsidRPr="004F6366" w:rsidTr="004F6366">
        <w:trPr>
          <w:trHeight w:val="84"/>
          <w:jc w:val="center"/>
        </w:trPr>
        <w:tc>
          <w:tcPr>
            <w:tcW w:w="9056" w:type="dxa"/>
            <w:gridSpan w:val="10"/>
            <w:tcBorders>
              <w:bottom w:val="single" w:sz="4" w:space="0" w:color="auto"/>
            </w:tcBorders>
          </w:tcPr>
          <w:p w:rsidR="004F6366" w:rsidRPr="004F6366" w:rsidRDefault="004F6366" w:rsidP="004F6366">
            <w:pPr>
              <w:jc w:val="center"/>
              <w:rPr>
                <w:rFonts w:ascii="Times New Roman" w:hAnsi="Times New Roman" w:cs="Times New Roman"/>
                <w:b/>
                <w:sz w:val="2"/>
              </w:rPr>
            </w:pPr>
          </w:p>
        </w:tc>
      </w:tr>
      <w:tr w:rsidR="004F6366" w:rsidRPr="004F6366" w:rsidTr="004F6366">
        <w:trPr>
          <w:trHeight w:val="160"/>
          <w:jc w:val="center"/>
        </w:trPr>
        <w:tc>
          <w:tcPr>
            <w:tcW w:w="819" w:type="dxa"/>
            <w:vMerge w:val="restart"/>
            <w:tcBorders>
              <w:top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Ítem 14</w:t>
            </w:r>
          </w:p>
        </w:tc>
        <w:tc>
          <w:tcPr>
            <w:tcW w:w="2302"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w:t>
            </w:r>
          </w:p>
        </w:tc>
        <w:tc>
          <w:tcPr>
            <w:tcW w:w="1577"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Alternativas</w:t>
            </w:r>
          </w:p>
        </w:tc>
        <w:tc>
          <w:tcPr>
            <w:tcW w:w="718"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B</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C</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D</w:t>
            </w:r>
          </w:p>
        </w:tc>
        <w:tc>
          <w:tcPr>
            <w:tcW w:w="719"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w:t>
            </w:r>
          </w:p>
        </w:tc>
        <w:tc>
          <w:tcPr>
            <w:tcW w:w="809"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Total </w:t>
            </w:r>
          </w:p>
        </w:tc>
        <w:tc>
          <w:tcPr>
            <w:tcW w:w="676"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NC</w:t>
            </w:r>
          </w:p>
        </w:tc>
      </w:tr>
      <w:tr w:rsidR="004F6366" w:rsidRPr="004F6366" w:rsidTr="004F6366">
        <w:trPr>
          <w:trHeight w:val="183"/>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2302"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p>
        </w:tc>
        <w:tc>
          <w:tcPr>
            <w:tcW w:w="1577"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718" w:type="dxa"/>
            <w:tcBorders>
              <w:top w:val="single" w:sz="4" w:space="0" w:color="auto"/>
              <w:bottom w:val="single" w:sz="4" w:space="0" w:color="auto"/>
              <w:right w:val="single" w:sz="4" w:space="0" w:color="auto"/>
            </w:tcBorders>
            <w:shd w:val="clear" w:color="auto" w:fill="F490C4"/>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E7</w:t>
            </w:r>
          </w:p>
        </w:tc>
        <w:tc>
          <w:tcPr>
            <w:tcW w:w="718" w:type="dxa"/>
            <w:tcBorders>
              <w:top w:val="single" w:sz="4" w:space="0" w:color="auto"/>
              <w:left w:val="single" w:sz="4" w:space="0" w:color="auto"/>
              <w:bottom w:val="single" w:sz="4" w:space="0" w:color="auto"/>
              <w:right w:val="single" w:sz="4" w:space="0" w:color="auto"/>
            </w:tcBorders>
            <w:shd w:val="clear" w:color="auto" w:fill="EAA2F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E8</w:t>
            </w:r>
          </w:p>
        </w:tc>
        <w:tc>
          <w:tcPr>
            <w:tcW w:w="718" w:type="dxa"/>
            <w:tcBorders>
              <w:top w:val="single" w:sz="4" w:space="0" w:color="auto"/>
              <w:left w:val="single" w:sz="4" w:space="0" w:color="auto"/>
              <w:bottom w:val="single" w:sz="4" w:space="0" w:color="auto"/>
              <w:right w:val="single" w:sz="4" w:space="0" w:color="auto"/>
            </w:tcBorders>
            <w:shd w:val="clear" w:color="auto" w:fill="E3C441"/>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E1</w:t>
            </w:r>
          </w:p>
        </w:tc>
        <w:tc>
          <w:tcPr>
            <w:tcW w:w="719" w:type="dxa"/>
            <w:tcBorders>
              <w:top w:val="single" w:sz="4" w:space="0" w:color="auto"/>
              <w:left w:val="single" w:sz="4" w:space="0" w:color="auto"/>
              <w:bottom w:val="single" w:sz="4" w:space="0" w:color="auto"/>
            </w:tcBorders>
            <w:shd w:val="clear" w:color="auto" w:fill="46F0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E5</w:t>
            </w:r>
          </w:p>
        </w:tc>
        <w:tc>
          <w:tcPr>
            <w:tcW w:w="809"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77</w:t>
            </w:r>
          </w:p>
        </w:tc>
        <w:tc>
          <w:tcPr>
            <w:tcW w:w="676"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w:t>
            </w:r>
          </w:p>
        </w:tc>
      </w:tr>
      <w:tr w:rsidR="004F6366" w:rsidRPr="004F6366" w:rsidTr="004F6366">
        <w:trPr>
          <w:trHeight w:val="137"/>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28</w:t>
            </w:r>
          </w:p>
        </w:tc>
        <w:tc>
          <w:tcPr>
            <w:tcW w:w="1577"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8"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16</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34</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15</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12</w:t>
            </w:r>
          </w:p>
        </w:tc>
        <w:tc>
          <w:tcPr>
            <w:tcW w:w="809"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676"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p>
        </w:tc>
      </w:tr>
      <w:tr w:rsidR="004F6366" w:rsidRPr="004F6366" w:rsidTr="004F6366">
        <w:trPr>
          <w:trHeight w:val="138"/>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7"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26%</w:t>
            </w:r>
          </w:p>
        </w:tc>
        <w:tc>
          <w:tcPr>
            <w:tcW w:w="1577"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8"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15%</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32%</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14%</w:t>
            </w:r>
          </w:p>
        </w:tc>
        <w:tc>
          <w:tcPr>
            <w:tcW w:w="719"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11%</w:t>
            </w:r>
          </w:p>
        </w:tc>
        <w:tc>
          <w:tcPr>
            <w:tcW w:w="8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72%</w:t>
            </w:r>
          </w:p>
        </w:tc>
        <w:tc>
          <w:tcPr>
            <w:tcW w:w="676"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72%</w:t>
            </w:r>
          </w:p>
        </w:tc>
      </w:tr>
      <w:tr w:rsidR="004F6366" w:rsidRPr="004F6366" w:rsidTr="004F6366">
        <w:trPr>
          <w:trHeight w:val="84"/>
          <w:jc w:val="center"/>
        </w:trPr>
        <w:tc>
          <w:tcPr>
            <w:tcW w:w="9056" w:type="dxa"/>
            <w:gridSpan w:val="10"/>
            <w:tcBorders>
              <w:bottom w:val="single" w:sz="4" w:space="0" w:color="auto"/>
            </w:tcBorders>
          </w:tcPr>
          <w:p w:rsidR="004F6366" w:rsidRPr="004F6366" w:rsidRDefault="004F6366" w:rsidP="004F6366">
            <w:pPr>
              <w:jc w:val="center"/>
              <w:rPr>
                <w:rFonts w:ascii="Times New Roman" w:hAnsi="Times New Roman" w:cs="Times New Roman"/>
                <w:b/>
                <w:sz w:val="4"/>
              </w:rPr>
            </w:pPr>
          </w:p>
        </w:tc>
      </w:tr>
      <w:tr w:rsidR="004F6366" w:rsidRPr="004F6366" w:rsidTr="004F6366">
        <w:trPr>
          <w:trHeight w:val="205"/>
          <w:jc w:val="center"/>
        </w:trPr>
        <w:tc>
          <w:tcPr>
            <w:tcW w:w="819" w:type="dxa"/>
            <w:vMerge w:val="restart"/>
            <w:tcBorders>
              <w:top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Ítem 15</w:t>
            </w:r>
          </w:p>
        </w:tc>
        <w:tc>
          <w:tcPr>
            <w:tcW w:w="2302"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w:t>
            </w:r>
          </w:p>
        </w:tc>
        <w:tc>
          <w:tcPr>
            <w:tcW w:w="1577"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Alternativas</w:t>
            </w:r>
          </w:p>
        </w:tc>
        <w:tc>
          <w:tcPr>
            <w:tcW w:w="718"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B</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C</w:t>
            </w:r>
          </w:p>
        </w:tc>
        <w:tc>
          <w:tcPr>
            <w:tcW w:w="719"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D</w:t>
            </w:r>
          </w:p>
        </w:tc>
        <w:tc>
          <w:tcPr>
            <w:tcW w:w="809"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Total </w:t>
            </w:r>
          </w:p>
        </w:tc>
        <w:tc>
          <w:tcPr>
            <w:tcW w:w="676"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NC</w:t>
            </w:r>
          </w:p>
        </w:tc>
      </w:tr>
      <w:tr w:rsidR="004F6366" w:rsidRPr="004F6366" w:rsidTr="004F6366">
        <w:trPr>
          <w:trHeight w:val="160"/>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2302"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p>
        </w:tc>
        <w:tc>
          <w:tcPr>
            <w:tcW w:w="1577"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718" w:type="dxa"/>
            <w:tcBorders>
              <w:top w:val="single" w:sz="4" w:space="0" w:color="auto"/>
              <w:bottom w:val="single" w:sz="4" w:space="0" w:color="auto"/>
              <w:right w:val="single" w:sz="4" w:space="0" w:color="auto"/>
            </w:tcBorders>
            <w:shd w:val="clear" w:color="auto" w:fill="46F0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E5</w:t>
            </w:r>
          </w:p>
        </w:tc>
        <w:tc>
          <w:tcPr>
            <w:tcW w:w="718" w:type="dxa"/>
            <w:tcBorders>
              <w:top w:val="single" w:sz="4" w:space="0" w:color="auto"/>
              <w:left w:val="single" w:sz="4" w:space="0" w:color="auto"/>
              <w:bottom w:val="single" w:sz="4" w:space="0" w:color="auto"/>
              <w:right w:val="single" w:sz="4" w:space="0" w:color="auto"/>
            </w:tcBorders>
            <w:shd w:val="clear" w:color="auto" w:fill="DFC3E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E8</w:t>
            </w:r>
          </w:p>
        </w:tc>
        <w:tc>
          <w:tcPr>
            <w:tcW w:w="718" w:type="dxa"/>
            <w:tcBorders>
              <w:top w:val="single" w:sz="4" w:space="0" w:color="auto"/>
              <w:left w:val="single" w:sz="4" w:space="0" w:color="auto"/>
              <w:bottom w:val="single" w:sz="4" w:space="0" w:color="auto"/>
              <w:right w:val="single" w:sz="4" w:space="0" w:color="auto"/>
            </w:tcBorders>
            <w:shd w:val="clear" w:color="auto" w:fill="F790F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E7</w:t>
            </w:r>
          </w:p>
        </w:tc>
        <w:tc>
          <w:tcPr>
            <w:tcW w:w="719" w:type="dxa"/>
            <w:tcBorders>
              <w:top w:val="single" w:sz="4" w:space="0" w:color="auto"/>
              <w:left w:val="single" w:sz="4" w:space="0" w:color="auto"/>
              <w:bottom w:val="single" w:sz="4" w:space="0" w:color="auto"/>
            </w:tcBorders>
            <w:shd w:val="clear" w:color="auto" w:fill="E3C441"/>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E1</w:t>
            </w:r>
          </w:p>
        </w:tc>
        <w:tc>
          <w:tcPr>
            <w:tcW w:w="809"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83</w:t>
            </w:r>
          </w:p>
        </w:tc>
        <w:tc>
          <w:tcPr>
            <w:tcW w:w="676"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5</w:t>
            </w:r>
          </w:p>
        </w:tc>
      </w:tr>
      <w:tr w:rsidR="004F6366" w:rsidRPr="004F6366" w:rsidTr="004F6366">
        <w:trPr>
          <w:trHeight w:val="212"/>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19</w:t>
            </w:r>
          </w:p>
        </w:tc>
        <w:tc>
          <w:tcPr>
            <w:tcW w:w="1577"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8"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20</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29</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24</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10</w:t>
            </w:r>
          </w:p>
        </w:tc>
        <w:tc>
          <w:tcPr>
            <w:tcW w:w="809"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676"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p>
        </w:tc>
      </w:tr>
      <w:tr w:rsidR="004F6366" w:rsidRPr="004F6366" w:rsidTr="00D701DA">
        <w:trPr>
          <w:trHeight w:val="106"/>
          <w:jc w:val="center"/>
        </w:trPr>
        <w:tc>
          <w:tcPr>
            <w:tcW w:w="819" w:type="dxa"/>
            <w:vMerge/>
            <w:tcBorders>
              <w:bottom w:val="single" w:sz="4" w:space="0" w:color="auto"/>
            </w:tcBorders>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18%</w:t>
            </w:r>
          </w:p>
        </w:tc>
        <w:tc>
          <w:tcPr>
            <w:tcW w:w="1577" w:type="dxa"/>
            <w:tcBorders>
              <w:top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w:t>
            </w:r>
          </w:p>
        </w:tc>
        <w:tc>
          <w:tcPr>
            <w:tcW w:w="718"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19%</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27%</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22%</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9%</w:t>
            </w:r>
          </w:p>
        </w:tc>
        <w:tc>
          <w:tcPr>
            <w:tcW w:w="8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77%</w:t>
            </w:r>
          </w:p>
        </w:tc>
        <w:tc>
          <w:tcPr>
            <w:tcW w:w="676"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5%</w:t>
            </w:r>
          </w:p>
        </w:tc>
      </w:tr>
      <w:tr w:rsidR="004F6366" w:rsidRPr="004F6366" w:rsidTr="004F6366">
        <w:trPr>
          <w:trHeight w:val="84"/>
          <w:jc w:val="center"/>
        </w:trPr>
        <w:tc>
          <w:tcPr>
            <w:tcW w:w="9056" w:type="dxa"/>
            <w:gridSpan w:val="10"/>
            <w:tcBorders>
              <w:bottom w:val="single" w:sz="4" w:space="0" w:color="auto"/>
            </w:tcBorders>
          </w:tcPr>
          <w:p w:rsidR="004F6366" w:rsidRPr="004F6366" w:rsidRDefault="004F6366" w:rsidP="004F6366">
            <w:pPr>
              <w:jc w:val="center"/>
              <w:rPr>
                <w:rFonts w:ascii="Times New Roman" w:hAnsi="Times New Roman" w:cs="Times New Roman"/>
                <w:b/>
                <w:sz w:val="6"/>
              </w:rPr>
            </w:pPr>
          </w:p>
        </w:tc>
      </w:tr>
      <w:tr w:rsidR="004F6366" w:rsidRPr="004F6366" w:rsidTr="004F6366">
        <w:trPr>
          <w:trHeight w:val="133"/>
          <w:jc w:val="center"/>
        </w:trPr>
        <w:tc>
          <w:tcPr>
            <w:tcW w:w="819" w:type="dxa"/>
            <w:vMerge w:val="restart"/>
            <w:tcBorders>
              <w:top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Ítem 16</w:t>
            </w:r>
          </w:p>
        </w:tc>
        <w:tc>
          <w:tcPr>
            <w:tcW w:w="2302" w:type="dxa"/>
            <w:gridSpan w:val="2"/>
            <w:vMerge w:val="restart"/>
            <w:tcBorders>
              <w:top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C</w:t>
            </w:r>
          </w:p>
          <w:p w:rsidR="004F6366" w:rsidRPr="004F6366" w:rsidRDefault="004F6366" w:rsidP="004F6366">
            <w:pPr>
              <w:jc w:val="center"/>
              <w:rPr>
                <w:rFonts w:ascii="Times New Roman" w:hAnsi="Times New Roman" w:cs="Times New Roman"/>
                <w:b/>
                <w:sz w:val="20"/>
              </w:rPr>
            </w:pPr>
          </w:p>
        </w:tc>
        <w:tc>
          <w:tcPr>
            <w:tcW w:w="1577" w:type="dxa"/>
            <w:vMerge w:val="restart"/>
            <w:tcBorders>
              <w:top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Alternativas</w:t>
            </w:r>
          </w:p>
        </w:tc>
        <w:tc>
          <w:tcPr>
            <w:tcW w:w="718" w:type="dxa"/>
            <w:tcBorders>
              <w:top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B</w:t>
            </w:r>
          </w:p>
        </w:tc>
        <w:tc>
          <w:tcPr>
            <w:tcW w:w="718" w:type="dxa"/>
            <w:tcBorders>
              <w:top w:val="single" w:sz="4" w:space="0" w:color="auto"/>
              <w:left w:val="single" w:sz="4" w:space="0" w:color="auto"/>
              <w:bottom w:val="single" w:sz="4" w:space="0" w:color="auto"/>
              <w:right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D</w:t>
            </w:r>
          </w:p>
        </w:tc>
        <w:tc>
          <w:tcPr>
            <w:tcW w:w="719" w:type="dxa"/>
            <w:tcBorders>
              <w:top w:val="single" w:sz="4" w:space="0" w:color="auto"/>
              <w:left w:val="single" w:sz="4" w:space="0" w:color="auto"/>
              <w:bottom w:val="single" w:sz="4" w:space="0" w:color="auto"/>
            </w:tcBorders>
            <w:shd w:val="clear" w:color="auto" w:fill="D510E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w:t>
            </w:r>
          </w:p>
        </w:tc>
        <w:tc>
          <w:tcPr>
            <w:tcW w:w="809"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Total </w:t>
            </w:r>
          </w:p>
        </w:tc>
        <w:tc>
          <w:tcPr>
            <w:tcW w:w="676"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NC</w:t>
            </w:r>
          </w:p>
        </w:tc>
      </w:tr>
      <w:tr w:rsidR="004F6366" w:rsidRPr="004F6366" w:rsidTr="004F6366">
        <w:trPr>
          <w:trHeight w:val="197"/>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2302" w:type="dxa"/>
            <w:gridSpan w:val="2"/>
            <w:vMerge/>
            <w:tcBorders>
              <w:bottom w:val="single" w:sz="4" w:space="0" w:color="auto"/>
            </w:tcBorders>
            <w:shd w:val="clear" w:color="auto" w:fill="FB6996"/>
          </w:tcPr>
          <w:p w:rsidR="004F6366" w:rsidRPr="004F6366" w:rsidRDefault="004F6366" w:rsidP="004F6366">
            <w:pPr>
              <w:jc w:val="center"/>
              <w:rPr>
                <w:rFonts w:ascii="Times New Roman" w:hAnsi="Times New Roman" w:cs="Times New Roman"/>
                <w:b/>
                <w:sz w:val="20"/>
              </w:rPr>
            </w:pPr>
          </w:p>
        </w:tc>
        <w:tc>
          <w:tcPr>
            <w:tcW w:w="1577"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718" w:type="dxa"/>
            <w:tcBorders>
              <w:top w:val="single" w:sz="4" w:space="0" w:color="auto"/>
              <w:bottom w:val="single" w:sz="4" w:space="0" w:color="auto"/>
              <w:right w:val="single" w:sz="4" w:space="0" w:color="auto"/>
            </w:tcBorders>
            <w:shd w:val="clear" w:color="auto" w:fill="E3C441"/>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E1</w:t>
            </w:r>
          </w:p>
        </w:tc>
        <w:tc>
          <w:tcPr>
            <w:tcW w:w="718" w:type="dxa"/>
            <w:tcBorders>
              <w:top w:val="single" w:sz="4" w:space="0" w:color="auto"/>
              <w:left w:val="single" w:sz="4" w:space="0" w:color="auto"/>
              <w:bottom w:val="single" w:sz="4" w:space="0" w:color="auto"/>
              <w:right w:val="single" w:sz="4" w:space="0" w:color="auto"/>
            </w:tcBorders>
            <w:shd w:val="clear" w:color="auto" w:fill="46F0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E5</w:t>
            </w:r>
          </w:p>
        </w:tc>
        <w:tc>
          <w:tcPr>
            <w:tcW w:w="718" w:type="dxa"/>
            <w:tcBorders>
              <w:top w:val="single" w:sz="4" w:space="0" w:color="auto"/>
              <w:left w:val="single" w:sz="4" w:space="0" w:color="auto"/>
              <w:bottom w:val="single" w:sz="4" w:space="0" w:color="auto"/>
              <w:right w:val="single" w:sz="4" w:space="0" w:color="auto"/>
            </w:tcBorders>
            <w:shd w:val="clear" w:color="auto" w:fill="DFC3E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E8</w:t>
            </w:r>
          </w:p>
        </w:tc>
        <w:tc>
          <w:tcPr>
            <w:tcW w:w="719" w:type="dxa"/>
            <w:tcBorders>
              <w:top w:val="single" w:sz="4" w:space="0" w:color="auto"/>
              <w:left w:val="single" w:sz="4" w:space="0" w:color="auto"/>
              <w:bottom w:val="single" w:sz="4" w:space="0" w:color="auto"/>
            </w:tcBorders>
            <w:shd w:val="clear" w:color="auto" w:fill="F790F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E7</w:t>
            </w:r>
          </w:p>
        </w:tc>
        <w:tc>
          <w:tcPr>
            <w:tcW w:w="809"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69</w:t>
            </w:r>
          </w:p>
        </w:tc>
        <w:tc>
          <w:tcPr>
            <w:tcW w:w="676"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w:t>
            </w:r>
          </w:p>
        </w:tc>
      </w:tr>
      <w:tr w:rsidR="004F6366" w:rsidRPr="004F6366" w:rsidTr="00D701DA">
        <w:trPr>
          <w:trHeight w:val="169"/>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36</w:t>
            </w:r>
          </w:p>
        </w:tc>
        <w:tc>
          <w:tcPr>
            <w:tcW w:w="1577" w:type="dxa"/>
            <w:tcBorders>
              <w:top w:val="single" w:sz="4" w:space="0" w:color="auto"/>
              <w:bottom w:val="single" w:sz="4" w:space="0" w:color="auto"/>
              <w:right w:val="single" w:sz="4" w:space="0" w:color="auto"/>
            </w:tcBorders>
            <w:shd w:val="clear" w:color="auto" w:fill="E0C7E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8"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15</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17</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25</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12</w:t>
            </w:r>
          </w:p>
        </w:tc>
        <w:tc>
          <w:tcPr>
            <w:tcW w:w="809"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676"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p>
        </w:tc>
      </w:tr>
      <w:tr w:rsidR="004F6366" w:rsidRPr="004F6366" w:rsidTr="004F6366">
        <w:trPr>
          <w:trHeight w:val="166"/>
          <w:jc w:val="center"/>
        </w:trPr>
        <w:tc>
          <w:tcPr>
            <w:tcW w:w="819" w:type="dxa"/>
            <w:vMerge/>
            <w:tcBorders>
              <w:bottom w:val="single" w:sz="4" w:space="0" w:color="auto"/>
            </w:tcBorders>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34%</w:t>
            </w:r>
          </w:p>
        </w:tc>
        <w:tc>
          <w:tcPr>
            <w:tcW w:w="1577" w:type="dxa"/>
            <w:tcBorders>
              <w:top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8"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14%</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16%</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23%</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11%</w:t>
            </w:r>
          </w:p>
        </w:tc>
        <w:tc>
          <w:tcPr>
            <w:tcW w:w="809"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64%</w:t>
            </w:r>
          </w:p>
        </w:tc>
        <w:tc>
          <w:tcPr>
            <w:tcW w:w="676"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w:t>
            </w:r>
          </w:p>
        </w:tc>
      </w:tr>
      <w:tr w:rsidR="004F6366" w:rsidRPr="004F6366" w:rsidTr="004F6366">
        <w:trPr>
          <w:trHeight w:val="84"/>
          <w:jc w:val="center"/>
        </w:trPr>
        <w:tc>
          <w:tcPr>
            <w:tcW w:w="9056" w:type="dxa"/>
            <w:gridSpan w:val="10"/>
            <w:tcBorders>
              <w:top w:val="single" w:sz="4" w:space="0" w:color="auto"/>
              <w:bottom w:val="single" w:sz="4" w:space="0" w:color="auto"/>
            </w:tcBorders>
          </w:tcPr>
          <w:p w:rsidR="004F6366" w:rsidRPr="004F6366" w:rsidRDefault="004F6366" w:rsidP="004F6366">
            <w:pPr>
              <w:rPr>
                <w:rFonts w:ascii="Times New Roman" w:hAnsi="Times New Roman" w:cs="Times New Roman"/>
                <w:b/>
                <w:sz w:val="2"/>
              </w:rPr>
            </w:pPr>
          </w:p>
        </w:tc>
      </w:tr>
      <w:tr w:rsidR="004F6366" w:rsidRPr="004F6366" w:rsidTr="004F6366">
        <w:trPr>
          <w:trHeight w:val="179"/>
          <w:jc w:val="center"/>
        </w:trPr>
        <w:tc>
          <w:tcPr>
            <w:tcW w:w="819"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Ítem 17</w:t>
            </w:r>
          </w:p>
        </w:tc>
        <w:tc>
          <w:tcPr>
            <w:tcW w:w="2302" w:type="dxa"/>
            <w:gridSpan w:val="2"/>
            <w:vMerge w:val="restart"/>
            <w:tcBorders>
              <w:top w:val="single" w:sz="4" w:space="0" w:color="auto"/>
              <w:left w:val="single" w:sz="4" w:space="0" w:color="auto"/>
            </w:tcBorders>
            <w:shd w:val="clear" w:color="auto" w:fill="FC5A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w:t>
            </w:r>
          </w:p>
          <w:p w:rsidR="004F6366" w:rsidRPr="004F6366" w:rsidRDefault="004F6366" w:rsidP="004F6366">
            <w:pPr>
              <w:jc w:val="center"/>
              <w:rPr>
                <w:rFonts w:ascii="Times New Roman" w:hAnsi="Times New Roman" w:cs="Times New Roman"/>
                <w:b/>
                <w:sz w:val="20"/>
              </w:rPr>
            </w:pPr>
          </w:p>
        </w:tc>
        <w:tc>
          <w:tcPr>
            <w:tcW w:w="1577" w:type="dxa"/>
            <w:vMerge w:val="restart"/>
            <w:tcBorders>
              <w:top w:val="single" w:sz="4" w:space="0" w:color="auto"/>
              <w:right w:val="single" w:sz="4" w:space="0" w:color="auto"/>
            </w:tcBorders>
            <w:shd w:val="clear" w:color="auto" w:fill="D60DF7"/>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Alternativas </w:t>
            </w:r>
          </w:p>
        </w:tc>
        <w:tc>
          <w:tcPr>
            <w:tcW w:w="718" w:type="dxa"/>
            <w:tcBorders>
              <w:top w:val="single" w:sz="4" w:space="0" w:color="auto"/>
              <w:bottom w:val="single" w:sz="4" w:space="0" w:color="auto"/>
              <w:right w:val="single" w:sz="4" w:space="0" w:color="auto"/>
            </w:tcBorders>
            <w:shd w:val="clear" w:color="auto" w:fill="D60DF7"/>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B</w:t>
            </w:r>
          </w:p>
        </w:tc>
        <w:tc>
          <w:tcPr>
            <w:tcW w:w="718" w:type="dxa"/>
            <w:tcBorders>
              <w:top w:val="single" w:sz="4" w:space="0" w:color="auto"/>
              <w:left w:val="single" w:sz="4" w:space="0" w:color="auto"/>
              <w:bottom w:val="single" w:sz="4" w:space="0" w:color="auto"/>
              <w:right w:val="single" w:sz="4" w:space="0" w:color="auto"/>
            </w:tcBorders>
            <w:shd w:val="clear" w:color="auto" w:fill="D60DF7"/>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C</w:t>
            </w:r>
          </w:p>
        </w:tc>
        <w:tc>
          <w:tcPr>
            <w:tcW w:w="718" w:type="dxa"/>
            <w:tcBorders>
              <w:top w:val="single" w:sz="4" w:space="0" w:color="auto"/>
              <w:left w:val="single" w:sz="4" w:space="0" w:color="auto"/>
              <w:bottom w:val="single" w:sz="4" w:space="0" w:color="auto"/>
              <w:right w:val="single" w:sz="4" w:space="0" w:color="auto"/>
            </w:tcBorders>
            <w:shd w:val="clear" w:color="auto" w:fill="D60DF7"/>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D</w:t>
            </w:r>
          </w:p>
        </w:tc>
        <w:tc>
          <w:tcPr>
            <w:tcW w:w="719" w:type="dxa"/>
            <w:tcBorders>
              <w:top w:val="single" w:sz="4" w:space="0" w:color="auto"/>
              <w:left w:val="single" w:sz="4" w:space="0" w:color="auto"/>
              <w:bottom w:val="single" w:sz="4" w:space="0" w:color="auto"/>
            </w:tcBorders>
            <w:shd w:val="clear" w:color="auto" w:fill="D60DF7"/>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w:t>
            </w:r>
          </w:p>
        </w:tc>
        <w:tc>
          <w:tcPr>
            <w:tcW w:w="809"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Total </w:t>
            </w:r>
          </w:p>
        </w:tc>
        <w:tc>
          <w:tcPr>
            <w:tcW w:w="676"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NC </w:t>
            </w:r>
          </w:p>
        </w:tc>
      </w:tr>
      <w:tr w:rsidR="004F6366" w:rsidRPr="004F6366" w:rsidTr="004F6366">
        <w:trPr>
          <w:trHeight w:val="106"/>
          <w:jc w:val="center"/>
        </w:trPr>
        <w:tc>
          <w:tcPr>
            <w:tcW w:w="819" w:type="dxa"/>
            <w:vMerge/>
            <w:tcBorders>
              <w:right w:val="single" w:sz="4" w:space="0" w:color="auto"/>
            </w:tcBorders>
          </w:tcPr>
          <w:p w:rsidR="004F6366" w:rsidRPr="004F6366" w:rsidRDefault="004F6366" w:rsidP="004F6366">
            <w:pPr>
              <w:jc w:val="center"/>
              <w:rPr>
                <w:rFonts w:ascii="Times New Roman" w:hAnsi="Times New Roman" w:cs="Times New Roman"/>
                <w:b/>
                <w:sz w:val="20"/>
              </w:rPr>
            </w:pPr>
          </w:p>
        </w:tc>
        <w:tc>
          <w:tcPr>
            <w:tcW w:w="2302" w:type="dxa"/>
            <w:gridSpan w:val="2"/>
            <w:vMerge/>
            <w:tcBorders>
              <w:left w:val="single" w:sz="4" w:space="0" w:color="auto"/>
              <w:bottom w:val="single" w:sz="4" w:space="0" w:color="auto"/>
            </w:tcBorders>
            <w:shd w:val="clear" w:color="auto" w:fill="FC5AA3"/>
          </w:tcPr>
          <w:p w:rsidR="004F6366" w:rsidRPr="004F6366" w:rsidRDefault="004F6366" w:rsidP="004F6366">
            <w:pPr>
              <w:jc w:val="center"/>
              <w:rPr>
                <w:rFonts w:ascii="Times New Roman" w:hAnsi="Times New Roman" w:cs="Times New Roman"/>
                <w:b/>
                <w:sz w:val="20"/>
              </w:rPr>
            </w:pPr>
          </w:p>
        </w:tc>
        <w:tc>
          <w:tcPr>
            <w:tcW w:w="1577" w:type="dxa"/>
            <w:vMerge/>
            <w:tcBorders>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p>
        </w:tc>
        <w:tc>
          <w:tcPr>
            <w:tcW w:w="718" w:type="dxa"/>
            <w:tcBorders>
              <w:top w:val="single" w:sz="4" w:space="0" w:color="auto"/>
              <w:bottom w:val="single" w:sz="4" w:space="0" w:color="auto"/>
              <w:right w:val="single" w:sz="4" w:space="0" w:color="auto"/>
            </w:tcBorders>
            <w:shd w:val="clear" w:color="auto" w:fill="DFC3E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E8</w:t>
            </w:r>
          </w:p>
        </w:tc>
        <w:tc>
          <w:tcPr>
            <w:tcW w:w="718" w:type="dxa"/>
            <w:tcBorders>
              <w:top w:val="single" w:sz="4" w:space="0" w:color="auto"/>
              <w:left w:val="single" w:sz="4" w:space="0" w:color="auto"/>
              <w:bottom w:val="single" w:sz="4" w:space="0" w:color="auto"/>
              <w:right w:val="single" w:sz="4" w:space="0" w:color="auto"/>
            </w:tcBorders>
            <w:shd w:val="clear" w:color="auto" w:fill="46F0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E5</w:t>
            </w:r>
          </w:p>
        </w:tc>
        <w:tc>
          <w:tcPr>
            <w:tcW w:w="718" w:type="dxa"/>
            <w:tcBorders>
              <w:top w:val="single" w:sz="4" w:space="0" w:color="auto"/>
              <w:left w:val="single" w:sz="4" w:space="0" w:color="auto"/>
              <w:bottom w:val="single" w:sz="4" w:space="0" w:color="auto"/>
              <w:right w:val="single" w:sz="4" w:space="0" w:color="auto"/>
            </w:tcBorders>
            <w:shd w:val="clear" w:color="auto" w:fill="E3C441"/>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E1</w:t>
            </w:r>
          </w:p>
        </w:tc>
        <w:tc>
          <w:tcPr>
            <w:tcW w:w="719" w:type="dxa"/>
            <w:tcBorders>
              <w:top w:val="single" w:sz="4" w:space="0" w:color="auto"/>
              <w:left w:val="single" w:sz="4" w:space="0" w:color="auto"/>
              <w:bottom w:val="single" w:sz="4" w:space="0" w:color="auto"/>
            </w:tcBorders>
            <w:shd w:val="clear" w:color="auto" w:fill="F790F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E7</w:t>
            </w:r>
          </w:p>
        </w:tc>
        <w:tc>
          <w:tcPr>
            <w:tcW w:w="809"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69</w:t>
            </w:r>
          </w:p>
        </w:tc>
        <w:tc>
          <w:tcPr>
            <w:tcW w:w="676"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8</w:t>
            </w:r>
          </w:p>
        </w:tc>
      </w:tr>
      <w:tr w:rsidR="004F6366" w:rsidRPr="004F6366" w:rsidTr="004F6366">
        <w:trPr>
          <w:trHeight w:val="129"/>
          <w:jc w:val="center"/>
        </w:trPr>
        <w:tc>
          <w:tcPr>
            <w:tcW w:w="819" w:type="dxa"/>
            <w:vMerge/>
            <w:tcBorders>
              <w:right w:val="single" w:sz="4" w:space="0" w:color="auto"/>
            </w:tcBorders>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left w:val="single" w:sz="4" w:space="0" w:color="auto"/>
              <w:bottom w:val="single" w:sz="4" w:space="0" w:color="auto"/>
              <w:right w:val="single" w:sz="4" w:space="0" w:color="auto"/>
            </w:tcBorders>
            <w:shd w:val="clear" w:color="auto" w:fill="DFC3E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Frecuencia </w:t>
            </w:r>
          </w:p>
        </w:tc>
        <w:tc>
          <w:tcPr>
            <w:tcW w:w="71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30</w:t>
            </w:r>
          </w:p>
        </w:tc>
        <w:tc>
          <w:tcPr>
            <w:tcW w:w="1577" w:type="dxa"/>
            <w:tcBorders>
              <w:top w:val="single" w:sz="4" w:space="0" w:color="auto"/>
              <w:bottom w:val="single" w:sz="4" w:space="0" w:color="auto"/>
              <w:right w:val="single" w:sz="4" w:space="0" w:color="auto"/>
            </w:tcBorders>
            <w:shd w:val="clear" w:color="auto" w:fill="DFC3E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Frecuencia </w:t>
            </w:r>
          </w:p>
        </w:tc>
        <w:tc>
          <w:tcPr>
            <w:tcW w:w="718"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30</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25</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10</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4</w:t>
            </w:r>
          </w:p>
        </w:tc>
        <w:tc>
          <w:tcPr>
            <w:tcW w:w="809"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676"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p>
        </w:tc>
      </w:tr>
      <w:tr w:rsidR="004F6366" w:rsidRPr="004F6366" w:rsidTr="004F6366">
        <w:trPr>
          <w:trHeight w:val="166"/>
          <w:jc w:val="center"/>
        </w:trPr>
        <w:tc>
          <w:tcPr>
            <w:tcW w:w="819"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left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Porcentaje % </w:t>
            </w:r>
          </w:p>
        </w:tc>
        <w:tc>
          <w:tcPr>
            <w:tcW w:w="71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28%</w:t>
            </w:r>
          </w:p>
        </w:tc>
        <w:tc>
          <w:tcPr>
            <w:tcW w:w="1577" w:type="dxa"/>
            <w:tcBorders>
              <w:top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Porcentaje % </w:t>
            </w:r>
          </w:p>
        </w:tc>
        <w:tc>
          <w:tcPr>
            <w:tcW w:w="718"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28%</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23%</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9%</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4%</w:t>
            </w:r>
          </w:p>
        </w:tc>
        <w:tc>
          <w:tcPr>
            <w:tcW w:w="809"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64%</w:t>
            </w:r>
          </w:p>
        </w:tc>
        <w:tc>
          <w:tcPr>
            <w:tcW w:w="676"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8%</w:t>
            </w:r>
          </w:p>
        </w:tc>
      </w:tr>
      <w:tr w:rsidR="004F6366" w:rsidRPr="004F6366" w:rsidTr="004F6366">
        <w:trPr>
          <w:trHeight w:val="128"/>
          <w:jc w:val="center"/>
        </w:trPr>
        <w:tc>
          <w:tcPr>
            <w:tcW w:w="9056" w:type="dxa"/>
            <w:gridSpan w:val="10"/>
            <w:tcBorders>
              <w:top w:val="single" w:sz="4" w:space="0" w:color="auto"/>
              <w:bottom w:val="single" w:sz="4" w:space="0" w:color="auto"/>
            </w:tcBorders>
          </w:tcPr>
          <w:p w:rsidR="004F6366" w:rsidRPr="004F6366" w:rsidRDefault="004F6366" w:rsidP="004F6366">
            <w:pPr>
              <w:rPr>
                <w:rFonts w:ascii="Times New Roman" w:hAnsi="Times New Roman" w:cs="Times New Roman"/>
                <w:b/>
                <w:sz w:val="2"/>
              </w:rPr>
            </w:pPr>
          </w:p>
        </w:tc>
      </w:tr>
      <w:tr w:rsidR="004F6366" w:rsidRPr="004F6366" w:rsidTr="004F6366">
        <w:trPr>
          <w:trHeight w:val="166"/>
          <w:jc w:val="center"/>
        </w:trPr>
        <w:tc>
          <w:tcPr>
            <w:tcW w:w="819" w:type="dxa"/>
            <w:vMerge w:val="restart"/>
            <w:tcBorders>
              <w:top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Ítem 18</w:t>
            </w:r>
          </w:p>
        </w:tc>
        <w:tc>
          <w:tcPr>
            <w:tcW w:w="2302" w:type="dxa"/>
            <w:gridSpan w:val="2"/>
            <w:vMerge w:val="restart"/>
            <w:tcBorders>
              <w:top w:val="single" w:sz="4" w:space="0" w:color="auto"/>
            </w:tcBorders>
            <w:shd w:val="clear" w:color="auto" w:fill="FC5A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C</w:t>
            </w:r>
          </w:p>
          <w:p w:rsidR="004F6366" w:rsidRPr="004F6366" w:rsidRDefault="004F6366" w:rsidP="004F6366">
            <w:pPr>
              <w:jc w:val="center"/>
              <w:rPr>
                <w:rFonts w:ascii="Times New Roman" w:hAnsi="Times New Roman" w:cs="Times New Roman"/>
                <w:b/>
                <w:sz w:val="20"/>
              </w:rPr>
            </w:pPr>
          </w:p>
        </w:tc>
        <w:tc>
          <w:tcPr>
            <w:tcW w:w="1577" w:type="dxa"/>
            <w:vMerge w:val="restart"/>
            <w:tcBorders>
              <w:top w:val="single" w:sz="4" w:space="0" w:color="auto"/>
              <w:right w:val="single" w:sz="4" w:space="0" w:color="auto"/>
            </w:tcBorders>
            <w:shd w:val="clear" w:color="auto" w:fill="D60DF7"/>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Alternativas </w:t>
            </w:r>
          </w:p>
        </w:tc>
        <w:tc>
          <w:tcPr>
            <w:tcW w:w="718" w:type="dxa"/>
            <w:tcBorders>
              <w:top w:val="single" w:sz="4" w:space="0" w:color="auto"/>
              <w:bottom w:val="single" w:sz="4" w:space="0" w:color="auto"/>
              <w:right w:val="single" w:sz="4" w:space="0" w:color="auto"/>
            </w:tcBorders>
            <w:shd w:val="clear" w:color="auto" w:fill="D60DF7"/>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A</w:t>
            </w:r>
          </w:p>
        </w:tc>
        <w:tc>
          <w:tcPr>
            <w:tcW w:w="718" w:type="dxa"/>
            <w:tcBorders>
              <w:top w:val="single" w:sz="4" w:space="0" w:color="auto"/>
              <w:left w:val="single" w:sz="4" w:space="0" w:color="auto"/>
              <w:bottom w:val="single" w:sz="4" w:space="0" w:color="auto"/>
              <w:right w:val="single" w:sz="4" w:space="0" w:color="auto"/>
            </w:tcBorders>
            <w:shd w:val="clear" w:color="auto" w:fill="D60DF7"/>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B</w:t>
            </w:r>
          </w:p>
        </w:tc>
        <w:tc>
          <w:tcPr>
            <w:tcW w:w="718" w:type="dxa"/>
            <w:tcBorders>
              <w:top w:val="single" w:sz="4" w:space="0" w:color="auto"/>
              <w:left w:val="single" w:sz="4" w:space="0" w:color="auto"/>
              <w:bottom w:val="single" w:sz="4" w:space="0" w:color="auto"/>
              <w:right w:val="single" w:sz="4" w:space="0" w:color="auto"/>
            </w:tcBorders>
            <w:shd w:val="clear" w:color="auto" w:fill="D60DF7"/>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D</w:t>
            </w:r>
          </w:p>
        </w:tc>
        <w:tc>
          <w:tcPr>
            <w:tcW w:w="719" w:type="dxa"/>
            <w:tcBorders>
              <w:top w:val="single" w:sz="4" w:space="0" w:color="auto"/>
              <w:left w:val="single" w:sz="4" w:space="0" w:color="auto"/>
              <w:bottom w:val="single" w:sz="4" w:space="0" w:color="auto"/>
            </w:tcBorders>
            <w:shd w:val="clear" w:color="auto" w:fill="D60DF7"/>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w:t>
            </w:r>
          </w:p>
        </w:tc>
        <w:tc>
          <w:tcPr>
            <w:tcW w:w="809" w:type="dxa"/>
            <w:tcBorders>
              <w:top w:val="single" w:sz="4" w:space="0" w:color="auto"/>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Total </w:t>
            </w:r>
          </w:p>
        </w:tc>
        <w:tc>
          <w:tcPr>
            <w:tcW w:w="676" w:type="dxa"/>
            <w:tcBorders>
              <w:top w:val="single" w:sz="4" w:space="0" w:color="auto"/>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NC</w:t>
            </w:r>
          </w:p>
        </w:tc>
      </w:tr>
      <w:tr w:rsidR="004F6366" w:rsidRPr="004F6366" w:rsidTr="004F6366">
        <w:trPr>
          <w:trHeight w:val="114"/>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2302" w:type="dxa"/>
            <w:gridSpan w:val="2"/>
            <w:vMerge/>
            <w:tcBorders>
              <w:bottom w:val="single" w:sz="4" w:space="0" w:color="auto"/>
            </w:tcBorders>
            <w:shd w:val="clear" w:color="auto" w:fill="FC5AA3"/>
          </w:tcPr>
          <w:p w:rsidR="004F6366" w:rsidRPr="004F6366" w:rsidRDefault="004F6366" w:rsidP="004F6366">
            <w:pPr>
              <w:jc w:val="center"/>
              <w:rPr>
                <w:rFonts w:ascii="Times New Roman" w:hAnsi="Times New Roman" w:cs="Times New Roman"/>
                <w:b/>
                <w:sz w:val="20"/>
              </w:rPr>
            </w:pPr>
          </w:p>
        </w:tc>
        <w:tc>
          <w:tcPr>
            <w:tcW w:w="1577" w:type="dxa"/>
            <w:vMerge/>
            <w:tcBorders>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p>
        </w:tc>
        <w:tc>
          <w:tcPr>
            <w:tcW w:w="718" w:type="dxa"/>
            <w:tcBorders>
              <w:top w:val="single" w:sz="4" w:space="0" w:color="auto"/>
              <w:bottom w:val="single" w:sz="4" w:space="0" w:color="auto"/>
              <w:right w:val="single" w:sz="4" w:space="0" w:color="auto"/>
            </w:tcBorders>
            <w:shd w:val="clear" w:color="auto" w:fill="DFC3EF"/>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E8</w:t>
            </w:r>
          </w:p>
        </w:tc>
        <w:tc>
          <w:tcPr>
            <w:tcW w:w="718" w:type="dxa"/>
            <w:tcBorders>
              <w:top w:val="single" w:sz="4" w:space="0" w:color="auto"/>
              <w:left w:val="single" w:sz="4" w:space="0" w:color="auto"/>
              <w:bottom w:val="single" w:sz="4" w:space="0" w:color="auto"/>
              <w:right w:val="single" w:sz="4" w:space="0" w:color="auto"/>
            </w:tcBorders>
            <w:shd w:val="clear" w:color="auto" w:fill="F790FA"/>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E7</w:t>
            </w:r>
          </w:p>
        </w:tc>
        <w:tc>
          <w:tcPr>
            <w:tcW w:w="718" w:type="dxa"/>
            <w:tcBorders>
              <w:top w:val="single" w:sz="4" w:space="0" w:color="auto"/>
              <w:left w:val="single" w:sz="4" w:space="0" w:color="auto"/>
              <w:bottom w:val="single" w:sz="4" w:space="0" w:color="auto"/>
              <w:right w:val="single" w:sz="4" w:space="0" w:color="auto"/>
            </w:tcBorders>
            <w:shd w:val="clear" w:color="auto" w:fill="E3C441"/>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E1</w:t>
            </w:r>
          </w:p>
        </w:tc>
        <w:tc>
          <w:tcPr>
            <w:tcW w:w="719" w:type="dxa"/>
            <w:tcBorders>
              <w:top w:val="single" w:sz="4" w:space="0" w:color="auto"/>
              <w:left w:val="single" w:sz="4" w:space="0" w:color="auto"/>
              <w:bottom w:val="single" w:sz="4" w:space="0" w:color="auto"/>
            </w:tcBorders>
            <w:shd w:val="clear" w:color="auto" w:fill="46F0A3"/>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E5</w:t>
            </w:r>
          </w:p>
        </w:tc>
        <w:tc>
          <w:tcPr>
            <w:tcW w:w="809" w:type="dxa"/>
            <w:vMerge w:val="restart"/>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67</w:t>
            </w:r>
          </w:p>
        </w:tc>
        <w:tc>
          <w:tcPr>
            <w:tcW w:w="676" w:type="dxa"/>
            <w:vMerge w:val="restart"/>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p>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w:t>
            </w:r>
          </w:p>
        </w:tc>
      </w:tr>
      <w:tr w:rsidR="004F6366" w:rsidRPr="004F6366" w:rsidTr="004F6366">
        <w:trPr>
          <w:trHeight w:val="145"/>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bottom w:val="single" w:sz="4" w:space="0" w:color="auto"/>
              <w:right w:val="single" w:sz="4" w:space="0" w:color="auto"/>
            </w:tcBorders>
            <w:shd w:val="clear" w:color="auto" w:fill="EAB1F9"/>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Frecuencia</w:t>
            </w:r>
          </w:p>
        </w:tc>
        <w:tc>
          <w:tcPr>
            <w:tcW w:w="717"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37</w:t>
            </w:r>
          </w:p>
        </w:tc>
        <w:tc>
          <w:tcPr>
            <w:tcW w:w="1577" w:type="dxa"/>
            <w:tcBorders>
              <w:top w:val="single" w:sz="4" w:space="0" w:color="auto"/>
              <w:bottom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Frecuencia </w:t>
            </w:r>
          </w:p>
        </w:tc>
        <w:tc>
          <w:tcPr>
            <w:tcW w:w="718" w:type="dxa"/>
            <w:tcBorders>
              <w:top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15</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21</w:t>
            </w:r>
          </w:p>
        </w:tc>
        <w:tc>
          <w:tcPr>
            <w:tcW w:w="718" w:type="dxa"/>
            <w:tcBorders>
              <w:top w:val="single" w:sz="4" w:space="0" w:color="auto"/>
              <w:left w:val="single" w:sz="4" w:space="0" w:color="auto"/>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24</w:t>
            </w:r>
          </w:p>
        </w:tc>
        <w:tc>
          <w:tcPr>
            <w:tcW w:w="719" w:type="dxa"/>
            <w:tcBorders>
              <w:top w:val="single" w:sz="4" w:space="0" w:color="auto"/>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7</w:t>
            </w:r>
          </w:p>
        </w:tc>
        <w:tc>
          <w:tcPr>
            <w:tcW w:w="809" w:type="dxa"/>
            <w:vMerge/>
            <w:tcBorders>
              <w:bottom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p>
        </w:tc>
        <w:tc>
          <w:tcPr>
            <w:tcW w:w="676" w:type="dxa"/>
            <w:vMerge/>
            <w:tcBorders>
              <w:left w:val="single" w:sz="4" w:space="0" w:color="auto"/>
              <w:bottom w:val="single" w:sz="4" w:space="0" w:color="auto"/>
            </w:tcBorders>
          </w:tcPr>
          <w:p w:rsidR="004F6366" w:rsidRPr="004F6366" w:rsidRDefault="004F6366" w:rsidP="004F6366">
            <w:pPr>
              <w:jc w:val="center"/>
              <w:rPr>
                <w:rFonts w:ascii="Times New Roman" w:hAnsi="Times New Roman" w:cs="Times New Roman"/>
                <w:b/>
                <w:sz w:val="20"/>
              </w:rPr>
            </w:pPr>
          </w:p>
        </w:tc>
      </w:tr>
      <w:tr w:rsidR="004F6366" w:rsidRPr="004F6366" w:rsidTr="004F6366">
        <w:trPr>
          <w:trHeight w:val="220"/>
          <w:jc w:val="center"/>
        </w:trPr>
        <w:tc>
          <w:tcPr>
            <w:tcW w:w="819" w:type="dxa"/>
            <w:vMerge/>
          </w:tcPr>
          <w:p w:rsidR="004F6366" w:rsidRPr="004F6366" w:rsidRDefault="004F6366" w:rsidP="004F6366">
            <w:pPr>
              <w:jc w:val="center"/>
              <w:rPr>
                <w:rFonts w:ascii="Times New Roman" w:hAnsi="Times New Roman" w:cs="Times New Roman"/>
                <w:b/>
                <w:sz w:val="20"/>
              </w:rPr>
            </w:pPr>
          </w:p>
        </w:tc>
        <w:tc>
          <w:tcPr>
            <w:tcW w:w="1585"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Porcentaje %</w:t>
            </w:r>
          </w:p>
        </w:tc>
        <w:tc>
          <w:tcPr>
            <w:tcW w:w="717"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35%</w:t>
            </w:r>
          </w:p>
        </w:tc>
        <w:tc>
          <w:tcPr>
            <w:tcW w:w="1577" w:type="dxa"/>
            <w:tcBorders>
              <w:top w:val="single" w:sz="4" w:space="0" w:color="auto"/>
              <w:right w:val="single" w:sz="4" w:space="0" w:color="auto"/>
            </w:tcBorders>
            <w:shd w:val="clear" w:color="auto" w:fill="FD9DC8"/>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 xml:space="preserve">Porcentaje % </w:t>
            </w:r>
          </w:p>
        </w:tc>
        <w:tc>
          <w:tcPr>
            <w:tcW w:w="718"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14%</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20%</w:t>
            </w:r>
          </w:p>
        </w:tc>
        <w:tc>
          <w:tcPr>
            <w:tcW w:w="71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21%</w:t>
            </w:r>
          </w:p>
        </w:tc>
        <w:tc>
          <w:tcPr>
            <w:tcW w:w="719"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7%</w:t>
            </w:r>
          </w:p>
        </w:tc>
        <w:tc>
          <w:tcPr>
            <w:tcW w:w="809"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62%</w:t>
            </w:r>
          </w:p>
        </w:tc>
        <w:tc>
          <w:tcPr>
            <w:tcW w:w="676"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rPr>
            </w:pPr>
            <w:r w:rsidRPr="004F6366">
              <w:rPr>
                <w:rFonts w:ascii="Times New Roman" w:hAnsi="Times New Roman" w:cs="Times New Roman"/>
                <w:b/>
                <w:sz w:val="20"/>
              </w:rPr>
              <w:t>3%</w:t>
            </w:r>
          </w:p>
        </w:tc>
      </w:tr>
    </w:tbl>
    <w:p w:rsidR="004F6366" w:rsidRPr="004F6366" w:rsidRDefault="004F6366" w:rsidP="004F6366">
      <w:pPr>
        <w:spacing w:after="200" w:afterAutospacing="0"/>
        <w:ind w:firstLine="0"/>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szCs w:val="24"/>
          <w:lang w:val="es-VE" w:eastAsia="es-VE"/>
        </w:rPr>
        <w:lastRenderedPageBreak/>
        <w:t>Tabla Nº 6: Respuestas correctas,  incorrectas y no contestadas del conocimiento de los contenidos procedimentales de los números racionales</w:t>
      </w:r>
    </w:p>
    <w:tbl>
      <w:tblPr>
        <w:tblStyle w:val="Tablaconcuadrcula1"/>
        <w:tblpPr w:leftFromText="141" w:rightFromText="141" w:vertAnchor="text" w:horzAnchor="margin" w:tblpY="205"/>
        <w:tblW w:w="8613" w:type="dxa"/>
        <w:tblLayout w:type="fixed"/>
        <w:tblLook w:val="04A0"/>
      </w:tblPr>
      <w:tblGrid>
        <w:gridCol w:w="1674"/>
        <w:gridCol w:w="1304"/>
        <w:gridCol w:w="1275"/>
        <w:gridCol w:w="993"/>
        <w:gridCol w:w="992"/>
        <w:gridCol w:w="850"/>
        <w:gridCol w:w="817"/>
        <w:gridCol w:w="708"/>
      </w:tblGrid>
      <w:tr w:rsidR="004F6366" w:rsidRPr="004F6366" w:rsidTr="004F6366">
        <w:trPr>
          <w:trHeight w:val="280"/>
        </w:trPr>
        <w:tc>
          <w:tcPr>
            <w:tcW w:w="1674" w:type="dxa"/>
            <w:vMerge w:val="restart"/>
            <w:tcBorders>
              <w:bottom w:val="single" w:sz="4" w:space="0" w:color="auto"/>
            </w:tcBorders>
            <w:shd w:val="clear" w:color="auto" w:fill="FBD4B4"/>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 xml:space="preserve">Contenidos procedimentales </w:t>
            </w:r>
          </w:p>
        </w:tc>
        <w:tc>
          <w:tcPr>
            <w:tcW w:w="1304" w:type="dxa"/>
            <w:vMerge w:val="restart"/>
            <w:tcBorders>
              <w:right w:val="single" w:sz="4" w:space="0" w:color="auto"/>
            </w:tcBorders>
            <w:shd w:val="clear" w:color="auto" w:fill="F7658F"/>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 xml:space="preserve">Respuesta correcta </w:t>
            </w:r>
          </w:p>
        </w:tc>
        <w:tc>
          <w:tcPr>
            <w:tcW w:w="4927" w:type="dxa"/>
            <w:gridSpan w:val="5"/>
            <w:tcBorders>
              <w:left w:val="single" w:sz="4" w:space="0" w:color="auto"/>
              <w:right w:val="single" w:sz="4" w:space="0" w:color="auto"/>
            </w:tcBorders>
            <w:shd w:val="clear" w:color="auto" w:fill="82EED2"/>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Respuesta incorrecta</w:t>
            </w:r>
          </w:p>
        </w:tc>
        <w:tc>
          <w:tcPr>
            <w:tcW w:w="708" w:type="dxa"/>
            <w:tcBorders>
              <w:left w:val="single" w:sz="4" w:space="0" w:color="auto"/>
              <w:bottom w:val="single" w:sz="4" w:space="0" w:color="auto"/>
            </w:tcBorders>
            <w:shd w:val="clear" w:color="auto" w:fill="FDE9D9"/>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NC</w:t>
            </w:r>
          </w:p>
        </w:tc>
      </w:tr>
      <w:tr w:rsidR="004F6366" w:rsidRPr="004F6366" w:rsidTr="004F6366">
        <w:trPr>
          <w:trHeight w:val="271"/>
        </w:trPr>
        <w:tc>
          <w:tcPr>
            <w:tcW w:w="1674" w:type="dxa"/>
            <w:vMerge/>
            <w:tcBorders>
              <w:bottom w:val="single" w:sz="4" w:space="0" w:color="auto"/>
            </w:tcBorders>
            <w:shd w:val="clear" w:color="auto" w:fill="FBD4B4"/>
          </w:tcPr>
          <w:p w:rsidR="004F6366" w:rsidRPr="004F6366" w:rsidRDefault="004F6366" w:rsidP="004F6366">
            <w:pPr>
              <w:jc w:val="center"/>
              <w:rPr>
                <w:rFonts w:ascii="Times New Roman" w:hAnsi="Times New Roman" w:cs="Times New Roman"/>
                <w:b/>
                <w:sz w:val="20"/>
                <w:szCs w:val="20"/>
              </w:rPr>
            </w:pPr>
          </w:p>
        </w:tc>
        <w:tc>
          <w:tcPr>
            <w:tcW w:w="1304" w:type="dxa"/>
            <w:vMerge/>
            <w:tcBorders>
              <w:bottom w:val="single" w:sz="4" w:space="0" w:color="auto"/>
              <w:right w:val="single" w:sz="4" w:space="0" w:color="auto"/>
            </w:tcBorders>
            <w:shd w:val="clear" w:color="auto" w:fill="F7658F"/>
          </w:tcPr>
          <w:p w:rsidR="004F6366" w:rsidRPr="004F6366" w:rsidRDefault="004F6366" w:rsidP="004F6366">
            <w:pPr>
              <w:jc w:val="center"/>
              <w:rPr>
                <w:rFonts w:ascii="Times New Roman" w:hAnsi="Times New Roman" w:cs="Times New Roman"/>
                <w:b/>
                <w:sz w:val="20"/>
                <w:szCs w:val="20"/>
              </w:rPr>
            </w:pPr>
          </w:p>
        </w:tc>
        <w:tc>
          <w:tcPr>
            <w:tcW w:w="1275" w:type="dxa"/>
            <w:tcBorders>
              <w:left w:val="single" w:sz="4" w:space="0" w:color="auto"/>
              <w:bottom w:val="single" w:sz="4" w:space="0" w:color="auto"/>
            </w:tcBorders>
            <w:shd w:val="clear" w:color="auto" w:fill="E3C441"/>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E1</w:t>
            </w:r>
          </w:p>
        </w:tc>
        <w:tc>
          <w:tcPr>
            <w:tcW w:w="993" w:type="dxa"/>
            <w:tcBorders>
              <w:bottom w:val="single" w:sz="4" w:space="0" w:color="auto"/>
            </w:tcBorders>
            <w:shd w:val="clear" w:color="auto" w:fill="46F0A3"/>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E5</w:t>
            </w:r>
          </w:p>
        </w:tc>
        <w:tc>
          <w:tcPr>
            <w:tcW w:w="992" w:type="dxa"/>
            <w:tcBorders>
              <w:bottom w:val="single" w:sz="4" w:space="0" w:color="auto"/>
            </w:tcBorders>
            <w:shd w:val="clear" w:color="auto" w:fill="F790FA"/>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E7</w:t>
            </w:r>
          </w:p>
        </w:tc>
        <w:tc>
          <w:tcPr>
            <w:tcW w:w="850" w:type="dxa"/>
            <w:tcBorders>
              <w:bottom w:val="single" w:sz="4" w:space="0" w:color="auto"/>
            </w:tcBorders>
            <w:shd w:val="clear" w:color="auto" w:fill="DFC3EF"/>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E8</w:t>
            </w:r>
          </w:p>
        </w:tc>
        <w:tc>
          <w:tcPr>
            <w:tcW w:w="817" w:type="dxa"/>
            <w:tcBorders>
              <w:bottom w:val="single" w:sz="4" w:space="0" w:color="auto"/>
              <w:right w:val="single" w:sz="4" w:space="0" w:color="auto"/>
            </w:tcBorders>
            <w:shd w:val="clear" w:color="auto" w:fill="BFBFBF"/>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 xml:space="preserve">Total </w:t>
            </w:r>
          </w:p>
        </w:tc>
        <w:tc>
          <w:tcPr>
            <w:tcW w:w="708" w:type="dxa"/>
            <w:tcBorders>
              <w:top w:val="single" w:sz="4" w:space="0" w:color="auto"/>
              <w:bottom w:val="nil"/>
            </w:tcBorders>
            <w:shd w:val="clear" w:color="auto" w:fill="auto"/>
          </w:tcPr>
          <w:p w:rsidR="004F6366" w:rsidRPr="004F6366" w:rsidRDefault="004F6366" w:rsidP="004F6366">
            <w:pPr>
              <w:jc w:val="center"/>
              <w:rPr>
                <w:rFonts w:ascii="Times New Roman" w:hAnsi="Times New Roman" w:cs="Times New Roman"/>
                <w:b/>
                <w:sz w:val="20"/>
                <w:szCs w:val="20"/>
              </w:rPr>
            </w:pPr>
          </w:p>
        </w:tc>
      </w:tr>
      <w:tr w:rsidR="004F6366" w:rsidRPr="004F6366" w:rsidTr="004F6366">
        <w:trPr>
          <w:trHeight w:val="274"/>
        </w:trPr>
        <w:tc>
          <w:tcPr>
            <w:tcW w:w="1674" w:type="dxa"/>
            <w:tcBorders>
              <w:top w:val="single" w:sz="4" w:space="0" w:color="auto"/>
            </w:tcBorders>
            <w:shd w:val="clear" w:color="auto" w:fill="E8C2F4"/>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Frecuencia</w:t>
            </w:r>
          </w:p>
        </w:tc>
        <w:tc>
          <w:tcPr>
            <w:tcW w:w="1304"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336</w:t>
            </w:r>
          </w:p>
        </w:tc>
        <w:tc>
          <w:tcPr>
            <w:tcW w:w="1275"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150</w:t>
            </w:r>
          </w:p>
        </w:tc>
        <w:tc>
          <w:tcPr>
            <w:tcW w:w="993" w:type="dxa"/>
            <w:tcBorders>
              <w:top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158</w:t>
            </w:r>
          </w:p>
        </w:tc>
        <w:tc>
          <w:tcPr>
            <w:tcW w:w="992" w:type="dxa"/>
            <w:tcBorders>
              <w:top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194</w:t>
            </w:r>
          </w:p>
        </w:tc>
        <w:tc>
          <w:tcPr>
            <w:tcW w:w="850" w:type="dxa"/>
            <w:tcBorders>
              <w:top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199</w:t>
            </w:r>
          </w:p>
        </w:tc>
        <w:tc>
          <w:tcPr>
            <w:tcW w:w="817" w:type="dxa"/>
            <w:tcBorders>
              <w:top w:val="single" w:sz="4" w:space="0" w:color="auto"/>
              <w:righ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701</w:t>
            </w:r>
          </w:p>
        </w:tc>
        <w:tc>
          <w:tcPr>
            <w:tcW w:w="708" w:type="dxa"/>
            <w:tcBorders>
              <w:top w:val="nil"/>
              <w:lef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33</w:t>
            </w:r>
          </w:p>
        </w:tc>
      </w:tr>
      <w:tr w:rsidR="004F6366" w:rsidRPr="004F6366" w:rsidTr="004F6366">
        <w:trPr>
          <w:trHeight w:val="264"/>
        </w:trPr>
        <w:tc>
          <w:tcPr>
            <w:tcW w:w="1674" w:type="dxa"/>
            <w:shd w:val="clear" w:color="auto" w:fill="F595D5"/>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Porcentaje %</w:t>
            </w:r>
          </w:p>
        </w:tc>
        <w:tc>
          <w:tcPr>
            <w:tcW w:w="1304" w:type="dxa"/>
            <w:tcBorders>
              <w:righ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31%</w:t>
            </w:r>
          </w:p>
        </w:tc>
        <w:tc>
          <w:tcPr>
            <w:tcW w:w="1275" w:type="dxa"/>
            <w:tcBorders>
              <w:lef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14%</w:t>
            </w:r>
          </w:p>
        </w:tc>
        <w:tc>
          <w:tcPr>
            <w:tcW w:w="993" w:type="dxa"/>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15%</w:t>
            </w:r>
          </w:p>
        </w:tc>
        <w:tc>
          <w:tcPr>
            <w:tcW w:w="992" w:type="dxa"/>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18%</w:t>
            </w:r>
          </w:p>
        </w:tc>
        <w:tc>
          <w:tcPr>
            <w:tcW w:w="850" w:type="dxa"/>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19%</w:t>
            </w:r>
          </w:p>
        </w:tc>
        <w:tc>
          <w:tcPr>
            <w:tcW w:w="817" w:type="dxa"/>
            <w:tcBorders>
              <w:righ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66%</w:t>
            </w:r>
          </w:p>
        </w:tc>
        <w:tc>
          <w:tcPr>
            <w:tcW w:w="708" w:type="dxa"/>
            <w:tcBorders>
              <w:left w:val="single" w:sz="4" w:space="0" w:color="auto"/>
            </w:tcBorders>
          </w:tcPr>
          <w:p w:rsidR="004F6366" w:rsidRPr="004F6366" w:rsidRDefault="004F6366" w:rsidP="004F6366">
            <w:pPr>
              <w:jc w:val="center"/>
              <w:rPr>
                <w:rFonts w:ascii="Times New Roman" w:hAnsi="Times New Roman" w:cs="Times New Roman"/>
                <w:b/>
                <w:sz w:val="20"/>
                <w:szCs w:val="20"/>
              </w:rPr>
            </w:pPr>
            <w:r w:rsidRPr="004F6366">
              <w:rPr>
                <w:rFonts w:ascii="Times New Roman" w:hAnsi="Times New Roman" w:cs="Times New Roman"/>
                <w:b/>
                <w:sz w:val="20"/>
                <w:szCs w:val="20"/>
              </w:rPr>
              <w:t>3%</w:t>
            </w:r>
          </w:p>
        </w:tc>
      </w:tr>
    </w:tbl>
    <w:p w:rsidR="004F6366" w:rsidRPr="004F6366" w:rsidRDefault="004F6366" w:rsidP="004F6366">
      <w:pPr>
        <w:spacing w:after="200" w:afterAutospacing="0"/>
        <w:ind w:firstLine="0"/>
        <w:jc w:val="left"/>
        <w:rPr>
          <w:rFonts w:ascii="Calibri" w:eastAsia="Times New Roman" w:hAnsi="Calibri" w:cs="Times New Roman"/>
          <w:lang w:val="es-VE" w:eastAsia="es-VE"/>
        </w:rPr>
      </w:pPr>
    </w:p>
    <w:p w:rsidR="004F6366" w:rsidRPr="004F6366" w:rsidRDefault="004F6366" w:rsidP="004F6366">
      <w:pPr>
        <w:spacing w:after="200" w:afterAutospacing="0" w:line="240" w:lineRule="auto"/>
        <w:ind w:firstLine="0"/>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sz w:val="24"/>
          <w:lang w:val="es-VE" w:eastAsia="es-VE"/>
        </w:rPr>
        <w:t xml:space="preserve">Gráfico Nº 3: Resultados de las respuestas </w:t>
      </w:r>
      <w:r w:rsidRPr="004F6366">
        <w:rPr>
          <w:rFonts w:ascii="Times New Roman" w:eastAsia="Times New Roman" w:hAnsi="Times New Roman" w:cs="Times New Roman"/>
          <w:b/>
          <w:sz w:val="24"/>
          <w:szCs w:val="24"/>
          <w:lang w:val="es-VE" w:eastAsia="es-VE"/>
        </w:rPr>
        <w:t>correctas, incorrectas  y no contestadas del conocimiento de  los contenidos Procedimentales de los números racionales</w:t>
      </w:r>
    </w:p>
    <w:p w:rsidR="004F6366" w:rsidRPr="004F6366" w:rsidRDefault="004F6366" w:rsidP="004F6366">
      <w:pPr>
        <w:spacing w:after="200" w:afterAutospacing="0" w:line="240" w:lineRule="auto"/>
        <w:ind w:firstLine="0"/>
        <w:jc w:val="center"/>
        <w:rPr>
          <w:rFonts w:ascii="Times New Roman" w:eastAsia="Calibri" w:hAnsi="Times New Roman" w:cs="Times New Roman"/>
          <w:b/>
          <w:sz w:val="24"/>
          <w:szCs w:val="24"/>
          <w:lang w:val="es-VE" w:eastAsia="es-ES"/>
        </w:rPr>
      </w:pPr>
      <w:r w:rsidRPr="004F6366">
        <w:rPr>
          <w:rFonts w:ascii="Times New Roman" w:eastAsia="Calibri" w:hAnsi="Times New Roman" w:cs="Times New Roman"/>
          <w:b/>
          <w:noProof/>
          <w:sz w:val="24"/>
          <w:szCs w:val="24"/>
          <w:lang w:eastAsia="es-ES"/>
        </w:rPr>
        <w:drawing>
          <wp:inline distT="0" distB="0" distL="0" distR="0">
            <wp:extent cx="4847288" cy="2053652"/>
            <wp:effectExtent l="19050" t="0" r="10462" b="3748"/>
            <wp:docPr id="4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6366" w:rsidRPr="004F6366" w:rsidRDefault="00D701DA" w:rsidP="004F6366">
      <w:pPr>
        <w:spacing w:after="200" w:afterAutospacing="0" w:line="240" w:lineRule="auto"/>
        <w:ind w:firstLine="0"/>
        <w:rPr>
          <w:rFonts w:ascii="Times New Roman" w:eastAsia="Times New Roman" w:hAnsi="Times New Roman" w:cs="Times New Roman"/>
          <w:b/>
          <w:sz w:val="24"/>
          <w:szCs w:val="24"/>
          <w:lang w:val="es-VE" w:eastAsia="es-VE"/>
        </w:rPr>
      </w:pPr>
      <w:r>
        <w:rPr>
          <w:rFonts w:ascii="Times New Roman" w:eastAsia="Times New Roman" w:hAnsi="Times New Roman" w:cs="Times New Roman"/>
          <w:b/>
          <w:noProof/>
          <w:sz w:val="24"/>
          <w:lang w:eastAsia="es-ES"/>
        </w:rPr>
        <w:drawing>
          <wp:anchor distT="0" distB="0" distL="114300" distR="114300" simplePos="0" relativeHeight="251685888" behindDoc="1" locked="0" layoutInCell="1" allowOverlap="1">
            <wp:simplePos x="0" y="0"/>
            <wp:positionH relativeFrom="column">
              <wp:posOffset>209550</wp:posOffset>
            </wp:positionH>
            <wp:positionV relativeFrom="paragraph">
              <wp:posOffset>569595</wp:posOffset>
            </wp:positionV>
            <wp:extent cx="5152390" cy="2026920"/>
            <wp:effectExtent l="19050" t="0" r="10160" b="0"/>
            <wp:wrapNone/>
            <wp:docPr id="4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4F6366" w:rsidRPr="004F6366">
        <w:rPr>
          <w:rFonts w:ascii="Times New Roman" w:eastAsia="Times New Roman" w:hAnsi="Times New Roman" w:cs="Times New Roman"/>
          <w:b/>
          <w:sz w:val="24"/>
          <w:lang w:val="es-VE" w:eastAsia="es-VE"/>
        </w:rPr>
        <w:t xml:space="preserve">Gráfico Nº 4: </w:t>
      </w:r>
      <w:r w:rsidR="004F6366" w:rsidRPr="004F6366">
        <w:rPr>
          <w:rFonts w:ascii="Times New Roman" w:eastAsia="Calibri" w:hAnsi="Times New Roman" w:cs="Times New Roman"/>
          <w:b/>
          <w:sz w:val="24"/>
          <w:szCs w:val="24"/>
          <w:lang w:val="es-VE" w:eastAsia="es-ES"/>
        </w:rPr>
        <w:t>Resultados de las respuestas categorizadas por error según la tipología de Astolfi (1999) en los contenidos procedimentales de los números racionales</w:t>
      </w:r>
    </w:p>
    <w:p w:rsidR="004F6366" w:rsidRPr="004F6366" w:rsidRDefault="004F6366" w:rsidP="004F6366">
      <w:pPr>
        <w:spacing w:after="200" w:afterAutospacing="0"/>
        <w:ind w:firstLine="0"/>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ind w:firstLine="0"/>
        <w:jc w:val="left"/>
        <w:rPr>
          <w:rFonts w:ascii="Calibri" w:eastAsia="Times New Roman" w:hAnsi="Calibri" w:cs="Times New Roman"/>
          <w:lang w:val="es-VE" w:eastAsia="es-VE"/>
        </w:rPr>
      </w:pPr>
    </w:p>
    <w:p w:rsidR="004F6366" w:rsidRPr="004F6366" w:rsidRDefault="004F6366" w:rsidP="004F6366">
      <w:pPr>
        <w:spacing w:after="200" w:afterAutospacing="0"/>
        <w:ind w:firstLine="0"/>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ind w:firstLine="0"/>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ind w:firstLine="0"/>
        <w:rPr>
          <w:rFonts w:ascii="Times New Roman" w:eastAsia="Times New Roman" w:hAnsi="Times New Roman" w:cs="Times New Roman"/>
          <w:b/>
          <w:sz w:val="24"/>
          <w:szCs w:val="24"/>
          <w:lang w:val="es-VE" w:eastAsia="es-VE"/>
        </w:rPr>
      </w:pPr>
    </w:p>
    <w:p w:rsidR="008B008E" w:rsidRDefault="004F6366" w:rsidP="004F6366">
      <w:pPr>
        <w:spacing w:after="0" w:afterAutospacing="0"/>
        <w:ind w:firstLine="0"/>
        <w:rPr>
          <w:rFonts w:ascii="Times New Roman" w:eastAsia="Times New Roman" w:hAnsi="Times New Roman" w:cs="Times New Roman"/>
          <w:sz w:val="24"/>
          <w:szCs w:val="24"/>
          <w:lang w:eastAsia="es-VE"/>
        </w:rPr>
      </w:pPr>
      <w:r w:rsidRPr="004F6366">
        <w:rPr>
          <w:rFonts w:ascii="Times New Roman" w:eastAsia="Times New Roman" w:hAnsi="Times New Roman" w:cs="Times New Roman"/>
          <w:b/>
          <w:sz w:val="24"/>
          <w:szCs w:val="24"/>
          <w:lang w:eastAsia="es-VE"/>
        </w:rPr>
        <w:lastRenderedPageBreak/>
        <w:t xml:space="preserve">Interpretación: </w:t>
      </w:r>
      <w:r w:rsidRPr="004F6366">
        <w:rPr>
          <w:rFonts w:ascii="Times New Roman" w:eastAsia="Times New Roman" w:hAnsi="Times New Roman" w:cs="Times New Roman"/>
          <w:sz w:val="24"/>
          <w:szCs w:val="24"/>
          <w:lang w:eastAsia="es-VE"/>
        </w:rPr>
        <w:t>En  los contenidos procedimentales de números racionales,</w:t>
      </w:r>
      <w:r w:rsidR="008B008E">
        <w:rPr>
          <w:rFonts w:ascii="Times New Roman" w:eastAsia="Times New Roman" w:hAnsi="Times New Roman" w:cs="Times New Roman"/>
          <w:sz w:val="24"/>
          <w:szCs w:val="24"/>
          <w:lang w:eastAsia="es-VE"/>
        </w:rPr>
        <w:t xml:space="preserve"> sólo un 31% de los estudiantes</w:t>
      </w:r>
      <w:r w:rsidRPr="004F6366">
        <w:rPr>
          <w:rFonts w:ascii="Times New Roman" w:eastAsia="Times New Roman" w:hAnsi="Times New Roman" w:cs="Times New Roman"/>
          <w:sz w:val="24"/>
          <w:szCs w:val="24"/>
          <w:lang w:eastAsia="es-VE"/>
        </w:rPr>
        <w:t xml:space="preserve"> seleccionó la alternativa que corresponde a la respuesta correcta, evidenciando que poseen conocimiento sobre las operaciones básicas utilizadas para la resolución de ejercicios del contenido del conjunto de los números en </w:t>
      </w:r>
      <w:r w:rsidRPr="004F6366">
        <w:rPr>
          <w:rFonts w:ascii="Times New Roman" w:eastAsia="Times New Roman" w:hAnsi="Times New Roman" w:cs="Times New Roman"/>
          <w:i/>
          <w:sz w:val="24"/>
          <w:szCs w:val="24"/>
          <w:lang w:eastAsia="es-VE"/>
        </w:rPr>
        <w:t>Q.</w:t>
      </w:r>
      <w:r w:rsidRPr="004F6366">
        <w:rPr>
          <w:rFonts w:ascii="Times New Roman" w:eastAsia="Times New Roman" w:hAnsi="Times New Roman" w:cs="Times New Roman"/>
          <w:sz w:val="24"/>
          <w:szCs w:val="24"/>
          <w:lang w:eastAsia="es-VE"/>
        </w:rPr>
        <w:t xml:space="preserve">  Por otra parte, el  66% de los sujetos evaluados no contestó correctamente a la pregunta, </w:t>
      </w:r>
      <w:r w:rsidR="00CD1BCF">
        <w:rPr>
          <w:rFonts w:ascii="Times New Roman" w:eastAsia="Times New Roman" w:hAnsi="Times New Roman" w:cs="Times New Roman"/>
          <w:sz w:val="24"/>
          <w:szCs w:val="24"/>
          <w:lang w:eastAsia="es-VE"/>
        </w:rPr>
        <w:t>del cual hubo un 14%  que prefirió la</w:t>
      </w:r>
      <w:r w:rsidRPr="004F6366">
        <w:rPr>
          <w:rFonts w:ascii="Times New Roman" w:eastAsia="Times New Roman" w:hAnsi="Times New Roman" w:cs="Times New Roman"/>
          <w:sz w:val="24"/>
          <w:szCs w:val="24"/>
          <w:lang w:eastAsia="es-VE"/>
        </w:rPr>
        <w:t xml:space="preserve"> opción que representa al error tipo uno (E1), el cual es debido a  “la comprensión de las instrucciones dadas”, en esta ocasión se les solicitó resolver </w:t>
      </w:r>
      <w:r w:rsidR="00CD1BCF">
        <w:rPr>
          <w:rFonts w:ascii="Times New Roman" w:eastAsia="Times New Roman" w:hAnsi="Times New Roman" w:cs="Times New Roman"/>
          <w:sz w:val="24"/>
          <w:szCs w:val="24"/>
          <w:lang w:eastAsia="es-VE"/>
        </w:rPr>
        <w:t>los ejercicios del tema</w:t>
      </w:r>
      <w:r w:rsidRPr="004F6366">
        <w:rPr>
          <w:rFonts w:ascii="Times New Roman" w:eastAsia="Times New Roman" w:hAnsi="Times New Roman" w:cs="Times New Roman"/>
          <w:sz w:val="24"/>
          <w:szCs w:val="24"/>
          <w:lang w:eastAsia="es-VE"/>
        </w:rPr>
        <w:t xml:space="preserve"> siguiendo el procedimiento para cada caso, aun así los escolares utilizaron métodos incorrectos o respondieron de forma contraria a las instrucciones dadas. Solo un 15% de la población respondió a la alternativa que corresponde al error tipo cinco (E5), éste es debido a “los procesos adoptados”, </w:t>
      </w:r>
      <w:r w:rsidR="00CD1BCF">
        <w:rPr>
          <w:rFonts w:ascii="Times New Roman" w:eastAsia="Times New Roman" w:hAnsi="Times New Roman" w:cs="Times New Roman"/>
          <w:sz w:val="24"/>
          <w:szCs w:val="24"/>
          <w:lang w:eastAsia="es-VE"/>
        </w:rPr>
        <w:t>demostrando que</w:t>
      </w:r>
      <w:r w:rsidRPr="004F6366">
        <w:rPr>
          <w:rFonts w:ascii="Times New Roman" w:eastAsia="Times New Roman" w:hAnsi="Times New Roman" w:cs="Times New Roman"/>
          <w:sz w:val="24"/>
          <w:szCs w:val="24"/>
          <w:lang w:eastAsia="es-VE"/>
        </w:rPr>
        <w:t xml:space="preserve"> los individuos utilizan procedimientos incorrectos o equivocados que para ellos son válidos en la resolución de ejercicios, esto sucede porque los adoptan como correctos, siendo realmente incorrectos. </w:t>
      </w:r>
    </w:p>
    <w:p w:rsidR="004F6366" w:rsidRDefault="004F6366" w:rsidP="008B008E">
      <w:pPr>
        <w:spacing w:after="0" w:afterAutospacing="0"/>
        <w:ind w:firstLine="708"/>
        <w:rPr>
          <w:rFonts w:ascii="Times New Roman" w:eastAsia="Times New Roman" w:hAnsi="Times New Roman" w:cs="Times New Roman"/>
          <w:sz w:val="24"/>
          <w:szCs w:val="24"/>
          <w:lang w:eastAsia="es-VE"/>
        </w:rPr>
      </w:pPr>
      <w:r w:rsidRPr="004F6366">
        <w:rPr>
          <w:rFonts w:ascii="Times New Roman" w:eastAsia="Times New Roman" w:hAnsi="Times New Roman" w:cs="Times New Roman"/>
          <w:sz w:val="24"/>
          <w:szCs w:val="24"/>
          <w:lang w:eastAsia="es-VE"/>
        </w:rPr>
        <w:t>Por otra parte, un 18% de los sujetos cometió el error tipo siete (E7), el mismo es debido a que “tiene su origen en otra disciplina”, cabe destacar que en este error los estudiantes confundieron  una definición con otra o un procedimiento con otro, y se dejan llevar por su sentido común, también se evidenció que los escolares desconocen procedimientos, formas, tipos y estructuras de ejercicios del contenido de los números racionales, afectando así el proceso para la resolución de los mismos. El error tipo ocho (E8) estuvo representado con un 19% de la población, el cual está relacionado con la “complejidad del contenido”, en este sentido, se comprobó que a los sujetos les resulta complicado discriminar entre las operaciones matemáticas que  deben realizar en un ejercicio del contenido de números racionales. Por último, existe un 3% que no contestó a la pregunta, como se indicó en el análisis anterior relacionado con los contenidos conceptuales,  Astolfi (1999)  no lo considera en su tipología.</w:t>
      </w:r>
    </w:p>
    <w:p w:rsidR="00912623" w:rsidRPr="004F6366" w:rsidRDefault="00912623" w:rsidP="008B008E">
      <w:pPr>
        <w:spacing w:after="0" w:afterAutospacing="0"/>
        <w:ind w:firstLine="708"/>
        <w:rPr>
          <w:rFonts w:ascii="Times New Roman" w:eastAsia="Times New Roman" w:hAnsi="Times New Roman" w:cs="Times New Roman"/>
          <w:sz w:val="24"/>
          <w:szCs w:val="24"/>
          <w:lang w:eastAsia="es-VE"/>
        </w:rPr>
      </w:pPr>
    </w:p>
    <w:p w:rsidR="004F6366" w:rsidRPr="004F6366" w:rsidRDefault="004F6366" w:rsidP="00D701DA">
      <w:pPr>
        <w:numPr>
          <w:ilvl w:val="1"/>
          <w:numId w:val="9"/>
        </w:numPr>
        <w:spacing w:after="0" w:afterAutospacing="0" w:line="276" w:lineRule="auto"/>
        <w:ind w:left="0" w:firstLine="0"/>
        <w:rPr>
          <w:rFonts w:ascii="Times New Roman" w:eastAsia="Times New Roman" w:hAnsi="Times New Roman" w:cs="Times New Roman"/>
          <w:b/>
          <w:sz w:val="24"/>
          <w:szCs w:val="24"/>
          <w:lang w:eastAsia="es-VE"/>
        </w:rPr>
      </w:pPr>
      <w:r w:rsidRPr="004F6366">
        <w:rPr>
          <w:rFonts w:ascii="Times New Roman" w:eastAsia="Times New Roman" w:hAnsi="Times New Roman" w:cs="Times New Roman"/>
          <w:b/>
          <w:sz w:val="24"/>
          <w:szCs w:val="24"/>
          <w:lang w:eastAsia="es-VE"/>
        </w:rPr>
        <w:lastRenderedPageBreak/>
        <w:t xml:space="preserve">Análisis del conocimiento del contenido de los números racionales </w:t>
      </w:r>
    </w:p>
    <w:p w:rsidR="004F6366" w:rsidRPr="004F6366" w:rsidRDefault="004F6366" w:rsidP="004F6366">
      <w:pPr>
        <w:spacing w:after="0" w:afterAutospacing="0"/>
        <w:ind w:left="3338" w:firstLine="0"/>
        <w:rPr>
          <w:rFonts w:ascii="Times New Roman" w:eastAsia="Times New Roman" w:hAnsi="Times New Roman" w:cs="Times New Roman"/>
          <w:sz w:val="24"/>
          <w:szCs w:val="24"/>
          <w:lang w:eastAsia="es-VE"/>
        </w:rPr>
      </w:pPr>
    </w:p>
    <w:p w:rsidR="004F6366" w:rsidRPr="004F6366" w:rsidRDefault="004F6366" w:rsidP="004F6366">
      <w:pPr>
        <w:spacing w:before="200" w:after="200" w:afterAutospacing="0"/>
        <w:ind w:firstLine="567"/>
        <w:rPr>
          <w:rFonts w:ascii="Times New Roman" w:eastAsia="Calibri" w:hAnsi="Times New Roman" w:cs="Times New Roman"/>
          <w:b/>
          <w:sz w:val="24"/>
          <w:lang w:eastAsia="es-ES"/>
        </w:rPr>
      </w:pPr>
      <w:r w:rsidRPr="004F6366">
        <w:rPr>
          <w:rFonts w:ascii="Times New Roman" w:eastAsia="Times New Roman" w:hAnsi="Times New Roman" w:cs="Times New Roman"/>
          <w:sz w:val="24"/>
          <w:szCs w:val="24"/>
          <w:lang w:eastAsia="es-VE"/>
        </w:rPr>
        <w:t xml:space="preserve">Luego de presentar el análisis e interpretaciones del contenido conjunto de los números racionales, desde la perspectiva de  los contenidos conceptuales y procedimentales, se pudo mostrar en este aspecto  la descripción de los errores que cometen los estudiantes en  el contenido  del conjunto de los números racionales en segundo año de Educación Media General en el Liceo Bolivariano Bartolomé Oliver, desde la tipología propuesta por Astolfi (1999), </w:t>
      </w:r>
      <w:r w:rsidRPr="004F6366">
        <w:rPr>
          <w:rFonts w:ascii="Times New Roman" w:eastAsia="Calibri" w:hAnsi="Times New Roman" w:cs="Times New Roman"/>
          <w:sz w:val="24"/>
          <w:lang w:eastAsia="es-ES"/>
        </w:rPr>
        <w:t>(Ver: Tabla Nº 7, Tabla Nº 8, Gráfico Nº 5 y Gráfico Nº 6).</w:t>
      </w:r>
    </w:p>
    <w:p w:rsidR="004F6366" w:rsidRPr="004F6366" w:rsidRDefault="004F6366" w:rsidP="004F6366">
      <w:pPr>
        <w:spacing w:after="200" w:afterAutospacing="0" w:line="240" w:lineRule="auto"/>
        <w:ind w:firstLine="0"/>
        <w:rPr>
          <w:rFonts w:ascii="Times New Roman" w:eastAsia="Times New Roman" w:hAnsi="Times New Roman" w:cs="Times New Roman"/>
          <w:b/>
          <w:sz w:val="24"/>
          <w:szCs w:val="24"/>
          <w:lang w:val="es-VE" w:eastAsia="es-VE"/>
        </w:rPr>
      </w:pPr>
      <w:r w:rsidRPr="004F6366">
        <w:rPr>
          <w:rFonts w:ascii="Times New Roman" w:eastAsia="Calibri" w:hAnsi="Times New Roman" w:cs="Times New Roman"/>
          <w:b/>
          <w:sz w:val="24"/>
          <w:szCs w:val="24"/>
          <w:lang w:val="es-VE" w:eastAsia="es-ES"/>
        </w:rPr>
        <w:t>Tabla Nº 7: Totalidad de respuestas correctas, incorrectas y no contestadas en el conocimiento de los contenidos conceptuales y procedimentales de los números racionales</w:t>
      </w:r>
    </w:p>
    <w:tbl>
      <w:tblPr>
        <w:tblStyle w:val="Tablaconcuadrcula1"/>
        <w:tblW w:w="0" w:type="auto"/>
        <w:jc w:val="center"/>
        <w:tblLook w:val="04A0"/>
      </w:tblPr>
      <w:tblGrid>
        <w:gridCol w:w="2348"/>
        <w:gridCol w:w="2385"/>
        <w:gridCol w:w="2740"/>
        <w:gridCol w:w="886"/>
      </w:tblGrid>
      <w:tr w:rsidR="004F6366" w:rsidRPr="004F6366" w:rsidTr="004F6366">
        <w:trPr>
          <w:trHeight w:val="619"/>
          <w:jc w:val="center"/>
        </w:trPr>
        <w:tc>
          <w:tcPr>
            <w:tcW w:w="2348" w:type="dxa"/>
            <w:tcBorders>
              <w:bottom w:val="single" w:sz="4" w:space="0" w:color="auto"/>
              <w:right w:val="single" w:sz="4" w:space="0" w:color="auto"/>
            </w:tcBorders>
            <w:shd w:val="clear" w:color="auto" w:fill="DAEEF3"/>
          </w:tcPr>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Total de respuesta obtenidas</w:t>
            </w:r>
          </w:p>
        </w:tc>
        <w:tc>
          <w:tcPr>
            <w:tcW w:w="2385" w:type="dxa"/>
            <w:tcBorders>
              <w:left w:val="single" w:sz="4" w:space="0" w:color="auto"/>
              <w:bottom w:val="single" w:sz="4" w:space="0" w:color="auto"/>
              <w:right w:val="single" w:sz="4" w:space="0" w:color="auto"/>
            </w:tcBorders>
            <w:shd w:val="clear" w:color="auto" w:fill="F8569B"/>
          </w:tcPr>
          <w:p w:rsidR="004F6366" w:rsidRPr="004F6366" w:rsidRDefault="004F6366" w:rsidP="004F6366">
            <w:pPr>
              <w:rPr>
                <w:rFonts w:ascii="Times New Roman" w:hAnsi="Times New Roman" w:cs="Times New Roman"/>
                <w:b/>
                <w:sz w:val="24"/>
                <w:szCs w:val="24"/>
              </w:rPr>
            </w:pPr>
            <w:r w:rsidRPr="004F6366">
              <w:rPr>
                <w:rFonts w:ascii="Times New Roman" w:hAnsi="Times New Roman" w:cs="Times New Roman"/>
                <w:b/>
                <w:sz w:val="24"/>
                <w:szCs w:val="24"/>
              </w:rPr>
              <w:t>Respuesta correcta</w:t>
            </w:r>
          </w:p>
        </w:tc>
        <w:tc>
          <w:tcPr>
            <w:tcW w:w="2740" w:type="dxa"/>
            <w:tcBorders>
              <w:left w:val="single" w:sz="4" w:space="0" w:color="auto"/>
              <w:bottom w:val="single" w:sz="4" w:space="0" w:color="auto"/>
            </w:tcBorders>
            <w:shd w:val="clear" w:color="auto" w:fill="43DDCB"/>
          </w:tcPr>
          <w:p w:rsidR="004F6366" w:rsidRPr="004F6366" w:rsidRDefault="004F6366" w:rsidP="004F6366">
            <w:pPr>
              <w:rPr>
                <w:rFonts w:ascii="Times New Roman" w:hAnsi="Times New Roman" w:cs="Times New Roman"/>
                <w:b/>
                <w:sz w:val="24"/>
                <w:szCs w:val="24"/>
              </w:rPr>
            </w:pPr>
            <w:r w:rsidRPr="004F6366">
              <w:rPr>
                <w:rFonts w:ascii="Times New Roman" w:hAnsi="Times New Roman" w:cs="Times New Roman"/>
                <w:b/>
                <w:sz w:val="24"/>
                <w:szCs w:val="24"/>
              </w:rPr>
              <w:t>Respuestas incorrectas</w:t>
            </w:r>
          </w:p>
        </w:tc>
        <w:tc>
          <w:tcPr>
            <w:tcW w:w="886" w:type="dxa"/>
            <w:tcBorders>
              <w:bottom w:val="single" w:sz="4" w:space="0" w:color="auto"/>
            </w:tcBorders>
            <w:shd w:val="clear" w:color="auto" w:fill="FDE9D9"/>
          </w:tcPr>
          <w:p w:rsidR="004F6366" w:rsidRPr="004F6366" w:rsidRDefault="004F6366" w:rsidP="004F6366">
            <w:pPr>
              <w:rPr>
                <w:rFonts w:ascii="Times New Roman" w:hAnsi="Times New Roman" w:cs="Times New Roman"/>
                <w:b/>
                <w:sz w:val="24"/>
                <w:szCs w:val="24"/>
              </w:rPr>
            </w:pPr>
            <w:r w:rsidRPr="004F6366">
              <w:rPr>
                <w:rFonts w:ascii="Times New Roman" w:hAnsi="Times New Roman" w:cs="Times New Roman"/>
                <w:b/>
                <w:sz w:val="24"/>
                <w:szCs w:val="24"/>
              </w:rPr>
              <w:t>NC</w:t>
            </w:r>
          </w:p>
          <w:p w:rsidR="004F6366" w:rsidRPr="004F6366" w:rsidRDefault="004F6366" w:rsidP="004F6366">
            <w:pPr>
              <w:jc w:val="center"/>
              <w:rPr>
                <w:rFonts w:ascii="Times New Roman" w:hAnsi="Times New Roman" w:cs="Times New Roman"/>
                <w:b/>
                <w:sz w:val="24"/>
                <w:szCs w:val="24"/>
              </w:rPr>
            </w:pPr>
          </w:p>
        </w:tc>
      </w:tr>
      <w:tr w:rsidR="004F6366" w:rsidRPr="004F6366" w:rsidTr="004F6366">
        <w:trPr>
          <w:trHeight w:val="411"/>
          <w:jc w:val="center"/>
        </w:trPr>
        <w:tc>
          <w:tcPr>
            <w:tcW w:w="2348" w:type="dxa"/>
            <w:tcBorders>
              <w:top w:val="single" w:sz="4" w:space="0" w:color="auto"/>
              <w:right w:val="single" w:sz="4" w:space="0" w:color="auto"/>
            </w:tcBorders>
            <w:shd w:val="clear" w:color="auto" w:fill="EAB1F9"/>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Frecuencia</w:t>
            </w:r>
          </w:p>
          <w:p w:rsidR="004F6366" w:rsidRPr="004F6366" w:rsidRDefault="004F6366" w:rsidP="004F6366">
            <w:pPr>
              <w:jc w:val="center"/>
              <w:rPr>
                <w:rFonts w:ascii="Times New Roman" w:hAnsi="Times New Roman" w:cs="Times New Roman"/>
                <w:b/>
                <w:sz w:val="24"/>
                <w:szCs w:val="24"/>
              </w:rPr>
            </w:pPr>
          </w:p>
        </w:tc>
        <w:tc>
          <w:tcPr>
            <w:tcW w:w="2385"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594</w:t>
            </w:r>
          </w:p>
        </w:tc>
        <w:tc>
          <w:tcPr>
            <w:tcW w:w="2740"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1270</w:t>
            </w:r>
          </w:p>
        </w:tc>
        <w:tc>
          <w:tcPr>
            <w:tcW w:w="886" w:type="dxa"/>
            <w:tcBorders>
              <w:top w:val="single" w:sz="4" w:space="0" w:color="auto"/>
            </w:tcBorders>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62</w:t>
            </w:r>
          </w:p>
        </w:tc>
      </w:tr>
      <w:tr w:rsidR="004F6366" w:rsidRPr="004F6366" w:rsidTr="004F6366">
        <w:trPr>
          <w:trHeight w:val="605"/>
          <w:jc w:val="center"/>
        </w:trPr>
        <w:tc>
          <w:tcPr>
            <w:tcW w:w="2348" w:type="dxa"/>
            <w:tcBorders>
              <w:right w:val="single" w:sz="4" w:space="0" w:color="auto"/>
            </w:tcBorders>
            <w:shd w:val="clear" w:color="auto" w:fill="F187D3"/>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Porcentaje</w:t>
            </w:r>
          </w:p>
        </w:tc>
        <w:tc>
          <w:tcPr>
            <w:tcW w:w="2385" w:type="dxa"/>
            <w:tcBorders>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31%</w:t>
            </w:r>
          </w:p>
        </w:tc>
        <w:tc>
          <w:tcPr>
            <w:tcW w:w="2740" w:type="dxa"/>
            <w:tcBorders>
              <w:left w:val="single" w:sz="4" w:space="0" w:color="auto"/>
            </w:tcBorders>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66%</w:t>
            </w:r>
          </w:p>
        </w:tc>
        <w:tc>
          <w:tcPr>
            <w:tcW w:w="886" w:type="dxa"/>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3%</w:t>
            </w:r>
          </w:p>
        </w:tc>
      </w:tr>
    </w:tbl>
    <w:p w:rsidR="004F6366" w:rsidRPr="004F6366" w:rsidRDefault="004F6366" w:rsidP="004F6366">
      <w:pPr>
        <w:spacing w:after="200" w:afterAutospacing="0"/>
        <w:ind w:firstLine="0"/>
        <w:rPr>
          <w:rFonts w:ascii="Times New Roman" w:eastAsia="Times New Roman" w:hAnsi="Times New Roman" w:cs="Times New Roman"/>
          <w:sz w:val="24"/>
          <w:szCs w:val="24"/>
          <w:lang w:val="es-VE" w:eastAsia="es-VE"/>
        </w:rPr>
      </w:pPr>
    </w:p>
    <w:p w:rsidR="004F6366" w:rsidRPr="004F6366" w:rsidRDefault="004F6366" w:rsidP="004F6366">
      <w:pPr>
        <w:spacing w:after="200" w:afterAutospacing="0" w:line="240" w:lineRule="auto"/>
        <w:ind w:firstLine="0"/>
        <w:rPr>
          <w:rFonts w:ascii="Times New Roman" w:eastAsia="Times New Roman" w:hAnsi="Times New Roman" w:cs="Times New Roman"/>
          <w:b/>
          <w:sz w:val="24"/>
          <w:szCs w:val="24"/>
          <w:lang w:val="es-VE" w:eastAsia="es-VE"/>
        </w:rPr>
      </w:pPr>
      <w:r w:rsidRPr="004F6366">
        <w:rPr>
          <w:rFonts w:ascii="Times New Roman" w:eastAsia="Calibri" w:hAnsi="Times New Roman" w:cs="Times New Roman"/>
          <w:b/>
          <w:sz w:val="24"/>
          <w:szCs w:val="24"/>
          <w:lang w:val="es-VE" w:eastAsia="es-ES"/>
        </w:rPr>
        <w:t>Tabla Nº 8: Error con mayor frecuencia en los contenidos conceptuales y procedimentales de los números racionales</w:t>
      </w:r>
    </w:p>
    <w:tbl>
      <w:tblPr>
        <w:tblStyle w:val="Tablaconcuadrcula1"/>
        <w:tblW w:w="0" w:type="auto"/>
        <w:jc w:val="center"/>
        <w:tblInd w:w="-205" w:type="dxa"/>
        <w:tblLook w:val="04A0"/>
      </w:tblPr>
      <w:tblGrid>
        <w:gridCol w:w="2674"/>
        <w:gridCol w:w="2708"/>
        <w:gridCol w:w="2879"/>
      </w:tblGrid>
      <w:tr w:rsidR="004F6366" w:rsidRPr="004F6366" w:rsidTr="004F6366">
        <w:trPr>
          <w:trHeight w:val="446"/>
          <w:jc w:val="center"/>
        </w:trPr>
        <w:tc>
          <w:tcPr>
            <w:tcW w:w="2674" w:type="dxa"/>
            <w:tcBorders>
              <w:bottom w:val="single" w:sz="4" w:space="0" w:color="auto"/>
              <w:right w:val="single" w:sz="4" w:space="0" w:color="auto"/>
            </w:tcBorders>
            <w:shd w:val="clear" w:color="auto" w:fill="DAEEF3"/>
          </w:tcPr>
          <w:p w:rsidR="004F6366" w:rsidRPr="004F6366" w:rsidRDefault="004F6366" w:rsidP="004F6366">
            <w:pPr>
              <w:contextualSpacing/>
              <w:jc w:val="center"/>
              <w:rPr>
                <w:rFonts w:ascii="Times New Roman" w:hAnsi="Times New Roman" w:cs="Times New Roman"/>
                <w:b/>
                <w:sz w:val="24"/>
                <w:szCs w:val="24"/>
              </w:rPr>
            </w:pPr>
          </w:p>
          <w:p w:rsidR="004F6366" w:rsidRPr="004F6366" w:rsidRDefault="004F6366" w:rsidP="004F6366">
            <w:pPr>
              <w:contextualSpacing/>
              <w:jc w:val="center"/>
              <w:rPr>
                <w:rFonts w:ascii="Times New Roman" w:hAnsi="Times New Roman" w:cs="Times New Roman"/>
                <w:b/>
                <w:sz w:val="24"/>
                <w:szCs w:val="24"/>
              </w:rPr>
            </w:pPr>
            <w:r w:rsidRPr="004F6366">
              <w:rPr>
                <w:rFonts w:ascii="Times New Roman" w:hAnsi="Times New Roman" w:cs="Times New Roman"/>
                <w:b/>
                <w:sz w:val="24"/>
                <w:szCs w:val="24"/>
              </w:rPr>
              <w:t>Total de respuesta obtenidas</w:t>
            </w:r>
          </w:p>
          <w:p w:rsidR="004F6366" w:rsidRPr="004F6366" w:rsidRDefault="004F6366" w:rsidP="004F6366">
            <w:pPr>
              <w:contextualSpacing/>
              <w:jc w:val="center"/>
              <w:rPr>
                <w:rFonts w:ascii="Times New Roman" w:hAnsi="Times New Roman" w:cs="Times New Roman"/>
                <w:b/>
                <w:sz w:val="24"/>
                <w:szCs w:val="24"/>
              </w:rPr>
            </w:pPr>
          </w:p>
        </w:tc>
        <w:tc>
          <w:tcPr>
            <w:tcW w:w="2708" w:type="dxa"/>
            <w:tcBorders>
              <w:left w:val="single" w:sz="4" w:space="0" w:color="auto"/>
              <w:bottom w:val="single" w:sz="4" w:space="0" w:color="auto"/>
              <w:right w:val="single" w:sz="4" w:space="0" w:color="auto"/>
            </w:tcBorders>
            <w:shd w:val="clear" w:color="auto" w:fill="F8569B"/>
          </w:tcPr>
          <w:p w:rsidR="004F6366" w:rsidRPr="004F6366" w:rsidRDefault="004F6366" w:rsidP="004F6366">
            <w:pPr>
              <w:contextualSpacing/>
              <w:rPr>
                <w:rFonts w:ascii="Times New Roman" w:hAnsi="Times New Roman" w:cs="Times New Roman"/>
                <w:b/>
                <w:sz w:val="24"/>
                <w:szCs w:val="24"/>
              </w:rPr>
            </w:pPr>
          </w:p>
          <w:p w:rsidR="004F6366" w:rsidRPr="004F6366" w:rsidRDefault="004F6366" w:rsidP="004F6366">
            <w:pPr>
              <w:contextualSpacing/>
              <w:jc w:val="center"/>
              <w:rPr>
                <w:rFonts w:ascii="Times New Roman" w:hAnsi="Times New Roman" w:cs="Times New Roman"/>
                <w:b/>
                <w:sz w:val="24"/>
                <w:szCs w:val="24"/>
              </w:rPr>
            </w:pPr>
            <w:r w:rsidRPr="004F6366">
              <w:rPr>
                <w:rFonts w:ascii="Times New Roman" w:hAnsi="Times New Roman" w:cs="Times New Roman"/>
                <w:b/>
                <w:sz w:val="24"/>
                <w:szCs w:val="24"/>
              </w:rPr>
              <w:t>Error más frecuente en el contenido conceptual</w:t>
            </w:r>
          </w:p>
          <w:p w:rsidR="004F6366" w:rsidRPr="004F6366" w:rsidRDefault="004F6366" w:rsidP="004F6366">
            <w:pPr>
              <w:contextualSpacing/>
              <w:jc w:val="center"/>
              <w:rPr>
                <w:rFonts w:ascii="Times New Roman" w:hAnsi="Times New Roman" w:cs="Times New Roman"/>
                <w:b/>
                <w:i/>
                <w:sz w:val="24"/>
                <w:szCs w:val="24"/>
              </w:rPr>
            </w:pPr>
            <w:r w:rsidRPr="004F6366">
              <w:rPr>
                <w:rFonts w:ascii="Times New Roman" w:hAnsi="Times New Roman" w:cs="Times New Roman"/>
                <w:b/>
                <w:i/>
                <w:sz w:val="24"/>
                <w:szCs w:val="24"/>
              </w:rPr>
              <w:t>(Error tipo 2-E2-)</w:t>
            </w:r>
          </w:p>
        </w:tc>
        <w:tc>
          <w:tcPr>
            <w:tcW w:w="2879" w:type="dxa"/>
            <w:tcBorders>
              <w:left w:val="single" w:sz="4" w:space="0" w:color="auto"/>
              <w:bottom w:val="single" w:sz="4" w:space="0" w:color="auto"/>
            </w:tcBorders>
            <w:shd w:val="clear" w:color="auto" w:fill="43DDCB"/>
          </w:tcPr>
          <w:p w:rsidR="004F6366" w:rsidRPr="004F6366" w:rsidRDefault="004F6366" w:rsidP="004F6366">
            <w:pPr>
              <w:contextualSpacing/>
              <w:rPr>
                <w:rFonts w:ascii="Times New Roman" w:hAnsi="Times New Roman" w:cs="Times New Roman"/>
                <w:b/>
                <w:sz w:val="24"/>
                <w:szCs w:val="24"/>
              </w:rPr>
            </w:pPr>
          </w:p>
          <w:p w:rsidR="004F6366" w:rsidRPr="004F6366" w:rsidRDefault="004F6366" w:rsidP="004F6366">
            <w:pPr>
              <w:contextualSpacing/>
              <w:jc w:val="center"/>
              <w:rPr>
                <w:rFonts w:ascii="Times New Roman" w:hAnsi="Times New Roman" w:cs="Times New Roman"/>
                <w:b/>
                <w:sz w:val="24"/>
                <w:szCs w:val="24"/>
              </w:rPr>
            </w:pPr>
            <w:r w:rsidRPr="004F6366">
              <w:rPr>
                <w:rFonts w:ascii="Times New Roman" w:hAnsi="Times New Roman" w:cs="Times New Roman"/>
                <w:b/>
                <w:sz w:val="24"/>
                <w:szCs w:val="24"/>
              </w:rPr>
              <w:t>Error más frecuente en el contenido procedimental</w:t>
            </w:r>
          </w:p>
          <w:p w:rsidR="004F6366" w:rsidRPr="004F6366" w:rsidRDefault="004F6366" w:rsidP="004F6366">
            <w:pPr>
              <w:contextualSpacing/>
              <w:jc w:val="center"/>
              <w:rPr>
                <w:rFonts w:ascii="Times New Roman" w:hAnsi="Times New Roman" w:cs="Times New Roman"/>
                <w:b/>
                <w:sz w:val="24"/>
                <w:szCs w:val="24"/>
              </w:rPr>
            </w:pPr>
            <w:r w:rsidRPr="004F6366">
              <w:rPr>
                <w:rFonts w:ascii="Times New Roman" w:hAnsi="Times New Roman" w:cs="Times New Roman"/>
                <w:b/>
                <w:i/>
                <w:sz w:val="24"/>
                <w:szCs w:val="24"/>
              </w:rPr>
              <w:t>(Error tipo 8-E8-)</w:t>
            </w:r>
          </w:p>
        </w:tc>
      </w:tr>
      <w:tr w:rsidR="004F6366" w:rsidRPr="004F6366" w:rsidTr="004F6366">
        <w:trPr>
          <w:trHeight w:val="297"/>
          <w:jc w:val="center"/>
        </w:trPr>
        <w:tc>
          <w:tcPr>
            <w:tcW w:w="2674" w:type="dxa"/>
            <w:tcBorders>
              <w:top w:val="single" w:sz="4" w:space="0" w:color="auto"/>
              <w:right w:val="single" w:sz="4" w:space="0" w:color="auto"/>
            </w:tcBorders>
            <w:shd w:val="clear" w:color="auto" w:fill="EAB1F9"/>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Frecuencia</w:t>
            </w:r>
          </w:p>
        </w:tc>
        <w:tc>
          <w:tcPr>
            <w:tcW w:w="2708" w:type="dxa"/>
            <w:tcBorders>
              <w:top w:val="single" w:sz="4" w:space="0" w:color="auto"/>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187</w:t>
            </w:r>
          </w:p>
        </w:tc>
        <w:tc>
          <w:tcPr>
            <w:tcW w:w="2879" w:type="dxa"/>
            <w:tcBorders>
              <w:top w:val="single" w:sz="4" w:space="0" w:color="auto"/>
              <w:left w:val="single" w:sz="4" w:space="0" w:color="auto"/>
            </w:tcBorders>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199</w:t>
            </w:r>
          </w:p>
        </w:tc>
      </w:tr>
      <w:tr w:rsidR="004F6366" w:rsidRPr="004F6366" w:rsidTr="004F6366">
        <w:trPr>
          <w:trHeight w:val="301"/>
          <w:jc w:val="center"/>
        </w:trPr>
        <w:tc>
          <w:tcPr>
            <w:tcW w:w="2674" w:type="dxa"/>
            <w:tcBorders>
              <w:right w:val="single" w:sz="4" w:space="0" w:color="auto"/>
            </w:tcBorders>
            <w:shd w:val="clear" w:color="auto" w:fill="F187D3"/>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Porcentaje</w:t>
            </w:r>
          </w:p>
        </w:tc>
        <w:tc>
          <w:tcPr>
            <w:tcW w:w="2708" w:type="dxa"/>
            <w:tcBorders>
              <w:left w:val="single" w:sz="4" w:space="0" w:color="auto"/>
              <w:right w:val="single" w:sz="4" w:space="0" w:color="auto"/>
            </w:tcBorders>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22%</w:t>
            </w:r>
          </w:p>
        </w:tc>
        <w:tc>
          <w:tcPr>
            <w:tcW w:w="2879" w:type="dxa"/>
            <w:tcBorders>
              <w:left w:val="single" w:sz="4" w:space="0" w:color="auto"/>
            </w:tcBorders>
          </w:tcPr>
          <w:p w:rsidR="004F6366" w:rsidRPr="004F6366" w:rsidRDefault="004F6366" w:rsidP="004F6366">
            <w:pPr>
              <w:jc w:val="center"/>
              <w:rPr>
                <w:rFonts w:ascii="Times New Roman" w:hAnsi="Times New Roman" w:cs="Times New Roman"/>
                <w:b/>
                <w:sz w:val="24"/>
                <w:szCs w:val="24"/>
              </w:rPr>
            </w:pPr>
          </w:p>
          <w:p w:rsidR="004F6366" w:rsidRPr="004F6366" w:rsidRDefault="004F6366" w:rsidP="004F6366">
            <w:pPr>
              <w:jc w:val="center"/>
              <w:rPr>
                <w:rFonts w:ascii="Times New Roman" w:hAnsi="Times New Roman" w:cs="Times New Roman"/>
                <w:b/>
                <w:sz w:val="24"/>
                <w:szCs w:val="24"/>
              </w:rPr>
            </w:pPr>
            <w:r w:rsidRPr="004F6366">
              <w:rPr>
                <w:rFonts w:ascii="Times New Roman" w:hAnsi="Times New Roman" w:cs="Times New Roman"/>
                <w:b/>
                <w:sz w:val="24"/>
                <w:szCs w:val="24"/>
              </w:rPr>
              <w:t>19%</w:t>
            </w:r>
          </w:p>
        </w:tc>
      </w:tr>
    </w:tbl>
    <w:p w:rsidR="004F6366" w:rsidRPr="004F6366" w:rsidRDefault="004F6366" w:rsidP="004F6366">
      <w:pPr>
        <w:spacing w:after="200" w:afterAutospacing="0"/>
        <w:ind w:firstLine="0"/>
        <w:rPr>
          <w:rFonts w:ascii="Times New Roman" w:eastAsia="Times New Roman" w:hAnsi="Times New Roman" w:cs="Times New Roman"/>
          <w:sz w:val="24"/>
          <w:szCs w:val="24"/>
          <w:lang w:val="es-VE" w:eastAsia="es-VE"/>
        </w:rPr>
      </w:pPr>
    </w:p>
    <w:p w:rsidR="004F6366" w:rsidRPr="004F6366" w:rsidRDefault="004F6366" w:rsidP="004F6366">
      <w:pPr>
        <w:spacing w:after="200" w:afterAutospacing="0" w:line="240" w:lineRule="auto"/>
        <w:ind w:firstLine="0"/>
        <w:rPr>
          <w:rFonts w:ascii="Times New Roman" w:eastAsia="Calibri" w:hAnsi="Times New Roman" w:cs="Times New Roman"/>
          <w:b/>
          <w:sz w:val="24"/>
          <w:szCs w:val="24"/>
          <w:lang w:val="es-VE" w:eastAsia="es-ES"/>
        </w:rPr>
      </w:pPr>
      <w:r w:rsidRPr="004F6366">
        <w:rPr>
          <w:rFonts w:ascii="Times New Roman" w:eastAsia="Times New Roman" w:hAnsi="Times New Roman" w:cs="Times New Roman"/>
          <w:b/>
          <w:sz w:val="24"/>
          <w:szCs w:val="24"/>
          <w:lang w:val="es-VE" w:eastAsia="es-VE"/>
        </w:rPr>
        <w:lastRenderedPageBreak/>
        <w:t xml:space="preserve">Gráfico Nº 5: Resultados </w:t>
      </w:r>
      <w:r w:rsidRPr="004F6366">
        <w:rPr>
          <w:rFonts w:ascii="Times New Roman" w:eastAsia="Calibri" w:hAnsi="Times New Roman" w:cs="Times New Roman"/>
          <w:b/>
          <w:sz w:val="24"/>
          <w:szCs w:val="24"/>
          <w:lang w:val="es-VE" w:eastAsia="es-ES"/>
        </w:rPr>
        <w:t>de las respuestas correctas, incorrectas y no contestadas en el conocimiento de los contenidos conceptuales y procedimentales de los números racionales</w:t>
      </w:r>
    </w:p>
    <w:p w:rsidR="004F6366" w:rsidRPr="004F6366" w:rsidRDefault="004F6366" w:rsidP="004F6366">
      <w:pPr>
        <w:spacing w:after="200" w:afterAutospacing="0"/>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noProof/>
          <w:sz w:val="24"/>
          <w:szCs w:val="24"/>
          <w:lang w:eastAsia="es-ES"/>
        </w:rPr>
        <w:drawing>
          <wp:inline distT="0" distB="0" distL="0" distR="0">
            <wp:extent cx="4660526" cy="2130014"/>
            <wp:effectExtent l="19050" t="0" r="25774" b="3586"/>
            <wp:docPr id="4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F6366" w:rsidRPr="004F6366" w:rsidRDefault="004F6366" w:rsidP="004F6366">
      <w:pPr>
        <w:spacing w:after="200" w:afterAutospacing="0" w:line="240" w:lineRule="auto"/>
        <w:ind w:firstLine="0"/>
        <w:rPr>
          <w:rFonts w:ascii="Times New Roman" w:eastAsia="Calibri" w:hAnsi="Times New Roman" w:cs="Times New Roman"/>
          <w:b/>
          <w:sz w:val="24"/>
          <w:szCs w:val="24"/>
          <w:lang w:val="es-VE" w:eastAsia="es-ES"/>
        </w:rPr>
      </w:pPr>
      <w:r w:rsidRPr="004F6366">
        <w:rPr>
          <w:rFonts w:ascii="Times New Roman" w:eastAsia="Times New Roman" w:hAnsi="Times New Roman" w:cs="Times New Roman"/>
          <w:b/>
          <w:sz w:val="24"/>
          <w:szCs w:val="24"/>
          <w:lang w:val="es-VE" w:eastAsia="es-VE"/>
        </w:rPr>
        <w:t xml:space="preserve">Gráfico Nº 6: </w:t>
      </w:r>
      <w:r w:rsidRPr="004F6366">
        <w:rPr>
          <w:rFonts w:ascii="Times New Roman" w:eastAsia="Calibri" w:hAnsi="Times New Roman" w:cs="Times New Roman"/>
          <w:b/>
          <w:sz w:val="24"/>
          <w:szCs w:val="24"/>
          <w:lang w:val="es-VE" w:eastAsia="es-ES"/>
        </w:rPr>
        <w:t>Error con mayor frecuencia en los contenidos conceptuales y procedimentales de los números racionales</w:t>
      </w:r>
    </w:p>
    <w:p w:rsidR="004F6366" w:rsidRPr="004F6366" w:rsidRDefault="004F6366" w:rsidP="004F6366">
      <w:pPr>
        <w:spacing w:after="200" w:afterAutospacing="0" w:line="240" w:lineRule="auto"/>
        <w:ind w:firstLine="0"/>
        <w:rPr>
          <w:rFonts w:ascii="Times New Roman" w:eastAsia="Calibri" w:hAnsi="Times New Roman" w:cs="Times New Roman"/>
          <w:b/>
          <w:sz w:val="24"/>
          <w:szCs w:val="24"/>
          <w:lang w:val="es-VE" w:eastAsia="es-ES"/>
        </w:rPr>
      </w:pPr>
    </w:p>
    <w:p w:rsidR="004F6366" w:rsidRPr="004F6366" w:rsidRDefault="004F6366" w:rsidP="004F6366">
      <w:pPr>
        <w:spacing w:after="200" w:afterAutospacing="0"/>
        <w:ind w:firstLine="0"/>
        <w:jc w:val="center"/>
        <w:rPr>
          <w:rFonts w:ascii="Times New Roman" w:eastAsia="Times New Roman" w:hAnsi="Times New Roman" w:cs="Times New Roman"/>
          <w:b/>
          <w:sz w:val="24"/>
          <w:szCs w:val="24"/>
          <w:lang w:val="es-VE" w:eastAsia="es-VE"/>
        </w:rPr>
      </w:pPr>
      <w:r w:rsidRPr="004F6366">
        <w:rPr>
          <w:rFonts w:ascii="Times New Roman" w:eastAsia="Times New Roman" w:hAnsi="Times New Roman" w:cs="Times New Roman"/>
          <w:b/>
          <w:noProof/>
          <w:sz w:val="24"/>
          <w:szCs w:val="24"/>
          <w:lang w:eastAsia="es-ES"/>
        </w:rPr>
        <w:drawing>
          <wp:inline distT="0" distB="0" distL="0" distR="0">
            <wp:extent cx="4660526" cy="2130014"/>
            <wp:effectExtent l="19050" t="0" r="25774" b="3586"/>
            <wp:docPr id="4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F6366" w:rsidRPr="004F6366" w:rsidRDefault="004F6366" w:rsidP="004F6366">
      <w:pPr>
        <w:spacing w:after="200" w:afterAutospacing="0"/>
        <w:ind w:firstLine="0"/>
        <w:jc w:val="center"/>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ind w:firstLine="0"/>
        <w:jc w:val="center"/>
        <w:rPr>
          <w:rFonts w:ascii="Times New Roman" w:eastAsia="Times New Roman" w:hAnsi="Times New Roman" w:cs="Times New Roman"/>
          <w:b/>
          <w:sz w:val="24"/>
          <w:szCs w:val="24"/>
          <w:lang w:val="es-VE" w:eastAsia="es-VE"/>
        </w:rPr>
      </w:pPr>
    </w:p>
    <w:p w:rsidR="004F6366" w:rsidRPr="004F6366" w:rsidRDefault="004F6366" w:rsidP="004F6366">
      <w:pPr>
        <w:spacing w:after="200" w:afterAutospacing="0"/>
        <w:ind w:firstLine="0"/>
        <w:jc w:val="center"/>
        <w:rPr>
          <w:rFonts w:ascii="Times New Roman" w:eastAsia="Times New Roman" w:hAnsi="Times New Roman" w:cs="Times New Roman"/>
          <w:b/>
          <w:sz w:val="24"/>
          <w:szCs w:val="24"/>
          <w:lang w:val="es-VE" w:eastAsia="es-VE"/>
        </w:rPr>
      </w:pPr>
    </w:p>
    <w:p w:rsidR="00912623" w:rsidRDefault="004F6366" w:rsidP="004F6366">
      <w:pPr>
        <w:spacing w:after="200" w:afterAutospacing="0"/>
        <w:ind w:firstLine="0"/>
        <w:rPr>
          <w:rFonts w:ascii="Times New Roman" w:eastAsia="Times New Roman" w:hAnsi="Times New Roman" w:cs="Times New Roman"/>
          <w:sz w:val="24"/>
          <w:szCs w:val="24"/>
          <w:lang w:val="es-VE" w:eastAsia="es-VE"/>
        </w:rPr>
      </w:pPr>
      <w:r w:rsidRPr="004F6366">
        <w:rPr>
          <w:rFonts w:ascii="Times New Roman" w:eastAsia="Times New Roman" w:hAnsi="Times New Roman" w:cs="Times New Roman"/>
          <w:b/>
          <w:sz w:val="24"/>
          <w:szCs w:val="24"/>
          <w:lang w:val="es-VE" w:eastAsia="es-VE"/>
        </w:rPr>
        <w:lastRenderedPageBreak/>
        <w:t xml:space="preserve">Interpretación: </w:t>
      </w:r>
      <w:r w:rsidRPr="004F6366">
        <w:rPr>
          <w:rFonts w:ascii="Times New Roman" w:eastAsia="Times New Roman" w:hAnsi="Times New Roman" w:cs="Times New Roman"/>
          <w:sz w:val="24"/>
          <w:szCs w:val="24"/>
          <w:lang w:val="es-VE" w:eastAsia="es-VE"/>
        </w:rPr>
        <w:t xml:space="preserve">Existe un 31% de la población que contestó correctamente a las preguntas del instrumento de evaluación, demostrando así que dominan los contenidos conceptuales y procedimentales de los números racionales. Estos contenidos exigen a los estudiantes poseer conocimientos sobre la definición e identificación de este conjunto numérico, así como también la representación del mismo en la recta real, las propiedades y las fracciones equivalentes. En este marco de ideas, se requiere del dominio de las operaciones básicas matemáticas para la resolución de ejercicios de los números racionales. Por otra parte, un 69% de los estudiantes encuestados  no emitieron las respuestas correctas, apreciando que un 3% no emitieron respuesta alguna (no contestó) y un 66% si respondieron de manera incorrecta cometiendo errores en  los aspectos  tanto conceptuales como procedimentales.  </w:t>
      </w:r>
    </w:p>
    <w:p w:rsidR="004F6366" w:rsidRPr="004F6366" w:rsidRDefault="00912623" w:rsidP="00912623">
      <w:pPr>
        <w:spacing w:after="200" w:afterAutospacing="0"/>
        <w:ind w:firstLine="708"/>
        <w:rPr>
          <w:rFonts w:ascii="Times New Roman" w:eastAsia="Times New Roman" w:hAnsi="Times New Roman" w:cs="Times New Roman"/>
          <w:b/>
          <w:sz w:val="24"/>
          <w:szCs w:val="24"/>
          <w:lang w:val="es-VE" w:eastAsia="es-VE"/>
        </w:rPr>
      </w:pPr>
      <w:r>
        <w:rPr>
          <w:rFonts w:ascii="Times New Roman" w:eastAsia="Times New Roman" w:hAnsi="Times New Roman" w:cs="Times New Roman"/>
          <w:sz w:val="24"/>
          <w:szCs w:val="24"/>
          <w:lang w:val="es-VE" w:eastAsia="es-VE"/>
        </w:rPr>
        <w:t>En este marco de ideas, e</w:t>
      </w:r>
      <w:r w:rsidR="004F6366" w:rsidRPr="004F6366">
        <w:rPr>
          <w:rFonts w:ascii="Times New Roman" w:eastAsia="Times New Roman" w:hAnsi="Times New Roman" w:cs="Times New Roman"/>
          <w:sz w:val="24"/>
          <w:szCs w:val="24"/>
          <w:lang w:val="es-VE" w:eastAsia="es-VE"/>
        </w:rPr>
        <w:t>l error con mayor frecuencia en los contenidos conceptuales se ubicó con un 22% entre la población, éste es el error tipo dos (2), el cual es debido a “las costumbres escolares o una mala interpretación de las expectativas”, en este sentido, se observó que a los educandos se les dificulta el manejo del tema puesto que responden para cumplir con las expectativas de los profesores, esto con el fin de obtener su reconocimiento. Finalmente, en los contenidos procedimentales, el error con mayor frecuencia obtuvo un valor de 19% entre los estudiantes evaluados, siendo éste el error tipo ocho (8), el cual está relacionado con la “complejidad del contenido”, aquí se comprobó que a los escolares les resulta complicado realizar correctamente las operaciones matemáticas para la resolución de un ejercicio del contenido de números racionales.</w:t>
      </w:r>
    </w:p>
    <w:p w:rsidR="004F6366" w:rsidRPr="004F6366" w:rsidRDefault="004F6366" w:rsidP="004F6366">
      <w:pPr>
        <w:spacing w:after="0" w:afterAutospacing="0"/>
        <w:ind w:firstLine="0"/>
        <w:jc w:val="center"/>
        <w:rPr>
          <w:rFonts w:ascii="Times New Roman" w:eastAsia="Times New Roman" w:hAnsi="Times New Roman" w:cs="Times New Roman"/>
          <w:b/>
          <w:sz w:val="24"/>
          <w:szCs w:val="28"/>
          <w:lang w:val="es-VE" w:eastAsia="es-VE"/>
        </w:rPr>
        <w:sectPr w:rsidR="004F6366" w:rsidRPr="004F6366" w:rsidSect="000B4AB0">
          <w:pgSz w:w="12240" w:h="15840"/>
          <w:pgMar w:top="2268" w:right="1701" w:bottom="1701" w:left="2268" w:header="709" w:footer="709" w:gutter="0"/>
          <w:cols w:space="708"/>
          <w:docGrid w:linePitch="360"/>
        </w:sectPr>
      </w:pPr>
    </w:p>
    <w:p w:rsidR="004F6366" w:rsidRPr="004F6366" w:rsidRDefault="004F6366" w:rsidP="004F6366">
      <w:pPr>
        <w:spacing w:after="0" w:afterAutospacing="0"/>
        <w:ind w:firstLine="0"/>
        <w:jc w:val="center"/>
        <w:rPr>
          <w:rFonts w:ascii="Times New Roman" w:eastAsia="Times New Roman" w:hAnsi="Times New Roman" w:cs="Times New Roman"/>
          <w:b/>
          <w:sz w:val="24"/>
          <w:szCs w:val="28"/>
          <w:lang w:val="es-VE" w:eastAsia="es-VE"/>
        </w:rPr>
      </w:pPr>
      <w:r w:rsidRPr="004F6366">
        <w:rPr>
          <w:rFonts w:ascii="Times New Roman" w:eastAsia="Times New Roman" w:hAnsi="Times New Roman" w:cs="Times New Roman"/>
          <w:b/>
          <w:sz w:val="24"/>
          <w:szCs w:val="28"/>
          <w:lang w:val="es-VE" w:eastAsia="es-VE"/>
        </w:rPr>
        <w:lastRenderedPageBreak/>
        <w:t xml:space="preserve">CONCLUSIONES Y RECOMENDACIONES </w:t>
      </w:r>
    </w:p>
    <w:p w:rsidR="004F6366" w:rsidRPr="004F6366" w:rsidRDefault="004F6366" w:rsidP="004F6366">
      <w:pPr>
        <w:spacing w:after="0" w:afterAutospacing="0"/>
        <w:ind w:firstLine="0"/>
        <w:jc w:val="center"/>
        <w:rPr>
          <w:rFonts w:ascii="Times New Roman" w:eastAsia="Times New Roman" w:hAnsi="Times New Roman" w:cs="Times New Roman"/>
          <w:b/>
          <w:sz w:val="24"/>
          <w:szCs w:val="28"/>
          <w:lang w:val="es-VE" w:eastAsia="es-VE"/>
        </w:rPr>
      </w:pP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val="es-VE" w:eastAsia="es-VE"/>
        </w:rPr>
      </w:pPr>
      <w:r w:rsidRPr="004F6366">
        <w:rPr>
          <w:rFonts w:ascii="Times New Roman" w:eastAsia="Times New Roman" w:hAnsi="Times New Roman" w:cs="Times New Roman"/>
          <w:sz w:val="24"/>
          <w:szCs w:val="24"/>
          <w:lang w:val="es-VE" w:eastAsia="es-VE"/>
        </w:rPr>
        <w:t xml:space="preserve">El análisis de los errores en los que suelen incurrir los estudiantes, ha sido de permanente interés al pasar de los años, ya que éstos al principio se mantienen como una idea negativa en el proceso de aprendizaje de los educandos, pero a su vez, pueden apreciarse desde  una perspectiva constructivista, dentro de la cual se concibe que los errores tienen el poder de ayudar a generar un cambio en una información, idea o pensamiento, obteniendo un aprendizaje significativo, puesto que toda la información que se maneje, al principio no siempre suele ser la correcta o verdadera, es aquí donde los errores se convierten en herramientas que fortalezcan el conocimiento. </w:t>
      </w:r>
    </w:p>
    <w:p w:rsidR="004F6366" w:rsidRPr="004F6366" w:rsidRDefault="004F6366" w:rsidP="004F6366">
      <w:pPr>
        <w:spacing w:before="200" w:after="200" w:afterAutospacing="0"/>
        <w:ind w:firstLine="567"/>
        <w:rPr>
          <w:rFonts w:ascii="Times New Roman" w:eastAsia="Times New Roman" w:hAnsi="Times New Roman" w:cs="Times New Roman"/>
          <w:sz w:val="24"/>
          <w:lang w:val="es-VE" w:eastAsia="es-VE"/>
        </w:rPr>
      </w:pPr>
      <w:r w:rsidRPr="004F6366">
        <w:rPr>
          <w:rFonts w:ascii="Times New Roman" w:eastAsia="Times New Roman" w:hAnsi="Times New Roman" w:cs="Times New Roman"/>
          <w:sz w:val="24"/>
          <w:lang w:val="es-VE" w:eastAsia="es-VE"/>
        </w:rPr>
        <w:t xml:space="preserve">Para efectos de esta investigación, se consideró trabajar con la tipología de errores propuesta por Astolfi (1999), siendo esta la más adecuada por poseer un  enfoque general sobre este estudio. Además, esta tipología está conformada por ocho errores, de los cuales cada uno tiene características propias, pero a su vez uno lleva al entendimiento del otro. </w:t>
      </w:r>
    </w:p>
    <w:p w:rsidR="000B4AB0" w:rsidRDefault="004F6366" w:rsidP="004F6366">
      <w:pPr>
        <w:spacing w:before="200" w:after="200" w:afterAutospacing="0"/>
        <w:ind w:firstLine="567"/>
        <w:rPr>
          <w:rFonts w:ascii="Times New Roman" w:eastAsia="Calibri" w:hAnsi="Times New Roman" w:cs="Times New Roman"/>
          <w:sz w:val="24"/>
          <w:lang w:val="es-VE" w:eastAsia="es-VE"/>
        </w:rPr>
        <w:sectPr w:rsidR="000B4AB0" w:rsidSect="00AC7F82">
          <w:pgSz w:w="12240" w:h="15840" w:code="1"/>
          <w:pgMar w:top="2835" w:right="1701" w:bottom="1701" w:left="2268" w:header="709" w:footer="709" w:gutter="0"/>
          <w:cols w:space="708"/>
          <w:titlePg/>
          <w:docGrid w:linePitch="360"/>
        </w:sectPr>
      </w:pPr>
      <w:r w:rsidRPr="004F6366">
        <w:rPr>
          <w:rFonts w:ascii="Times New Roman" w:eastAsia="Times New Roman" w:hAnsi="Times New Roman" w:cs="Times New Roman"/>
          <w:sz w:val="24"/>
          <w:lang w:val="es-VE" w:eastAsia="es-VE"/>
        </w:rPr>
        <w:t xml:space="preserve">Cabe destacar, que este trabajo se fundamenta en la descripción de los errores </w:t>
      </w:r>
      <w:r w:rsidRPr="004F6366">
        <w:rPr>
          <w:rFonts w:ascii="Times New Roman" w:eastAsia="Calibri" w:hAnsi="Times New Roman" w:cs="Times New Roman"/>
          <w:sz w:val="24"/>
          <w:lang w:val="es-VE" w:eastAsia="es-VE"/>
        </w:rPr>
        <w:t xml:space="preserve">que cometen los estudiantes en  el contenido del conjunto de los números racionales en segundo año de Educación Media General en el Liceo Bolivariano Bartolomé Oliver. En lo que respecta al contenido conceptual de números racionales, se evidenció que solo un 30% de la población respondió correctamente a las preguntas referidas a esta dimensión, dejando claro que comprenden este contenido. Sin embargo, existe un 67% de la población a los cuales se les dificulta dominar la teoría de este tema, de este porcentaje el error con más frecuencia obtuvo una puntuación de </w:t>
      </w:r>
    </w:p>
    <w:p w:rsidR="004F6366" w:rsidRPr="004F6366" w:rsidRDefault="004F6366" w:rsidP="000B4AB0">
      <w:pPr>
        <w:spacing w:before="200" w:after="200" w:afterAutospacing="0"/>
        <w:ind w:firstLine="0"/>
        <w:rPr>
          <w:rFonts w:ascii="Times New Roman" w:eastAsia="Times New Roman" w:hAnsi="Times New Roman" w:cs="Times New Roman"/>
          <w:sz w:val="24"/>
          <w:lang w:val="es-VE" w:eastAsia="es-VE"/>
        </w:rPr>
      </w:pPr>
      <w:r w:rsidRPr="004F6366">
        <w:rPr>
          <w:rFonts w:ascii="Times New Roman" w:eastAsia="Calibri" w:hAnsi="Times New Roman" w:cs="Times New Roman"/>
          <w:sz w:val="24"/>
          <w:lang w:val="es-VE" w:eastAsia="es-VE"/>
        </w:rPr>
        <w:lastRenderedPageBreak/>
        <w:t xml:space="preserve">22% entre los estudiantes, el cual hace referencia a “las costumbres escolares o mala interpretación de las expectativas”. </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 xml:space="preserve">En lo referente a la dimensión de contenidos procedimentales de los números racionales, solo un 31% de los sujetos demostró que realizan los procedimientos de forma correcta en la resolución de ejercicios de este tema.  A su vez, se determinó que un 66% de la población, aun presenta fallas al momento de aplicar las operaciones básicas matemáticas en números racionales, de este porcentaje el error con mayor frecuencia estuvo representado por un 19%, el cual está relacionado con “la complejidad propia del contenido”. </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 xml:space="preserve">Esto demuestra que parte de los estudiantes del segundo año de Educación Media General del Liceo Bolivariano Bartolomé Oliver, no dominan el tema de números racionales, esto va relacionado con los contenidos conceptuales,  el cual hace referencia a la definición e identificación de números racionales, y su representación  en la recta numérica,  a su vez  es necesario reconocer el orden y las propiedades de dicho tema, para luego identificar  las fracciones equivalentes. Por otra parte,  en la dimensión de los contenidos procedimentales, se percibió que los mismos sujetos tienen dificultad para aplicar las operaciones básicas en la resolución de ejercicios de este conjunto numérico, estas operaciones son conocidas como adición, sustracción, multiplicación y división. </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 xml:space="preserve">Atendiendo a estas conclusiones, ser recomienda que en segundo año de la Educación Media General, se realicen evaluaciones de diagnóstico a los estudiantes con el fin de conocer sus habilidades y debilidades en la asignatura de matemática, más específicamente en el contenido de los números racionales.  </w:t>
      </w:r>
    </w:p>
    <w:p w:rsidR="004F6366" w:rsidRPr="004F6366" w:rsidRDefault="004F6366" w:rsidP="000B4AB0">
      <w:pPr>
        <w:spacing w:before="200" w:after="200" w:afterAutospacing="0"/>
        <w:ind w:firstLine="0"/>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 xml:space="preserve">Así mismo, se recomienda incentivar  a los educandos a tener una actitud crítica hacia el conocimiento que adquieren durante el proceso de aprendizaje de contenidos matemáticos, esto ayudará a los mismos a desarrollar su capacidad de concentración. </w:t>
      </w:r>
      <w:r w:rsidRPr="004F6366">
        <w:rPr>
          <w:rFonts w:ascii="Times New Roman" w:eastAsia="Times New Roman" w:hAnsi="Times New Roman" w:cs="Times New Roman"/>
          <w:sz w:val="24"/>
          <w:lang w:eastAsia="es-VE"/>
        </w:rPr>
        <w:lastRenderedPageBreak/>
        <w:t>Es necesaria también, la organización eficaz de un sistema educativo para reforzar los  métodos de estudio y estrategias en la asignatura de matemática, con esto se hace referencia a la posibilidad de dictar cursos a los estudiantes de este nivel educativo,  para generar un estado sólido en la comprensión de esta disciplina, ayudando a fortalecer   los conocimientos de operaciones básicas</w:t>
      </w:r>
      <w:r w:rsidR="0074471E">
        <w:rPr>
          <w:rFonts w:ascii="Times New Roman" w:eastAsia="Times New Roman" w:hAnsi="Times New Roman" w:cs="Times New Roman"/>
          <w:sz w:val="24"/>
          <w:lang w:eastAsia="es-VE"/>
        </w:rPr>
        <w:t xml:space="preserve">, lo cual favorecerá </w:t>
      </w:r>
      <w:r w:rsidR="0074471E" w:rsidRPr="0074471E">
        <w:rPr>
          <w:rFonts w:ascii="Times New Roman" w:eastAsia="Times New Roman" w:hAnsi="Times New Roman" w:cs="Times New Roman"/>
          <w:sz w:val="24"/>
          <w:lang w:val="es-VE" w:eastAsia="es-VE"/>
        </w:rPr>
        <w:t>a la evolución individual</w:t>
      </w:r>
    </w:p>
    <w:p w:rsidR="004F6366" w:rsidRPr="004F6366" w:rsidRDefault="004F6366" w:rsidP="004F6366">
      <w:pPr>
        <w:spacing w:before="200" w:after="200" w:afterAutospacing="0"/>
        <w:ind w:firstLine="567"/>
        <w:rPr>
          <w:rFonts w:ascii="Times New Roman" w:eastAsia="Times New Roman" w:hAnsi="Times New Roman" w:cs="Times New Roman"/>
          <w:sz w:val="24"/>
          <w:lang w:eastAsia="es-VE"/>
        </w:rPr>
      </w:pPr>
      <w:r w:rsidRPr="004F6366">
        <w:rPr>
          <w:rFonts w:ascii="Times New Roman" w:eastAsia="Times New Roman" w:hAnsi="Times New Roman" w:cs="Times New Roman"/>
          <w:sz w:val="24"/>
          <w:lang w:eastAsia="es-VE"/>
        </w:rPr>
        <w:t>Además, esta investigación informa  a los docentes sobre los posibles errores que cometen los estudiantes en los contenidos matemáticos, con el fin de reconocer el modo de proceder para la corrección de los mismos, logrando así que los profesores utilicen la presencia como herramienta que permita desarrollar las habilidades de los escolares. Por último, se exhorta profundizar en las diferentes teorías relacionas con errores en el aprendizaje matemático, con el propósito de avanzar hacia el diagnóstico y superación de los mismos, pues el error se debe atender como una oportunidad de aprendizaje en el acto educativo.</w:t>
      </w:r>
    </w:p>
    <w:p w:rsidR="004F6366" w:rsidRPr="004F6366" w:rsidRDefault="004F6366" w:rsidP="004F6366">
      <w:pPr>
        <w:spacing w:after="0" w:afterAutospacing="0"/>
        <w:ind w:firstLine="0"/>
        <w:rPr>
          <w:rFonts w:ascii="Times New Roman" w:eastAsia="Times New Roman" w:hAnsi="Times New Roman" w:cs="Times New Roman"/>
          <w:b/>
          <w:sz w:val="24"/>
          <w:lang w:eastAsia="es-VE"/>
        </w:rPr>
      </w:pPr>
    </w:p>
    <w:p w:rsidR="004F6366" w:rsidRPr="004F6366" w:rsidRDefault="004F6366" w:rsidP="004F6366">
      <w:pPr>
        <w:spacing w:after="0" w:afterAutospacing="0"/>
        <w:ind w:firstLine="0"/>
        <w:rPr>
          <w:rFonts w:ascii="Times New Roman" w:eastAsia="Times New Roman" w:hAnsi="Times New Roman" w:cs="Times New Roman"/>
          <w:b/>
          <w:sz w:val="24"/>
          <w:lang w:eastAsia="es-VE"/>
        </w:rPr>
      </w:pPr>
    </w:p>
    <w:p w:rsidR="004F6366" w:rsidRPr="004F6366" w:rsidRDefault="004F6366" w:rsidP="004F6366">
      <w:pPr>
        <w:spacing w:after="0" w:afterAutospacing="0"/>
        <w:ind w:firstLine="0"/>
        <w:rPr>
          <w:rFonts w:ascii="Times New Roman" w:eastAsia="Times New Roman" w:hAnsi="Times New Roman" w:cs="Times New Roman"/>
          <w:b/>
          <w:sz w:val="24"/>
          <w:lang w:eastAsia="es-VE"/>
        </w:rPr>
      </w:pPr>
    </w:p>
    <w:p w:rsidR="004F6366" w:rsidRPr="004F6366" w:rsidRDefault="004F6366" w:rsidP="004F6366">
      <w:pPr>
        <w:spacing w:after="0" w:afterAutospacing="0"/>
        <w:ind w:firstLine="0"/>
        <w:rPr>
          <w:rFonts w:ascii="Times New Roman" w:eastAsia="Times New Roman" w:hAnsi="Times New Roman" w:cs="Times New Roman"/>
          <w:b/>
          <w:sz w:val="24"/>
          <w:lang w:eastAsia="es-VE"/>
        </w:rPr>
      </w:pPr>
    </w:p>
    <w:p w:rsidR="004F6366" w:rsidRPr="004F6366" w:rsidRDefault="004F6366" w:rsidP="004F6366">
      <w:pPr>
        <w:spacing w:after="0" w:afterAutospacing="0"/>
        <w:ind w:firstLine="0"/>
        <w:rPr>
          <w:rFonts w:ascii="Times New Roman" w:eastAsia="Times New Roman" w:hAnsi="Times New Roman" w:cs="Times New Roman"/>
          <w:b/>
          <w:sz w:val="24"/>
          <w:lang w:eastAsia="es-VE"/>
        </w:rPr>
      </w:pPr>
    </w:p>
    <w:p w:rsidR="004F6366" w:rsidRPr="004F6366" w:rsidRDefault="004F6366" w:rsidP="004F6366">
      <w:pPr>
        <w:spacing w:after="0" w:afterAutospacing="0"/>
        <w:ind w:firstLine="0"/>
        <w:rPr>
          <w:rFonts w:ascii="Times New Roman" w:eastAsia="Times New Roman" w:hAnsi="Times New Roman" w:cs="Times New Roman"/>
          <w:b/>
          <w:sz w:val="24"/>
          <w:lang w:eastAsia="es-VE"/>
        </w:rPr>
      </w:pPr>
    </w:p>
    <w:p w:rsidR="004F6366" w:rsidRPr="004F6366" w:rsidRDefault="004F6366" w:rsidP="004F6366">
      <w:pPr>
        <w:spacing w:after="0" w:afterAutospacing="0"/>
        <w:ind w:firstLine="0"/>
        <w:rPr>
          <w:rFonts w:ascii="Times New Roman" w:eastAsia="Times New Roman" w:hAnsi="Times New Roman" w:cs="Times New Roman"/>
          <w:b/>
          <w:sz w:val="24"/>
          <w:lang w:eastAsia="es-VE"/>
        </w:rPr>
      </w:pPr>
    </w:p>
    <w:p w:rsidR="004F6366" w:rsidRDefault="004F6366" w:rsidP="004F6366">
      <w:pPr>
        <w:spacing w:after="0" w:afterAutospacing="0"/>
        <w:ind w:firstLine="0"/>
        <w:rPr>
          <w:rFonts w:ascii="Times New Roman" w:eastAsia="Times New Roman" w:hAnsi="Times New Roman" w:cs="Times New Roman"/>
          <w:b/>
          <w:sz w:val="24"/>
          <w:lang w:eastAsia="es-VE"/>
        </w:rPr>
      </w:pPr>
    </w:p>
    <w:p w:rsidR="00D701DA" w:rsidRDefault="00D701DA" w:rsidP="004F6366">
      <w:pPr>
        <w:spacing w:after="0" w:afterAutospacing="0"/>
        <w:ind w:firstLine="0"/>
        <w:rPr>
          <w:rFonts w:ascii="Times New Roman" w:eastAsia="Times New Roman" w:hAnsi="Times New Roman" w:cs="Times New Roman"/>
          <w:b/>
          <w:sz w:val="24"/>
          <w:lang w:eastAsia="es-VE"/>
        </w:rPr>
      </w:pPr>
    </w:p>
    <w:p w:rsidR="00D701DA" w:rsidRDefault="00D701DA" w:rsidP="004F6366">
      <w:pPr>
        <w:spacing w:after="0" w:afterAutospacing="0"/>
        <w:ind w:firstLine="0"/>
        <w:rPr>
          <w:rFonts w:ascii="Times New Roman" w:eastAsia="Times New Roman" w:hAnsi="Times New Roman" w:cs="Times New Roman"/>
          <w:b/>
          <w:sz w:val="24"/>
          <w:lang w:eastAsia="es-VE"/>
        </w:rPr>
      </w:pPr>
    </w:p>
    <w:p w:rsidR="00912623" w:rsidRDefault="00912623" w:rsidP="004F6366">
      <w:pPr>
        <w:spacing w:after="0" w:afterAutospacing="0"/>
        <w:ind w:firstLine="0"/>
        <w:rPr>
          <w:rFonts w:ascii="Times New Roman" w:eastAsia="Times New Roman" w:hAnsi="Times New Roman" w:cs="Times New Roman"/>
          <w:b/>
          <w:sz w:val="24"/>
          <w:lang w:eastAsia="es-VE"/>
        </w:rPr>
      </w:pPr>
    </w:p>
    <w:p w:rsidR="00D701DA" w:rsidRDefault="00D701DA" w:rsidP="004F6366">
      <w:pPr>
        <w:spacing w:after="0" w:afterAutospacing="0"/>
        <w:ind w:firstLine="0"/>
        <w:rPr>
          <w:rFonts w:ascii="Times New Roman" w:eastAsia="Times New Roman" w:hAnsi="Times New Roman" w:cs="Times New Roman"/>
          <w:b/>
          <w:sz w:val="24"/>
          <w:lang w:eastAsia="es-VE"/>
        </w:rPr>
      </w:pPr>
    </w:p>
    <w:p w:rsidR="000B4AB0" w:rsidRPr="004F6366" w:rsidRDefault="000B4AB0" w:rsidP="004F6366">
      <w:pPr>
        <w:spacing w:after="0" w:afterAutospacing="0"/>
        <w:ind w:firstLine="0"/>
        <w:rPr>
          <w:rFonts w:ascii="Times New Roman" w:eastAsia="Times New Roman" w:hAnsi="Times New Roman" w:cs="Times New Roman"/>
          <w:b/>
          <w:sz w:val="24"/>
          <w:lang w:eastAsia="es-VE"/>
        </w:rPr>
      </w:pPr>
    </w:p>
    <w:p w:rsidR="004F6366" w:rsidRPr="004F6366" w:rsidRDefault="004F6366" w:rsidP="004F6366">
      <w:pPr>
        <w:spacing w:before="171" w:beforeAutospacing="1" w:after="171" w:line="274" w:lineRule="atLeast"/>
        <w:ind w:firstLine="0"/>
        <w:contextualSpacing/>
        <w:jc w:val="center"/>
        <w:textAlignment w:val="baseline"/>
        <w:outlineLvl w:val="0"/>
        <w:rPr>
          <w:rFonts w:ascii="Times New Roman" w:eastAsia="Calibri" w:hAnsi="Times New Roman" w:cs="Times New Roman"/>
          <w:b/>
          <w:spacing w:val="-17"/>
          <w:kern w:val="36"/>
          <w:sz w:val="24"/>
          <w:szCs w:val="24"/>
          <w:lang w:eastAsia="es-ES"/>
        </w:rPr>
      </w:pPr>
      <w:bookmarkStart w:id="6" w:name="_Toc392177453"/>
      <w:bookmarkStart w:id="7" w:name="_Toc389566471"/>
      <w:r w:rsidRPr="004F6366">
        <w:rPr>
          <w:rFonts w:ascii="Times New Roman" w:eastAsia="Calibri" w:hAnsi="Times New Roman" w:cs="Times New Roman"/>
          <w:b/>
          <w:spacing w:val="-17"/>
          <w:kern w:val="36"/>
          <w:sz w:val="24"/>
          <w:szCs w:val="24"/>
          <w:lang w:eastAsia="es-ES"/>
        </w:rPr>
        <w:lastRenderedPageBreak/>
        <w:t>REFERENCIAS</w:t>
      </w:r>
      <w:bookmarkEnd w:id="6"/>
      <w:r w:rsidRPr="004F6366">
        <w:rPr>
          <w:rFonts w:ascii="Times New Roman" w:eastAsia="Calibri" w:hAnsi="Times New Roman" w:cs="Times New Roman"/>
          <w:b/>
          <w:spacing w:val="-17"/>
          <w:kern w:val="36"/>
          <w:sz w:val="24"/>
          <w:szCs w:val="24"/>
          <w:lang w:eastAsia="es-ES"/>
        </w:rPr>
        <w:t xml:space="preserve"> </w:t>
      </w:r>
      <w:bookmarkEnd w:id="7"/>
    </w:p>
    <w:p w:rsidR="004F6366" w:rsidRPr="004F6366" w:rsidRDefault="004F6366" w:rsidP="004F6366">
      <w:pPr>
        <w:spacing w:before="171" w:beforeAutospacing="1" w:after="171" w:line="274" w:lineRule="atLeast"/>
        <w:ind w:firstLine="0"/>
        <w:jc w:val="left"/>
        <w:textAlignment w:val="baseline"/>
        <w:outlineLvl w:val="0"/>
        <w:rPr>
          <w:rFonts w:ascii="Times New Roman" w:eastAsia="Calibri" w:hAnsi="Times New Roman" w:cs="Times New Roman"/>
          <w:b/>
          <w:spacing w:val="-17"/>
          <w:kern w:val="36"/>
          <w:sz w:val="24"/>
          <w:szCs w:val="24"/>
          <w:lang w:eastAsia="es-ES"/>
        </w:rPr>
      </w:pPr>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pacing w:val="-17"/>
          <w:kern w:val="36"/>
          <w:sz w:val="24"/>
          <w:szCs w:val="24"/>
          <w:lang w:eastAsia="es-ES"/>
        </w:rPr>
      </w:pPr>
      <w:bookmarkStart w:id="8" w:name="_Toc389566472"/>
      <w:bookmarkStart w:id="9" w:name="_Toc392177454"/>
      <w:r w:rsidRPr="004F6366">
        <w:rPr>
          <w:rFonts w:ascii="Times New Roman" w:eastAsia="Calibri" w:hAnsi="Times New Roman" w:cs="Times New Roman"/>
          <w:spacing w:val="-17"/>
          <w:kern w:val="36"/>
          <w:sz w:val="24"/>
          <w:szCs w:val="24"/>
          <w:lang w:eastAsia="es-ES"/>
        </w:rPr>
        <w:t xml:space="preserve">Afcha, K, Orozco, C. y Labrador, M. (2002). </w:t>
      </w:r>
      <w:r w:rsidRPr="004F6366">
        <w:rPr>
          <w:rFonts w:ascii="Times New Roman" w:eastAsia="Calibri" w:hAnsi="Times New Roman" w:cs="Times New Roman"/>
          <w:i/>
          <w:spacing w:val="-17"/>
          <w:kern w:val="36"/>
          <w:sz w:val="24"/>
          <w:szCs w:val="24"/>
          <w:lang w:eastAsia="es-ES"/>
        </w:rPr>
        <w:t>Metodología: manual teórico práctico de metodología para tesistas, asesorías, tutores y jurados de trabajos de investigaciones</w:t>
      </w:r>
      <w:r w:rsidRPr="004F6366">
        <w:rPr>
          <w:rFonts w:ascii="Times New Roman" w:eastAsia="Calibri" w:hAnsi="Times New Roman" w:cs="Times New Roman"/>
          <w:spacing w:val="-17"/>
          <w:kern w:val="36"/>
          <w:sz w:val="24"/>
          <w:szCs w:val="24"/>
          <w:lang w:eastAsia="es-ES"/>
        </w:rPr>
        <w:t>. (1</w:t>
      </w:r>
      <w:r w:rsidRPr="004F6366">
        <w:rPr>
          <w:rFonts w:ascii="Times New Roman" w:eastAsia="Calibri" w:hAnsi="Times New Roman" w:cs="Times New Roman"/>
          <w:spacing w:val="-17"/>
          <w:kern w:val="36"/>
          <w:sz w:val="24"/>
          <w:szCs w:val="24"/>
          <w:vertAlign w:val="superscript"/>
          <w:lang w:eastAsia="es-ES"/>
        </w:rPr>
        <w:t>a</w:t>
      </w:r>
      <w:r w:rsidRPr="004F6366">
        <w:rPr>
          <w:rFonts w:ascii="Times New Roman" w:eastAsia="Calibri" w:hAnsi="Times New Roman" w:cs="Times New Roman"/>
          <w:spacing w:val="-17"/>
          <w:kern w:val="36"/>
          <w:sz w:val="24"/>
          <w:szCs w:val="24"/>
          <w:lang w:eastAsia="es-ES"/>
        </w:rPr>
        <w:t xml:space="preserve"> ed.).  Ofimax de Venezuela, C. A.</w:t>
      </w:r>
      <w:bookmarkStart w:id="10" w:name="_Toc389566473"/>
      <w:bookmarkEnd w:id="8"/>
      <w:bookmarkEnd w:id="9"/>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pacing w:val="-17"/>
          <w:kern w:val="36"/>
          <w:sz w:val="24"/>
          <w:szCs w:val="24"/>
          <w:lang w:eastAsia="es-ES"/>
        </w:rPr>
      </w:pPr>
      <w:bookmarkStart w:id="11" w:name="_Toc392177455"/>
      <w:r w:rsidRPr="004F6366">
        <w:rPr>
          <w:rFonts w:ascii="Times New Roman" w:eastAsia="Calibri" w:hAnsi="Times New Roman" w:cs="Times New Roman"/>
          <w:spacing w:val="-17"/>
          <w:kern w:val="36"/>
          <w:sz w:val="24"/>
          <w:szCs w:val="24"/>
          <w:lang w:val="es-VE" w:eastAsia="es-ES"/>
        </w:rPr>
        <w:t xml:space="preserve">Arias, F. (2006). </w:t>
      </w:r>
      <w:r w:rsidRPr="004F6366">
        <w:rPr>
          <w:rFonts w:ascii="Times New Roman" w:eastAsia="Calibri" w:hAnsi="Times New Roman" w:cs="Times New Roman"/>
          <w:i/>
          <w:spacing w:val="-17"/>
          <w:kern w:val="36"/>
          <w:sz w:val="24"/>
          <w:szCs w:val="24"/>
          <w:lang w:val="es-VE" w:eastAsia="es-ES"/>
        </w:rPr>
        <w:t>El Proyecto de Investigación. Introducción a la Metodología Científica</w:t>
      </w:r>
      <w:r w:rsidRPr="004F6366">
        <w:rPr>
          <w:rFonts w:ascii="Times New Roman" w:eastAsia="Calibri" w:hAnsi="Times New Roman" w:cs="Times New Roman"/>
          <w:spacing w:val="-17"/>
          <w:kern w:val="36"/>
          <w:sz w:val="24"/>
          <w:szCs w:val="24"/>
          <w:lang w:val="es-VE" w:eastAsia="es-ES"/>
        </w:rPr>
        <w:t>. (5</w:t>
      </w:r>
      <w:r w:rsidRPr="004F6366">
        <w:rPr>
          <w:rFonts w:ascii="Times New Roman" w:eastAsia="Calibri" w:hAnsi="Times New Roman" w:cs="Times New Roman"/>
          <w:spacing w:val="-17"/>
          <w:kern w:val="36"/>
          <w:sz w:val="24"/>
          <w:szCs w:val="24"/>
          <w:vertAlign w:val="superscript"/>
          <w:lang w:val="es-VE" w:eastAsia="es-ES"/>
        </w:rPr>
        <w:t>a</w:t>
      </w:r>
      <w:r w:rsidRPr="004F6366">
        <w:rPr>
          <w:rFonts w:ascii="Times New Roman" w:eastAsia="Calibri" w:hAnsi="Times New Roman" w:cs="Times New Roman"/>
          <w:spacing w:val="-17"/>
          <w:kern w:val="36"/>
          <w:sz w:val="24"/>
          <w:szCs w:val="24"/>
          <w:lang w:val="es-VE" w:eastAsia="es-ES"/>
        </w:rPr>
        <w:t xml:space="preserve"> ed.). Caracas, Venezuela: Espíteme C.A.</w:t>
      </w:r>
      <w:bookmarkStart w:id="12" w:name="_Toc389566474"/>
      <w:bookmarkEnd w:id="10"/>
      <w:bookmarkEnd w:id="11"/>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pacing w:val="-17"/>
          <w:kern w:val="36"/>
          <w:sz w:val="24"/>
          <w:szCs w:val="24"/>
          <w:lang w:eastAsia="es-ES"/>
        </w:rPr>
      </w:pPr>
      <w:bookmarkStart w:id="13" w:name="_Toc392177456"/>
      <w:r w:rsidRPr="004F6366">
        <w:rPr>
          <w:rFonts w:ascii="Times New Roman" w:eastAsia="Calibri" w:hAnsi="Times New Roman" w:cs="Times New Roman"/>
          <w:spacing w:val="-17"/>
          <w:kern w:val="36"/>
          <w:sz w:val="24"/>
          <w:szCs w:val="24"/>
          <w:lang w:eastAsia="es-ES"/>
        </w:rPr>
        <w:t xml:space="preserve">Astolfi, J. P. (1999).  </w:t>
      </w:r>
      <w:r w:rsidRPr="004F6366">
        <w:rPr>
          <w:rFonts w:ascii="Times New Roman" w:eastAsia="Calibri" w:hAnsi="Times New Roman" w:cs="Times New Roman"/>
          <w:i/>
          <w:spacing w:val="-17"/>
          <w:kern w:val="36"/>
          <w:sz w:val="24"/>
          <w:szCs w:val="24"/>
          <w:lang w:eastAsia="es-ES"/>
        </w:rPr>
        <w:t xml:space="preserve">El” error”, un medio para enseñar. </w:t>
      </w:r>
      <w:r w:rsidRPr="004F6366">
        <w:rPr>
          <w:rFonts w:ascii="Times New Roman" w:eastAsia="Calibri" w:hAnsi="Times New Roman" w:cs="Times New Roman"/>
          <w:spacing w:val="-17"/>
          <w:kern w:val="36"/>
          <w:sz w:val="24"/>
          <w:szCs w:val="24"/>
          <w:lang w:eastAsia="es-ES"/>
        </w:rPr>
        <w:t>(2</w:t>
      </w:r>
      <w:r w:rsidRPr="004F6366">
        <w:rPr>
          <w:rFonts w:ascii="Times New Roman" w:eastAsia="Calibri" w:hAnsi="Times New Roman" w:cs="Times New Roman"/>
          <w:spacing w:val="-17"/>
          <w:kern w:val="36"/>
          <w:sz w:val="24"/>
          <w:szCs w:val="24"/>
          <w:vertAlign w:val="superscript"/>
          <w:lang w:eastAsia="es-ES"/>
        </w:rPr>
        <w:t>da</w:t>
      </w:r>
      <w:r w:rsidRPr="004F6366">
        <w:rPr>
          <w:rFonts w:ascii="Times New Roman" w:eastAsia="Calibri" w:hAnsi="Times New Roman" w:cs="Times New Roman"/>
          <w:spacing w:val="-17"/>
          <w:kern w:val="36"/>
          <w:sz w:val="24"/>
          <w:szCs w:val="24"/>
          <w:lang w:eastAsia="es-ES"/>
        </w:rPr>
        <w:t xml:space="preserve"> ed.)</w:t>
      </w:r>
      <w:r w:rsidRPr="004F6366">
        <w:rPr>
          <w:rFonts w:ascii="Times New Roman" w:eastAsia="Calibri" w:hAnsi="Times New Roman" w:cs="Times New Roman"/>
          <w:i/>
          <w:spacing w:val="-17"/>
          <w:kern w:val="36"/>
          <w:sz w:val="24"/>
          <w:szCs w:val="24"/>
          <w:lang w:eastAsia="es-ES"/>
        </w:rPr>
        <w:t xml:space="preserve">. </w:t>
      </w:r>
      <w:r w:rsidRPr="004F6366">
        <w:rPr>
          <w:rFonts w:ascii="Times New Roman" w:eastAsia="Calibri" w:hAnsi="Times New Roman" w:cs="Times New Roman"/>
          <w:spacing w:val="-17"/>
          <w:kern w:val="36"/>
          <w:sz w:val="24"/>
          <w:szCs w:val="24"/>
          <w:lang w:eastAsia="es-ES"/>
        </w:rPr>
        <w:t>Deida Editora. Sevilla.</w:t>
      </w:r>
      <w:bookmarkStart w:id="14" w:name="_Toc389566475"/>
      <w:bookmarkEnd w:id="12"/>
      <w:bookmarkEnd w:id="13"/>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pacing w:val="-17"/>
          <w:kern w:val="36"/>
          <w:sz w:val="24"/>
          <w:szCs w:val="24"/>
          <w:lang w:eastAsia="es-ES"/>
        </w:rPr>
      </w:pPr>
      <w:bookmarkStart w:id="15" w:name="_Toc392177457"/>
      <w:r w:rsidRPr="004F6366">
        <w:rPr>
          <w:rFonts w:ascii="Times New Roman" w:eastAsia="Calibri" w:hAnsi="Times New Roman" w:cs="Times New Roman"/>
          <w:spacing w:val="-17"/>
          <w:kern w:val="36"/>
          <w:sz w:val="24"/>
          <w:szCs w:val="24"/>
          <w:lang w:eastAsia="es-ES"/>
        </w:rPr>
        <w:t xml:space="preserve">Baldor, A. (1995).  </w:t>
      </w:r>
      <w:r w:rsidRPr="004F6366">
        <w:rPr>
          <w:rFonts w:ascii="Times New Roman" w:eastAsia="Calibri" w:hAnsi="Times New Roman" w:cs="Times New Roman"/>
          <w:i/>
          <w:spacing w:val="-17"/>
          <w:kern w:val="36"/>
          <w:sz w:val="24"/>
          <w:szCs w:val="24"/>
          <w:lang w:eastAsia="es-ES"/>
        </w:rPr>
        <w:t>Algebra.</w:t>
      </w:r>
      <w:r w:rsidRPr="004F6366">
        <w:rPr>
          <w:rFonts w:ascii="Times New Roman" w:eastAsia="Calibri" w:hAnsi="Times New Roman" w:cs="Times New Roman"/>
          <w:spacing w:val="-17"/>
          <w:kern w:val="36"/>
          <w:sz w:val="24"/>
          <w:szCs w:val="24"/>
          <w:lang w:eastAsia="es-ES"/>
        </w:rPr>
        <w:t xml:space="preserve"> (13</w:t>
      </w:r>
      <w:r w:rsidRPr="004F6366">
        <w:rPr>
          <w:rFonts w:ascii="Times New Roman" w:eastAsia="Calibri" w:hAnsi="Times New Roman" w:cs="Times New Roman"/>
          <w:spacing w:val="-17"/>
          <w:kern w:val="36"/>
          <w:sz w:val="24"/>
          <w:szCs w:val="24"/>
          <w:vertAlign w:val="superscript"/>
          <w:lang w:eastAsia="es-ES"/>
        </w:rPr>
        <w:t>a</w:t>
      </w:r>
      <w:r w:rsidRPr="004F6366">
        <w:rPr>
          <w:rFonts w:ascii="Times New Roman" w:eastAsia="Calibri" w:hAnsi="Times New Roman" w:cs="Times New Roman"/>
          <w:spacing w:val="-17"/>
          <w:kern w:val="36"/>
          <w:sz w:val="24"/>
          <w:szCs w:val="24"/>
          <w:lang w:eastAsia="es-ES"/>
        </w:rPr>
        <w:t xml:space="preserve"> ed.). Querétaro, México: Publicaciones cultural, S.A.</w:t>
      </w:r>
      <w:bookmarkStart w:id="16" w:name="_Toc389566476"/>
      <w:bookmarkEnd w:id="14"/>
      <w:bookmarkEnd w:id="15"/>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pacing w:val="-17"/>
          <w:kern w:val="36"/>
          <w:sz w:val="24"/>
          <w:szCs w:val="24"/>
          <w:lang w:eastAsia="es-ES"/>
        </w:rPr>
      </w:pPr>
      <w:bookmarkStart w:id="17" w:name="_Toc392177458"/>
      <w:r w:rsidRPr="004F6366">
        <w:rPr>
          <w:rFonts w:ascii="Times New Roman" w:eastAsia="Calibri" w:hAnsi="Times New Roman" w:cs="Times New Roman"/>
          <w:color w:val="000000"/>
          <w:sz w:val="24"/>
          <w:szCs w:val="24"/>
          <w:lang w:eastAsia="es-VE"/>
        </w:rPr>
        <w:t xml:space="preserve">Baptista, L.,  Fernández, C.,  y Hernández, </w:t>
      </w:r>
      <w:r w:rsidRPr="004F6366">
        <w:rPr>
          <w:rFonts w:ascii="Times New Roman" w:eastAsia="Calibri" w:hAnsi="Times New Roman" w:cs="Times New Roman"/>
          <w:spacing w:val="-17"/>
          <w:kern w:val="36"/>
          <w:sz w:val="24"/>
          <w:szCs w:val="24"/>
          <w:lang w:eastAsia="es-ES"/>
        </w:rPr>
        <w:t xml:space="preserve">S. (2010). </w:t>
      </w:r>
      <w:r w:rsidRPr="004F6366">
        <w:rPr>
          <w:rFonts w:ascii="Times New Roman" w:eastAsia="Calibri" w:hAnsi="Times New Roman" w:cs="Times New Roman"/>
          <w:i/>
          <w:spacing w:val="-17"/>
          <w:kern w:val="36"/>
          <w:sz w:val="24"/>
          <w:szCs w:val="24"/>
          <w:lang w:eastAsia="es-ES"/>
        </w:rPr>
        <w:t>Metodología de la investigación</w:t>
      </w:r>
      <w:r w:rsidRPr="004F6366">
        <w:rPr>
          <w:rFonts w:ascii="Times New Roman" w:eastAsia="Calibri" w:hAnsi="Times New Roman" w:cs="Times New Roman"/>
          <w:spacing w:val="-17"/>
          <w:kern w:val="36"/>
          <w:sz w:val="24"/>
          <w:szCs w:val="24"/>
          <w:lang w:eastAsia="es-ES"/>
        </w:rPr>
        <w:t xml:space="preserve">. </w:t>
      </w:r>
      <w:r w:rsidRPr="004F6366">
        <w:rPr>
          <w:rFonts w:ascii="Times New Roman" w:eastAsia="Calibri" w:hAnsi="Times New Roman" w:cs="Times New Roman"/>
          <w:spacing w:val="-17"/>
          <w:kern w:val="36"/>
          <w:sz w:val="24"/>
          <w:szCs w:val="24"/>
          <w:lang w:val="es-VE" w:eastAsia="es-ES"/>
        </w:rPr>
        <w:t>(4</w:t>
      </w:r>
      <w:r w:rsidRPr="004F6366">
        <w:rPr>
          <w:rFonts w:ascii="Times New Roman" w:eastAsia="Calibri" w:hAnsi="Times New Roman" w:cs="Times New Roman"/>
          <w:spacing w:val="-17"/>
          <w:kern w:val="36"/>
          <w:sz w:val="24"/>
          <w:szCs w:val="24"/>
          <w:vertAlign w:val="superscript"/>
          <w:lang w:val="es-VE" w:eastAsia="es-ES"/>
        </w:rPr>
        <w:t>a</w:t>
      </w:r>
      <w:r w:rsidRPr="004F6366">
        <w:rPr>
          <w:rFonts w:ascii="Times New Roman" w:eastAsia="Calibri" w:hAnsi="Times New Roman" w:cs="Times New Roman"/>
          <w:spacing w:val="-17"/>
          <w:kern w:val="36"/>
          <w:sz w:val="24"/>
          <w:szCs w:val="24"/>
          <w:lang w:val="es-VE" w:eastAsia="es-ES"/>
        </w:rPr>
        <w:t xml:space="preserve"> ed.). </w:t>
      </w:r>
      <w:r w:rsidRPr="004F6366">
        <w:rPr>
          <w:rFonts w:ascii="Times New Roman" w:eastAsia="Calibri" w:hAnsi="Times New Roman" w:cs="Times New Roman"/>
          <w:spacing w:val="-17"/>
          <w:kern w:val="36"/>
          <w:sz w:val="24"/>
          <w:szCs w:val="24"/>
          <w:lang w:eastAsia="es-ES"/>
        </w:rPr>
        <w:t>México: Mc</w:t>
      </w:r>
      <w:r w:rsidRPr="004F6366">
        <w:rPr>
          <w:rFonts w:ascii="Times New Roman" w:eastAsia="Calibri" w:hAnsi="Times New Roman" w:cs="Times New Roman"/>
          <w:spacing w:val="-17"/>
          <w:kern w:val="36"/>
          <w:sz w:val="24"/>
          <w:szCs w:val="24"/>
          <w:lang w:val="es-VE" w:eastAsia="es-ES"/>
        </w:rPr>
        <w:t xml:space="preserve"> Graw-Hill interamericana Editores S.A.</w:t>
      </w:r>
      <w:bookmarkStart w:id="18" w:name="_Toc389566477"/>
      <w:bookmarkEnd w:id="16"/>
      <w:bookmarkEnd w:id="17"/>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pacing w:val="-17"/>
          <w:kern w:val="36"/>
          <w:sz w:val="24"/>
          <w:szCs w:val="24"/>
          <w:lang w:eastAsia="es-ES"/>
        </w:rPr>
      </w:pPr>
      <w:bookmarkStart w:id="19" w:name="_Toc392177459"/>
      <w:r w:rsidRPr="004F6366">
        <w:rPr>
          <w:rFonts w:ascii="Times New Roman" w:eastAsia="Calibri" w:hAnsi="Times New Roman" w:cs="Times New Roman"/>
          <w:spacing w:val="-17"/>
          <w:kern w:val="36"/>
          <w:sz w:val="24"/>
          <w:szCs w:val="24"/>
          <w:lang w:eastAsia="es-ES"/>
        </w:rPr>
        <w:t xml:space="preserve">Briceño,  M (2009). </w:t>
      </w:r>
      <w:r w:rsidRPr="004F6366">
        <w:rPr>
          <w:rFonts w:ascii="Times New Roman" w:eastAsia="Calibri" w:hAnsi="Times New Roman" w:cs="Times New Roman"/>
          <w:i/>
          <w:spacing w:val="-17"/>
          <w:kern w:val="36"/>
          <w:sz w:val="24"/>
          <w:szCs w:val="24"/>
          <w:lang w:eastAsia="es-ES"/>
        </w:rPr>
        <w:t>El uso del error en los ambientes de aprendizaje</w:t>
      </w:r>
      <w:r w:rsidRPr="004F6366">
        <w:rPr>
          <w:rFonts w:ascii="Times New Roman" w:eastAsia="Calibri" w:hAnsi="Times New Roman" w:cs="Times New Roman"/>
          <w:spacing w:val="-17"/>
          <w:kern w:val="36"/>
          <w:sz w:val="24"/>
          <w:szCs w:val="24"/>
          <w:lang w:eastAsia="es-ES"/>
        </w:rPr>
        <w:t>. Revista de Teoría y Didáctica de  las  Ciencias  Sociales.  Mérida-Venezuela.  ISSN  1316-9505.  Enero-Junio.  Nº  14: 9-28.</w:t>
      </w:r>
      <w:bookmarkEnd w:id="18"/>
      <w:bookmarkEnd w:id="19"/>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pacing w:val="-17"/>
          <w:kern w:val="36"/>
          <w:sz w:val="24"/>
          <w:szCs w:val="24"/>
          <w:lang w:eastAsia="es-ES"/>
        </w:rPr>
      </w:pPr>
      <w:bookmarkStart w:id="20" w:name="_Toc389566478"/>
      <w:bookmarkStart w:id="21" w:name="_Toc392177460"/>
      <w:r w:rsidRPr="004F6366">
        <w:rPr>
          <w:rFonts w:ascii="Times New Roman" w:eastAsia="Calibri" w:hAnsi="Times New Roman" w:cs="Times New Roman"/>
          <w:spacing w:val="-17"/>
          <w:kern w:val="36"/>
          <w:sz w:val="24"/>
          <w:szCs w:val="24"/>
          <w:lang w:val="es-VE" w:eastAsia="es-ES"/>
        </w:rPr>
        <w:t xml:space="preserve">Buendía, L.,Colás, M. y Hernandez, F. (1998). </w:t>
      </w:r>
      <w:r w:rsidRPr="004F6366">
        <w:rPr>
          <w:rFonts w:ascii="Times New Roman" w:eastAsia="Calibri" w:hAnsi="Times New Roman" w:cs="Times New Roman"/>
          <w:i/>
          <w:spacing w:val="-17"/>
          <w:kern w:val="36"/>
          <w:sz w:val="24"/>
          <w:szCs w:val="24"/>
          <w:lang w:val="es-VE" w:eastAsia="es-ES"/>
        </w:rPr>
        <w:t>Métodos de investigación en psicopedagogía</w:t>
      </w:r>
      <w:r w:rsidRPr="004F6366">
        <w:rPr>
          <w:rFonts w:ascii="Times New Roman" w:eastAsia="Calibri" w:hAnsi="Times New Roman" w:cs="Times New Roman"/>
          <w:spacing w:val="-17"/>
          <w:kern w:val="36"/>
          <w:sz w:val="24"/>
          <w:szCs w:val="24"/>
          <w:lang w:val="es-VE" w:eastAsia="es-ES"/>
        </w:rPr>
        <w:t>. (3ª Ed.) España: McGraw Hill.</w:t>
      </w:r>
      <w:bookmarkEnd w:id="20"/>
      <w:bookmarkEnd w:id="21"/>
    </w:p>
    <w:p w:rsidR="004F6366" w:rsidRPr="004F6366" w:rsidRDefault="004F6366" w:rsidP="004F6366">
      <w:pPr>
        <w:spacing w:before="200" w:after="200" w:afterAutospacing="0"/>
        <w:ind w:left="426" w:hanging="426"/>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val="es-VE" w:eastAsia="es-ES"/>
        </w:rPr>
        <w:t xml:space="preserve">Colina, P. (2006). </w:t>
      </w:r>
      <w:r w:rsidRPr="004F6366">
        <w:rPr>
          <w:rFonts w:ascii="Times New Roman" w:eastAsia="Calibri" w:hAnsi="Times New Roman" w:cs="Times New Roman"/>
          <w:i/>
          <w:sz w:val="24"/>
          <w:szCs w:val="24"/>
          <w:lang w:eastAsia="es-ES"/>
        </w:rPr>
        <w:t xml:space="preserve">Errores propios del aprendizaje de los alumnos cursantes de la signatura calculo I. </w:t>
      </w:r>
      <w:r w:rsidRPr="004F6366">
        <w:rPr>
          <w:rFonts w:ascii="Times New Roman" w:eastAsia="Calibri" w:hAnsi="Times New Roman" w:cs="Times New Roman"/>
          <w:sz w:val="24"/>
          <w:szCs w:val="24"/>
          <w:lang w:eastAsia="es-ES"/>
        </w:rPr>
        <w:t xml:space="preserve">[Tesis en línea]. Universidad del Zulia, Venezuela. Disponible: </w:t>
      </w:r>
      <w:hyperlink r:id="rId22" w:history="1">
        <w:r w:rsidRPr="004F6366">
          <w:rPr>
            <w:rFonts w:ascii="Times New Roman" w:eastAsia="Calibri" w:hAnsi="Times New Roman" w:cs="Times New Roman"/>
            <w:sz w:val="24"/>
            <w:szCs w:val="24"/>
            <w:u w:val="single"/>
            <w:lang w:eastAsia="es-ES"/>
          </w:rPr>
          <w:t>http://tesis.luz.edu.ve/tde_arquivos/96/TDE-2010-06-29T11:15:16Z-166/Publico/colina_perez_pedro_jose.pdf</w:t>
        </w:r>
      </w:hyperlink>
      <w:r w:rsidRPr="004F6366">
        <w:rPr>
          <w:rFonts w:ascii="Times New Roman" w:eastAsia="Calibri" w:hAnsi="Times New Roman" w:cs="Times New Roman"/>
          <w:sz w:val="24"/>
          <w:szCs w:val="24"/>
          <w:lang w:eastAsia="es-ES"/>
        </w:rPr>
        <w:t>. [</w:t>
      </w:r>
      <w:r w:rsidRPr="004F6366">
        <w:rPr>
          <w:rFonts w:ascii="Times New Roman" w:eastAsia="Times New Roman" w:hAnsi="Times New Roman" w:cs="Times New Roman"/>
          <w:iCs/>
          <w:sz w:val="24"/>
          <w:szCs w:val="24"/>
          <w:lang w:eastAsia="es-ES"/>
        </w:rPr>
        <w:t>Consulta: 2012, junio 18</w:t>
      </w:r>
      <w:r w:rsidRPr="004F6366">
        <w:rPr>
          <w:rFonts w:ascii="Times New Roman" w:eastAsia="Calibri" w:hAnsi="Times New Roman" w:cs="Times New Roman"/>
          <w:sz w:val="24"/>
          <w:szCs w:val="24"/>
          <w:lang w:eastAsia="es-ES"/>
        </w:rPr>
        <w:t>].</w:t>
      </w:r>
    </w:p>
    <w:p w:rsidR="004F6366" w:rsidRPr="004F6366" w:rsidRDefault="004F6366" w:rsidP="004F6366">
      <w:pPr>
        <w:spacing w:before="200" w:after="200" w:afterAutospacing="0"/>
        <w:ind w:left="426" w:hanging="426"/>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ES"/>
        </w:rPr>
        <w:t xml:space="preserve">Coll, S., Pozo, J., Sarabia, B. y Valls, E. (1992). </w:t>
      </w:r>
      <w:r w:rsidRPr="004F6366">
        <w:rPr>
          <w:rFonts w:ascii="Times New Roman" w:eastAsia="Calibri" w:hAnsi="Times New Roman" w:cs="Times New Roman"/>
          <w:i/>
          <w:sz w:val="24"/>
          <w:szCs w:val="24"/>
          <w:lang w:eastAsia="es-ES"/>
        </w:rPr>
        <w:t xml:space="preserve">Los contenidos de la Reforma. Enseñanza y aprendizaje de conceptos, procedimientos y actitudes. </w:t>
      </w:r>
      <w:r w:rsidRPr="004F6366">
        <w:rPr>
          <w:rFonts w:ascii="Times New Roman" w:eastAsia="Calibri" w:hAnsi="Times New Roman" w:cs="Times New Roman"/>
          <w:sz w:val="24"/>
          <w:szCs w:val="24"/>
          <w:lang w:eastAsia="es-ES"/>
        </w:rPr>
        <w:t>(1</w:t>
      </w:r>
      <w:r w:rsidRPr="004F6366">
        <w:rPr>
          <w:rFonts w:ascii="Times New Roman" w:eastAsia="Calibri" w:hAnsi="Times New Roman" w:cs="Times New Roman"/>
          <w:sz w:val="24"/>
          <w:szCs w:val="24"/>
          <w:vertAlign w:val="superscript"/>
          <w:lang w:eastAsia="es-ES"/>
        </w:rPr>
        <w:t>ra</w:t>
      </w:r>
      <w:r w:rsidRPr="004F6366">
        <w:rPr>
          <w:rFonts w:ascii="Times New Roman" w:eastAsia="Calibri" w:hAnsi="Times New Roman" w:cs="Times New Roman"/>
          <w:sz w:val="24"/>
          <w:szCs w:val="24"/>
          <w:lang w:eastAsia="es-ES"/>
        </w:rPr>
        <w:t xml:space="preserve"> ed.). Buenos Aires, Argentina. Ediciones Santillana S.A. </w:t>
      </w:r>
    </w:p>
    <w:p w:rsidR="00D701DA" w:rsidRDefault="00D701DA" w:rsidP="004F6366">
      <w:pPr>
        <w:spacing w:before="200" w:after="200" w:afterAutospacing="0"/>
        <w:ind w:left="426" w:hanging="426"/>
        <w:rPr>
          <w:rFonts w:ascii="Times New Roman" w:eastAsia="Calibri" w:hAnsi="Times New Roman" w:cs="Times New Roman"/>
          <w:sz w:val="24"/>
          <w:szCs w:val="24"/>
          <w:lang w:eastAsia="es-ES"/>
        </w:rPr>
        <w:sectPr w:rsidR="00D701DA" w:rsidSect="000B4AB0">
          <w:pgSz w:w="12240" w:h="15840" w:code="1"/>
          <w:pgMar w:top="2268" w:right="1701" w:bottom="1701" w:left="2268" w:header="709" w:footer="709" w:gutter="0"/>
          <w:cols w:space="708"/>
          <w:docGrid w:linePitch="360"/>
        </w:sectPr>
      </w:pPr>
    </w:p>
    <w:p w:rsidR="004F6366" w:rsidRPr="004F6366" w:rsidRDefault="004F6366" w:rsidP="004F6366">
      <w:pPr>
        <w:spacing w:before="200" w:after="200" w:afterAutospacing="0"/>
        <w:ind w:left="426" w:hanging="426"/>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ES"/>
        </w:rPr>
        <w:lastRenderedPageBreak/>
        <w:t xml:space="preserve">Constitución de la República Bolivariana de Venezuela. (2000, marzo 24). </w:t>
      </w:r>
      <w:r w:rsidRPr="004F6366">
        <w:rPr>
          <w:rFonts w:ascii="Times New Roman" w:eastAsia="Calibri" w:hAnsi="Times New Roman" w:cs="Times New Roman"/>
          <w:i/>
          <w:sz w:val="24"/>
          <w:szCs w:val="24"/>
          <w:lang w:eastAsia="es-ES"/>
        </w:rPr>
        <w:t>Gaceta oficial de la República Bolivariana de Venezuela</w:t>
      </w:r>
      <w:r w:rsidRPr="004F6366">
        <w:rPr>
          <w:rFonts w:ascii="Times New Roman" w:eastAsia="Calibri" w:hAnsi="Times New Roman" w:cs="Times New Roman"/>
          <w:sz w:val="24"/>
          <w:szCs w:val="24"/>
          <w:lang w:eastAsia="es-ES"/>
        </w:rPr>
        <w:t>, 5423 (extraordinario), marzo 24, 2000.</w:t>
      </w:r>
    </w:p>
    <w:p w:rsidR="004F6366" w:rsidRPr="004F6366" w:rsidRDefault="004F6366" w:rsidP="004F6366">
      <w:pPr>
        <w:autoSpaceDE w:val="0"/>
        <w:autoSpaceDN w:val="0"/>
        <w:adjustRightInd w:val="0"/>
        <w:spacing w:before="200" w:after="200" w:afterAutospacing="0"/>
        <w:ind w:left="426" w:hanging="426"/>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ES"/>
        </w:rPr>
        <w:t xml:space="preserve">Corral., Fuentes., Brito., Maldonado. (2011). </w:t>
      </w:r>
      <w:r w:rsidRPr="004F6366">
        <w:rPr>
          <w:rFonts w:ascii="Times New Roman" w:eastAsia="Calibri" w:hAnsi="Times New Roman" w:cs="Times New Roman"/>
          <w:i/>
          <w:sz w:val="24"/>
          <w:szCs w:val="24"/>
          <w:lang w:eastAsia="es-ES"/>
        </w:rPr>
        <w:t>Algunos tópicos y normas generales aplicables a la elaboración de proyectos y trabajos de grado y de ascenso</w:t>
      </w:r>
      <w:r w:rsidRPr="004F6366">
        <w:rPr>
          <w:rFonts w:ascii="Times New Roman" w:eastAsia="Calibri" w:hAnsi="Times New Roman" w:cs="Times New Roman"/>
          <w:sz w:val="24"/>
          <w:szCs w:val="24"/>
          <w:lang w:eastAsia="es-ES"/>
        </w:rPr>
        <w:t>. (1</w:t>
      </w:r>
      <w:r w:rsidRPr="004F6366">
        <w:rPr>
          <w:rFonts w:ascii="Times New Roman" w:eastAsia="Calibri" w:hAnsi="Times New Roman" w:cs="Times New Roman"/>
          <w:sz w:val="24"/>
          <w:szCs w:val="24"/>
          <w:vertAlign w:val="superscript"/>
          <w:lang w:eastAsia="es-ES"/>
        </w:rPr>
        <w:t>ra</w:t>
      </w:r>
      <w:r w:rsidRPr="004F6366">
        <w:rPr>
          <w:rFonts w:ascii="Times New Roman" w:eastAsia="Calibri" w:hAnsi="Times New Roman" w:cs="Times New Roman"/>
          <w:sz w:val="24"/>
          <w:szCs w:val="24"/>
          <w:lang w:eastAsia="es-ES"/>
        </w:rPr>
        <w:t>ed.). Venezuela: Fedupel.</w:t>
      </w:r>
    </w:p>
    <w:p w:rsidR="004F6366" w:rsidRPr="004F6366" w:rsidRDefault="004F6366" w:rsidP="004F6366">
      <w:pPr>
        <w:autoSpaceDE w:val="0"/>
        <w:autoSpaceDN w:val="0"/>
        <w:adjustRightInd w:val="0"/>
        <w:spacing w:before="200" w:after="200" w:afterAutospacing="0"/>
        <w:ind w:left="426" w:hanging="426"/>
        <w:rPr>
          <w:rFonts w:ascii="Calibri" w:eastAsia="Times New Roman" w:hAnsi="Calibri" w:cs="Times New Roman"/>
          <w:lang w:val="es-VE" w:eastAsia="es-VE"/>
        </w:rPr>
      </w:pPr>
      <w:r w:rsidRPr="004F6366">
        <w:rPr>
          <w:rFonts w:ascii="Times New Roman" w:eastAsia="Calibri" w:hAnsi="Times New Roman" w:cs="Times New Roman"/>
          <w:sz w:val="24"/>
          <w:szCs w:val="24"/>
          <w:lang w:eastAsia="es-VE"/>
        </w:rPr>
        <w:t>Cuadrado, B. Lucchini, G. y  Tapia, L. (2006)</w:t>
      </w:r>
      <w:r w:rsidRPr="004F6366">
        <w:rPr>
          <w:rFonts w:ascii="Times New Roman" w:eastAsia="Calibri" w:hAnsi="Times New Roman" w:cs="Times New Roman"/>
          <w:sz w:val="24"/>
          <w:szCs w:val="24"/>
          <w:lang w:eastAsia="es-ES"/>
        </w:rPr>
        <w:t xml:space="preserve">. </w:t>
      </w:r>
      <w:r w:rsidRPr="004F6366">
        <w:rPr>
          <w:rFonts w:ascii="Times New Roman" w:eastAsia="Calibri" w:hAnsi="Times New Roman" w:cs="Times New Roman"/>
          <w:i/>
          <w:sz w:val="24"/>
          <w:szCs w:val="24"/>
          <w:lang w:eastAsia="es-ES"/>
        </w:rPr>
        <w:t xml:space="preserve">Errar no es siempre un error: un estudio de los errores y dificultades en el  aprendizaje  de  la  matemática  de  niños  y jóvenes estudiantes. Propuestas para los docente. </w:t>
      </w:r>
      <w:r w:rsidRPr="004F6366">
        <w:rPr>
          <w:rFonts w:ascii="Times New Roman" w:eastAsia="Calibri" w:hAnsi="Times New Roman" w:cs="Times New Roman"/>
          <w:sz w:val="24"/>
          <w:szCs w:val="24"/>
          <w:lang w:eastAsia="es-ES"/>
        </w:rPr>
        <w:t xml:space="preserve">Recuperado el 10 de diciembre de 2013 de </w:t>
      </w:r>
      <w:hyperlink r:id="rId23" w:history="1">
        <w:r w:rsidRPr="004F6366">
          <w:rPr>
            <w:rFonts w:ascii="Times New Roman" w:eastAsia="Times New Roman" w:hAnsi="Times New Roman" w:cs="Times New Roman"/>
            <w:sz w:val="24"/>
            <w:u w:val="single"/>
            <w:lang w:val="es-VE" w:eastAsia="es-VE"/>
          </w:rPr>
          <w:t>http://www.fundacionarauco.cl/_file/file_3878_errar%20no%20es%20siempre%20un%20error.pdf</w:t>
        </w:r>
      </w:hyperlink>
    </w:p>
    <w:p w:rsidR="004F6366" w:rsidRPr="004F6366" w:rsidRDefault="004F6366" w:rsidP="004F6366">
      <w:pPr>
        <w:autoSpaceDE w:val="0"/>
        <w:autoSpaceDN w:val="0"/>
        <w:adjustRightInd w:val="0"/>
        <w:spacing w:before="200" w:after="200" w:afterAutospacing="0"/>
        <w:ind w:left="426" w:hanging="426"/>
        <w:rPr>
          <w:rFonts w:ascii="Times New Roman" w:eastAsia="Times New Roman" w:hAnsi="Times New Roman" w:cs="Times New Roman"/>
          <w:sz w:val="24"/>
          <w:szCs w:val="24"/>
          <w:lang w:eastAsia="es-VE"/>
        </w:rPr>
      </w:pPr>
      <w:r w:rsidRPr="004F6366">
        <w:rPr>
          <w:rFonts w:ascii="Times New Roman" w:eastAsia="Calibri" w:hAnsi="Times New Roman" w:cs="Times New Roman"/>
          <w:sz w:val="24"/>
          <w:szCs w:val="24"/>
          <w:lang w:eastAsia="es-ES"/>
        </w:rPr>
        <w:t xml:space="preserve">De la Torre, S. (2004). </w:t>
      </w:r>
      <w:r w:rsidRPr="004F6366">
        <w:rPr>
          <w:rFonts w:ascii="Times New Roman" w:eastAsia="Calibri" w:hAnsi="Times New Roman" w:cs="Times New Roman"/>
          <w:i/>
          <w:sz w:val="24"/>
          <w:szCs w:val="24"/>
          <w:lang w:eastAsia="es-ES"/>
        </w:rPr>
        <w:t xml:space="preserve">Aprender de los errores. </w:t>
      </w:r>
      <w:r w:rsidRPr="004F6366">
        <w:rPr>
          <w:rFonts w:ascii="Times New Roman" w:eastAsia="Times New Roman" w:hAnsi="Times New Roman" w:cs="Times New Roman"/>
          <w:i/>
          <w:sz w:val="24"/>
          <w:szCs w:val="24"/>
          <w:lang w:eastAsia="es-VE"/>
        </w:rPr>
        <w:t>El tratamiento didáctico de los errores como estrategias innovadoras.</w:t>
      </w:r>
      <w:r w:rsidRPr="004F6366">
        <w:rPr>
          <w:rFonts w:ascii="Times New Roman" w:eastAsia="Times New Roman" w:hAnsi="Times New Roman" w:cs="Times New Roman"/>
          <w:sz w:val="24"/>
          <w:szCs w:val="24"/>
          <w:lang w:eastAsia="es-VE"/>
        </w:rPr>
        <w:t>(1</w:t>
      </w:r>
      <w:r w:rsidRPr="004F6366">
        <w:rPr>
          <w:rFonts w:ascii="Times New Roman" w:eastAsia="Times New Roman" w:hAnsi="Times New Roman" w:cs="Times New Roman"/>
          <w:sz w:val="24"/>
          <w:szCs w:val="24"/>
          <w:vertAlign w:val="superscript"/>
          <w:lang w:eastAsia="es-VE"/>
        </w:rPr>
        <w:t>ra</w:t>
      </w:r>
      <w:r w:rsidRPr="004F6366">
        <w:rPr>
          <w:rFonts w:ascii="Times New Roman" w:eastAsia="Times New Roman" w:hAnsi="Times New Roman" w:cs="Times New Roman"/>
          <w:sz w:val="24"/>
          <w:szCs w:val="24"/>
          <w:lang w:eastAsia="es-VE"/>
        </w:rPr>
        <w:t xml:space="preserve"> ed.). Buenos Aires, Argentina: </w:t>
      </w:r>
      <w:r w:rsidRPr="004F6366">
        <w:rPr>
          <w:rFonts w:ascii="Times New Roman" w:eastAsia="Calibri" w:hAnsi="Times New Roman" w:cs="Times New Roman"/>
          <w:sz w:val="24"/>
          <w:szCs w:val="24"/>
          <w:lang w:eastAsia="es-ES"/>
        </w:rPr>
        <w:t>Editorial Magisterio del Rio de la Plata.</w:t>
      </w:r>
    </w:p>
    <w:p w:rsidR="004F6366" w:rsidRPr="004F6366" w:rsidRDefault="004F6366" w:rsidP="004F6366">
      <w:pPr>
        <w:autoSpaceDE w:val="0"/>
        <w:autoSpaceDN w:val="0"/>
        <w:adjustRightInd w:val="0"/>
        <w:spacing w:before="200" w:after="200" w:afterAutospacing="0"/>
        <w:ind w:left="426" w:hanging="426"/>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ES"/>
        </w:rPr>
        <w:t xml:space="preserve">Escudero, R. (2007). </w:t>
      </w:r>
      <w:r w:rsidRPr="004F6366">
        <w:rPr>
          <w:rFonts w:ascii="Times New Roman" w:eastAsia="Calibri" w:hAnsi="Times New Roman" w:cs="Times New Roman"/>
          <w:i/>
          <w:sz w:val="24"/>
          <w:szCs w:val="24"/>
          <w:lang w:eastAsia="es-ES"/>
        </w:rPr>
        <w:t>Uso de los errores matemáticos como dispositivo didáctico para generar aprendizaje de la racionalización de radicales de tercer orden</w:t>
      </w:r>
      <w:r w:rsidRPr="004F6366">
        <w:rPr>
          <w:rFonts w:ascii="Times New Roman" w:eastAsia="Calibri" w:hAnsi="Times New Roman" w:cs="Times New Roman"/>
          <w:sz w:val="24"/>
          <w:szCs w:val="24"/>
          <w:lang w:eastAsia="es-ES"/>
        </w:rPr>
        <w:t xml:space="preserve">. [Versión electrónica].Revista del Instituto de Estudios Superiores en Educación Universidad del Norte, Zona Próxima. ISSN 1657-2416. Recuperado el 10 de diciembre de 2013 de </w:t>
      </w:r>
      <w:hyperlink r:id="rId24" w:history="1">
        <w:r w:rsidRPr="004F6366">
          <w:rPr>
            <w:rFonts w:ascii="Times New Roman" w:eastAsia="Times New Roman" w:hAnsi="Times New Roman" w:cs="Times New Roman"/>
            <w:sz w:val="24"/>
            <w:szCs w:val="24"/>
            <w:u w:val="single"/>
            <w:lang w:val="es-VE" w:eastAsia="es-VE"/>
          </w:rPr>
          <w:t>http://www.redalyc.org/pdf/853/85300802.pdf</w:t>
        </w:r>
      </w:hyperlink>
      <w:r w:rsidRPr="004F6366">
        <w:rPr>
          <w:rFonts w:ascii="Times New Roman" w:eastAsia="Times New Roman" w:hAnsi="Times New Roman" w:cs="Times New Roman"/>
          <w:sz w:val="24"/>
          <w:szCs w:val="24"/>
          <w:lang w:val="es-VE" w:eastAsia="es-VE"/>
        </w:rPr>
        <w:t xml:space="preserve">. </w:t>
      </w:r>
    </w:p>
    <w:p w:rsidR="004F6366" w:rsidRPr="004F6366" w:rsidRDefault="004F6366" w:rsidP="004F6366">
      <w:pPr>
        <w:autoSpaceDE w:val="0"/>
        <w:autoSpaceDN w:val="0"/>
        <w:adjustRightInd w:val="0"/>
        <w:spacing w:before="200" w:after="200" w:afterAutospacing="0"/>
        <w:ind w:left="426" w:hanging="426"/>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ES"/>
        </w:rPr>
        <w:t xml:space="preserve">Ley Orgánica de Educación. (2009). </w:t>
      </w:r>
      <w:r w:rsidRPr="004F6366">
        <w:rPr>
          <w:rFonts w:ascii="Times New Roman" w:eastAsia="Calibri" w:hAnsi="Times New Roman" w:cs="Times New Roman"/>
          <w:i/>
          <w:sz w:val="24"/>
          <w:szCs w:val="24"/>
          <w:lang w:eastAsia="es-ES"/>
        </w:rPr>
        <w:t>Gaceta oficial de la República Bolivariana de Venezuela</w:t>
      </w:r>
      <w:r w:rsidRPr="004F6366">
        <w:rPr>
          <w:rFonts w:ascii="Times New Roman" w:eastAsia="Calibri" w:hAnsi="Times New Roman" w:cs="Times New Roman"/>
          <w:sz w:val="24"/>
          <w:szCs w:val="24"/>
          <w:lang w:eastAsia="es-ES"/>
        </w:rPr>
        <w:t>, 5929 (extraordinario), agosto 15, 2009.</w:t>
      </w:r>
    </w:p>
    <w:p w:rsidR="004F6366" w:rsidRPr="004F6366" w:rsidRDefault="004F6366" w:rsidP="00D701DA">
      <w:pPr>
        <w:autoSpaceDE w:val="0"/>
        <w:autoSpaceDN w:val="0"/>
        <w:adjustRightInd w:val="0"/>
        <w:spacing w:before="200" w:after="200" w:afterAutospacing="0"/>
        <w:ind w:firstLine="0"/>
        <w:rPr>
          <w:rFonts w:ascii="Times New Roman" w:eastAsia="Calibri" w:hAnsi="Times New Roman" w:cs="Times New Roman"/>
          <w:sz w:val="24"/>
          <w:szCs w:val="24"/>
          <w:lang w:eastAsia="es-ES"/>
        </w:rPr>
      </w:pPr>
      <w:r w:rsidRPr="004F6366">
        <w:rPr>
          <w:rFonts w:ascii="Times New Roman" w:eastAsia="Calibri" w:hAnsi="Times New Roman" w:cs="Times New Roman"/>
          <w:sz w:val="24"/>
          <w:szCs w:val="24"/>
          <w:lang w:eastAsia="es-ES"/>
        </w:rPr>
        <w:t xml:space="preserve">Ley de Universidades (1970). </w:t>
      </w:r>
      <w:r w:rsidRPr="004F6366">
        <w:rPr>
          <w:rFonts w:ascii="Times New Roman" w:eastAsia="Calibri" w:hAnsi="Times New Roman" w:cs="Times New Roman"/>
          <w:i/>
          <w:sz w:val="24"/>
          <w:szCs w:val="24"/>
          <w:lang w:eastAsia="es-ES"/>
        </w:rPr>
        <w:t xml:space="preserve">Gaceta Oficial </w:t>
      </w:r>
      <w:r w:rsidRPr="004F6366">
        <w:rPr>
          <w:rFonts w:ascii="Times New Roman" w:eastAsia="Calibri" w:hAnsi="Times New Roman" w:cs="Times New Roman"/>
          <w:sz w:val="24"/>
          <w:szCs w:val="24"/>
          <w:lang w:eastAsia="es-ES"/>
        </w:rPr>
        <w:t>Nro. 1.492 (Extraordinario), septiembre 8, 1970.</w:t>
      </w:r>
    </w:p>
    <w:p w:rsidR="004F6366" w:rsidRPr="004F6366" w:rsidRDefault="004F6366" w:rsidP="004F6366">
      <w:pPr>
        <w:spacing w:before="200" w:after="200" w:afterAutospacing="0"/>
        <w:ind w:left="284" w:hanging="284"/>
        <w:textAlignment w:val="baseline"/>
        <w:rPr>
          <w:rFonts w:ascii="Times New Roman" w:eastAsia="Calibri" w:hAnsi="Times New Roman" w:cs="Times New Roman"/>
          <w:sz w:val="24"/>
          <w:szCs w:val="24"/>
          <w:shd w:val="clear" w:color="auto" w:fill="FFFFFF"/>
          <w:lang w:eastAsia="es-VE"/>
        </w:rPr>
      </w:pPr>
      <w:r w:rsidRPr="004F6366">
        <w:rPr>
          <w:rFonts w:ascii="Times New Roman" w:eastAsia="Calibri" w:hAnsi="Times New Roman" w:cs="Times New Roman"/>
          <w:sz w:val="24"/>
          <w:szCs w:val="24"/>
          <w:shd w:val="clear" w:color="auto" w:fill="FFFFFF"/>
          <w:lang w:eastAsia="es-VE"/>
        </w:rPr>
        <w:lastRenderedPageBreak/>
        <w:t xml:space="preserve">Figueredo y Veliz. (2008). </w:t>
      </w:r>
      <w:r w:rsidRPr="004F6366">
        <w:rPr>
          <w:rFonts w:ascii="Times New Roman" w:eastAsia="Calibri" w:hAnsi="Times New Roman" w:cs="Times New Roman"/>
          <w:i/>
          <w:sz w:val="24"/>
          <w:szCs w:val="24"/>
          <w:shd w:val="clear" w:color="auto" w:fill="FFFFFF"/>
          <w:lang w:eastAsia="es-VE"/>
        </w:rPr>
        <w:t>Análisis de los errores que cometen los estudiantes en el contenido de polinomio en segundo año del liceo Bolivariano Bejuma en el Municipio Santa Rosa del Estado Carabobo</w:t>
      </w:r>
      <w:r w:rsidRPr="004F6366">
        <w:rPr>
          <w:rFonts w:ascii="Times New Roman" w:eastAsia="Calibri" w:hAnsi="Times New Roman" w:cs="Times New Roman"/>
          <w:sz w:val="24"/>
          <w:szCs w:val="24"/>
          <w:shd w:val="clear" w:color="auto" w:fill="FFFFFF"/>
          <w:lang w:eastAsia="es-VE"/>
        </w:rPr>
        <w:t xml:space="preserve">. [Trabajo de grado]. Universidad de Carabobo, Facultad de Ciencias de la Educación. Bárbula, Venezuela.  </w:t>
      </w:r>
    </w:p>
    <w:p w:rsidR="004F6366" w:rsidRPr="004F6366" w:rsidRDefault="004F6366" w:rsidP="004F6366">
      <w:pPr>
        <w:spacing w:before="200" w:after="200" w:afterAutospacing="0"/>
        <w:ind w:left="426" w:hanging="426"/>
        <w:textAlignment w:val="baseline"/>
        <w:outlineLvl w:val="0"/>
        <w:rPr>
          <w:rFonts w:ascii="Times New Roman" w:eastAsia="Calibri" w:hAnsi="Times New Roman" w:cs="Times New Roman"/>
          <w:sz w:val="24"/>
          <w:szCs w:val="24"/>
          <w:lang w:eastAsia="es-ES"/>
        </w:rPr>
      </w:pPr>
      <w:bookmarkStart w:id="22" w:name="_Toc389566479"/>
      <w:bookmarkStart w:id="23" w:name="_Toc392177461"/>
      <w:r w:rsidRPr="004F6366">
        <w:rPr>
          <w:rFonts w:ascii="Times New Roman" w:eastAsia="Times New Roman" w:hAnsi="Times New Roman" w:cs="Times New Roman"/>
          <w:spacing w:val="-17"/>
          <w:kern w:val="36"/>
          <w:sz w:val="24"/>
          <w:szCs w:val="24"/>
          <w:lang w:eastAsia="es-ES"/>
        </w:rPr>
        <w:t xml:space="preserve">Garza  (2012).  </w:t>
      </w:r>
      <w:r w:rsidRPr="004F6366">
        <w:rPr>
          <w:rFonts w:ascii="Times New Roman" w:eastAsia="Times New Roman" w:hAnsi="Times New Roman" w:cs="Times New Roman"/>
          <w:i/>
          <w:spacing w:val="-17"/>
          <w:kern w:val="36"/>
          <w:sz w:val="24"/>
          <w:szCs w:val="24"/>
          <w:lang w:eastAsia="es-ES"/>
        </w:rPr>
        <w:t xml:space="preserve">Revisión de la literatura sobre errores matemáticos. Una aproximación a la investigación en Latinoamérica. </w:t>
      </w:r>
      <w:r w:rsidRPr="004F6366">
        <w:rPr>
          <w:rFonts w:ascii="Times New Roman" w:eastAsia="Times New Roman" w:hAnsi="Times New Roman" w:cs="Times New Roman"/>
          <w:spacing w:val="-17"/>
          <w:kern w:val="36"/>
          <w:sz w:val="24"/>
          <w:szCs w:val="24"/>
          <w:lang w:eastAsia="es-ES"/>
        </w:rPr>
        <w:t xml:space="preserve">Recuperado el 10 de octubre de 2013 de </w:t>
      </w:r>
      <w:hyperlink r:id="rId25" w:history="1">
        <w:r w:rsidRPr="004F6366">
          <w:rPr>
            <w:rFonts w:ascii="Times New Roman" w:eastAsia="Calibri" w:hAnsi="Times New Roman" w:cs="Times New Roman"/>
            <w:sz w:val="24"/>
            <w:szCs w:val="24"/>
            <w:u w:val="single"/>
            <w:lang w:eastAsia="es-VE"/>
          </w:rPr>
          <w:t>http://redesoei.ning.com/profiles/blogs/revisi-n-de-la-literatura-sobre-errores-matem-ticos-una</w:t>
        </w:r>
      </w:hyperlink>
      <w:r w:rsidRPr="004F6366">
        <w:rPr>
          <w:rFonts w:ascii="Times New Roman" w:eastAsia="Calibri" w:hAnsi="Times New Roman" w:cs="Times New Roman"/>
          <w:sz w:val="24"/>
          <w:szCs w:val="24"/>
          <w:lang w:eastAsia="es-VE"/>
        </w:rPr>
        <w:t>.</w:t>
      </w:r>
      <w:bookmarkEnd w:id="22"/>
      <w:bookmarkEnd w:id="23"/>
    </w:p>
    <w:p w:rsidR="004F6366" w:rsidRPr="004F6366" w:rsidRDefault="004F6366" w:rsidP="004F6366">
      <w:pPr>
        <w:spacing w:before="200" w:after="200" w:afterAutospacing="0"/>
        <w:ind w:left="284" w:hanging="284"/>
        <w:textAlignment w:val="baseline"/>
        <w:rPr>
          <w:rFonts w:ascii="Times New Roman" w:eastAsia="Calibri" w:hAnsi="Times New Roman" w:cs="Times New Roman"/>
          <w:sz w:val="24"/>
          <w:szCs w:val="24"/>
          <w:shd w:val="clear" w:color="auto" w:fill="FFFFFF"/>
          <w:lang w:eastAsia="es-VE"/>
        </w:rPr>
      </w:pPr>
      <w:r w:rsidRPr="004F6366">
        <w:rPr>
          <w:rFonts w:ascii="Times New Roman" w:eastAsia="Calibri" w:hAnsi="Times New Roman" w:cs="Times New Roman"/>
          <w:sz w:val="24"/>
          <w:szCs w:val="24"/>
          <w:shd w:val="clear" w:color="auto" w:fill="FFFFFF"/>
          <w:lang w:eastAsia="es-VE"/>
        </w:rPr>
        <w:t xml:space="preserve">Guevara, R. (2010). </w:t>
      </w:r>
      <w:r w:rsidRPr="004F6366">
        <w:rPr>
          <w:rFonts w:ascii="Times New Roman" w:eastAsia="Calibri" w:hAnsi="Times New Roman" w:cs="Times New Roman"/>
          <w:i/>
          <w:sz w:val="24"/>
          <w:szCs w:val="24"/>
          <w:shd w:val="clear" w:color="auto" w:fill="FFFFFF"/>
          <w:lang w:eastAsia="es-VE"/>
        </w:rPr>
        <w:t xml:space="preserve">Exploración de errores en los contenidos de matemática que presentan los estudiantes en la asignatura Matemática I Científico Tecnológico (008-1814) del núcleo de Sucre en la Universidad de Oriente en el semestre I-2009. </w:t>
      </w:r>
      <w:r w:rsidRPr="004F6366">
        <w:rPr>
          <w:rFonts w:ascii="Times New Roman" w:eastAsia="Calibri" w:hAnsi="Times New Roman" w:cs="Times New Roman"/>
          <w:sz w:val="24"/>
          <w:szCs w:val="24"/>
          <w:shd w:val="clear" w:color="auto" w:fill="FFFFFF"/>
          <w:lang w:eastAsia="es-VE"/>
        </w:rPr>
        <w:t>[Trabajo de grado]. Universidad de Oriente, Escuela de Humanidades y Educación. Cumana, Venezuela.</w:t>
      </w:r>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z w:val="24"/>
          <w:szCs w:val="24"/>
          <w:shd w:val="clear" w:color="auto" w:fill="FFFFFF"/>
          <w:lang w:eastAsia="es-VE"/>
        </w:rPr>
      </w:pPr>
      <w:bookmarkStart w:id="24" w:name="_Toc389566480"/>
      <w:bookmarkStart w:id="25" w:name="_Toc392177462"/>
      <w:r w:rsidRPr="004F6366">
        <w:rPr>
          <w:rFonts w:ascii="Times New Roman" w:eastAsia="Calibri" w:hAnsi="Times New Roman" w:cs="Times New Roman"/>
          <w:sz w:val="24"/>
          <w:szCs w:val="24"/>
          <w:shd w:val="clear" w:color="auto" w:fill="FFFFFF"/>
          <w:lang w:eastAsia="es-VE"/>
        </w:rPr>
        <w:t xml:space="preserve">Nuel. y Ortiz. (2008). </w:t>
      </w:r>
      <w:r w:rsidRPr="004F6366">
        <w:rPr>
          <w:rFonts w:ascii="Times New Roman" w:eastAsia="Calibri" w:hAnsi="Times New Roman" w:cs="Times New Roman"/>
          <w:i/>
          <w:sz w:val="24"/>
          <w:szCs w:val="24"/>
          <w:shd w:val="clear" w:color="auto" w:fill="FFFFFF"/>
          <w:lang w:eastAsia="es-VE"/>
        </w:rPr>
        <w:t>Análisis de los errores cometidos por los estudiantes del segundo año de educación secundaria de la U.E moral y luces en el aprendizaje de los productos notables según la taxonomía de Radatz</w:t>
      </w:r>
      <w:r w:rsidRPr="004F6366">
        <w:rPr>
          <w:rFonts w:ascii="Times New Roman" w:eastAsia="Calibri" w:hAnsi="Times New Roman" w:cs="Times New Roman"/>
          <w:sz w:val="24"/>
          <w:szCs w:val="24"/>
          <w:shd w:val="clear" w:color="auto" w:fill="FFFFFF"/>
          <w:lang w:eastAsia="es-VE"/>
        </w:rPr>
        <w:t>. [Trabajo de grado]. Universidad de Carabobo, Facultad de Ciencias de la Educación. Bárbula, Venezuela.</w:t>
      </w:r>
      <w:bookmarkEnd w:id="24"/>
      <w:bookmarkEnd w:id="25"/>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z w:val="24"/>
          <w:szCs w:val="24"/>
          <w:shd w:val="clear" w:color="auto" w:fill="FFFFFF"/>
          <w:lang w:eastAsia="es-VE"/>
        </w:rPr>
      </w:pPr>
      <w:bookmarkStart w:id="26" w:name="_Toc389566481"/>
      <w:bookmarkStart w:id="27" w:name="_Toc392177463"/>
      <w:r w:rsidRPr="004F6366">
        <w:rPr>
          <w:rFonts w:ascii="Times New Roman" w:eastAsia="Calibri" w:hAnsi="Times New Roman" w:cs="Times New Roman"/>
          <w:sz w:val="24"/>
          <w:szCs w:val="24"/>
          <w:shd w:val="clear" w:color="auto" w:fill="FFFFFF"/>
          <w:lang w:eastAsia="es-VE"/>
        </w:rPr>
        <w:t xml:space="preserve">Orozco, C., Labrador, M. y Palencia, A. (2002). </w:t>
      </w:r>
      <w:r w:rsidRPr="004F6366">
        <w:rPr>
          <w:rFonts w:ascii="Times New Roman" w:eastAsia="Calibri" w:hAnsi="Times New Roman" w:cs="Times New Roman"/>
          <w:i/>
          <w:sz w:val="24"/>
          <w:szCs w:val="24"/>
          <w:shd w:val="clear" w:color="auto" w:fill="FFFFFF"/>
          <w:lang w:eastAsia="es-VE"/>
        </w:rPr>
        <w:t>Metodología. Manual teórico Práctico de Metodología para tesistas, asesores, tutores y jurados de trabajos de investigación y ascenso</w:t>
      </w:r>
      <w:r w:rsidRPr="004F6366">
        <w:rPr>
          <w:rFonts w:ascii="Times New Roman" w:eastAsia="Calibri" w:hAnsi="Times New Roman" w:cs="Times New Roman"/>
          <w:sz w:val="24"/>
          <w:szCs w:val="24"/>
          <w:shd w:val="clear" w:color="auto" w:fill="FFFFFF"/>
          <w:lang w:eastAsia="es-VE"/>
        </w:rPr>
        <w:t>. Venezuela: Ofimaxde Venezuela.</w:t>
      </w:r>
      <w:bookmarkEnd w:id="26"/>
      <w:bookmarkEnd w:id="27"/>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z w:val="24"/>
          <w:szCs w:val="24"/>
          <w:shd w:val="clear" w:color="auto" w:fill="FFFFFF"/>
          <w:lang w:eastAsia="es-VE"/>
        </w:rPr>
      </w:pPr>
      <w:bookmarkStart w:id="28" w:name="_Toc389566482"/>
      <w:bookmarkStart w:id="29" w:name="_Toc392177464"/>
      <w:r w:rsidRPr="004F6366">
        <w:rPr>
          <w:rFonts w:ascii="Times New Roman" w:eastAsia="Calibri" w:hAnsi="Times New Roman" w:cs="Times New Roman"/>
          <w:sz w:val="24"/>
          <w:szCs w:val="24"/>
          <w:lang w:eastAsia="es-ES"/>
        </w:rPr>
        <w:t xml:space="preserve">Palarea, M., Ruano, R. y  Socas, M. (2008). </w:t>
      </w:r>
      <w:r w:rsidRPr="004F6366">
        <w:rPr>
          <w:rFonts w:ascii="Times New Roman" w:eastAsia="Calibri" w:hAnsi="Times New Roman" w:cs="Times New Roman"/>
          <w:i/>
          <w:sz w:val="24"/>
          <w:szCs w:val="24"/>
          <w:shd w:val="clear" w:color="auto" w:fill="FFFFFF"/>
          <w:lang w:eastAsia="es-VE"/>
        </w:rPr>
        <w:t>Análisis y clasificación de errores cometidos por alumnos de secundaria en los procesos de sustitución formal, generalización y modelización en álgebra</w:t>
      </w:r>
      <w:r w:rsidRPr="004F6366">
        <w:rPr>
          <w:rFonts w:ascii="Times New Roman" w:eastAsia="Calibri" w:hAnsi="Times New Roman" w:cs="Times New Roman"/>
          <w:sz w:val="24"/>
          <w:szCs w:val="24"/>
          <w:shd w:val="clear" w:color="auto" w:fill="FFFFFF"/>
          <w:lang w:eastAsia="es-VE"/>
        </w:rPr>
        <w:t xml:space="preserve">. En E. Castro, P. Flores, T. Ortega, L. Rico y A. Vallecillos (Eds.). </w:t>
      </w:r>
      <w:r w:rsidRPr="004F6366">
        <w:rPr>
          <w:rFonts w:ascii="Times New Roman" w:eastAsia="Calibri" w:hAnsi="Times New Roman" w:cs="Times New Roman"/>
          <w:iCs/>
          <w:sz w:val="24"/>
          <w:szCs w:val="24"/>
          <w:shd w:val="clear" w:color="auto" w:fill="FFFFFF"/>
          <w:lang w:eastAsia="es-VE"/>
        </w:rPr>
        <w:t xml:space="preserve">Investigación en Educación Matemática. Séptimo </w:t>
      </w:r>
      <w:r w:rsidRPr="004F6366">
        <w:rPr>
          <w:rFonts w:ascii="Times New Roman" w:eastAsia="Calibri" w:hAnsi="Times New Roman" w:cs="Times New Roman"/>
          <w:iCs/>
          <w:sz w:val="24"/>
          <w:szCs w:val="24"/>
          <w:shd w:val="clear" w:color="auto" w:fill="FFFFFF"/>
          <w:lang w:eastAsia="es-VE"/>
        </w:rPr>
        <w:lastRenderedPageBreak/>
        <w:t xml:space="preserve">Simposio de la Sociedad Españolade Investigación en Educación Matemática (SEIEM) </w:t>
      </w:r>
      <w:r w:rsidRPr="004F6366">
        <w:rPr>
          <w:rFonts w:ascii="Times New Roman" w:eastAsia="Calibri" w:hAnsi="Times New Roman" w:cs="Times New Roman"/>
          <w:sz w:val="24"/>
          <w:szCs w:val="24"/>
          <w:shd w:val="clear" w:color="auto" w:fill="FFFFFF"/>
          <w:lang w:eastAsia="es-VE"/>
        </w:rPr>
        <w:t>(pp. 311-322). Granada:Editorial Universidad de Granada.</w:t>
      </w:r>
      <w:bookmarkEnd w:id="28"/>
      <w:bookmarkEnd w:id="29"/>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z w:val="24"/>
          <w:szCs w:val="24"/>
          <w:shd w:val="clear" w:color="auto" w:fill="FFFFFF"/>
          <w:lang w:eastAsia="es-VE"/>
        </w:rPr>
      </w:pPr>
      <w:bookmarkStart w:id="30" w:name="_Toc389566483"/>
      <w:bookmarkStart w:id="31" w:name="_Toc392177465"/>
      <w:r w:rsidRPr="004F6366">
        <w:rPr>
          <w:rFonts w:ascii="Times New Roman" w:eastAsia="Calibri" w:hAnsi="Times New Roman" w:cs="Times New Roman"/>
          <w:sz w:val="24"/>
          <w:szCs w:val="24"/>
          <w:shd w:val="clear" w:color="auto" w:fill="FFFFFF"/>
          <w:lang w:eastAsia="es-VE"/>
        </w:rPr>
        <w:t xml:space="preserve">Palella, S. y Martins, F. (2003). </w:t>
      </w:r>
      <w:r w:rsidRPr="004F6366">
        <w:rPr>
          <w:rFonts w:ascii="Times New Roman" w:eastAsia="Calibri" w:hAnsi="Times New Roman" w:cs="Times New Roman"/>
          <w:i/>
          <w:sz w:val="24"/>
          <w:szCs w:val="24"/>
          <w:shd w:val="clear" w:color="auto" w:fill="FFFFFF"/>
          <w:lang w:eastAsia="es-VE"/>
        </w:rPr>
        <w:t>Metodología de la Investigación cuantitativa.</w:t>
      </w:r>
      <w:r w:rsidRPr="004F6366">
        <w:rPr>
          <w:rFonts w:ascii="Times New Roman" w:eastAsia="Calibri" w:hAnsi="Times New Roman" w:cs="Times New Roman"/>
          <w:sz w:val="24"/>
          <w:szCs w:val="24"/>
          <w:shd w:val="clear" w:color="auto" w:fill="FFFFFF"/>
          <w:lang w:eastAsia="es-VE"/>
        </w:rPr>
        <w:t xml:space="preserve"> Caracas: Fedupel.</w:t>
      </w:r>
      <w:bookmarkEnd w:id="30"/>
      <w:bookmarkEnd w:id="31"/>
    </w:p>
    <w:p w:rsidR="004F6366" w:rsidRPr="004F6366" w:rsidRDefault="004F6366" w:rsidP="004F6366">
      <w:pPr>
        <w:spacing w:before="200" w:after="200" w:afterAutospacing="0"/>
        <w:ind w:left="426" w:hanging="426"/>
        <w:textAlignment w:val="baseline"/>
        <w:outlineLvl w:val="0"/>
        <w:rPr>
          <w:rFonts w:ascii="Times New Roman" w:eastAsia="Calibri" w:hAnsi="Times New Roman" w:cs="Times New Roman"/>
          <w:sz w:val="24"/>
          <w:szCs w:val="24"/>
          <w:shd w:val="clear" w:color="auto" w:fill="FFFFFF"/>
          <w:lang w:eastAsia="es-VE"/>
        </w:rPr>
      </w:pPr>
      <w:bookmarkStart w:id="32" w:name="_Toc389566484"/>
      <w:bookmarkStart w:id="33" w:name="_Toc392177466"/>
      <w:r w:rsidRPr="004F6366">
        <w:rPr>
          <w:rFonts w:ascii="Times New Roman" w:eastAsia="Calibri" w:hAnsi="Times New Roman" w:cs="Times New Roman"/>
          <w:sz w:val="24"/>
          <w:szCs w:val="24"/>
          <w:shd w:val="clear" w:color="auto" w:fill="FFFFFF"/>
          <w:lang w:eastAsia="es-VE"/>
        </w:rPr>
        <w:t xml:space="preserve">Peraza y Ruiz. (2010). </w:t>
      </w:r>
      <w:r w:rsidRPr="004F6366">
        <w:rPr>
          <w:rFonts w:ascii="Times New Roman" w:eastAsia="Times New Roman" w:hAnsi="Times New Roman" w:cs="Times New Roman"/>
          <w:i/>
          <w:color w:val="000000"/>
          <w:sz w:val="24"/>
          <w:szCs w:val="27"/>
          <w:lang w:eastAsia="es-VE"/>
        </w:rPr>
        <w:t xml:space="preserve">Errores que cometen los estudiantes del tercer año de Educación Media de la U.E San José de los Chorritos en el conjunto de los números racionales a través de la taxonomía de Jean Pierre Astolfi (1999). </w:t>
      </w:r>
      <w:r w:rsidRPr="004F6366">
        <w:rPr>
          <w:rFonts w:ascii="Times New Roman" w:eastAsia="Calibri" w:hAnsi="Times New Roman" w:cs="Times New Roman"/>
          <w:sz w:val="24"/>
          <w:szCs w:val="24"/>
          <w:shd w:val="clear" w:color="auto" w:fill="FFFFFF"/>
          <w:lang w:eastAsia="es-VE"/>
        </w:rPr>
        <w:t>[Trabajo de grado]. Universidad de Carabobo, Facultad de Ciencias de la Educación. Bárbula, Venezuela.</w:t>
      </w:r>
      <w:bookmarkEnd w:id="32"/>
      <w:bookmarkEnd w:id="33"/>
    </w:p>
    <w:p w:rsidR="004F6366" w:rsidRPr="004F6366" w:rsidRDefault="004F6366" w:rsidP="004F6366">
      <w:pPr>
        <w:spacing w:before="200" w:after="200" w:afterAutospacing="0"/>
        <w:ind w:left="426" w:hanging="426"/>
        <w:textAlignment w:val="baseline"/>
        <w:outlineLvl w:val="0"/>
        <w:rPr>
          <w:rFonts w:ascii="Times New Roman" w:eastAsia="Calibri" w:hAnsi="Times New Roman" w:cs="Times New Roman"/>
          <w:sz w:val="24"/>
          <w:szCs w:val="24"/>
          <w:shd w:val="clear" w:color="auto" w:fill="FFFFFF"/>
          <w:lang w:eastAsia="es-VE"/>
        </w:rPr>
      </w:pPr>
      <w:bookmarkStart w:id="34" w:name="_Toc389566485"/>
      <w:bookmarkStart w:id="35" w:name="_Toc392177467"/>
      <w:r w:rsidRPr="004F6366">
        <w:rPr>
          <w:rFonts w:ascii="Times New Roman" w:eastAsia="Calibri" w:hAnsi="Times New Roman" w:cs="Times New Roman"/>
          <w:sz w:val="24"/>
          <w:szCs w:val="24"/>
          <w:shd w:val="clear" w:color="auto" w:fill="FFFFFF"/>
          <w:lang w:eastAsia="es-VE"/>
        </w:rPr>
        <w:t>Piaget. (1978).</w:t>
      </w:r>
      <w:r w:rsidRPr="004F6366">
        <w:rPr>
          <w:rFonts w:ascii="Times New Roman" w:eastAsia="Calibri" w:hAnsi="Times New Roman" w:cs="Times New Roman"/>
          <w:i/>
          <w:sz w:val="24"/>
          <w:szCs w:val="24"/>
          <w:shd w:val="clear" w:color="auto" w:fill="FFFFFF"/>
          <w:lang w:eastAsia="es-VE"/>
        </w:rPr>
        <w:t>La equilibración de las estructuras cognitivas: problema central del desarrollo.</w:t>
      </w:r>
      <w:r w:rsidRPr="004F6366">
        <w:rPr>
          <w:rFonts w:ascii="Times New Roman" w:eastAsia="Calibri" w:hAnsi="Times New Roman" w:cs="Times New Roman"/>
          <w:sz w:val="24"/>
          <w:szCs w:val="24"/>
          <w:shd w:val="clear" w:color="auto" w:fill="FFFFFF"/>
          <w:lang w:eastAsia="es-VE"/>
        </w:rPr>
        <w:t xml:space="preserve"> España, Madrid: Editorial </w:t>
      </w:r>
      <w:r w:rsidRPr="004F6366">
        <w:rPr>
          <w:rFonts w:ascii="Times New Roman" w:eastAsia="Calibri" w:hAnsi="Times New Roman" w:cs="Times New Roman"/>
          <w:sz w:val="24"/>
          <w:szCs w:val="24"/>
          <w:shd w:val="clear" w:color="auto" w:fill="FFFFFF"/>
          <w:lang w:val="es-VE" w:eastAsia="es-VE"/>
        </w:rPr>
        <w:t>SIGLO XXI.</w:t>
      </w:r>
      <w:bookmarkEnd w:id="34"/>
      <w:bookmarkEnd w:id="35"/>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z w:val="24"/>
          <w:szCs w:val="24"/>
          <w:shd w:val="clear" w:color="auto" w:fill="FFFFFF"/>
          <w:lang w:eastAsia="es-VE"/>
        </w:rPr>
      </w:pPr>
      <w:bookmarkStart w:id="36" w:name="_Toc389566486"/>
      <w:bookmarkStart w:id="37" w:name="_Toc392177468"/>
      <w:r w:rsidRPr="004F6366">
        <w:rPr>
          <w:rFonts w:ascii="Times New Roman" w:eastAsia="Calibri" w:hAnsi="Times New Roman" w:cs="Times New Roman"/>
          <w:sz w:val="24"/>
          <w:szCs w:val="24"/>
          <w:shd w:val="clear" w:color="auto" w:fill="FFFFFF"/>
          <w:lang w:eastAsia="es-VE"/>
        </w:rPr>
        <w:t xml:space="preserve">Popper, K. (1979). </w:t>
      </w:r>
      <w:r w:rsidRPr="004F6366">
        <w:rPr>
          <w:rFonts w:ascii="Times New Roman" w:eastAsia="Calibri" w:hAnsi="Times New Roman" w:cs="Times New Roman"/>
          <w:i/>
          <w:sz w:val="24"/>
          <w:szCs w:val="24"/>
          <w:shd w:val="clear" w:color="auto" w:fill="FFFFFF"/>
          <w:lang w:eastAsia="es-VE"/>
        </w:rPr>
        <w:t>Conjeturas y refutaciones: El desarrollo del conocimiento científico.</w:t>
      </w:r>
      <w:r w:rsidRPr="004F6366">
        <w:rPr>
          <w:rFonts w:ascii="Times New Roman" w:eastAsia="Calibri" w:hAnsi="Times New Roman" w:cs="Times New Roman"/>
          <w:sz w:val="24"/>
          <w:szCs w:val="24"/>
          <w:shd w:val="clear" w:color="auto" w:fill="FFFFFF"/>
          <w:lang w:eastAsia="es-VE"/>
        </w:rPr>
        <w:t xml:space="preserve"> Barcelona: Paidós.</w:t>
      </w:r>
      <w:bookmarkEnd w:id="36"/>
      <w:bookmarkEnd w:id="37"/>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z w:val="28"/>
          <w:szCs w:val="24"/>
          <w:shd w:val="clear" w:color="auto" w:fill="FFFFFF"/>
          <w:lang w:eastAsia="es-VE"/>
        </w:rPr>
      </w:pPr>
      <w:bookmarkStart w:id="38" w:name="_Toc389566487"/>
      <w:bookmarkStart w:id="39" w:name="_Toc392177469"/>
      <w:r w:rsidRPr="004F6366">
        <w:rPr>
          <w:rFonts w:ascii="Times New Roman" w:eastAsia="Calibri" w:hAnsi="Times New Roman" w:cs="Times New Roman"/>
          <w:sz w:val="24"/>
          <w:szCs w:val="24"/>
          <w:shd w:val="clear" w:color="auto" w:fill="FFFFFF"/>
          <w:lang w:eastAsia="es-VE"/>
        </w:rPr>
        <w:t xml:space="preserve">Ramírez y Tamayo. (2009). </w:t>
      </w:r>
      <w:r w:rsidRPr="004F6366">
        <w:rPr>
          <w:rFonts w:ascii="Times New Roman" w:eastAsia="Calibri" w:hAnsi="Times New Roman" w:cs="Times New Roman"/>
          <w:i/>
          <w:sz w:val="24"/>
          <w:szCs w:val="24"/>
          <w:shd w:val="clear" w:color="auto" w:fill="FFFFFF"/>
          <w:lang w:eastAsia="es-VE"/>
        </w:rPr>
        <w:t xml:space="preserve">La enseñanza de los racionales y sus propiedades a través de juegos como el dominó y el bingo. </w:t>
      </w:r>
      <w:r w:rsidRPr="004F6366">
        <w:rPr>
          <w:rFonts w:ascii="Times New Roman" w:eastAsia="Times New Roman" w:hAnsi="Times New Roman" w:cs="Times New Roman"/>
          <w:color w:val="000000"/>
          <w:sz w:val="24"/>
          <w:shd w:val="clear" w:color="auto" w:fill="FFFFFF"/>
          <w:lang w:val="es-VE" w:eastAsia="es-VE"/>
        </w:rPr>
        <w:t>Taller realizado en 10º Encuentro Colombiano de Matemática Educativa. Pasto, Colombia.</w:t>
      </w:r>
      <w:bookmarkEnd w:id="38"/>
      <w:bookmarkEnd w:id="39"/>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z w:val="24"/>
          <w:szCs w:val="24"/>
          <w:shd w:val="clear" w:color="auto" w:fill="FFFFFF"/>
          <w:lang w:eastAsia="es-VE"/>
        </w:rPr>
      </w:pPr>
      <w:bookmarkStart w:id="40" w:name="_Toc389566488"/>
      <w:bookmarkStart w:id="41" w:name="_Toc392177470"/>
      <w:r w:rsidRPr="004F6366">
        <w:rPr>
          <w:rFonts w:ascii="Times New Roman" w:eastAsia="Calibri" w:hAnsi="Times New Roman" w:cs="Times New Roman"/>
          <w:sz w:val="24"/>
          <w:szCs w:val="24"/>
          <w:shd w:val="clear" w:color="auto" w:fill="FFFFFF"/>
          <w:lang w:eastAsia="es-VE"/>
        </w:rPr>
        <w:t>Rico, L. (1995</w:t>
      </w:r>
      <w:r w:rsidRPr="004F6366">
        <w:rPr>
          <w:rFonts w:ascii="Times New Roman" w:eastAsia="Calibri" w:hAnsi="Times New Roman" w:cs="Times New Roman"/>
          <w:i/>
          <w:sz w:val="24"/>
          <w:szCs w:val="24"/>
          <w:shd w:val="clear" w:color="auto" w:fill="FFFFFF"/>
          <w:lang w:eastAsia="es-VE"/>
        </w:rPr>
        <w:t>). Errores en el aprendizaje de la Matemática</w:t>
      </w:r>
      <w:r w:rsidRPr="004F6366">
        <w:rPr>
          <w:rFonts w:ascii="Times New Roman" w:eastAsia="Calibri" w:hAnsi="Times New Roman" w:cs="Times New Roman"/>
          <w:sz w:val="24"/>
          <w:szCs w:val="24"/>
          <w:shd w:val="clear" w:color="auto" w:fill="FFFFFF"/>
          <w:lang w:eastAsia="es-VE"/>
        </w:rPr>
        <w:t>. En Kilpatrick Jeremy, Gómez Pedro y Rico Luis (Editores) Educación Matemática. México: Grupo Editorial Iberoamérica. S.A.</w:t>
      </w:r>
      <w:bookmarkEnd w:id="40"/>
      <w:bookmarkEnd w:id="41"/>
    </w:p>
    <w:p w:rsidR="004F6366" w:rsidRPr="004F6366" w:rsidRDefault="004F6366" w:rsidP="004F6366">
      <w:pPr>
        <w:spacing w:before="200" w:after="200" w:afterAutospacing="0"/>
        <w:ind w:left="284" w:hanging="284"/>
        <w:textAlignment w:val="baseline"/>
        <w:outlineLvl w:val="0"/>
        <w:rPr>
          <w:rFonts w:ascii="Times New Roman" w:eastAsia="Calibri" w:hAnsi="Times New Roman" w:cs="Times New Roman"/>
          <w:sz w:val="24"/>
          <w:szCs w:val="24"/>
          <w:shd w:val="clear" w:color="auto" w:fill="FFFFFF"/>
          <w:lang w:eastAsia="es-VE"/>
        </w:rPr>
      </w:pPr>
      <w:r w:rsidRPr="004F6366">
        <w:rPr>
          <w:rFonts w:ascii="Times New Roman" w:eastAsia="Calibri" w:hAnsi="Times New Roman" w:cs="Times New Roman"/>
          <w:sz w:val="24"/>
          <w:szCs w:val="24"/>
          <w:shd w:val="clear" w:color="auto" w:fill="FFFFFF"/>
          <w:lang w:eastAsia="es-VE"/>
        </w:rPr>
        <w:t xml:space="preserve">Ruiz, C. (2002). </w:t>
      </w:r>
      <w:r w:rsidRPr="004F6366">
        <w:rPr>
          <w:rFonts w:ascii="Times New Roman" w:eastAsia="Calibri" w:hAnsi="Times New Roman" w:cs="Times New Roman"/>
          <w:i/>
          <w:sz w:val="24"/>
          <w:szCs w:val="24"/>
          <w:shd w:val="clear" w:color="auto" w:fill="FFFFFF"/>
          <w:lang w:eastAsia="es-VE"/>
        </w:rPr>
        <w:t>Instrumentos de investigación educativa, procedimiento para su diseño y validación</w:t>
      </w:r>
      <w:r w:rsidRPr="004F6366">
        <w:rPr>
          <w:rFonts w:ascii="Times New Roman" w:eastAsia="Calibri" w:hAnsi="Times New Roman" w:cs="Times New Roman"/>
          <w:sz w:val="24"/>
          <w:szCs w:val="24"/>
          <w:shd w:val="clear" w:color="auto" w:fill="FFFFFF"/>
          <w:lang w:eastAsia="es-VE"/>
        </w:rPr>
        <w:t>. Barquisimeto, Venezuela: CIDEG.</w:t>
      </w:r>
    </w:p>
    <w:p w:rsidR="004F6366" w:rsidRPr="004F6366" w:rsidRDefault="004F6366" w:rsidP="004F6366">
      <w:pPr>
        <w:spacing w:before="200" w:after="200" w:afterAutospacing="0"/>
        <w:ind w:firstLine="567"/>
        <w:rPr>
          <w:rFonts w:ascii="Times New Roman" w:eastAsia="Times New Roman" w:hAnsi="Times New Roman" w:cs="Times New Roman"/>
          <w:sz w:val="24"/>
          <w:szCs w:val="24"/>
          <w:lang w:eastAsia="es-VE"/>
        </w:rPr>
        <w:sectPr w:rsidR="004F6366" w:rsidRPr="004F6366" w:rsidSect="000B4AB0">
          <w:pgSz w:w="12240" w:h="15840" w:code="1"/>
          <w:pgMar w:top="2268" w:right="1701" w:bottom="1701" w:left="2268" w:header="709" w:footer="709" w:gutter="0"/>
          <w:cols w:space="708"/>
          <w:docGrid w:linePitch="360"/>
        </w:sectPr>
      </w:pPr>
    </w:p>
    <w:p w:rsidR="00D701DA" w:rsidRPr="004F6366" w:rsidRDefault="00D701DA" w:rsidP="00D701DA">
      <w:pPr>
        <w:spacing w:before="100" w:beforeAutospacing="1"/>
        <w:ind w:left="284" w:hanging="284"/>
        <w:jc w:val="center"/>
        <w:textAlignment w:val="baseline"/>
        <w:outlineLvl w:val="0"/>
        <w:rPr>
          <w:rFonts w:ascii="Times New Roman" w:eastAsia="Calibri" w:hAnsi="Times New Roman" w:cs="Times New Roman"/>
          <w:b/>
          <w:sz w:val="24"/>
          <w:szCs w:val="24"/>
          <w:shd w:val="clear" w:color="auto" w:fill="FFFFFF"/>
          <w:lang w:eastAsia="es-VE"/>
        </w:rPr>
      </w:pPr>
      <w:bookmarkStart w:id="42" w:name="_Toc389566489"/>
      <w:bookmarkStart w:id="43" w:name="_Toc392177471"/>
      <w:r w:rsidRPr="004F6366">
        <w:rPr>
          <w:rFonts w:ascii="Times New Roman" w:eastAsia="Calibri" w:hAnsi="Times New Roman" w:cs="Times New Roman"/>
          <w:b/>
          <w:sz w:val="24"/>
          <w:szCs w:val="24"/>
          <w:shd w:val="clear" w:color="auto" w:fill="FFFFFF"/>
          <w:lang w:eastAsia="es-VE"/>
        </w:rPr>
        <w:lastRenderedPageBreak/>
        <w:t>ANEXOS</w:t>
      </w:r>
      <w:bookmarkEnd w:id="42"/>
      <w:bookmarkEnd w:id="43"/>
    </w:p>
    <w:p w:rsidR="00D701DA" w:rsidRPr="004F6366" w:rsidRDefault="00D701DA" w:rsidP="00D701DA">
      <w:pPr>
        <w:spacing w:after="0" w:afterAutospacing="0" w:line="240" w:lineRule="auto"/>
        <w:ind w:firstLine="0"/>
        <w:jc w:val="center"/>
        <w:rPr>
          <w:rFonts w:ascii="Times New Roman" w:eastAsia="Times New Roman" w:hAnsi="Times New Roman" w:cs="Times New Roman"/>
          <w:b/>
          <w:sz w:val="24"/>
          <w:shd w:val="clear" w:color="auto" w:fill="FFFFFF"/>
          <w:lang w:eastAsia="es-VE"/>
        </w:rPr>
      </w:pPr>
      <w:r w:rsidRPr="004F6366">
        <w:rPr>
          <w:rFonts w:ascii="Times New Roman" w:eastAsia="Times New Roman" w:hAnsi="Times New Roman" w:cs="Times New Roman"/>
          <w:b/>
          <w:sz w:val="24"/>
          <w:shd w:val="clear" w:color="auto" w:fill="FFFFFF"/>
          <w:lang w:eastAsia="es-VE"/>
        </w:rPr>
        <w:t>ANEXO A</w:t>
      </w:r>
    </w:p>
    <w:p w:rsidR="00D701DA" w:rsidRPr="004F6366" w:rsidRDefault="00D701DA" w:rsidP="00D701DA">
      <w:pPr>
        <w:spacing w:after="0" w:afterAutospacing="0" w:line="240" w:lineRule="auto"/>
        <w:ind w:firstLine="0"/>
        <w:jc w:val="center"/>
        <w:rPr>
          <w:rFonts w:ascii="Times New Roman" w:eastAsia="Times New Roman" w:hAnsi="Times New Roman" w:cs="Times New Roman"/>
          <w:b/>
          <w:sz w:val="24"/>
          <w:shd w:val="clear" w:color="auto" w:fill="FFFFFF"/>
          <w:lang w:eastAsia="es-VE"/>
        </w:rPr>
      </w:pPr>
      <w:r w:rsidRPr="004F6366">
        <w:rPr>
          <w:rFonts w:ascii="Times New Roman" w:eastAsia="Times New Roman" w:hAnsi="Times New Roman" w:cs="Times New Roman"/>
          <w:b/>
          <w:sz w:val="24"/>
          <w:shd w:val="clear" w:color="auto" w:fill="FFFFFF"/>
          <w:lang w:eastAsia="es-VE"/>
        </w:rPr>
        <w:t xml:space="preserve">Instrumento de investigación </w:t>
      </w:r>
    </w:p>
    <w:p w:rsidR="00D701DA" w:rsidRPr="004F6366" w:rsidRDefault="00D701DA" w:rsidP="00D701DA">
      <w:pPr>
        <w:spacing w:after="0" w:afterAutospacing="0" w:line="240" w:lineRule="auto"/>
        <w:ind w:firstLine="0"/>
        <w:jc w:val="left"/>
        <w:rPr>
          <w:rFonts w:ascii="Times New Roman" w:eastAsia="Times New Roman" w:hAnsi="Times New Roman" w:cs="Times New Roman"/>
          <w:b/>
          <w:sz w:val="24"/>
          <w:shd w:val="clear" w:color="auto" w:fill="FFFFFF"/>
          <w:lang w:eastAsia="es-VE"/>
        </w:rPr>
      </w:pP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r w:rsidRPr="004F6366">
        <w:rPr>
          <w:rFonts w:ascii="Times New Roman" w:eastAsia="Calibri" w:hAnsi="Times New Roman" w:cs="Times New Roman"/>
          <w:b/>
          <w:noProof/>
          <w:lang w:eastAsia="es-ES"/>
        </w:rPr>
        <w:drawing>
          <wp:anchor distT="0" distB="0" distL="114300" distR="114300" simplePos="0" relativeHeight="251689984" behindDoc="0" locked="0" layoutInCell="1" allowOverlap="1">
            <wp:simplePos x="0" y="0"/>
            <wp:positionH relativeFrom="column">
              <wp:posOffset>5103495</wp:posOffset>
            </wp:positionH>
            <wp:positionV relativeFrom="paragraph">
              <wp:posOffset>38100</wp:posOffset>
            </wp:positionV>
            <wp:extent cx="1036320" cy="849630"/>
            <wp:effectExtent l="0" t="0" r="0" b="7620"/>
            <wp:wrapNone/>
            <wp:docPr id="46" name="Imagen 7" descr="http://www.rena.edu.ve/serviciosNEW/Imagenes/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rena.edu.ve/serviciosNEW/Imagenes/Face.gif"/>
                    <pic:cNvPicPr>
                      <a:picLocks noChangeAspect="1" noChangeArrowheads="1"/>
                    </pic:cNvPicPr>
                  </pic:nvPicPr>
                  <pic:blipFill>
                    <a:blip r:embed="rId8"/>
                    <a:srcRect/>
                    <a:stretch>
                      <a:fillRect/>
                    </a:stretch>
                  </pic:blipFill>
                  <pic:spPr bwMode="auto">
                    <a:xfrm>
                      <a:off x="0" y="0"/>
                      <a:ext cx="1036320" cy="849630"/>
                    </a:xfrm>
                    <a:prstGeom prst="rect">
                      <a:avLst/>
                    </a:prstGeom>
                    <a:noFill/>
                  </pic:spPr>
                </pic:pic>
              </a:graphicData>
            </a:graphic>
          </wp:anchor>
        </w:drawing>
      </w:r>
      <w:r w:rsidRPr="004F6366">
        <w:rPr>
          <w:rFonts w:ascii="Times New Roman" w:eastAsia="Calibri" w:hAnsi="Times New Roman" w:cs="Times New Roman"/>
          <w:b/>
          <w:noProof/>
          <w:lang w:eastAsia="es-ES"/>
        </w:rPr>
        <w:drawing>
          <wp:anchor distT="0" distB="0" distL="114300" distR="114300" simplePos="0" relativeHeight="251688960" behindDoc="1" locked="0" layoutInCell="1" allowOverlap="1">
            <wp:simplePos x="0" y="0"/>
            <wp:positionH relativeFrom="column">
              <wp:posOffset>262891</wp:posOffset>
            </wp:positionH>
            <wp:positionV relativeFrom="paragraph">
              <wp:posOffset>5080</wp:posOffset>
            </wp:positionV>
            <wp:extent cx="781050" cy="885825"/>
            <wp:effectExtent l="19050" t="0" r="0" b="0"/>
            <wp:wrapNone/>
            <wp:docPr id="47" name="rg_hi" descr="http://t1.gstatic.com/images?q=tbn:ANd9GcSt1EtCctLJDE0VT479SVt_ZWR92Ttz8wmb8EOEQNK3y32WRqoGT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t1EtCctLJDE0VT479SVt_ZWR92Ttz8wmb8EOEQNK3y32WRqoGTg">
                      <a:hlinkClick r:id="rId9"/>
                    </pic:cNvPr>
                    <pic:cNvPicPr>
                      <a:picLocks noChangeAspect="1" noChangeArrowheads="1"/>
                    </pic:cNvPicPr>
                  </pic:nvPicPr>
                  <pic:blipFill>
                    <a:blip r:embed="rId10"/>
                    <a:srcRect/>
                    <a:stretch>
                      <a:fillRect/>
                    </a:stretch>
                  </pic:blipFill>
                  <pic:spPr bwMode="auto">
                    <a:xfrm>
                      <a:off x="0" y="0"/>
                      <a:ext cx="781050" cy="885825"/>
                    </a:xfrm>
                    <a:prstGeom prst="rect">
                      <a:avLst/>
                    </a:prstGeom>
                    <a:noFill/>
                    <a:ln w="9525">
                      <a:noFill/>
                      <a:miter lim="800000"/>
                      <a:headEnd/>
                      <a:tailEnd/>
                    </a:ln>
                  </pic:spPr>
                </pic:pic>
              </a:graphicData>
            </a:graphic>
          </wp:anchor>
        </w:drawing>
      </w:r>
      <w:r w:rsidRPr="004F6366">
        <w:rPr>
          <w:rFonts w:ascii="Times New Roman" w:eastAsia="Times New Roman" w:hAnsi="Times New Roman" w:cs="Times New Roman"/>
          <w:b/>
          <w:lang w:eastAsia="es-VE"/>
        </w:rPr>
        <w:t>UNIVERSIDAD DE CARABOBO</w:t>
      </w: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FACULTAD DE CIENCIAS DE LA EDUCACIÓN</w:t>
      </w: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ESCUELA DE EDUCACIÓN</w:t>
      </w: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DEPARTAMENTO DE MATEMÁTICA Y FÍSICA</w:t>
      </w: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CÁTEDRA: DISEÑO DE INVESTIGACIÓN</w:t>
      </w: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ASIGNATURA: TRABAJO ESPECIAL DE GRADO</w:t>
      </w: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INSTRUMENTO DE INVESTIGACIÓN</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spacing w:after="0" w:afterAutospacing="0" w:line="240" w:lineRule="auto"/>
        <w:ind w:firstLine="0"/>
        <w:jc w:val="left"/>
        <w:rPr>
          <w:rFonts w:ascii="Times New Roman" w:eastAsia="Times New Roman" w:hAnsi="Times New Roman" w:cs="Times New Roman"/>
          <w:i/>
          <w:lang w:eastAsia="es-VE"/>
        </w:rPr>
      </w:pPr>
      <w:r w:rsidRPr="004F6366">
        <w:rPr>
          <w:rFonts w:ascii="Times New Roman" w:eastAsia="Times New Roman" w:hAnsi="Times New Roman" w:cs="Times New Roman"/>
          <w:i/>
          <w:lang w:eastAsia="es-VE"/>
        </w:rPr>
        <w:t>Estimado Estudiante.</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spacing w:after="0" w:afterAutospacing="0"/>
        <w:ind w:firstLine="708"/>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El presente instrumento de investigación tiene como finalidad obtener información sobre los conocimientos que poseen los educandos de segundo año de Educación Media General Del Liceo Bolivariano Bartolomé Oliver en el contenido del conjunto de los números racionales.</w:t>
      </w:r>
    </w:p>
    <w:p w:rsidR="00D701DA" w:rsidRPr="004F6366" w:rsidRDefault="00D701DA" w:rsidP="00D701DA">
      <w:pPr>
        <w:spacing w:after="0" w:afterAutospacing="0"/>
        <w:ind w:firstLine="0"/>
        <w:rPr>
          <w:rFonts w:ascii="Times New Roman" w:eastAsia="Times New Roman" w:hAnsi="Times New Roman" w:cs="Times New Roman"/>
          <w:lang w:eastAsia="es-VE"/>
        </w:rPr>
      </w:pPr>
    </w:p>
    <w:p w:rsidR="00D701DA" w:rsidRPr="004F6366" w:rsidRDefault="00D701DA" w:rsidP="00D701DA">
      <w:pPr>
        <w:spacing w:after="0" w:afterAutospacing="0"/>
        <w:ind w:firstLine="708"/>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La investigación es a responder con sinceridad el siguiente cuestionario, el cual servirá como material fundamental para la realización de un trabajo de investigación. Se le agradece la colaboración que pueda prestar al responder el instrumento, cuya información es de carácter confidencial.</w:t>
      </w:r>
    </w:p>
    <w:p w:rsidR="00D701DA" w:rsidRPr="004F6366" w:rsidRDefault="00D701DA" w:rsidP="00D701DA">
      <w:pPr>
        <w:spacing w:after="0" w:afterAutospacing="0"/>
        <w:ind w:firstLine="0"/>
        <w:jc w:val="left"/>
        <w:rPr>
          <w:rFonts w:ascii="Times New Roman" w:eastAsia="Times New Roman" w:hAnsi="Times New Roman" w:cs="Times New Roman"/>
          <w:lang w:eastAsia="es-VE"/>
        </w:rPr>
      </w:pP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spacing w:after="0" w:afterAutospacing="0" w:line="240" w:lineRule="auto"/>
        <w:ind w:firstLine="0"/>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INSTRUCCIONES</w:t>
      </w:r>
    </w:p>
    <w:p w:rsidR="00D701DA" w:rsidRPr="004F6366" w:rsidRDefault="00D701DA" w:rsidP="00D701DA">
      <w:pPr>
        <w:spacing w:after="0" w:afterAutospacing="0" w:line="240" w:lineRule="auto"/>
        <w:ind w:firstLine="0"/>
        <w:jc w:val="left"/>
        <w:rPr>
          <w:rFonts w:ascii="Times New Roman" w:eastAsia="Times New Roman" w:hAnsi="Times New Roman" w:cs="Times New Roman"/>
          <w:b/>
          <w:lang w:eastAsia="es-VE"/>
        </w:rPr>
      </w:pPr>
    </w:p>
    <w:p w:rsidR="00D701DA" w:rsidRPr="004F6366" w:rsidRDefault="00D701DA" w:rsidP="00D701DA">
      <w:pPr>
        <w:numPr>
          <w:ilvl w:val="0"/>
          <w:numId w:val="42"/>
        </w:numPr>
        <w:spacing w:after="0" w:afterAutospacing="0" w:line="276"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Lea cuidadosamente cada ítem antes de responder.</w:t>
      </w:r>
    </w:p>
    <w:p w:rsidR="00D701DA" w:rsidRPr="004F6366" w:rsidRDefault="00D701DA" w:rsidP="00D701DA">
      <w:pPr>
        <w:numPr>
          <w:ilvl w:val="0"/>
          <w:numId w:val="42"/>
        </w:numPr>
        <w:spacing w:after="0" w:afterAutospacing="0" w:line="276"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Marque con una (X) la opción que considere correcta.</w:t>
      </w:r>
    </w:p>
    <w:p w:rsidR="00D701DA" w:rsidRPr="004F6366" w:rsidRDefault="00D701DA" w:rsidP="00D701DA">
      <w:pPr>
        <w:numPr>
          <w:ilvl w:val="0"/>
          <w:numId w:val="42"/>
        </w:numPr>
        <w:spacing w:after="0" w:afterAutospacing="0" w:line="276"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 xml:space="preserve">Puede resolver los ejercicios en una hoja aparte. </w:t>
      </w:r>
    </w:p>
    <w:p w:rsidR="00D701DA" w:rsidRPr="004F6366" w:rsidRDefault="00D701DA" w:rsidP="00D701DA">
      <w:pPr>
        <w:numPr>
          <w:ilvl w:val="0"/>
          <w:numId w:val="42"/>
        </w:numPr>
        <w:spacing w:after="0" w:afterAutospacing="0" w:line="276"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Tiempo de duración (90) minutos.</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spacing w:after="0" w:afterAutospacing="0" w:line="240" w:lineRule="auto"/>
        <w:ind w:firstLine="0"/>
        <w:jc w:val="left"/>
        <w:rPr>
          <w:rFonts w:ascii="Times New Roman" w:eastAsia="Times New Roman" w:hAnsi="Times New Roman" w:cs="Times New Roman"/>
          <w:b/>
          <w:i/>
          <w:color w:val="FF0000"/>
          <w:lang w:eastAsia="es-VE"/>
        </w:rPr>
      </w:pPr>
      <w:r w:rsidRPr="004F6366">
        <w:rPr>
          <w:rFonts w:ascii="Times New Roman" w:eastAsia="Times New Roman" w:hAnsi="Times New Roman" w:cs="Times New Roman"/>
          <w:b/>
          <w:i/>
          <w:lang w:eastAsia="es-VE"/>
        </w:rPr>
        <w:t>¡Gracias por su colaboración!</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spacing w:after="0" w:afterAutospacing="0" w:line="240" w:lineRule="auto"/>
        <w:ind w:firstLine="0"/>
        <w:jc w:val="left"/>
        <w:rPr>
          <w:rFonts w:ascii="Times New Roman" w:eastAsia="Times New Roman" w:hAnsi="Times New Roman" w:cs="Times New Roman"/>
          <w:b/>
          <w:lang w:eastAsia="es-VE"/>
        </w:rPr>
        <w:sectPr w:rsidR="00D701DA" w:rsidRPr="004F6366" w:rsidSect="000B4AB0">
          <w:pgSz w:w="12240" w:h="15840" w:code="1"/>
          <w:pgMar w:top="2268" w:right="1701" w:bottom="1701" w:left="1701" w:header="709" w:footer="709" w:gutter="0"/>
          <w:cols w:space="708"/>
          <w:docGrid w:linePitch="360"/>
        </w:sectPr>
      </w:pP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lastRenderedPageBreak/>
        <w:t>INSTRUMENTO</w:t>
      </w:r>
    </w:p>
    <w:p w:rsidR="00D701DA" w:rsidRPr="004F6366" w:rsidRDefault="00D701DA" w:rsidP="00D701DA">
      <w:pPr>
        <w:spacing w:after="0" w:afterAutospacing="0" w:line="240" w:lineRule="auto"/>
        <w:ind w:firstLine="0"/>
        <w:jc w:val="center"/>
        <w:rPr>
          <w:rFonts w:ascii="Times New Roman" w:eastAsia="Times New Roman" w:hAnsi="Times New Roman" w:cs="Times New Roman"/>
          <w:b/>
          <w:lang w:eastAsia="es-VE"/>
        </w:rPr>
      </w:pPr>
    </w:p>
    <w:p w:rsidR="00D701DA" w:rsidRPr="004F6366" w:rsidRDefault="00D701DA" w:rsidP="00D701DA">
      <w:pPr>
        <w:numPr>
          <w:ilvl w:val="0"/>
          <w:numId w:val="22"/>
        </w:numPr>
        <w:spacing w:after="0" w:afterAutospacing="0" w:line="240" w:lineRule="auto"/>
        <w:ind w:left="426" w:hanging="426"/>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Los racionales se definen como:</w:t>
      </w:r>
    </w:p>
    <w:p w:rsidR="00D701DA" w:rsidRPr="004F6366" w:rsidRDefault="00D701DA" w:rsidP="00D701DA">
      <w:pPr>
        <w:numPr>
          <w:ilvl w:val="0"/>
          <w:numId w:val="23"/>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 xml:space="preserve">Todas las fracciones </w:t>
      </w:r>
      <m:oMath>
        <m:f>
          <m:fPr>
            <m:ctrlPr>
              <w:rPr>
                <w:rFonts w:ascii="Cambria Math" w:eastAsia="Times New Roman" w:hAnsi="Times New Roman" w:cs="Times New Roman"/>
                <w:lang w:eastAsia="es-VE"/>
              </w:rPr>
            </m:ctrlPr>
          </m:fPr>
          <m:num>
            <m:r>
              <w:rPr>
                <w:rFonts w:ascii="Cambria Math" w:eastAsia="Times New Roman" w:hAnsi="Cambria Math" w:cs="Times New Roman"/>
                <w:lang w:eastAsia="es-VE"/>
              </w:rPr>
              <m:t>a</m:t>
            </m:r>
          </m:num>
          <m:den>
            <m:r>
              <w:rPr>
                <w:rFonts w:ascii="Cambria Math" w:eastAsia="Times New Roman" w:hAnsi="Cambria Math" w:cs="Times New Roman"/>
                <w:lang w:eastAsia="es-VE"/>
              </w:rPr>
              <m:t>b</m:t>
            </m:r>
          </m:den>
        </m:f>
      </m:oMath>
    </w:p>
    <w:p w:rsidR="00D701DA" w:rsidRPr="004F6366" w:rsidRDefault="00D701DA" w:rsidP="00D701DA">
      <w:pPr>
        <w:numPr>
          <w:ilvl w:val="0"/>
          <w:numId w:val="23"/>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 xml:space="preserve">Son aquellos que cumplen con f(x): × – </w:t>
      </w:r>
      <m:oMath>
        <m:f>
          <m:fPr>
            <m:type m:val="skw"/>
            <m:ctrlPr>
              <w:rPr>
                <w:rFonts w:ascii="Cambria Math" w:eastAsia="Times New Roman" w:hAnsi="Times New Roman" w:cs="Times New Roman"/>
                <w:lang w:eastAsia="es-VE"/>
              </w:rPr>
            </m:ctrlPr>
          </m:fPr>
          <m:num>
            <m:r>
              <m:rPr>
                <m:sty m:val="p"/>
              </m:rPr>
              <w:rPr>
                <w:rFonts w:ascii="Cambria Math" w:eastAsia="Times New Roman" w:hAnsi="Times New Roman" w:cs="Times New Roman"/>
                <w:lang w:eastAsia="es-VE"/>
              </w:rPr>
              <m:t>1</m:t>
            </m:r>
          </m:num>
          <m:den>
            <m:r>
              <m:rPr>
                <m:sty m:val="p"/>
              </m:rPr>
              <w:rPr>
                <w:rFonts w:ascii="Cambria Math" w:eastAsia="Times New Roman" w:hAnsi="Times New Roman" w:cs="Times New Roman"/>
                <w:lang w:eastAsia="es-VE"/>
              </w:rPr>
              <m:t>2</m:t>
            </m:r>
          </m:den>
        </m:f>
      </m:oMath>
    </w:p>
    <w:p w:rsidR="00D701DA" w:rsidRPr="004F6366" w:rsidRDefault="00D701DA" w:rsidP="00D701DA">
      <w:pPr>
        <w:numPr>
          <w:ilvl w:val="0"/>
          <w:numId w:val="23"/>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El subconjunto de los enteros positivos y el cero.</w:t>
      </w:r>
    </w:p>
    <w:p w:rsidR="00D701DA" w:rsidRPr="004F6366" w:rsidRDefault="00D701DA" w:rsidP="00D701DA">
      <w:pPr>
        <w:numPr>
          <w:ilvl w:val="0"/>
          <w:numId w:val="23"/>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 xml:space="preserve">Aquellos que pueden expresarse en forma de cociente entre dos enteros </w:t>
      </w:r>
      <m:oMath>
        <m:f>
          <m:fPr>
            <m:ctrlPr>
              <w:rPr>
                <w:rFonts w:ascii="Cambria Math" w:eastAsia="Times New Roman" w:hAnsi="Times New Roman" w:cs="Times New Roman"/>
                <w:lang w:eastAsia="es-VE"/>
              </w:rPr>
            </m:ctrlPr>
          </m:fPr>
          <m:num>
            <m:r>
              <w:rPr>
                <w:rFonts w:ascii="Cambria Math" w:eastAsia="Times New Roman" w:hAnsi="Cambria Math" w:cs="Times New Roman"/>
                <w:lang w:eastAsia="es-VE"/>
              </w:rPr>
              <m:t>a</m:t>
            </m:r>
          </m:num>
          <m:den>
            <m:r>
              <w:rPr>
                <w:rFonts w:ascii="Cambria Math" w:eastAsia="Times New Roman" w:hAnsi="Cambria Math" w:cs="Times New Roman"/>
                <w:lang w:eastAsia="es-VE"/>
              </w:rPr>
              <m:t>b</m:t>
            </m:r>
          </m:den>
        </m:f>
      </m:oMath>
      <w:r w:rsidRPr="004F6366">
        <w:rPr>
          <w:rFonts w:ascii="Times New Roman" w:eastAsia="Times New Roman" w:hAnsi="Times New Roman" w:cs="Times New Roman"/>
          <w:lang w:eastAsia="es-VE"/>
        </w:rPr>
        <w:t xml:space="preserve"> donde b≠0.</w:t>
      </w:r>
    </w:p>
    <w:p w:rsidR="00D701DA" w:rsidRPr="004F6366" w:rsidRDefault="00D701DA" w:rsidP="00D701DA">
      <w:pPr>
        <w:numPr>
          <w:ilvl w:val="0"/>
          <w:numId w:val="23"/>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Aquellos números que no se pueden escribir en fracción, el decimal sigue para siempre sin repetirse.</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22"/>
        </w:numPr>
        <w:spacing w:after="0" w:afterAutospacing="0" w:line="240" w:lineRule="auto"/>
        <w:ind w:left="426" w:hanging="426"/>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El decimal 0,</w:t>
      </w:r>
      <m:oMath>
        <m:bar>
          <m:barPr>
            <m:pos m:val="top"/>
            <m:ctrlPr>
              <w:rPr>
                <w:rFonts w:ascii="Cambria Math" w:eastAsia="Times New Roman" w:hAnsi="Times New Roman" w:cs="Times New Roman"/>
                <w:b/>
                <w:i/>
                <w:lang w:eastAsia="es-VE"/>
              </w:rPr>
            </m:ctrlPr>
          </m:barPr>
          <m:e>
            <m:r>
              <m:rPr>
                <m:sty m:val="bi"/>
              </m:rPr>
              <w:rPr>
                <w:rFonts w:ascii="Cambria Math" w:eastAsia="Times New Roman" w:hAnsi="Cambria Math" w:cs="Times New Roman"/>
                <w:lang w:eastAsia="es-VE"/>
              </w:rPr>
              <m:t>8</m:t>
            </m:r>
          </m:e>
        </m:bar>
      </m:oMath>
      <w:r w:rsidRPr="004F6366">
        <w:rPr>
          <w:rFonts w:ascii="Times New Roman" w:eastAsia="Times New Roman" w:hAnsi="Times New Roman" w:cs="Times New Roman"/>
          <w:b/>
          <w:lang w:eastAsia="es-VE"/>
        </w:rPr>
        <w:t xml:space="preserve"> puede expresarse también como:</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1B733A" w:rsidP="00D701DA">
      <w:pPr>
        <w:numPr>
          <w:ilvl w:val="0"/>
          <w:numId w:val="24"/>
        </w:numPr>
        <w:spacing w:after="0" w:afterAutospacing="0" w:line="240" w:lineRule="auto"/>
        <w:jc w:val="left"/>
        <w:rPr>
          <w:rFonts w:ascii="Times New Roman" w:eastAsia="Times New Roman" w:hAnsi="Times New Roman" w:cs="Times New Roman"/>
          <w:lang w:eastAsia="es-VE"/>
        </w:rPr>
      </w:pP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8</m:t>
            </m:r>
          </m:num>
          <m:den>
            <m:r>
              <w:rPr>
                <w:rFonts w:ascii="Cambria Math" w:eastAsia="Times New Roman" w:hAnsi="Times New Roman" w:cs="Times New Roman"/>
                <w:lang w:eastAsia="es-VE"/>
              </w:rPr>
              <m:t>90</m:t>
            </m:r>
          </m:den>
        </m:f>
      </m:oMath>
      <w:r w:rsidR="00D701DA" w:rsidRPr="004F6366">
        <w:rPr>
          <w:rFonts w:ascii="Times New Roman" w:eastAsia="Times New Roman" w:hAnsi="Times New Roman" w:cs="Times New Roman"/>
          <w:lang w:eastAsia="es-VE"/>
        </w:rPr>
        <w:t xml:space="preserve">        b)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8</m:t>
            </m:r>
          </m:num>
          <m:den>
            <m:r>
              <w:rPr>
                <w:rFonts w:ascii="Cambria Math" w:eastAsia="Times New Roman" w:hAnsi="Times New Roman" w:cs="Times New Roman"/>
                <w:lang w:eastAsia="es-VE"/>
              </w:rPr>
              <m:t>9</m:t>
            </m:r>
          </m:den>
        </m:f>
      </m:oMath>
      <w:r w:rsidR="00D701DA" w:rsidRPr="004F6366">
        <w:rPr>
          <w:rFonts w:ascii="Times New Roman" w:eastAsia="Times New Roman" w:hAnsi="Times New Roman" w:cs="Times New Roman"/>
          <w:lang w:eastAsia="es-VE"/>
        </w:rPr>
        <w:t xml:space="preserve">         c)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8</m:t>
            </m:r>
          </m:num>
          <m:den>
            <m:r>
              <w:rPr>
                <w:rFonts w:ascii="Cambria Math" w:eastAsia="Times New Roman" w:hAnsi="Times New Roman" w:cs="Times New Roman"/>
                <w:lang w:eastAsia="es-VE"/>
              </w:rPr>
              <m:t>10</m:t>
            </m:r>
          </m:den>
        </m:f>
      </m:oMath>
      <w:r w:rsidR="00D701DA" w:rsidRPr="004F6366">
        <w:rPr>
          <w:rFonts w:ascii="Times New Roman" w:eastAsia="Times New Roman" w:hAnsi="Times New Roman" w:cs="Times New Roman"/>
          <w:lang w:eastAsia="es-VE"/>
        </w:rPr>
        <w:t xml:space="preserve">        d) 0,88888         e) El par ordenado (0, 8)</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22"/>
        </w:numPr>
        <w:spacing w:after="0" w:afterAutospacing="0" w:line="240" w:lineRule="auto"/>
        <w:ind w:left="284" w:hanging="284"/>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Para ubicar un número racional en la recta numérica se debe considerar que:</w:t>
      </w:r>
    </w:p>
    <w:p w:rsidR="00D701DA" w:rsidRPr="004F6366" w:rsidRDefault="00D701DA" w:rsidP="00D701DA">
      <w:pPr>
        <w:spacing w:after="0" w:afterAutospacing="0" w:line="240" w:lineRule="auto"/>
        <w:ind w:left="644" w:firstLine="0"/>
        <w:jc w:val="left"/>
        <w:rPr>
          <w:rFonts w:ascii="Times New Roman" w:eastAsia="Times New Roman" w:hAnsi="Times New Roman" w:cs="Times New Roman"/>
          <w:b/>
          <w:lang w:eastAsia="es-VE"/>
        </w:rPr>
      </w:pPr>
    </w:p>
    <w:p w:rsidR="00D701DA" w:rsidRPr="004F6366" w:rsidRDefault="00D701DA" w:rsidP="00D701DA">
      <w:pPr>
        <w:numPr>
          <w:ilvl w:val="0"/>
          <w:numId w:val="25"/>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Se ubican dividiendo el numerador entre el denominador.</w:t>
      </w:r>
    </w:p>
    <w:p w:rsidR="00D701DA" w:rsidRPr="004F6366" w:rsidRDefault="00D701DA" w:rsidP="00D701DA">
      <w:pPr>
        <w:numPr>
          <w:ilvl w:val="0"/>
          <w:numId w:val="25"/>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Solamente podrás ubicarlos en forma aproximada al racional más cercano.</w:t>
      </w:r>
    </w:p>
    <w:p w:rsidR="00D701DA" w:rsidRPr="004F6366" w:rsidRDefault="00D701DA" w:rsidP="00D701DA">
      <w:pPr>
        <w:numPr>
          <w:ilvl w:val="0"/>
          <w:numId w:val="25"/>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Solo se ubican los números racionales en la parte negativa de la recta numérica.</w:t>
      </w:r>
    </w:p>
    <w:p w:rsidR="00D701DA" w:rsidRPr="004F6366" w:rsidRDefault="00D701DA" w:rsidP="00D701DA">
      <w:pPr>
        <w:numPr>
          <w:ilvl w:val="0"/>
          <w:numId w:val="25"/>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El denominador indica en cuántas partes se divide cada unidad y el numerador cuántas partes se toman la unidad.</w:t>
      </w:r>
    </w:p>
    <w:p w:rsidR="00D701DA" w:rsidRPr="004F6366" w:rsidRDefault="00D701DA" w:rsidP="00D701DA">
      <w:pPr>
        <w:numPr>
          <w:ilvl w:val="0"/>
          <w:numId w:val="25"/>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Se ubica el numerador y el denominador y entre ellos dos se ubica el racional fraccionario.</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spacing w:after="0" w:afterAutospacing="0" w:line="240" w:lineRule="auto"/>
        <w:ind w:firstLine="0"/>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4. De los siguientes conjuntos de números racionales, ¿En qué opción están ordenados de mayor a menor (forma decreciente)?</w:t>
      </w:r>
    </w:p>
    <w:p w:rsidR="00D701DA" w:rsidRPr="004F6366" w:rsidRDefault="00D701DA" w:rsidP="00D701DA">
      <w:pPr>
        <w:spacing w:after="0" w:afterAutospacing="0" w:line="276" w:lineRule="auto"/>
        <w:ind w:firstLine="0"/>
        <w:jc w:val="left"/>
        <w:rPr>
          <w:rFonts w:ascii="Times New Roman" w:eastAsia="Times New Roman" w:hAnsi="Times New Roman" w:cs="Times New Roman"/>
          <w:lang w:eastAsia="es-VE"/>
        </w:rPr>
      </w:pPr>
    </w:p>
    <w:p w:rsidR="00D701DA" w:rsidRPr="004F6366" w:rsidRDefault="001B733A" w:rsidP="00D701DA">
      <w:pPr>
        <w:numPr>
          <w:ilvl w:val="0"/>
          <w:numId w:val="26"/>
        </w:numPr>
        <w:spacing w:after="0" w:afterAutospacing="0" w:line="276" w:lineRule="auto"/>
        <w:jc w:val="left"/>
        <w:rPr>
          <w:rFonts w:ascii="Times New Roman" w:eastAsia="Times New Roman" w:hAnsi="Times New Roman" w:cs="Times New Roman"/>
          <w:lang w:eastAsia="es-VE"/>
        </w:rPr>
      </w:pP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5</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7</m:t>
            </m:r>
          </m:num>
          <m:den>
            <m:r>
              <w:rPr>
                <w:rFonts w:ascii="Cambria Math" w:eastAsia="Times New Roman" w:hAnsi="Times New Roman" w:cs="Times New Roman"/>
                <w:lang w:eastAsia="es-VE"/>
              </w:rPr>
              <m:t>8</m:t>
            </m:r>
          </m:den>
        </m:f>
        <m:r>
          <w:rPr>
            <w:rFonts w:ascii="Cambria Math" w:eastAsia="Times New Roman" w:hAnsi="Times New Roman" w:cs="Times New Roman"/>
            <w:lang w:eastAsia="es-VE"/>
          </w:rPr>
          <m:t>&gt;</m:t>
        </m:r>
        <m:bar>
          <m:barPr>
            <m:ctrlPr>
              <w:rPr>
                <w:rFonts w:ascii="Cambria Math" w:eastAsia="Times New Roman" w:hAnsi="Times New Roman" w:cs="Times New Roman"/>
                <w:lang w:eastAsia="es-VE"/>
              </w:rPr>
            </m:ctrlPr>
          </m:barPr>
          <m:e>
            <m:r>
              <m:rPr>
                <m:sty m:val="p"/>
              </m:rPr>
              <w:rPr>
                <w:rFonts w:ascii="Cambria Math" w:eastAsia="Times New Roman" w:hAnsi="Times New Roman" w:cs="Times New Roman"/>
                <w:lang w:eastAsia="es-VE"/>
              </w:rPr>
              <m:t>0</m:t>
            </m:r>
          </m:e>
        </m:bar>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m:t>
            </m:r>
          </m:num>
          <m:den>
            <m:r>
              <w:rPr>
                <w:rFonts w:ascii="Cambria Math" w:eastAsia="Times New Roman" w:hAnsi="Times New Roman" w:cs="Times New Roman"/>
                <w:lang w:eastAsia="es-VE"/>
              </w:rPr>
              <m:t>4</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Cambria Math" w:cs="Times New Roman"/>
                <w:lang w:eastAsia="es-VE"/>
              </w:rPr>
              <m:t>-</m:t>
            </m:r>
            <m:r>
              <w:rPr>
                <w:rFonts w:ascii="Cambria Math" w:eastAsia="Times New Roman" w:hAnsi="Times New Roman" w:cs="Times New Roman"/>
                <w:lang w:eastAsia="es-VE"/>
              </w:rPr>
              <m:t>3</m:t>
            </m:r>
          </m:num>
          <m:den>
            <m:r>
              <w:rPr>
                <w:rFonts w:ascii="Cambria Math" w:eastAsia="Times New Roman" w:hAnsi="Times New Roman" w:cs="Times New Roman"/>
                <w:lang w:eastAsia="es-VE"/>
              </w:rPr>
              <m:t>2</m:t>
            </m:r>
          </m:den>
        </m:f>
      </m:oMath>
      <w:r w:rsidR="00D701DA" w:rsidRPr="004F6366">
        <w:rPr>
          <w:rFonts w:ascii="Times New Roman" w:eastAsia="Times New Roman" w:hAnsi="Times New Roman" w:cs="Times New Roman"/>
          <w:lang w:eastAsia="es-VE"/>
        </w:rPr>
        <w:t xml:space="preserve">           b) </w:t>
      </w:r>
      <m:oMath>
        <m:f>
          <m:fPr>
            <m:ctrlPr>
              <w:rPr>
                <w:rFonts w:ascii="Cambria Math" w:eastAsia="Times New Roman" w:hAnsi="Times New Roman" w:cs="Times New Roman"/>
                <w:i/>
                <w:lang w:eastAsia="es-VE"/>
              </w:rPr>
            </m:ctrlPr>
          </m:fPr>
          <m:num>
            <m:r>
              <w:rPr>
                <w:rFonts w:ascii="Cambria Math" w:eastAsia="Times New Roman" w:hAnsi="Cambria Math" w:cs="Times New Roman"/>
                <w:lang w:eastAsia="es-VE"/>
              </w:rPr>
              <m:t>-</m:t>
            </m:r>
            <m:r>
              <w:rPr>
                <w:rFonts w:ascii="Cambria Math" w:eastAsia="Times New Roman" w:hAnsi="Times New Roman" w:cs="Times New Roman"/>
                <w:lang w:eastAsia="es-VE"/>
              </w:rPr>
              <m:t>3</m:t>
            </m:r>
          </m:num>
          <m:den>
            <m:r>
              <w:rPr>
                <w:rFonts w:ascii="Cambria Math" w:eastAsia="Times New Roman" w:hAnsi="Times New Roman" w:cs="Times New Roman"/>
                <w:lang w:eastAsia="es-VE"/>
              </w:rPr>
              <m:t>2</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2</m:t>
            </m:r>
          </m:den>
        </m:f>
        <m:r>
          <w:rPr>
            <w:rFonts w:ascii="Cambria Math" w:eastAsia="Times New Roman" w:hAnsi="Times New Roman" w:cs="Times New Roman"/>
            <w:lang w:eastAsia="es-VE"/>
          </w:rPr>
          <m:t>&gt;</m:t>
        </m:r>
        <m:bar>
          <m:barPr>
            <m:ctrlPr>
              <w:rPr>
                <w:rFonts w:ascii="Cambria Math" w:eastAsia="Times New Roman" w:hAnsi="Times New Roman" w:cs="Times New Roman"/>
                <w:lang w:eastAsia="es-VE"/>
              </w:rPr>
            </m:ctrlPr>
          </m:barPr>
          <m:e>
            <m:r>
              <m:rPr>
                <m:sty m:val="p"/>
              </m:rPr>
              <w:rPr>
                <w:rFonts w:ascii="Cambria Math" w:eastAsia="Times New Roman" w:hAnsi="Times New Roman" w:cs="Times New Roman"/>
                <w:lang w:eastAsia="es-VE"/>
              </w:rPr>
              <m:t>0</m:t>
            </m:r>
          </m:e>
        </m:bar>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2</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m:t>
            </m:r>
          </m:num>
          <m:den>
            <m:r>
              <w:rPr>
                <w:rFonts w:ascii="Cambria Math" w:eastAsia="Times New Roman" w:hAnsi="Times New Roman" w:cs="Times New Roman"/>
                <w:lang w:eastAsia="es-VE"/>
              </w:rPr>
              <m:t>2</m:t>
            </m:r>
          </m:den>
        </m:f>
      </m:oMath>
      <w:r w:rsidR="00D701DA" w:rsidRPr="004F6366">
        <w:rPr>
          <w:rFonts w:ascii="Times New Roman" w:eastAsia="Times New Roman" w:hAnsi="Times New Roman" w:cs="Times New Roman"/>
          <w:lang w:eastAsia="es-VE"/>
        </w:rPr>
        <w:t xml:space="preserve">          c)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7</m:t>
            </m:r>
          </m:num>
          <m:den>
            <m:r>
              <w:rPr>
                <w:rFonts w:ascii="Cambria Math" w:eastAsia="Times New Roman" w:hAnsi="Times New Roman" w:cs="Times New Roman"/>
                <w:lang w:eastAsia="es-VE"/>
              </w:rPr>
              <m:t>8</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m:t>
            </m:r>
          </m:num>
          <m:den>
            <m:r>
              <w:rPr>
                <w:rFonts w:ascii="Cambria Math" w:eastAsia="Times New Roman" w:hAnsi="Times New Roman" w:cs="Times New Roman"/>
                <w:lang w:eastAsia="es-VE"/>
              </w:rPr>
              <m:t>4</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5</m:t>
            </m:r>
          </m:den>
        </m:f>
        <m:r>
          <w:rPr>
            <w:rFonts w:ascii="Cambria Math" w:eastAsia="Times New Roman" w:hAnsi="Times New Roman" w:cs="Times New Roman"/>
            <w:lang w:eastAsia="es-VE"/>
          </w:rPr>
          <m:t>&gt;</m:t>
        </m:r>
        <m:bar>
          <m:barPr>
            <m:ctrlPr>
              <w:rPr>
                <w:rFonts w:ascii="Cambria Math" w:eastAsia="Times New Roman" w:hAnsi="Times New Roman" w:cs="Times New Roman"/>
                <w:lang w:eastAsia="es-VE"/>
              </w:rPr>
            </m:ctrlPr>
          </m:barPr>
          <m:e>
            <m:r>
              <m:rPr>
                <m:sty m:val="p"/>
              </m:rPr>
              <w:rPr>
                <w:rFonts w:ascii="Cambria Math" w:eastAsia="Times New Roman" w:hAnsi="Times New Roman" w:cs="Times New Roman"/>
                <w:lang w:eastAsia="es-VE"/>
              </w:rPr>
              <m:t>0</m:t>
            </m:r>
          </m:e>
        </m:bar>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Cambria Math" w:cs="Times New Roman"/>
                <w:lang w:eastAsia="es-VE"/>
              </w:rPr>
              <m:t>-</m:t>
            </m:r>
            <m:r>
              <w:rPr>
                <w:rFonts w:ascii="Cambria Math" w:eastAsia="Times New Roman" w:hAnsi="Times New Roman" w:cs="Times New Roman"/>
                <w:lang w:eastAsia="es-VE"/>
              </w:rPr>
              <m:t>3</m:t>
            </m:r>
          </m:num>
          <m:den>
            <m:r>
              <w:rPr>
                <w:rFonts w:ascii="Cambria Math" w:eastAsia="Times New Roman" w:hAnsi="Times New Roman" w:cs="Times New Roman"/>
                <w:lang w:eastAsia="es-VE"/>
              </w:rPr>
              <m:t>2</m:t>
            </m:r>
          </m:den>
        </m:f>
      </m:oMath>
    </w:p>
    <w:p w:rsidR="00D701DA" w:rsidRPr="004F6366" w:rsidRDefault="00D701DA" w:rsidP="00D701DA">
      <w:pPr>
        <w:spacing w:after="0" w:afterAutospacing="0"/>
        <w:ind w:firstLine="0"/>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 xml:space="preserve">        d)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2</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m:t>
            </m:r>
          </m:num>
          <m:den>
            <m:r>
              <w:rPr>
                <w:rFonts w:ascii="Cambria Math" w:eastAsia="Times New Roman" w:hAnsi="Times New Roman" w:cs="Times New Roman"/>
                <w:lang w:eastAsia="es-VE"/>
              </w:rPr>
              <m:t>2</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5</m:t>
            </m:r>
          </m:num>
          <m:den>
            <m:r>
              <w:rPr>
                <w:rFonts w:ascii="Cambria Math" w:eastAsia="Times New Roman" w:hAnsi="Times New Roman" w:cs="Times New Roman"/>
                <w:lang w:eastAsia="es-VE"/>
              </w:rPr>
              <m:t>2</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7</m:t>
            </m:r>
          </m:num>
          <m:den>
            <m:r>
              <w:rPr>
                <w:rFonts w:ascii="Cambria Math" w:eastAsia="Times New Roman" w:hAnsi="Times New Roman" w:cs="Times New Roman"/>
                <w:lang w:eastAsia="es-VE"/>
              </w:rPr>
              <m:t>2</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9</m:t>
            </m:r>
          </m:num>
          <m:den>
            <m:r>
              <w:rPr>
                <w:rFonts w:ascii="Cambria Math" w:eastAsia="Times New Roman" w:hAnsi="Times New Roman" w:cs="Times New Roman"/>
                <w:lang w:eastAsia="es-VE"/>
              </w:rPr>
              <m:t>2</m:t>
            </m:r>
          </m:den>
        </m:f>
      </m:oMath>
      <w:r w:rsidRPr="004F6366">
        <w:rPr>
          <w:rFonts w:ascii="Times New Roman" w:eastAsia="Times New Roman" w:hAnsi="Times New Roman" w:cs="Times New Roman"/>
          <w:lang w:eastAsia="es-VE"/>
        </w:rPr>
        <w:t xml:space="preserve">             e)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m:t>
            </m:r>
          </m:num>
          <m:den>
            <m:r>
              <w:rPr>
                <w:rFonts w:ascii="Cambria Math" w:eastAsia="Times New Roman" w:hAnsi="Times New Roman" w:cs="Times New Roman"/>
                <w:lang w:eastAsia="es-VE"/>
              </w:rPr>
              <m:t>2</m:t>
            </m:r>
          </m:den>
        </m:f>
        <m:r>
          <w:rPr>
            <w:rFonts w:ascii="Cambria Math" w:eastAsia="Times New Roman" w:hAnsi="Times New Roman" w:cs="Times New Roman"/>
            <w:lang w:eastAsia="es-VE"/>
          </w:rPr>
          <m:t>&gt;</m:t>
        </m:r>
        <m:bar>
          <m:barPr>
            <m:ctrlPr>
              <w:rPr>
                <w:rFonts w:ascii="Cambria Math" w:eastAsia="Times New Roman" w:hAnsi="Times New Roman" w:cs="Times New Roman"/>
                <w:lang w:eastAsia="es-VE"/>
              </w:rPr>
            </m:ctrlPr>
          </m:barPr>
          <m:e>
            <m:r>
              <m:rPr>
                <m:sty m:val="p"/>
              </m:rPr>
              <w:rPr>
                <w:rFonts w:ascii="Cambria Math" w:eastAsia="Times New Roman" w:hAnsi="Times New Roman" w:cs="Times New Roman"/>
                <w:lang w:eastAsia="es-VE"/>
              </w:rPr>
              <m:t>0</m:t>
            </m:r>
          </m:e>
        </m:bar>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5</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m:t>
            </m:r>
          </m:num>
          <m:den>
            <m:r>
              <w:rPr>
                <w:rFonts w:ascii="Cambria Math" w:eastAsia="Times New Roman" w:hAnsi="Times New Roman" w:cs="Times New Roman"/>
                <w:lang w:eastAsia="es-VE"/>
              </w:rPr>
              <m:t>4</m:t>
            </m:r>
          </m:den>
        </m:f>
        <m:r>
          <w:rPr>
            <w:rFonts w:ascii="Cambria Math" w:eastAsia="Times New Roman" w:hAnsi="Times New Roman" w:cs="Times New Roman"/>
            <w:lang w:eastAsia="es-VE"/>
          </w:rPr>
          <m:t>&gt;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7</m:t>
            </m:r>
          </m:num>
          <m:den>
            <m:r>
              <w:rPr>
                <w:rFonts w:ascii="Cambria Math" w:eastAsia="Times New Roman" w:hAnsi="Times New Roman" w:cs="Times New Roman"/>
                <w:lang w:eastAsia="es-VE"/>
              </w:rPr>
              <m:t>8</m:t>
            </m:r>
          </m:den>
        </m:f>
      </m:oMath>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27"/>
        </w:numPr>
        <w:spacing w:after="0" w:afterAutospacing="0" w:line="240" w:lineRule="auto"/>
        <w:ind w:left="284" w:hanging="284"/>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Identifique en la siguiente serie de fracciones la que está ordenada de forma creciente:</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1B733A" w:rsidP="00D701DA">
      <w:pPr>
        <w:numPr>
          <w:ilvl w:val="0"/>
          <w:numId w:val="28"/>
        </w:numPr>
        <w:spacing w:after="0" w:afterAutospacing="0" w:line="240" w:lineRule="auto"/>
        <w:jc w:val="left"/>
        <w:rPr>
          <w:rFonts w:ascii="Times New Roman" w:eastAsia="Times New Roman" w:hAnsi="Times New Roman" w:cs="Times New Roman"/>
          <w:lang w:eastAsia="es-VE"/>
        </w:rPr>
      </w:pP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2</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3</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6</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Cambria Math" w:cs="Times New Roman"/>
                <w:lang w:eastAsia="es-VE"/>
              </w:rPr>
              <m:t>-</m:t>
            </m:r>
            <m:r>
              <w:rPr>
                <w:rFonts w:ascii="Cambria Math" w:eastAsia="Times New Roman" w:hAnsi="Times New Roman" w:cs="Times New Roman"/>
                <w:lang w:eastAsia="es-VE"/>
              </w:rPr>
              <m:t>3</m:t>
            </m:r>
          </m:num>
          <m:den>
            <m:r>
              <w:rPr>
                <w:rFonts w:ascii="Cambria Math" w:eastAsia="Times New Roman" w:hAnsi="Times New Roman" w:cs="Times New Roman"/>
                <w:lang w:eastAsia="es-VE"/>
              </w:rPr>
              <m:t>2</m:t>
            </m:r>
          </m:den>
        </m:f>
      </m:oMath>
      <w:r w:rsidR="00D701DA" w:rsidRPr="004F6366">
        <w:rPr>
          <w:rFonts w:ascii="Times New Roman" w:eastAsia="Times New Roman" w:hAnsi="Times New Roman" w:cs="Times New Roman"/>
          <w:lang w:eastAsia="es-VE"/>
        </w:rPr>
        <w:t xml:space="preserve">       b) </w:t>
      </w:r>
      <m:oMath>
        <m:f>
          <m:fPr>
            <m:ctrlPr>
              <w:rPr>
                <w:rFonts w:ascii="Cambria Math" w:eastAsia="Times New Roman" w:hAnsi="Times New Roman" w:cs="Times New Roman"/>
                <w:lang w:eastAsia="es-VE"/>
              </w:rPr>
            </m:ctrlPr>
          </m:fPr>
          <m:num>
            <m:r>
              <m:rPr>
                <m:sty m:val="p"/>
              </m:rPr>
              <w:rPr>
                <w:rFonts w:ascii="Cambria Math" w:eastAsia="Times New Roman" w:hAnsi="Times New Roman" w:cs="Times New Roman"/>
                <w:lang w:eastAsia="es-VE"/>
              </w:rPr>
              <m:t>1</m:t>
            </m:r>
          </m:num>
          <m:den>
            <m:r>
              <m:rPr>
                <m:sty m:val="p"/>
              </m:rPr>
              <w:rPr>
                <w:rFonts w:ascii="Cambria Math" w:eastAsia="Times New Roman" w:hAnsi="Times New Roman" w:cs="Times New Roman"/>
                <w:lang w:eastAsia="es-VE"/>
              </w:rPr>
              <m:t>5</m:t>
            </m:r>
          </m:den>
        </m:f>
        <m:r>
          <m:rPr>
            <m:sty m:val="p"/>
          </m:rPr>
          <w:rPr>
            <w:rFonts w:ascii="Cambria Math" w:eastAsia="Times New Roman" w:hAnsi="Times New Roman" w:cs="Times New Roman"/>
            <w:lang w:eastAsia="es-VE"/>
          </w:rPr>
          <m:t>;</m:t>
        </m:r>
        <m:f>
          <m:fPr>
            <m:ctrlPr>
              <w:rPr>
                <w:rFonts w:ascii="Cambria Math" w:eastAsia="Times New Roman" w:hAnsi="Times New Roman" w:cs="Times New Roman"/>
                <w:lang w:eastAsia="es-VE"/>
              </w:rPr>
            </m:ctrlPr>
          </m:fPr>
          <m:num>
            <m:r>
              <m:rPr>
                <m:sty m:val="p"/>
              </m:rPr>
              <w:rPr>
                <w:rFonts w:ascii="Cambria Math" w:eastAsia="Times New Roman" w:hAnsi="Times New Roman" w:cs="Times New Roman"/>
                <w:lang w:eastAsia="es-VE"/>
              </w:rPr>
              <m:t>3</m:t>
            </m:r>
          </m:num>
          <m:den>
            <m:r>
              <m:rPr>
                <m:sty m:val="p"/>
              </m:rPr>
              <w:rPr>
                <w:rFonts w:ascii="Cambria Math" w:eastAsia="Times New Roman" w:hAnsi="Times New Roman" w:cs="Times New Roman"/>
                <w:lang w:eastAsia="es-VE"/>
              </w:rPr>
              <m:t>2</m:t>
            </m:r>
          </m:den>
        </m:f>
        <m:r>
          <m:rPr>
            <m:sty m:val="p"/>
          </m:rPr>
          <w:rPr>
            <w:rFonts w:ascii="Cambria Math" w:eastAsia="Times New Roman" w:hAnsi="Times New Roman" w:cs="Times New Roman"/>
            <w:lang w:eastAsia="es-VE"/>
          </w:rPr>
          <m:t>;</m:t>
        </m:r>
        <m:f>
          <m:fPr>
            <m:ctrlPr>
              <w:rPr>
                <w:rFonts w:ascii="Cambria Math" w:eastAsia="Times New Roman" w:hAnsi="Times New Roman" w:cs="Times New Roman"/>
                <w:lang w:eastAsia="es-VE"/>
              </w:rPr>
            </m:ctrlPr>
          </m:fPr>
          <m:num>
            <m:r>
              <m:rPr>
                <m:sty m:val="p"/>
              </m:rPr>
              <w:rPr>
                <w:rFonts w:ascii="Cambria Math" w:eastAsia="Times New Roman" w:hAnsi="Times New Roman" w:cs="Times New Roman"/>
                <w:lang w:eastAsia="es-VE"/>
              </w:rPr>
              <m:t>5</m:t>
            </m:r>
          </m:num>
          <m:den>
            <m:r>
              <m:rPr>
                <m:sty m:val="p"/>
              </m:rPr>
              <w:rPr>
                <w:rFonts w:ascii="Cambria Math" w:eastAsia="Times New Roman" w:hAnsi="Times New Roman" w:cs="Times New Roman"/>
                <w:lang w:eastAsia="es-VE"/>
              </w:rPr>
              <m:t>2</m:t>
            </m:r>
          </m:den>
        </m:f>
        <m:r>
          <m:rPr>
            <m:sty m:val="p"/>
          </m:rPr>
          <w:rPr>
            <w:rFonts w:ascii="Cambria Math" w:eastAsia="Times New Roman" w:hAnsi="Times New Roman" w:cs="Times New Roman"/>
            <w:lang w:eastAsia="es-VE"/>
          </w:rPr>
          <m:t>;</m:t>
        </m:r>
        <m:f>
          <m:fPr>
            <m:ctrlPr>
              <w:rPr>
                <w:rFonts w:ascii="Cambria Math" w:eastAsia="Times New Roman" w:hAnsi="Times New Roman" w:cs="Times New Roman"/>
                <w:lang w:eastAsia="es-VE"/>
              </w:rPr>
            </m:ctrlPr>
          </m:fPr>
          <m:num>
            <m:r>
              <m:rPr>
                <m:sty m:val="p"/>
              </m:rPr>
              <w:rPr>
                <w:rFonts w:ascii="Cambria Math" w:eastAsia="Times New Roman" w:hAnsi="Times New Roman" w:cs="Times New Roman"/>
                <w:lang w:eastAsia="es-VE"/>
              </w:rPr>
              <m:t>9</m:t>
            </m:r>
          </m:num>
          <m:den>
            <m:r>
              <m:rPr>
                <m:sty m:val="p"/>
              </m:rPr>
              <w:rPr>
                <w:rFonts w:ascii="Cambria Math" w:eastAsia="Times New Roman" w:hAnsi="Times New Roman" w:cs="Times New Roman"/>
                <w:lang w:eastAsia="es-VE"/>
              </w:rPr>
              <m:t>2</m:t>
            </m:r>
          </m:den>
        </m:f>
      </m:oMath>
      <w:r w:rsidR="00D701DA" w:rsidRPr="004F6366">
        <w:rPr>
          <w:rFonts w:ascii="Times New Roman" w:eastAsia="Times New Roman" w:hAnsi="Times New Roman" w:cs="Times New Roman"/>
          <w:lang w:eastAsia="es-VE"/>
        </w:rPr>
        <w:t xml:space="preserve">         c)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3</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7</m:t>
            </m:r>
          </m:num>
          <m:den>
            <m:r>
              <w:rPr>
                <w:rFonts w:ascii="Cambria Math" w:eastAsia="Times New Roman" w:hAnsi="Times New Roman" w:cs="Times New Roman"/>
                <w:lang w:eastAsia="es-VE"/>
              </w:rPr>
              <m:t>8</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13</m:t>
            </m:r>
          </m:num>
          <m:den>
            <m:r>
              <w:rPr>
                <w:rFonts w:ascii="Cambria Math" w:eastAsia="Times New Roman" w:hAnsi="Times New Roman" w:cs="Times New Roman"/>
                <w:lang w:eastAsia="es-VE"/>
              </w:rPr>
              <m:t>4</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2</m:t>
            </m:r>
          </m:den>
        </m:f>
      </m:oMath>
      <w:r w:rsidR="00D701DA" w:rsidRPr="004F6366">
        <w:rPr>
          <w:rFonts w:ascii="Times New Roman" w:eastAsia="Times New Roman" w:hAnsi="Times New Roman" w:cs="Times New Roman"/>
          <w:lang w:eastAsia="es-VE"/>
        </w:rPr>
        <w:t xml:space="preserve">          d)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4</m:t>
            </m:r>
          </m:num>
          <m:den>
            <m:r>
              <w:rPr>
                <w:rFonts w:ascii="Cambria Math" w:eastAsia="Times New Roman" w:hAnsi="Times New Roman" w:cs="Times New Roman"/>
                <w:lang w:eastAsia="es-VE"/>
              </w:rPr>
              <m:t>5</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m:t>
            </m:r>
          </m:num>
          <m:den>
            <m:r>
              <w:rPr>
                <w:rFonts w:ascii="Cambria Math" w:eastAsia="Times New Roman" w:hAnsi="Times New Roman" w:cs="Times New Roman"/>
                <w:lang w:eastAsia="es-VE"/>
              </w:rPr>
              <m:t>5</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5</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Cambria Math" w:cs="Times New Roman"/>
                <w:lang w:eastAsia="es-VE"/>
              </w:rPr>
              <m:t>-</m:t>
            </m:r>
            <m:r>
              <w:rPr>
                <w:rFonts w:ascii="Cambria Math" w:eastAsia="Times New Roman" w:hAnsi="Times New Roman" w:cs="Times New Roman"/>
                <w:lang w:eastAsia="es-VE"/>
              </w:rPr>
              <m:t>3</m:t>
            </m:r>
          </m:num>
          <m:den>
            <m:r>
              <w:rPr>
                <w:rFonts w:ascii="Cambria Math" w:eastAsia="Times New Roman" w:hAnsi="Times New Roman" w:cs="Times New Roman"/>
                <w:lang w:eastAsia="es-VE"/>
              </w:rPr>
              <m:t>5</m:t>
            </m:r>
          </m:den>
        </m:f>
      </m:oMath>
      <w:r w:rsidR="00D701DA" w:rsidRPr="004F6366">
        <w:rPr>
          <w:rFonts w:ascii="Times New Roman" w:eastAsia="Times New Roman" w:hAnsi="Times New Roman" w:cs="Times New Roman"/>
          <w:lang w:eastAsia="es-VE"/>
        </w:rPr>
        <w:t xml:space="preserve">          e)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5</m:t>
            </m:r>
          </m:num>
          <m:den>
            <m:r>
              <w:rPr>
                <w:rFonts w:ascii="Cambria Math" w:eastAsia="Times New Roman" w:hAnsi="Times New Roman" w:cs="Times New Roman"/>
                <w:lang w:eastAsia="es-VE"/>
              </w:rPr>
              <m:t>8</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9</m:t>
            </m:r>
          </m:num>
          <m:den>
            <m:r>
              <w:rPr>
                <w:rFonts w:ascii="Cambria Math" w:eastAsia="Times New Roman" w:hAnsi="Times New Roman" w:cs="Times New Roman"/>
                <w:lang w:eastAsia="es-VE"/>
              </w:rPr>
              <m:t>6</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m:t>
            </m:r>
          </m:num>
          <m:den>
            <m:r>
              <w:rPr>
                <w:rFonts w:ascii="Cambria Math" w:eastAsia="Times New Roman" w:hAnsi="Times New Roman" w:cs="Times New Roman"/>
                <w:lang w:eastAsia="es-VE"/>
              </w:rPr>
              <m:t>4</m:t>
            </m:r>
          </m:den>
        </m:f>
        <m:r>
          <w:rPr>
            <w:rFonts w:ascii="Cambria Math" w:eastAsia="Times New Roman" w:hAnsi="Times New Roman" w:cs="Times New Roman"/>
            <w:lang w:eastAsia="es-VE"/>
          </w:rPr>
          <m:t>;</m:t>
        </m:r>
        <m:f>
          <m:fPr>
            <m:ctrlPr>
              <w:rPr>
                <w:rFonts w:ascii="Cambria Math" w:eastAsia="Times New Roman" w:hAnsi="Times New Roman" w:cs="Times New Roman"/>
                <w:i/>
                <w:lang w:eastAsia="es-VE"/>
              </w:rPr>
            </m:ctrlPr>
          </m:fPr>
          <m:num>
            <m:r>
              <w:rPr>
                <w:rFonts w:ascii="Cambria Math" w:eastAsia="Times New Roman" w:hAnsi="Cambria Math" w:cs="Times New Roman"/>
                <w:lang w:eastAsia="es-VE"/>
              </w:rPr>
              <m:t>-</m:t>
            </m:r>
            <m:r>
              <w:rPr>
                <w:rFonts w:ascii="Cambria Math" w:eastAsia="Times New Roman" w:hAnsi="Times New Roman" w:cs="Times New Roman"/>
                <w:lang w:eastAsia="es-VE"/>
              </w:rPr>
              <m:t>5</m:t>
            </m:r>
          </m:num>
          <m:den>
            <m:r>
              <w:rPr>
                <w:rFonts w:ascii="Cambria Math" w:eastAsia="Times New Roman" w:hAnsi="Times New Roman" w:cs="Times New Roman"/>
                <w:lang w:eastAsia="es-VE"/>
              </w:rPr>
              <m:t>2</m:t>
            </m:r>
          </m:den>
        </m:f>
      </m:oMath>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27"/>
        </w:numPr>
        <w:spacing w:after="0" w:afterAutospacing="0" w:line="240" w:lineRule="auto"/>
        <w:ind w:left="284" w:hanging="284"/>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¿Cuál de las siguientes proposiciones corresponde a una propiedad de los números racionales?</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29"/>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Todo racional es un número entero.</w:t>
      </w:r>
    </w:p>
    <w:p w:rsidR="00D701DA" w:rsidRPr="004F6366" w:rsidRDefault="00D701DA" w:rsidP="00D701DA">
      <w:pPr>
        <w:numPr>
          <w:ilvl w:val="0"/>
          <w:numId w:val="29"/>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Todo racional tiene un único sucesor y antecesor.</w:t>
      </w:r>
    </w:p>
    <w:p w:rsidR="00D701DA" w:rsidRPr="004F6366" w:rsidRDefault="00D701DA" w:rsidP="00D701DA">
      <w:pPr>
        <w:numPr>
          <w:ilvl w:val="0"/>
          <w:numId w:val="29"/>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 xml:space="preserve">Dentro del conjunto de los racionales se cumple que </w:t>
      </w:r>
      <m:oMath>
        <m:sSup>
          <m:sSupPr>
            <m:ctrlPr>
              <w:rPr>
                <w:rFonts w:ascii="Cambria Math" w:eastAsia="Times New Roman" w:hAnsi="Times New Roman" w:cs="Times New Roman"/>
                <w:lang w:eastAsia="es-VE"/>
              </w:rPr>
            </m:ctrlPr>
          </m:sSupPr>
          <m:e>
            <m:r>
              <w:rPr>
                <w:rFonts w:ascii="Cambria Math" w:eastAsia="Times New Roman" w:hAnsi="Cambria Math" w:cs="Times New Roman"/>
                <w:lang w:eastAsia="es-VE"/>
              </w:rPr>
              <m:t>a</m:t>
            </m:r>
          </m:e>
          <m:sup>
            <m:r>
              <w:rPr>
                <w:rFonts w:ascii="Cambria Math" w:eastAsia="Times New Roman" w:hAnsi="Cambria Math" w:cs="Times New Roman"/>
                <w:lang w:eastAsia="es-VE"/>
              </w:rPr>
              <m:t>-m</m:t>
            </m:r>
          </m:sup>
        </m:sSup>
      </m:oMath>
      <w:r w:rsidRPr="004F6366">
        <w:rPr>
          <w:rFonts w:ascii="Times New Roman" w:eastAsia="Times New Roman" w:hAnsi="Times New Roman" w:cs="Times New Roman"/>
          <w:lang w:eastAsia="es-VE"/>
        </w:rPr>
        <w:t xml:space="preserve"> =</w:t>
      </w:r>
      <m:oMath>
        <m:sSup>
          <m:sSupPr>
            <m:ctrlPr>
              <w:rPr>
                <w:rFonts w:ascii="Cambria Math" w:eastAsia="Times New Roman" w:hAnsi="Times New Roman" w:cs="Times New Roman"/>
                <w:i/>
                <w:lang w:eastAsia="es-VE"/>
              </w:rPr>
            </m:ctrlPr>
          </m:sSupPr>
          <m:e>
            <m:d>
              <m:dPr>
                <m:ctrlPr>
                  <w:rPr>
                    <w:rFonts w:ascii="Cambria Math" w:eastAsia="Times New Roman" w:hAnsi="Times New Roman" w:cs="Times New Roman"/>
                    <w:i/>
                    <w:lang w:eastAsia="es-VE"/>
                  </w:rPr>
                </m:ctrlPr>
              </m:dPr>
              <m:e>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Cambria Math" w:cs="Times New Roman"/>
                        <w:lang w:eastAsia="es-VE"/>
                      </w:rPr>
                      <m:t>a</m:t>
                    </m:r>
                  </m:den>
                </m:f>
              </m:e>
            </m:d>
          </m:e>
          <m:sup>
            <m:r>
              <w:rPr>
                <w:rFonts w:ascii="Cambria Math" w:eastAsia="Times New Roman" w:hAnsi="Cambria Math" w:cs="Times New Roman"/>
                <w:lang w:eastAsia="es-VE"/>
              </w:rPr>
              <m:t>m</m:t>
            </m:r>
          </m:sup>
        </m:sSup>
      </m:oMath>
    </w:p>
    <w:p w:rsidR="00D701DA" w:rsidRPr="004F6366" w:rsidRDefault="00D701DA" w:rsidP="00D701DA">
      <w:pPr>
        <w:numPr>
          <w:ilvl w:val="0"/>
          <w:numId w:val="29"/>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Entre dos números racionales existe un número finito de racionales.</w:t>
      </w:r>
    </w:p>
    <w:p w:rsidR="00D701DA" w:rsidRPr="004F6366" w:rsidRDefault="00D701DA" w:rsidP="00D701DA">
      <w:pPr>
        <w:numPr>
          <w:ilvl w:val="0"/>
          <w:numId w:val="29"/>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Entre dos números racionales existe un número infinito de números racionales.</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27"/>
        </w:numPr>
        <w:spacing w:after="0" w:afterAutospacing="0" w:line="240" w:lineRule="auto"/>
        <w:ind w:left="284" w:hanging="284"/>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lastRenderedPageBreak/>
        <w:t xml:space="preserve">Observa esta recta numérica. ¿Cuál de los trazos rojos en la recta representa el valor equivalente a la solución de la siguiente operación: 6 – 4 </w:t>
      </w:r>
      <m:oMath>
        <m:f>
          <m:fPr>
            <m:type m:val="skw"/>
            <m:ctrlPr>
              <w:rPr>
                <w:rFonts w:ascii="Cambria Math" w:eastAsia="Times New Roman" w:hAnsi="Times New Roman" w:cs="Times New Roman"/>
                <w:b/>
                <w:sz w:val="14"/>
                <w:lang w:eastAsia="es-VE"/>
              </w:rPr>
            </m:ctrlPr>
          </m:fPr>
          <m:num>
            <m:r>
              <m:rPr>
                <m:sty m:val="b"/>
              </m:rPr>
              <w:rPr>
                <w:rFonts w:ascii="Cambria Math" w:eastAsia="Times New Roman" w:hAnsi="Cambria Math" w:cs="Times New Roman"/>
                <w:sz w:val="14"/>
                <w:lang w:eastAsia="es-VE"/>
              </w:rPr>
              <m:t>1</m:t>
            </m:r>
          </m:num>
          <m:den>
            <m:r>
              <m:rPr>
                <m:sty m:val="b"/>
              </m:rPr>
              <w:rPr>
                <w:rFonts w:ascii="Cambria Math" w:eastAsia="Times New Roman" w:hAnsi="Cambria Math" w:cs="Times New Roman"/>
                <w:sz w:val="14"/>
                <w:lang w:eastAsia="es-VE"/>
              </w:rPr>
              <m:t>2</m:t>
            </m:r>
          </m:den>
        </m:f>
      </m:oMath>
      <w:r w:rsidRPr="004F6366">
        <w:rPr>
          <w:rFonts w:ascii="Times New Roman" w:eastAsia="Times New Roman" w:hAnsi="Times New Roman" w:cs="Times New Roman"/>
          <w:b/>
          <w:lang w:eastAsia="es-VE"/>
        </w:rPr>
        <w:t xml:space="preserve"> + 2?</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r w:rsidRPr="004F6366">
        <w:rPr>
          <w:rFonts w:ascii="Times New Roman" w:eastAsia="Times New Roman" w:hAnsi="Times New Roman" w:cs="Times New Roman"/>
          <w:noProof/>
          <w:lang w:eastAsia="es-ES"/>
        </w:rPr>
        <w:drawing>
          <wp:inline distT="0" distB="0" distL="0" distR="0">
            <wp:extent cx="3465957" cy="685800"/>
            <wp:effectExtent l="19050" t="0" r="1143" b="0"/>
            <wp:docPr id="48" name="Imagen 1" descr="D:\PC- CASA\Mis documentos\YUSMAIRA\Fotos\MIS IMAGENES\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 CASA\Mis documentos\YUSMAIRA\Fotos\MIS IMAGENES\GetAttachment.jpg"/>
                    <pic:cNvPicPr>
                      <a:picLocks noChangeAspect="1" noChangeArrowheads="1"/>
                    </pic:cNvPicPr>
                  </pic:nvPicPr>
                  <pic:blipFill>
                    <a:blip r:embed="rId26"/>
                    <a:srcRect/>
                    <a:stretch>
                      <a:fillRect/>
                    </a:stretch>
                  </pic:blipFill>
                  <pic:spPr bwMode="auto">
                    <a:xfrm>
                      <a:off x="0" y="0"/>
                      <a:ext cx="3480502" cy="688678"/>
                    </a:xfrm>
                    <a:prstGeom prst="rect">
                      <a:avLst/>
                    </a:prstGeom>
                    <a:noFill/>
                    <a:ln w="9525">
                      <a:noFill/>
                      <a:miter lim="800000"/>
                      <a:headEnd/>
                      <a:tailEnd/>
                    </a:ln>
                  </pic:spPr>
                </pic:pic>
              </a:graphicData>
            </a:graphic>
          </wp:inline>
        </w:drawing>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30"/>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Q                   b)   P                     c)   R                     d)   T                    e)   S</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27"/>
        </w:numPr>
        <w:spacing w:after="0" w:afterAutospacing="0" w:line="240" w:lineRule="auto"/>
        <w:ind w:left="284" w:hanging="284"/>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 xml:space="preserve">Ricardo almorzó una pizza de queso pequeña. Se comió </w:t>
      </w:r>
      <m:oMath>
        <m:f>
          <m:fPr>
            <m:ctrlPr>
              <w:rPr>
                <w:rFonts w:ascii="Cambria Math" w:eastAsia="Times New Roman" w:hAnsi="Times New Roman" w:cs="Times New Roman"/>
                <w:b/>
                <w:i/>
                <w:lang w:eastAsia="es-VE"/>
              </w:rPr>
            </m:ctrlPr>
          </m:fPr>
          <m:num>
            <m:r>
              <m:rPr>
                <m:sty m:val="bi"/>
              </m:rPr>
              <w:rPr>
                <w:rFonts w:ascii="Cambria Math" w:eastAsia="Times New Roman" w:hAnsi="Cambria Math" w:cs="Times New Roman"/>
                <w:lang w:eastAsia="es-VE"/>
              </w:rPr>
              <m:t>3</m:t>
            </m:r>
          </m:num>
          <m:den>
            <m:r>
              <m:rPr>
                <m:sty m:val="bi"/>
              </m:rPr>
              <w:rPr>
                <w:rFonts w:ascii="Cambria Math" w:eastAsia="Times New Roman" w:hAnsi="Cambria Math" w:cs="Times New Roman"/>
                <w:lang w:eastAsia="es-VE"/>
              </w:rPr>
              <m:t>4</m:t>
            </m:r>
          </m:den>
        </m:f>
      </m:oMath>
      <w:r w:rsidRPr="004F6366">
        <w:rPr>
          <w:rFonts w:ascii="Times New Roman" w:eastAsia="Times New Roman" w:hAnsi="Times New Roman" w:cs="Times New Roman"/>
          <w:b/>
          <w:lang w:eastAsia="es-VE"/>
        </w:rPr>
        <w:t xml:space="preserve"> de la pizza. ¿Cuál las siguientes fracciones es equivalente a la fracción de la pizza que se comió Ricardo?</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1B733A" w:rsidP="00D701DA">
      <w:pPr>
        <w:numPr>
          <w:ilvl w:val="0"/>
          <w:numId w:val="31"/>
        </w:numPr>
        <w:spacing w:after="0" w:afterAutospacing="0" w:line="240" w:lineRule="auto"/>
        <w:jc w:val="left"/>
        <w:rPr>
          <w:rFonts w:ascii="Times New Roman" w:eastAsia="Times New Roman" w:hAnsi="Times New Roman" w:cs="Times New Roman"/>
          <w:lang w:eastAsia="es-VE"/>
        </w:rPr>
      </w:pP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8</m:t>
            </m:r>
          </m:num>
          <m:den>
            <m:r>
              <w:rPr>
                <w:rFonts w:ascii="Cambria Math" w:eastAsia="Times New Roman" w:hAnsi="Times New Roman" w:cs="Times New Roman"/>
                <w:lang w:eastAsia="es-VE"/>
              </w:rPr>
              <m:t>6</m:t>
            </m:r>
          </m:den>
        </m:f>
      </m:oMath>
      <w:r w:rsidR="00D701DA" w:rsidRPr="004F6366">
        <w:rPr>
          <w:rFonts w:ascii="Times New Roman" w:eastAsia="Times New Roman" w:hAnsi="Times New Roman" w:cs="Times New Roman"/>
          <w:lang w:eastAsia="es-VE"/>
        </w:rPr>
        <w:t xml:space="preserve">                    b)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4</m:t>
            </m:r>
          </m:num>
          <m:den>
            <m:r>
              <w:rPr>
                <w:rFonts w:ascii="Cambria Math" w:eastAsia="Times New Roman" w:hAnsi="Times New Roman" w:cs="Times New Roman"/>
                <w:lang w:eastAsia="es-VE"/>
              </w:rPr>
              <m:t>3</m:t>
            </m:r>
          </m:den>
        </m:f>
      </m:oMath>
      <w:r w:rsidR="00D701DA" w:rsidRPr="004F6366">
        <w:rPr>
          <w:rFonts w:ascii="Times New Roman" w:eastAsia="Times New Roman" w:hAnsi="Times New Roman" w:cs="Times New Roman"/>
          <w:lang w:eastAsia="es-VE"/>
        </w:rPr>
        <w:t xml:space="preserve">                      c) </w:t>
      </w:r>
      <m:oMath>
        <m:f>
          <m:fPr>
            <m:ctrlPr>
              <w:rPr>
                <w:rFonts w:ascii="Cambria Math" w:eastAsia="Times New Roman" w:hAnsi="Times New Roman" w:cs="Times New Roman"/>
                <w:lang w:eastAsia="es-VE"/>
              </w:rPr>
            </m:ctrlPr>
          </m:fPr>
          <m:num>
            <m:r>
              <m:rPr>
                <m:sty m:val="p"/>
              </m:rPr>
              <w:rPr>
                <w:rFonts w:ascii="Cambria Math" w:eastAsia="Times New Roman" w:hAnsi="Times New Roman" w:cs="Times New Roman"/>
                <w:lang w:eastAsia="es-VE"/>
              </w:rPr>
              <m:t>6</m:t>
            </m:r>
          </m:num>
          <m:den>
            <m:r>
              <m:rPr>
                <m:sty m:val="p"/>
              </m:rPr>
              <w:rPr>
                <w:rFonts w:ascii="Cambria Math" w:eastAsia="Times New Roman" w:hAnsi="Times New Roman" w:cs="Times New Roman"/>
                <w:lang w:eastAsia="es-VE"/>
              </w:rPr>
              <m:t>8</m:t>
            </m:r>
          </m:den>
        </m:f>
      </m:oMath>
      <w:r w:rsidR="00D701DA" w:rsidRPr="004F6366">
        <w:rPr>
          <w:rFonts w:ascii="Times New Roman" w:eastAsia="Times New Roman" w:hAnsi="Times New Roman" w:cs="Times New Roman"/>
          <w:lang w:eastAsia="es-VE"/>
        </w:rPr>
        <w:t xml:space="preserve">                        d)  0,75                e)  </w:t>
      </w:r>
      <m:oMath>
        <m:f>
          <m:fPr>
            <m:ctrlPr>
              <w:rPr>
                <w:rFonts w:ascii="Cambria Math" w:eastAsia="Times New Roman" w:hAnsi="Times New Roman" w:cs="Times New Roman"/>
                <w:lang w:eastAsia="es-VE"/>
              </w:rPr>
            </m:ctrlPr>
          </m:fPr>
          <m:num>
            <m:r>
              <m:rPr>
                <m:sty m:val="p"/>
              </m:rPr>
              <w:rPr>
                <w:rFonts w:ascii="Cambria Math" w:eastAsia="Times New Roman" w:hAnsi="Times New Roman" w:cs="Times New Roman"/>
                <w:lang w:eastAsia="es-VE"/>
              </w:rPr>
              <m:t>1,5</m:t>
            </m:r>
          </m:num>
          <m:den>
            <m:r>
              <m:rPr>
                <m:sty m:val="p"/>
              </m:rPr>
              <w:rPr>
                <w:rFonts w:ascii="Cambria Math" w:eastAsia="Times New Roman" w:hAnsi="Times New Roman" w:cs="Times New Roman"/>
                <w:lang w:eastAsia="es-VE"/>
              </w:rPr>
              <m:t>2</m:t>
            </m:r>
          </m:den>
        </m:f>
      </m:oMath>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27"/>
        </w:numPr>
        <w:spacing w:after="0" w:afterAutospacing="0" w:line="240" w:lineRule="auto"/>
        <w:ind w:left="284" w:hanging="284"/>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 xml:space="preserve">El número racional que resulta de </w:t>
      </w:r>
      <m:oMath>
        <m:d>
          <m:dPr>
            <m:ctrlPr>
              <w:rPr>
                <w:rFonts w:ascii="Cambria Math" w:eastAsia="Times New Roman" w:hAnsi="Times New Roman" w:cs="Times New Roman"/>
                <w:b/>
                <w:i/>
                <w:sz w:val="20"/>
                <w:lang w:eastAsia="es-VE"/>
              </w:rPr>
            </m:ctrlPr>
          </m:dPr>
          <m:e>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1</m:t>
                </m:r>
              </m:num>
              <m:den>
                <m:r>
                  <m:rPr>
                    <m:sty m:val="bi"/>
                  </m:rPr>
                  <w:rPr>
                    <w:rFonts w:ascii="Cambria Math" w:eastAsia="Times New Roman" w:hAnsi="Times New Roman" w:cs="Times New Roman"/>
                    <w:sz w:val="20"/>
                    <w:lang w:eastAsia="es-VE"/>
                  </w:rPr>
                  <m:t>2</m:t>
                </m:r>
              </m:den>
            </m:f>
            <m:r>
              <m:rPr>
                <m:sty m:val="bi"/>
              </m:rPr>
              <w:rPr>
                <w:rFonts w:ascii="Cambria Math" w:eastAsia="Times New Roman" w:hAnsi="Times New Roman" w:cs="Times New Roman"/>
                <w:sz w:val="20"/>
                <w:lang w:eastAsia="es-VE"/>
              </w:rPr>
              <m:t>+</m:t>
            </m:r>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3</m:t>
                </m:r>
              </m:num>
              <m:den>
                <m:r>
                  <m:rPr>
                    <m:sty m:val="bi"/>
                  </m:rPr>
                  <w:rPr>
                    <w:rFonts w:ascii="Cambria Math" w:eastAsia="Times New Roman" w:hAnsi="Times New Roman" w:cs="Times New Roman"/>
                    <w:sz w:val="20"/>
                    <w:lang w:eastAsia="es-VE"/>
                  </w:rPr>
                  <m:t>2</m:t>
                </m:r>
              </m:den>
            </m:f>
            <m:r>
              <m:rPr>
                <m:sty m:val="bi"/>
              </m:rPr>
              <w:rPr>
                <w:rFonts w:ascii="Cambria Math" w:eastAsia="Times New Roman" w:hAnsi="Times New Roman" w:cs="Times New Roman"/>
                <w:sz w:val="20"/>
                <w:lang w:eastAsia="es-VE"/>
              </w:rPr>
              <m:t>+</m:t>
            </m:r>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5</m:t>
                </m:r>
              </m:num>
              <m:den>
                <m:r>
                  <m:rPr>
                    <m:sty m:val="bi"/>
                  </m:rPr>
                  <w:rPr>
                    <w:rFonts w:ascii="Cambria Math" w:eastAsia="Times New Roman" w:hAnsi="Times New Roman" w:cs="Times New Roman"/>
                    <w:sz w:val="20"/>
                    <w:lang w:eastAsia="es-VE"/>
                  </w:rPr>
                  <m:t>2</m:t>
                </m:r>
              </m:den>
            </m:f>
          </m:e>
        </m:d>
      </m:oMath>
      <w:r w:rsidRPr="004F6366">
        <w:rPr>
          <w:rFonts w:ascii="Times New Roman" w:eastAsia="Times New Roman" w:hAnsi="Times New Roman" w:cs="Times New Roman"/>
          <w:b/>
          <w:lang w:eastAsia="es-VE"/>
        </w:rPr>
        <w:t xml:space="preserve"> es igual a:</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1B733A" w:rsidP="00D701DA">
      <w:pPr>
        <w:numPr>
          <w:ilvl w:val="0"/>
          <w:numId w:val="32"/>
        </w:numPr>
        <w:spacing w:after="0" w:afterAutospacing="0" w:line="240" w:lineRule="auto"/>
        <w:jc w:val="left"/>
        <w:rPr>
          <w:rFonts w:ascii="Times New Roman" w:eastAsia="Times New Roman" w:hAnsi="Times New Roman" w:cs="Times New Roman"/>
          <w:lang w:eastAsia="es-VE"/>
        </w:rPr>
      </w:pP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9</m:t>
            </m:r>
          </m:num>
          <m:den>
            <m:r>
              <w:rPr>
                <w:rFonts w:ascii="Cambria Math" w:eastAsia="Times New Roman" w:hAnsi="Times New Roman" w:cs="Times New Roman"/>
                <w:lang w:eastAsia="es-VE"/>
              </w:rPr>
              <m:t>6</m:t>
            </m:r>
          </m:den>
        </m:f>
      </m:oMath>
      <w:r w:rsidR="00D701DA" w:rsidRPr="004F6366">
        <w:rPr>
          <w:rFonts w:ascii="Times New Roman" w:eastAsia="Times New Roman" w:hAnsi="Times New Roman" w:cs="Times New Roman"/>
          <w:lang w:eastAsia="es-VE"/>
        </w:rPr>
        <w:t xml:space="preserve">                      b)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9</m:t>
            </m:r>
          </m:num>
          <m:den>
            <m:r>
              <w:rPr>
                <w:rFonts w:ascii="Cambria Math" w:eastAsia="Times New Roman" w:hAnsi="Times New Roman" w:cs="Times New Roman"/>
                <w:lang w:eastAsia="es-VE"/>
              </w:rPr>
              <m:t>2</m:t>
            </m:r>
          </m:den>
        </m:f>
      </m:oMath>
      <w:r w:rsidR="00D701DA" w:rsidRPr="004F6366">
        <w:rPr>
          <w:rFonts w:ascii="Times New Roman" w:eastAsia="Times New Roman" w:hAnsi="Times New Roman" w:cs="Times New Roman"/>
          <w:lang w:eastAsia="es-VE"/>
        </w:rPr>
        <w:t xml:space="preserve">                      c) 4,5                    d) </w:t>
      </w:r>
      <m:oMath>
        <m:f>
          <m:fPr>
            <m:ctrlPr>
              <w:rPr>
                <w:rFonts w:ascii="Cambria Math" w:eastAsia="Times New Roman" w:hAnsi="Times New Roman" w:cs="Times New Roman"/>
                <w:lang w:eastAsia="es-VE"/>
              </w:rPr>
            </m:ctrlPr>
          </m:fPr>
          <m:num>
            <m:r>
              <m:rPr>
                <m:sty m:val="p"/>
              </m:rPr>
              <w:rPr>
                <w:rFonts w:ascii="Cambria Math" w:eastAsia="Times New Roman" w:hAnsi="Times New Roman" w:cs="Times New Roman"/>
                <w:lang w:eastAsia="es-VE"/>
              </w:rPr>
              <m:t>36</m:t>
            </m:r>
          </m:num>
          <m:den>
            <m:r>
              <m:rPr>
                <m:sty m:val="p"/>
              </m:rPr>
              <w:rPr>
                <w:rFonts w:ascii="Cambria Math" w:eastAsia="Times New Roman" w:hAnsi="Times New Roman" w:cs="Times New Roman"/>
                <w:lang w:eastAsia="es-VE"/>
              </w:rPr>
              <m:t>8</m:t>
            </m:r>
          </m:den>
        </m:f>
      </m:oMath>
      <w:r w:rsidR="00D701DA" w:rsidRPr="004F6366">
        <w:rPr>
          <w:rFonts w:ascii="Times New Roman" w:eastAsia="Times New Roman" w:hAnsi="Times New Roman" w:cs="Times New Roman"/>
          <w:lang w:eastAsia="es-VE"/>
        </w:rPr>
        <w:t xml:space="preserve">                      e)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15</m:t>
            </m:r>
          </m:num>
          <m:den>
            <m:r>
              <w:rPr>
                <w:rFonts w:ascii="Cambria Math" w:eastAsia="Times New Roman" w:hAnsi="Times New Roman" w:cs="Times New Roman"/>
                <w:lang w:eastAsia="es-VE"/>
              </w:rPr>
              <m:t>8</m:t>
            </m:r>
          </m:den>
        </m:f>
      </m:oMath>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27"/>
        </w:numPr>
        <w:spacing w:after="0" w:afterAutospacing="0" w:line="240" w:lineRule="auto"/>
        <w:ind w:left="426" w:hanging="426"/>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María compró galletitas en una panadería. Compró media (</w:t>
      </w:r>
      <m:oMath>
        <m:f>
          <m:fPr>
            <m:ctrlPr>
              <w:rPr>
                <w:rFonts w:ascii="Cambria Math" w:eastAsia="Times New Roman" w:hAnsi="Times New Roman" w:cs="Times New Roman"/>
                <w:b/>
                <w:i/>
                <w:lang w:eastAsia="es-VE"/>
              </w:rPr>
            </m:ctrlPr>
          </m:fPr>
          <m:num>
            <m:r>
              <m:rPr>
                <m:sty m:val="bi"/>
              </m:rPr>
              <w:rPr>
                <w:rFonts w:ascii="Cambria Math" w:eastAsia="Times New Roman" w:hAnsi="Cambria Math" w:cs="Times New Roman"/>
                <w:lang w:eastAsia="es-VE"/>
              </w:rPr>
              <m:t>1</m:t>
            </m:r>
          </m:num>
          <m:den>
            <m:r>
              <m:rPr>
                <m:sty m:val="bi"/>
              </m:rPr>
              <w:rPr>
                <w:rFonts w:ascii="Cambria Math" w:eastAsia="Times New Roman" w:hAnsi="Cambria Math" w:cs="Times New Roman"/>
                <w:lang w:eastAsia="es-VE"/>
              </w:rPr>
              <m:t>2</m:t>
            </m:r>
          </m:den>
        </m:f>
        <m:r>
          <m:rPr>
            <m:sty m:val="bi"/>
          </m:rPr>
          <w:rPr>
            <w:rFonts w:ascii="Cambria Math" w:eastAsia="Times New Roman" w:hAnsi="Times New Roman" w:cs="Times New Roman"/>
            <w:lang w:eastAsia="es-VE"/>
          </w:rPr>
          <m:t>)</m:t>
        </m:r>
      </m:oMath>
      <w:r w:rsidRPr="004F6366">
        <w:rPr>
          <w:rFonts w:ascii="Times New Roman" w:eastAsia="Times New Roman" w:hAnsi="Times New Roman" w:cs="Times New Roman"/>
          <w:b/>
          <w:lang w:eastAsia="es-VE"/>
        </w:rPr>
        <w:t xml:space="preserve"> docena de galletas de avena, dos tercios </w:t>
      </w:r>
      <m:oMath>
        <m:r>
          <m:rPr>
            <m:sty m:val="bi"/>
          </m:rPr>
          <w:rPr>
            <w:rFonts w:ascii="Cambria Math" w:eastAsia="Times New Roman" w:hAnsi="Times New Roman" w:cs="Times New Roman"/>
            <w:lang w:eastAsia="es-VE"/>
          </w:rPr>
          <m:t>(</m:t>
        </m:r>
        <m:f>
          <m:fPr>
            <m:ctrlPr>
              <w:rPr>
                <w:rFonts w:ascii="Cambria Math" w:eastAsia="Times New Roman" w:hAnsi="Times New Roman" w:cs="Times New Roman"/>
                <w:b/>
                <w:i/>
                <w:lang w:eastAsia="es-VE"/>
              </w:rPr>
            </m:ctrlPr>
          </m:fPr>
          <m:num>
            <m:r>
              <m:rPr>
                <m:sty m:val="bi"/>
              </m:rPr>
              <w:rPr>
                <w:rFonts w:ascii="Cambria Math" w:eastAsia="Times New Roman" w:hAnsi="Cambria Math" w:cs="Times New Roman"/>
                <w:lang w:eastAsia="es-VE"/>
              </w:rPr>
              <m:t>2</m:t>
            </m:r>
          </m:num>
          <m:den>
            <m:r>
              <m:rPr>
                <m:sty m:val="bi"/>
              </m:rPr>
              <w:rPr>
                <w:rFonts w:ascii="Cambria Math" w:eastAsia="Times New Roman" w:hAnsi="Cambria Math" w:cs="Times New Roman"/>
                <w:lang w:eastAsia="es-VE"/>
              </w:rPr>
              <m:t>3</m:t>
            </m:r>
          </m:den>
        </m:f>
        <m:r>
          <m:rPr>
            <m:sty m:val="bi"/>
          </m:rPr>
          <w:rPr>
            <w:rFonts w:ascii="Cambria Math" w:eastAsia="Times New Roman" w:hAnsi="Times New Roman" w:cs="Times New Roman"/>
            <w:lang w:eastAsia="es-VE"/>
          </w:rPr>
          <m:t>)</m:t>
        </m:r>
      </m:oMath>
      <w:r w:rsidRPr="004F6366">
        <w:rPr>
          <w:rFonts w:ascii="Times New Roman" w:eastAsia="Times New Roman" w:hAnsi="Times New Roman" w:cs="Times New Roman"/>
          <w:b/>
          <w:lang w:eastAsia="es-VE"/>
        </w:rPr>
        <w:t xml:space="preserve"> de docena  de galletas de chocolate, tres cuartos </w:t>
      </w:r>
      <m:oMath>
        <m:r>
          <m:rPr>
            <m:sty m:val="bi"/>
          </m:rPr>
          <w:rPr>
            <w:rFonts w:ascii="Cambria Math" w:eastAsia="Times New Roman" w:hAnsi="Times New Roman" w:cs="Times New Roman"/>
            <w:lang w:eastAsia="es-VE"/>
          </w:rPr>
          <m:t>(</m:t>
        </m:r>
        <m:f>
          <m:fPr>
            <m:ctrlPr>
              <w:rPr>
                <w:rFonts w:ascii="Cambria Math" w:eastAsia="Times New Roman" w:hAnsi="Times New Roman" w:cs="Times New Roman"/>
                <w:b/>
                <w:i/>
                <w:lang w:eastAsia="es-VE"/>
              </w:rPr>
            </m:ctrlPr>
          </m:fPr>
          <m:num>
            <m:r>
              <m:rPr>
                <m:sty m:val="bi"/>
              </m:rPr>
              <w:rPr>
                <w:rFonts w:ascii="Cambria Math" w:eastAsia="Times New Roman" w:hAnsi="Cambria Math" w:cs="Times New Roman"/>
                <w:lang w:eastAsia="es-VE"/>
              </w:rPr>
              <m:t>3</m:t>
            </m:r>
          </m:num>
          <m:den>
            <m:r>
              <m:rPr>
                <m:sty m:val="bi"/>
              </m:rPr>
              <w:rPr>
                <w:rFonts w:ascii="Cambria Math" w:eastAsia="Times New Roman" w:hAnsi="Cambria Math" w:cs="Times New Roman"/>
                <w:lang w:eastAsia="es-VE"/>
              </w:rPr>
              <m:t>4</m:t>
            </m:r>
          </m:den>
        </m:f>
        <m:r>
          <m:rPr>
            <m:sty m:val="bi"/>
          </m:rPr>
          <w:rPr>
            <w:rFonts w:ascii="Cambria Math" w:eastAsia="Times New Roman" w:hAnsi="Times New Roman" w:cs="Times New Roman"/>
            <w:lang w:eastAsia="es-VE"/>
          </w:rPr>
          <m:t>)</m:t>
        </m:r>
      </m:oMath>
      <w:r w:rsidRPr="004F6366">
        <w:rPr>
          <w:rFonts w:ascii="Times New Roman" w:eastAsia="Times New Roman" w:hAnsi="Times New Roman" w:cs="Times New Roman"/>
          <w:b/>
          <w:lang w:eastAsia="es-VE"/>
        </w:rPr>
        <w:t xml:space="preserve"> de docena de galleta de canela. ¿Entre galletas de chocolate y canela, cuántas docenas de galletas compró?</w:t>
      </w:r>
    </w:p>
    <w:p w:rsidR="00D701DA" w:rsidRPr="004F6366" w:rsidRDefault="00D701DA" w:rsidP="00D701DA">
      <w:pPr>
        <w:spacing w:after="0" w:afterAutospacing="0" w:line="240" w:lineRule="auto"/>
        <w:ind w:firstLine="0"/>
        <w:jc w:val="left"/>
        <w:rPr>
          <w:rFonts w:ascii="Times New Roman" w:eastAsia="Times New Roman" w:hAnsi="Times New Roman" w:cs="Times New Roman"/>
          <w:b/>
          <w:lang w:eastAsia="es-VE"/>
        </w:rPr>
      </w:pPr>
    </w:p>
    <w:p w:rsidR="00D701DA" w:rsidRPr="004F6366" w:rsidRDefault="001B733A" w:rsidP="00D701DA">
      <w:pPr>
        <w:numPr>
          <w:ilvl w:val="0"/>
          <w:numId w:val="33"/>
        </w:numPr>
        <w:spacing w:after="0" w:afterAutospacing="0" w:line="240" w:lineRule="auto"/>
        <w:jc w:val="left"/>
        <w:rPr>
          <w:rFonts w:ascii="Times New Roman" w:eastAsia="Times New Roman" w:hAnsi="Times New Roman" w:cs="Times New Roman"/>
          <w:lang w:eastAsia="es-VE"/>
        </w:rPr>
      </w:pP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17</m:t>
            </m:r>
          </m:num>
          <m:den>
            <m:r>
              <w:rPr>
                <w:rFonts w:ascii="Cambria Math" w:eastAsia="Times New Roman" w:hAnsi="Times New Roman" w:cs="Times New Roman"/>
                <w:lang w:eastAsia="es-VE"/>
              </w:rPr>
              <m:t>12</m:t>
            </m:r>
          </m:den>
        </m:f>
      </m:oMath>
      <w:r w:rsidR="00D701DA" w:rsidRPr="004F6366">
        <w:rPr>
          <w:rFonts w:ascii="Times New Roman" w:eastAsia="Times New Roman" w:hAnsi="Times New Roman" w:cs="Times New Roman"/>
          <w:lang w:eastAsia="es-VE"/>
        </w:rPr>
        <w:t xml:space="preserve"> docenas de galletas                    b)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2</m:t>
            </m:r>
          </m:den>
        </m:f>
      </m:oMath>
      <w:r w:rsidR="00D701DA" w:rsidRPr="004F6366">
        <w:rPr>
          <w:rFonts w:ascii="Times New Roman" w:eastAsia="Times New Roman" w:hAnsi="Times New Roman" w:cs="Times New Roman"/>
          <w:lang w:eastAsia="es-VE"/>
        </w:rPr>
        <w:t xml:space="preserve"> kg de galletas               c)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6</m:t>
            </m:r>
          </m:num>
          <m:den>
            <m:r>
              <w:rPr>
                <w:rFonts w:ascii="Cambria Math" w:eastAsia="Times New Roman" w:hAnsi="Times New Roman" w:cs="Times New Roman"/>
                <w:lang w:eastAsia="es-VE"/>
              </w:rPr>
              <m:t>12</m:t>
            </m:r>
          </m:den>
        </m:f>
      </m:oMath>
      <w:r w:rsidR="00D701DA" w:rsidRPr="004F6366">
        <w:rPr>
          <w:rFonts w:ascii="Times New Roman" w:eastAsia="Times New Roman" w:hAnsi="Times New Roman" w:cs="Times New Roman"/>
          <w:lang w:eastAsia="es-VE"/>
        </w:rPr>
        <w:t xml:space="preserve"> docenas de galletas</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 xml:space="preserve">d)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23</m:t>
            </m:r>
          </m:num>
          <m:den>
            <m:r>
              <w:rPr>
                <w:rFonts w:ascii="Cambria Math" w:eastAsia="Times New Roman" w:hAnsi="Times New Roman" w:cs="Times New Roman"/>
                <w:lang w:eastAsia="es-VE"/>
              </w:rPr>
              <m:t>12</m:t>
            </m:r>
          </m:den>
        </m:f>
      </m:oMath>
      <w:r w:rsidRPr="004F6366">
        <w:rPr>
          <w:rFonts w:ascii="Times New Roman" w:eastAsia="Times New Roman" w:hAnsi="Times New Roman" w:cs="Times New Roman"/>
          <w:lang w:eastAsia="es-VE"/>
        </w:rPr>
        <w:t xml:space="preserve">  docenas de galletas                     e)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5</m:t>
            </m:r>
          </m:num>
          <m:den>
            <m:r>
              <w:rPr>
                <w:rFonts w:ascii="Cambria Math" w:eastAsia="Times New Roman" w:hAnsi="Times New Roman" w:cs="Times New Roman"/>
                <w:lang w:eastAsia="es-VE"/>
              </w:rPr>
              <m:t>7</m:t>
            </m:r>
          </m:den>
        </m:f>
      </m:oMath>
      <w:r w:rsidRPr="004F6366">
        <w:rPr>
          <w:rFonts w:ascii="Times New Roman" w:eastAsia="Times New Roman" w:hAnsi="Times New Roman" w:cs="Times New Roman"/>
          <w:lang w:eastAsia="es-VE"/>
        </w:rPr>
        <w:t xml:space="preserve"> docenas de galletas</w:t>
      </w:r>
    </w:p>
    <w:p w:rsidR="00D701DA" w:rsidRPr="004F6366" w:rsidRDefault="00D701DA" w:rsidP="00D701DA">
      <w:pPr>
        <w:spacing w:after="0" w:afterAutospacing="0" w:line="240" w:lineRule="auto"/>
        <w:ind w:firstLine="0"/>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 xml:space="preserve">11. Elena va de compas con 180 Bsf. Si se gasta </w:t>
      </w:r>
      <m:oMath>
        <m:f>
          <m:fPr>
            <m:ctrlPr>
              <w:rPr>
                <w:rFonts w:ascii="Cambria Math" w:eastAsia="Times New Roman" w:hAnsi="Times New Roman" w:cs="Times New Roman"/>
                <w:b/>
                <w:i/>
                <w:lang w:eastAsia="es-VE"/>
              </w:rPr>
            </m:ctrlPr>
          </m:fPr>
          <m:num>
            <m:r>
              <m:rPr>
                <m:sty m:val="bi"/>
              </m:rPr>
              <w:rPr>
                <w:rFonts w:ascii="Cambria Math" w:eastAsia="Times New Roman" w:hAnsi="Times New Roman" w:cs="Times New Roman"/>
                <w:lang w:eastAsia="es-VE"/>
              </w:rPr>
              <m:t>3</m:t>
            </m:r>
          </m:num>
          <m:den>
            <m:r>
              <m:rPr>
                <m:sty m:val="bi"/>
              </m:rPr>
              <w:rPr>
                <w:rFonts w:ascii="Cambria Math" w:eastAsia="Times New Roman" w:hAnsi="Times New Roman" w:cs="Times New Roman"/>
                <w:lang w:eastAsia="es-VE"/>
              </w:rPr>
              <m:t>5</m:t>
            </m:r>
          </m:den>
        </m:f>
      </m:oMath>
      <w:r w:rsidRPr="004F6366">
        <w:rPr>
          <w:rFonts w:ascii="Times New Roman" w:eastAsia="Times New Roman" w:hAnsi="Times New Roman" w:cs="Times New Roman"/>
          <w:b/>
          <w:lang w:eastAsia="es-VE"/>
        </w:rPr>
        <w:t xml:space="preserve"> de esa cantidad. ¿Cuánto dinero le queda?</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34"/>
        </w:numPr>
        <w:spacing w:after="0" w:afterAutospacing="0" w:line="240" w:lineRule="auto"/>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200 Bsf             b)  108 Bsf             c) 72%            d) 179,4 Bsf              e) 72 Bsf</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35"/>
        </w:numPr>
        <w:spacing w:after="0" w:afterAutospacing="0" w:line="240" w:lineRule="auto"/>
        <w:ind w:left="426" w:hanging="426"/>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 xml:space="preserve">Un camionero destina </w:t>
      </w:r>
      <m:oMath>
        <m:f>
          <m:fPr>
            <m:ctrlPr>
              <w:rPr>
                <w:rFonts w:ascii="Cambria Math" w:eastAsia="Times New Roman" w:hAnsi="Times New Roman" w:cs="Times New Roman"/>
                <w:b/>
                <w:i/>
                <w:lang w:eastAsia="es-VE"/>
              </w:rPr>
            </m:ctrlPr>
          </m:fPr>
          <m:num>
            <m:r>
              <m:rPr>
                <m:sty m:val="bi"/>
              </m:rPr>
              <w:rPr>
                <w:rFonts w:ascii="Cambria Math" w:eastAsia="Times New Roman" w:hAnsi="Times New Roman" w:cs="Times New Roman"/>
                <w:lang w:eastAsia="es-VE"/>
              </w:rPr>
              <m:t>3</m:t>
            </m:r>
          </m:num>
          <m:den>
            <m:r>
              <m:rPr>
                <m:sty m:val="bi"/>
              </m:rPr>
              <w:rPr>
                <w:rFonts w:ascii="Cambria Math" w:eastAsia="Times New Roman" w:hAnsi="Times New Roman" w:cs="Times New Roman"/>
                <w:lang w:eastAsia="es-VE"/>
              </w:rPr>
              <m:t>8</m:t>
            </m:r>
          </m:den>
        </m:f>
      </m:oMath>
      <w:r w:rsidRPr="004F6366">
        <w:rPr>
          <w:rFonts w:ascii="Times New Roman" w:eastAsia="Times New Roman" w:hAnsi="Times New Roman" w:cs="Times New Roman"/>
          <w:b/>
          <w:lang w:eastAsia="es-VE"/>
        </w:rPr>
        <w:t xml:space="preserve"> del día para trabajar, </w:t>
      </w:r>
      <m:oMath>
        <m:f>
          <m:fPr>
            <m:ctrlPr>
              <w:rPr>
                <w:rFonts w:ascii="Cambria Math" w:eastAsia="Times New Roman" w:hAnsi="Times New Roman" w:cs="Times New Roman"/>
                <w:b/>
                <w:i/>
                <w:lang w:eastAsia="es-VE"/>
              </w:rPr>
            </m:ctrlPr>
          </m:fPr>
          <m:num>
            <m:r>
              <m:rPr>
                <m:sty m:val="bi"/>
              </m:rPr>
              <w:rPr>
                <w:rFonts w:ascii="Cambria Math" w:eastAsia="Times New Roman" w:hAnsi="Times New Roman" w:cs="Times New Roman"/>
                <w:lang w:eastAsia="es-VE"/>
              </w:rPr>
              <m:t>1</m:t>
            </m:r>
          </m:num>
          <m:den>
            <m:r>
              <m:rPr>
                <m:sty m:val="bi"/>
              </m:rPr>
              <w:rPr>
                <w:rFonts w:ascii="Cambria Math" w:eastAsia="Times New Roman" w:hAnsi="Times New Roman" w:cs="Times New Roman"/>
                <w:lang w:eastAsia="es-VE"/>
              </w:rPr>
              <m:t>6</m:t>
            </m:r>
          </m:den>
        </m:f>
      </m:oMath>
      <w:r w:rsidRPr="004F6366">
        <w:rPr>
          <w:rFonts w:ascii="Times New Roman" w:eastAsia="Times New Roman" w:hAnsi="Times New Roman" w:cs="Times New Roman"/>
          <w:b/>
          <w:lang w:eastAsia="es-VE"/>
        </w:rPr>
        <w:t xml:space="preserve"> para descanso, y 7 horas para dormir. ¿Cuántas horas de queda para practicar un deporte?</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1B733A" w:rsidP="00D701DA">
      <w:pPr>
        <w:numPr>
          <w:ilvl w:val="0"/>
          <w:numId w:val="43"/>
        </w:numPr>
        <w:spacing w:after="0" w:afterAutospacing="0" w:line="240" w:lineRule="auto"/>
        <w:jc w:val="left"/>
        <w:rPr>
          <w:rFonts w:ascii="Times New Roman" w:eastAsia="Times New Roman" w:hAnsi="Times New Roman" w:cs="Times New Roman"/>
          <w:lang w:eastAsia="es-VE"/>
        </w:rPr>
      </w:pP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181</m:t>
            </m:r>
          </m:num>
          <m:den>
            <m:r>
              <w:rPr>
                <w:rFonts w:ascii="Cambria Math" w:eastAsia="Times New Roman" w:hAnsi="Times New Roman" w:cs="Times New Roman"/>
                <w:lang w:eastAsia="es-VE"/>
              </w:rPr>
              <m:t>24</m:t>
            </m:r>
          </m:den>
        </m:f>
      </m:oMath>
      <w:r w:rsidR="00D701DA" w:rsidRPr="004F6366">
        <w:rPr>
          <w:rFonts w:ascii="Times New Roman" w:eastAsia="Times New Roman" w:hAnsi="Times New Roman" w:cs="Times New Roman"/>
          <w:lang w:eastAsia="es-VE"/>
        </w:rPr>
        <w:t xml:space="preserve"> horas             b)   181 horas            c)   4 horas            d)   20 horas              e)  13 horas </w:t>
      </w:r>
    </w:p>
    <w:p w:rsidR="00D701DA" w:rsidRPr="004F6366" w:rsidRDefault="00D701DA" w:rsidP="00D701DA">
      <w:pPr>
        <w:numPr>
          <w:ilvl w:val="0"/>
          <w:numId w:val="35"/>
        </w:numPr>
        <w:spacing w:after="0" w:afterAutospacing="0" w:line="240" w:lineRule="auto"/>
        <w:ind w:left="426" w:hanging="426"/>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 xml:space="preserve">Luis tenía un pedazo de cuerda de </w:t>
      </w:r>
      <m:oMath>
        <m:f>
          <m:fPr>
            <m:ctrlPr>
              <w:rPr>
                <w:rFonts w:ascii="Cambria Math" w:eastAsia="Times New Roman" w:hAnsi="Times New Roman" w:cs="Times New Roman"/>
                <w:b/>
                <w:i/>
                <w:lang w:eastAsia="es-VE"/>
              </w:rPr>
            </m:ctrlPr>
          </m:fPr>
          <m:num>
            <m:r>
              <m:rPr>
                <m:sty m:val="bi"/>
              </m:rPr>
              <w:rPr>
                <w:rFonts w:ascii="Cambria Math" w:eastAsia="Times New Roman" w:hAnsi="Times New Roman" w:cs="Times New Roman"/>
                <w:lang w:eastAsia="es-VE"/>
              </w:rPr>
              <m:t>5</m:t>
            </m:r>
          </m:num>
          <m:den>
            <m:r>
              <m:rPr>
                <m:sty m:val="bi"/>
              </m:rPr>
              <w:rPr>
                <w:rFonts w:ascii="Cambria Math" w:eastAsia="Times New Roman" w:hAnsi="Times New Roman" w:cs="Times New Roman"/>
                <w:lang w:eastAsia="es-VE"/>
              </w:rPr>
              <m:t>8</m:t>
            </m:r>
          </m:den>
        </m:f>
      </m:oMath>
      <w:r w:rsidRPr="004F6366">
        <w:rPr>
          <w:rFonts w:ascii="Times New Roman" w:eastAsia="Times New Roman" w:hAnsi="Times New Roman" w:cs="Times New Roman"/>
          <w:b/>
          <w:lang w:eastAsia="es-VE"/>
        </w:rPr>
        <w:t>m de largo. Lo cortó en 4 pedazos iguales. ¿De qué medida es cada pedazo?</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r w:rsidRPr="004F6366">
        <w:rPr>
          <w:rFonts w:ascii="Times New Roman" w:eastAsia="Times New Roman" w:hAnsi="Times New Roman" w:cs="Times New Roman"/>
          <w:lang w:eastAsia="es-VE"/>
        </w:rPr>
        <w:tab/>
      </w:r>
    </w:p>
    <w:p w:rsidR="00D701DA" w:rsidRPr="004F6366" w:rsidRDefault="00D701DA" w:rsidP="00D701DA">
      <w:pPr>
        <w:numPr>
          <w:ilvl w:val="0"/>
          <w:numId w:val="36"/>
        </w:numPr>
        <w:spacing w:after="0" w:afterAutospacing="0" w:line="240" w:lineRule="auto"/>
        <w:jc w:val="left"/>
        <w:rPr>
          <w:rFonts w:ascii="Times New Roman" w:eastAsia="Times New Roman" w:hAnsi="Times New Roman" w:cs="Times New Roman"/>
          <w:lang w:eastAsia="es-VE"/>
        </w:rPr>
      </w:pPr>
      <m:oMath>
        <m:r>
          <w:rPr>
            <w:rFonts w:ascii="Cambria Math" w:eastAsia="Times New Roman" w:hAnsi="Cambria Math" w:cs="Times New Roman"/>
            <w:lang w:eastAsia="es-VE"/>
          </w:rPr>
          <m:t>-</m:t>
        </m:r>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m:t>
            </m:r>
          </m:num>
          <m:den>
            <m:r>
              <w:rPr>
                <w:rFonts w:ascii="Cambria Math" w:eastAsia="Times New Roman" w:hAnsi="Times New Roman" w:cs="Times New Roman"/>
                <w:lang w:eastAsia="es-VE"/>
              </w:rPr>
              <m:t>2</m:t>
            </m:r>
          </m:den>
        </m:f>
      </m:oMath>
      <w:r w:rsidRPr="004F6366">
        <w:rPr>
          <w:rFonts w:ascii="Times New Roman" w:eastAsia="Times New Roman" w:hAnsi="Times New Roman" w:cs="Times New Roman"/>
          <w:lang w:eastAsia="es-VE"/>
        </w:rPr>
        <w:t xml:space="preserve">m                 b)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37</m:t>
            </m:r>
          </m:num>
          <m:den>
            <m:r>
              <w:rPr>
                <w:rFonts w:ascii="Cambria Math" w:eastAsia="Times New Roman" w:hAnsi="Times New Roman" w:cs="Times New Roman"/>
                <w:lang w:eastAsia="es-VE"/>
              </w:rPr>
              <m:t>8</m:t>
            </m:r>
          </m:den>
        </m:f>
      </m:oMath>
      <w:r w:rsidRPr="004F6366">
        <w:rPr>
          <w:rFonts w:ascii="Times New Roman" w:eastAsia="Times New Roman" w:hAnsi="Times New Roman" w:cs="Times New Roman"/>
          <w:lang w:eastAsia="es-VE"/>
        </w:rPr>
        <w:t xml:space="preserve"> m               c)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5</m:t>
            </m:r>
          </m:num>
          <m:den>
            <m:r>
              <w:rPr>
                <w:rFonts w:ascii="Cambria Math" w:eastAsia="Times New Roman" w:hAnsi="Times New Roman" w:cs="Times New Roman"/>
                <w:lang w:eastAsia="es-VE"/>
              </w:rPr>
              <m:t>2</m:t>
            </m:r>
          </m:den>
        </m:f>
      </m:oMath>
      <w:r w:rsidRPr="004F6366">
        <w:rPr>
          <w:rFonts w:ascii="Times New Roman" w:eastAsia="Times New Roman" w:hAnsi="Times New Roman" w:cs="Times New Roman"/>
          <w:lang w:eastAsia="es-VE"/>
        </w:rPr>
        <w:t xml:space="preserve"> m                d)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5</m:t>
            </m:r>
          </m:num>
          <m:den>
            <m:r>
              <w:rPr>
                <w:rFonts w:ascii="Cambria Math" w:eastAsia="Times New Roman" w:hAnsi="Times New Roman" w:cs="Times New Roman"/>
                <w:lang w:eastAsia="es-VE"/>
              </w:rPr>
              <m:t>32</m:t>
            </m:r>
          </m:den>
        </m:f>
      </m:oMath>
      <w:r w:rsidRPr="004F6366">
        <w:rPr>
          <w:rFonts w:ascii="Times New Roman" w:eastAsia="Times New Roman" w:hAnsi="Times New Roman" w:cs="Times New Roman"/>
          <w:lang w:eastAsia="es-VE"/>
        </w:rPr>
        <w:t xml:space="preserve">m             e)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32</m:t>
            </m:r>
          </m:num>
          <m:den>
            <m:r>
              <w:rPr>
                <w:rFonts w:ascii="Cambria Math" w:eastAsia="Times New Roman" w:hAnsi="Times New Roman" w:cs="Times New Roman"/>
                <w:lang w:eastAsia="es-VE"/>
              </w:rPr>
              <m:t>5</m:t>
            </m:r>
          </m:den>
        </m:f>
      </m:oMath>
      <w:r w:rsidRPr="004F6366">
        <w:rPr>
          <w:rFonts w:ascii="Times New Roman" w:eastAsia="Times New Roman" w:hAnsi="Times New Roman" w:cs="Times New Roman"/>
          <w:lang w:eastAsia="es-VE"/>
        </w:rPr>
        <w:t>m</w:t>
      </w:r>
    </w:p>
    <w:p w:rsidR="00D701DA" w:rsidRPr="004F6366" w:rsidRDefault="00D701DA" w:rsidP="00D701DA">
      <w:pPr>
        <w:spacing w:after="0" w:afterAutospacing="0" w:line="240" w:lineRule="auto"/>
        <w:ind w:left="360" w:firstLine="0"/>
        <w:jc w:val="left"/>
        <w:rPr>
          <w:rFonts w:ascii="Times New Roman" w:eastAsia="Times New Roman" w:hAnsi="Times New Roman" w:cs="Times New Roman"/>
          <w:lang w:eastAsia="es-VE"/>
        </w:rPr>
      </w:pP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35"/>
        </w:numPr>
        <w:spacing w:after="0" w:afterAutospacing="0" w:line="240" w:lineRule="auto"/>
        <w:ind w:left="426" w:hanging="426"/>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 xml:space="preserve">El número racional que resulta de </w:t>
      </w:r>
      <m:oMath>
        <m:d>
          <m:dPr>
            <m:ctrlPr>
              <w:rPr>
                <w:rFonts w:ascii="Cambria Math" w:eastAsia="Times New Roman" w:hAnsi="Times New Roman" w:cs="Times New Roman"/>
                <w:b/>
                <w:i/>
                <w:sz w:val="20"/>
                <w:lang w:eastAsia="es-VE"/>
              </w:rPr>
            </m:ctrlPr>
          </m:dPr>
          <m:e>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2</m:t>
                </m:r>
              </m:num>
              <m:den>
                <m:r>
                  <m:rPr>
                    <m:sty m:val="bi"/>
                  </m:rPr>
                  <w:rPr>
                    <w:rFonts w:ascii="Cambria Math" w:eastAsia="Times New Roman" w:hAnsi="Times New Roman" w:cs="Times New Roman"/>
                    <w:sz w:val="20"/>
                    <w:lang w:eastAsia="es-VE"/>
                  </w:rPr>
                  <m:t>5</m:t>
                </m:r>
              </m:den>
            </m:f>
            <m:r>
              <m:rPr>
                <m:sty m:val="bi"/>
              </m:rPr>
              <w:rPr>
                <w:rFonts w:ascii="Cambria Math" w:eastAsia="Times New Roman" w:hAnsi="Times New Roman" w:cs="Times New Roman"/>
                <w:sz w:val="20"/>
                <w:lang w:eastAsia="es-VE"/>
              </w:rPr>
              <m:t>+</m:t>
            </m:r>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1</m:t>
                </m:r>
              </m:num>
              <m:den>
                <m:r>
                  <m:rPr>
                    <m:sty m:val="bi"/>
                  </m:rPr>
                  <w:rPr>
                    <w:rFonts w:ascii="Cambria Math" w:eastAsia="Times New Roman" w:hAnsi="Times New Roman" w:cs="Times New Roman"/>
                    <w:sz w:val="20"/>
                    <w:lang w:eastAsia="es-VE"/>
                  </w:rPr>
                  <m:t>3</m:t>
                </m:r>
              </m:den>
            </m:f>
            <m:r>
              <m:rPr>
                <m:sty m:val="bi"/>
              </m:rPr>
              <w:rPr>
                <w:rFonts w:ascii="Cambria Math" w:eastAsia="Times New Roman" w:hAnsi="Times New Roman" w:cs="Times New Roman"/>
                <w:sz w:val="20"/>
                <w:lang w:eastAsia="es-VE"/>
              </w:rPr>
              <m:t>+4</m:t>
            </m:r>
          </m:e>
        </m:d>
      </m:oMath>
      <w:r w:rsidRPr="004F6366">
        <w:rPr>
          <w:rFonts w:ascii="Times New Roman" w:eastAsia="Times New Roman" w:hAnsi="Times New Roman" w:cs="Times New Roman"/>
          <w:b/>
          <w:lang w:eastAsia="es-VE"/>
        </w:rPr>
        <w:t xml:space="preserve"> es igual a:</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1B733A" w:rsidP="00D701DA">
      <w:pPr>
        <w:numPr>
          <w:ilvl w:val="0"/>
          <w:numId w:val="37"/>
        </w:numPr>
        <w:spacing w:after="0" w:afterAutospacing="0" w:line="240" w:lineRule="auto"/>
        <w:jc w:val="left"/>
        <w:rPr>
          <w:rFonts w:ascii="Times New Roman" w:eastAsia="Times New Roman" w:hAnsi="Times New Roman" w:cs="Times New Roman"/>
          <w:lang w:eastAsia="es-VE"/>
        </w:rPr>
      </w:pP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71</m:t>
            </m:r>
          </m:num>
          <m:den>
            <m:r>
              <w:rPr>
                <w:rFonts w:ascii="Cambria Math" w:eastAsia="Times New Roman" w:hAnsi="Times New Roman" w:cs="Times New Roman"/>
                <w:lang w:eastAsia="es-VE"/>
              </w:rPr>
              <m:t>15</m:t>
            </m:r>
          </m:den>
        </m:f>
      </m:oMath>
      <w:r w:rsidR="00D701DA" w:rsidRPr="004F6366">
        <w:rPr>
          <w:rFonts w:ascii="Times New Roman" w:eastAsia="Times New Roman" w:hAnsi="Times New Roman" w:cs="Times New Roman"/>
          <w:lang w:eastAsia="es-VE"/>
        </w:rPr>
        <w:t xml:space="preserve">                      b)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8</m:t>
            </m:r>
          </m:num>
          <m:den>
            <m:r>
              <w:rPr>
                <w:rFonts w:ascii="Cambria Math" w:eastAsia="Times New Roman" w:hAnsi="Times New Roman" w:cs="Times New Roman"/>
                <w:lang w:eastAsia="es-VE"/>
              </w:rPr>
              <m:t>15</m:t>
            </m:r>
          </m:den>
        </m:f>
      </m:oMath>
      <w:r w:rsidR="00D701DA" w:rsidRPr="004F6366">
        <w:rPr>
          <w:rFonts w:ascii="Times New Roman" w:eastAsia="Times New Roman" w:hAnsi="Times New Roman" w:cs="Times New Roman"/>
          <w:lang w:eastAsia="es-VE"/>
        </w:rPr>
        <w:t xml:space="preserve">                    c)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3</m:t>
            </m:r>
          </m:num>
          <m:den>
            <m:r>
              <w:rPr>
                <w:rFonts w:ascii="Cambria Math" w:eastAsia="Times New Roman" w:hAnsi="Times New Roman" w:cs="Times New Roman"/>
                <w:lang w:eastAsia="es-VE"/>
              </w:rPr>
              <m:t>2</m:t>
            </m:r>
          </m:den>
        </m:f>
      </m:oMath>
      <w:r w:rsidR="00D701DA" w:rsidRPr="004F6366">
        <w:rPr>
          <w:rFonts w:ascii="Times New Roman" w:eastAsia="Times New Roman" w:hAnsi="Times New Roman" w:cs="Times New Roman"/>
          <w:lang w:eastAsia="es-VE"/>
        </w:rPr>
        <w:t xml:space="preserve">                         d)  </w:t>
      </w:r>
      <m:oMath>
        <m:r>
          <w:rPr>
            <w:rFonts w:ascii="Cambria Math" w:eastAsia="Times New Roman" w:hAnsi="Times New Roman" w:cs="Times New Roman"/>
            <w:lang w:eastAsia="es-VE"/>
          </w:rPr>
          <m:t xml:space="preserve">4,73333 </m:t>
        </m:r>
      </m:oMath>
      <w:r w:rsidR="00D701DA" w:rsidRPr="004F6366">
        <w:rPr>
          <w:rFonts w:ascii="Times New Roman" w:eastAsia="Times New Roman" w:hAnsi="Times New Roman" w:cs="Times New Roman"/>
          <w:lang w:eastAsia="es-VE"/>
        </w:rPr>
        <w:t xml:space="preserve">                  e)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11</m:t>
            </m:r>
          </m:num>
          <m:den>
            <m:r>
              <w:rPr>
                <w:rFonts w:ascii="Cambria Math" w:eastAsia="Times New Roman" w:hAnsi="Times New Roman" w:cs="Times New Roman"/>
                <w:lang w:eastAsia="es-VE"/>
              </w:rPr>
              <m:t>15</m:t>
            </m:r>
          </m:den>
        </m:f>
      </m:oMath>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35"/>
        </w:numPr>
        <w:spacing w:after="0" w:afterAutospacing="0" w:line="240" w:lineRule="auto"/>
        <w:ind w:left="426" w:hanging="426"/>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 xml:space="preserve">El número racional que resulta de </w:t>
      </w:r>
      <m:oMath>
        <m:d>
          <m:dPr>
            <m:ctrlPr>
              <w:rPr>
                <w:rFonts w:ascii="Cambria Math" w:eastAsia="Times New Roman" w:hAnsi="Times New Roman" w:cs="Times New Roman"/>
                <w:b/>
                <w:i/>
                <w:sz w:val="20"/>
                <w:lang w:eastAsia="es-VE"/>
              </w:rPr>
            </m:ctrlPr>
          </m:dPr>
          <m:e>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1</m:t>
                </m:r>
              </m:num>
              <m:den>
                <m:r>
                  <m:rPr>
                    <m:sty m:val="bi"/>
                  </m:rPr>
                  <w:rPr>
                    <w:rFonts w:ascii="Cambria Math" w:eastAsia="Times New Roman" w:hAnsi="Times New Roman" w:cs="Times New Roman"/>
                    <w:sz w:val="20"/>
                    <w:lang w:eastAsia="es-VE"/>
                  </w:rPr>
                  <m:t>3</m:t>
                </m:r>
              </m:den>
            </m:f>
            <m:r>
              <m:rPr>
                <m:sty m:val="bi"/>
              </m:rPr>
              <w:rPr>
                <w:rFonts w:ascii="Cambria Math" w:eastAsia="Times New Roman" w:hAnsi="Cambria Math" w:cs="Times New Roman"/>
                <w:sz w:val="20"/>
                <w:lang w:eastAsia="es-VE"/>
              </w:rPr>
              <m:t>-</m:t>
            </m:r>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4</m:t>
                </m:r>
              </m:num>
              <m:den>
                <m:r>
                  <m:rPr>
                    <m:sty m:val="bi"/>
                  </m:rPr>
                  <w:rPr>
                    <w:rFonts w:ascii="Cambria Math" w:eastAsia="Times New Roman" w:hAnsi="Times New Roman" w:cs="Times New Roman"/>
                    <w:sz w:val="20"/>
                    <w:lang w:eastAsia="es-VE"/>
                  </w:rPr>
                  <m:t>3</m:t>
                </m:r>
              </m:den>
            </m:f>
            <m:r>
              <m:rPr>
                <m:sty m:val="bi"/>
              </m:rPr>
              <w:rPr>
                <w:rFonts w:ascii="Cambria Math" w:eastAsia="Times New Roman" w:hAnsi="Cambria Math" w:cs="Times New Roman"/>
                <w:sz w:val="20"/>
                <w:lang w:eastAsia="es-VE"/>
              </w:rPr>
              <m:t>-</m:t>
            </m:r>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8</m:t>
                </m:r>
              </m:num>
              <m:den>
                <m:r>
                  <m:rPr>
                    <m:sty m:val="bi"/>
                  </m:rPr>
                  <w:rPr>
                    <w:rFonts w:ascii="Cambria Math" w:eastAsia="Times New Roman" w:hAnsi="Times New Roman" w:cs="Times New Roman"/>
                    <w:sz w:val="20"/>
                    <w:lang w:eastAsia="es-VE"/>
                  </w:rPr>
                  <m:t>3</m:t>
                </m:r>
              </m:den>
            </m:f>
          </m:e>
        </m:d>
      </m:oMath>
      <w:r w:rsidRPr="004F6366">
        <w:rPr>
          <w:rFonts w:ascii="Times New Roman" w:eastAsia="Times New Roman" w:hAnsi="Times New Roman" w:cs="Times New Roman"/>
          <w:b/>
          <w:lang w:eastAsia="es-VE"/>
        </w:rPr>
        <w:t xml:space="preserve"> es igual a:</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38"/>
        </w:numPr>
        <w:spacing w:after="0" w:afterAutospacing="0" w:line="240" w:lineRule="auto"/>
        <w:jc w:val="left"/>
        <w:rPr>
          <w:rFonts w:ascii="Times New Roman" w:eastAsia="Times New Roman" w:hAnsi="Times New Roman" w:cs="Times New Roman"/>
          <w:lang w:eastAsia="es-VE"/>
        </w:rPr>
      </w:pPr>
      <m:oMath>
        <m:r>
          <m:rPr>
            <m:sty m:val="p"/>
          </m:rPr>
          <w:rPr>
            <w:rFonts w:ascii="Cambria Math" w:eastAsia="Times New Roman" w:hAnsi="Cambria Math" w:cs="Times New Roman"/>
            <w:lang w:eastAsia="es-VE"/>
          </w:rPr>
          <m:t>-</m:t>
        </m:r>
        <m:f>
          <m:fPr>
            <m:ctrlPr>
              <w:rPr>
                <w:rFonts w:ascii="Cambria Math" w:eastAsia="Times New Roman" w:hAnsi="Times New Roman" w:cs="Times New Roman"/>
                <w:lang w:eastAsia="es-VE"/>
              </w:rPr>
            </m:ctrlPr>
          </m:fPr>
          <m:num>
            <m:r>
              <m:rPr>
                <m:sty m:val="p"/>
              </m:rPr>
              <w:rPr>
                <w:rFonts w:ascii="Cambria Math" w:eastAsia="Times New Roman" w:hAnsi="Times New Roman" w:cs="Times New Roman"/>
                <w:lang w:eastAsia="es-VE"/>
              </w:rPr>
              <m:t>11</m:t>
            </m:r>
          </m:num>
          <m:den>
            <m:r>
              <m:rPr>
                <m:sty m:val="p"/>
              </m:rPr>
              <w:rPr>
                <w:rFonts w:ascii="Cambria Math" w:eastAsia="Times New Roman" w:hAnsi="Times New Roman" w:cs="Times New Roman"/>
                <w:lang w:eastAsia="es-VE"/>
              </w:rPr>
              <m:t>9</m:t>
            </m:r>
          </m:den>
        </m:f>
      </m:oMath>
      <w:r w:rsidRPr="004F6366">
        <w:rPr>
          <w:rFonts w:ascii="Times New Roman" w:eastAsia="Times New Roman" w:hAnsi="Times New Roman" w:cs="Times New Roman"/>
          <w:lang w:eastAsia="es-VE"/>
        </w:rPr>
        <w:t xml:space="preserve">                    b)   </w:t>
      </w:r>
      <m:oMath>
        <m:f>
          <m:fPr>
            <m:ctrlPr>
              <w:rPr>
                <w:rFonts w:ascii="Cambria Math" w:eastAsia="Times New Roman" w:hAnsi="Times New Roman" w:cs="Times New Roman"/>
                <w:i/>
                <w:lang w:eastAsia="es-VE"/>
              </w:rPr>
            </m:ctrlPr>
          </m:fPr>
          <m:num>
            <m:r>
              <w:rPr>
                <w:rFonts w:ascii="Cambria Math" w:eastAsia="Times New Roman" w:hAnsi="Cambria Math" w:cs="Times New Roman"/>
                <w:lang w:eastAsia="es-VE"/>
              </w:rPr>
              <m:t>-</m:t>
            </m:r>
            <m:r>
              <w:rPr>
                <w:rFonts w:ascii="Cambria Math" w:eastAsia="Times New Roman" w:hAnsi="Times New Roman" w:cs="Times New Roman"/>
                <w:lang w:eastAsia="es-VE"/>
              </w:rPr>
              <m:t>11</m:t>
            </m:r>
          </m:num>
          <m:den>
            <m:r>
              <w:rPr>
                <w:rFonts w:ascii="Cambria Math" w:eastAsia="Times New Roman" w:hAnsi="Cambria Math" w:cs="Times New Roman"/>
                <w:lang w:eastAsia="es-VE"/>
              </w:rPr>
              <m:t>-</m:t>
            </m:r>
            <m:r>
              <w:rPr>
                <w:rFonts w:ascii="Cambria Math" w:eastAsia="Times New Roman" w:hAnsi="Times New Roman" w:cs="Times New Roman"/>
                <w:lang w:eastAsia="es-VE"/>
              </w:rPr>
              <m:t>3</m:t>
            </m:r>
          </m:den>
        </m:f>
      </m:oMath>
      <w:r w:rsidRPr="004F6366">
        <w:rPr>
          <w:rFonts w:ascii="Times New Roman" w:eastAsia="Times New Roman" w:hAnsi="Times New Roman" w:cs="Times New Roman"/>
          <w:lang w:eastAsia="es-VE"/>
        </w:rPr>
        <w:t xml:space="preserve">                  c)   </w:t>
      </w:r>
      <m:oMath>
        <m:f>
          <m:fPr>
            <m:ctrlPr>
              <w:rPr>
                <w:rFonts w:ascii="Cambria Math" w:eastAsia="Times New Roman" w:hAnsi="Times New Roman" w:cs="Times New Roman"/>
                <w:lang w:eastAsia="es-VE"/>
              </w:rPr>
            </m:ctrlPr>
          </m:fPr>
          <m:num>
            <m:r>
              <m:rPr>
                <m:sty m:val="p"/>
              </m:rPr>
              <w:rPr>
                <w:rFonts w:ascii="Cambria Math" w:eastAsia="Times New Roman" w:hAnsi="Cambria Math" w:cs="Times New Roman"/>
                <w:lang w:eastAsia="es-VE"/>
              </w:rPr>
              <m:t>-</m:t>
            </m:r>
            <m:r>
              <m:rPr>
                <m:sty m:val="p"/>
              </m:rPr>
              <w:rPr>
                <w:rFonts w:ascii="Cambria Math" w:eastAsia="Times New Roman" w:hAnsi="Times New Roman" w:cs="Times New Roman"/>
                <w:lang w:eastAsia="es-VE"/>
              </w:rPr>
              <m:t>9</m:t>
            </m:r>
          </m:num>
          <m:den>
            <m:r>
              <m:rPr>
                <m:sty m:val="p"/>
              </m:rPr>
              <w:rPr>
                <w:rFonts w:ascii="Cambria Math" w:eastAsia="Times New Roman" w:hAnsi="Times New Roman" w:cs="Times New Roman"/>
                <w:lang w:eastAsia="es-VE"/>
              </w:rPr>
              <m:t>3</m:t>
            </m:r>
          </m:den>
        </m:f>
      </m:oMath>
      <w:r w:rsidRPr="004F6366">
        <w:rPr>
          <w:rFonts w:ascii="Times New Roman" w:eastAsia="Times New Roman" w:hAnsi="Times New Roman" w:cs="Times New Roman"/>
          <w:lang w:eastAsia="es-VE"/>
        </w:rPr>
        <w:t xml:space="preserve">                        d) </w:t>
      </w:r>
      <m:oMath>
        <m:r>
          <m:rPr>
            <m:sty m:val="p"/>
          </m:rPr>
          <w:rPr>
            <w:rFonts w:ascii="Cambria Math" w:eastAsia="Times New Roman" w:hAnsi="Cambria Math" w:cs="Times New Roman"/>
            <w:lang w:eastAsia="es-VE"/>
          </w:rPr>
          <m:t>-</m:t>
        </m:r>
        <m:r>
          <m:rPr>
            <m:sty m:val="p"/>
          </m:rPr>
          <w:rPr>
            <w:rFonts w:ascii="Cambria Math" w:eastAsia="Times New Roman" w:hAnsi="Times New Roman" w:cs="Times New Roman"/>
            <w:lang w:eastAsia="es-VE"/>
          </w:rPr>
          <m:t xml:space="preserve"> 3,66 </m:t>
        </m:r>
      </m:oMath>
      <w:r w:rsidRPr="004F6366">
        <w:rPr>
          <w:rFonts w:ascii="Times New Roman" w:eastAsia="Times New Roman" w:hAnsi="Times New Roman" w:cs="Times New Roman"/>
          <w:lang w:eastAsia="es-VE"/>
        </w:rPr>
        <w:t xml:space="preserve">                e) </w:t>
      </w:r>
      <m:oMath>
        <m:r>
          <m:rPr>
            <m:sty m:val="p"/>
          </m:rPr>
          <w:rPr>
            <w:rFonts w:ascii="Cambria Math" w:eastAsia="Times New Roman" w:hAnsi="Cambria Math" w:cs="Times New Roman"/>
            <w:lang w:eastAsia="es-VE"/>
          </w:rPr>
          <m:t>-</m:t>
        </m:r>
        <m:f>
          <m:fPr>
            <m:ctrlPr>
              <w:rPr>
                <w:rFonts w:ascii="Cambria Math" w:eastAsia="Times New Roman" w:hAnsi="Times New Roman" w:cs="Times New Roman"/>
                <w:lang w:eastAsia="es-VE"/>
              </w:rPr>
            </m:ctrlPr>
          </m:fPr>
          <m:num>
            <m:r>
              <m:rPr>
                <m:sty m:val="p"/>
              </m:rPr>
              <w:rPr>
                <w:rFonts w:ascii="Cambria Math" w:eastAsia="Times New Roman" w:hAnsi="Times New Roman" w:cs="Times New Roman"/>
                <w:lang w:eastAsia="es-VE"/>
              </w:rPr>
              <m:t>11</m:t>
            </m:r>
          </m:num>
          <m:den>
            <m:r>
              <m:rPr>
                <m:sty m:val="p"/>
              </m:rPr>
              <w:rPr>
                <w:rFonts w:ascii="Cambria Math" w:eastAsia="Times New Roman" w:hAnsi="Times New Roman" w:cs="Times New Roman"/>
                <w:lang w:eastAsia="es-VE"/>
              </w:rPr>
              <m:t>3</m:t>
            </m:r>
          </m:den>
        </m:f>
      </m:oMath>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35"/>
        </w:numPr>
        <w:spacing w:after="0" w:afterAutospacing="0" w:line="240" w:lineRule="auto"/>
        <w:ind w:left="426" w:hanging="426"/>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 xml:space="preserve">El número racional que resulta de </w:t>
      </w:r>
      <m:oMath>
        <m:d>
          <m:dPr>
            <m:ctrlPr>
              <w:rPr>
                <w:rFonts w:ascii="Cambria Math" w:eastAsia="Times New Roman" w:hAnsi="Times New Roman" w:cs="Times New Roman"/>
                <w:b/>
                <w:i/>
                <w:sz w:val="20"/>
                <w:lang w:eastAsia="es-VE"/>
              </w:rPr>
            </m:ctrlPr>
          </m:dPr>
          <m:e>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1</m:t>
                </m:r>
              </m:num>
              <m:den>
                <m:r>
                  <m:rPr>
                    <m:sty m:val="bi"/>
                  </m:rPr>
                  <w:rPr>
                    <w:rFonts w:ascii="Cambria Math" w:eastAsia="Times New Roman" w:hAnsi="Times New Roman" w:cs="Times New Roman"/>
                    <w:sz w:val="20"/>
                    <w:lang w:eastAsia="es-VE"/>
                  </w:rPr>
                  <m:t>2</m:t>
                </m:r>
              </m:den>
            </m:f>
            <m:r>
              <m:rPr>
                <m:sty m:val="bi"/>
              </m:rPr>
              <w:rPr>
                <w:rFonts w:ascii="Cambria Math" w:eastAsia="Times New Roman" w:hAnsi="Cambria Math" w:cs="Times New Roman"/>
                <w:sz w:val="20"/>
                <w:lang w:eastAsia="es-VE"/>
              </w:rPr>
              <m:t>-</m:t>
            </m:r>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4</m:t>
                </m:r>
              </m:num>
              <m:den>
                <m:r>
                  <m:rPr>
                    <m:sty m:val="bi"/>
                  </m:rPr>
                  <w:rPr>
                    <w:rFonts w:ascii="Cambria Math" w:eastAsia="Times New Roman" w:hAnsi="Times New Roman" w:cs="Times New Roman"/>
                    <w:sz w:val="20"/>
                    <w:lang w:eastAsia="es-VE"/>
                  </w:rPr>
                  <m:t>3</m:t>
                </m:r>
              </m:den>
            </m:f>
            <m:r>
              <m:rPr>
                <m:sty m:val="bi"/>
              </m:rPr>
              <w:rPr>
                <w:rFonts w:ascii="Cambria Math" w:eastAsia="Times New Roman" w:hAnsi="Cambria Math" w:cs="Times New Roman"/>
                <w:sz w:val="20"/>
                <w:lang w:eastAsia="es-VE"/>
              </w:rPr>
              <m:t>-</m:t>
            </m:r>
            <m:r>
              <m:rPr>
                <m:sty m:val="bi"/>
              </m:rPr>
              <w:rPr>
                <w:rFonts w:ascii="Cambria Math" w:eastAsia="Times New Roman" w:hAnsi="Times New Roman" w:cs="Times New Roman"/>
                <w:sz w:val="20"/>
                <w:lang w:eastAsia="es-VE"/>
              </w:rPr>
              <m:t>4</m:t>
            </m:r>
          </m:e>
        </m:d>
      </m:oMath>
      <w:r w:rsidRPr="004F6366">
        <w:rPr>
          <w:rFonts w:ascii="Times New Roman" w:eastAsia="Times New Roman" w:hAnsi="Times New Roman" w:cs="Times New Roman"/>
          <w:b/>
          <w:lang w:eastAsia="es-VE"/>
        </w:rPr>
        <w:t xml:space="preserve"> es igual a:</w:t>
      </w:r>
    </w:p>
    <w:p w:rsidR="00D701DA" w:rsidRPr="004F6366" w:rsidRDefault="00D701DA" w:rsidP="00D701DA">
      <w:pPr>
        <w:spacing w:after="0" w:afterAutospacing="0" w:line="240" w:lineRule="auto"/>
        <w:ind w:firstLine="0"/>
        <w:jc w:val="left"/>
        <w:rPr>
          <w:rFonts w:ascii="Times New Roman" w:eastAsia="Times New Roman" w:hAnsi="Times New Roman" w:cs="Times New Roman"/>
          <w:lang w:eastAsia="es-VE"/>
        </w:rPr>
      </w:pPr>
    </w:p>
    <w:p w:rsidR="00D701DA" w:rsidRPr="004F6366" w:rsidRDefault="00D701DA" w:rsidP="00D701DA">
      <w:pPr>
        <w:numPr>
          <w:ilvl w:val="0"/>
          <w:numId w:val="39"/>
        </w:numPr>
        <w:spacing w:after="0" w:afterAutospacing="0" w:line="240" w:lineRule="auto"/>
        <w:jc w:val="left"/>
        <w:rPr>
          <w:rFonts w:ascii="Times New Roman" w:eastAsia="Times New Roman" w:hAnsi="Times New Roman" w:cs="Times New Roman"/>
          <w:lang w:eastAsia="es-VE"/>
        </w:rPr>
      </w:pPr>
      <m:oMath>
        <m:r>
          <w:rPr>
            <w:rFonts w:ascii="Cambria Math" w:eastAsia="Times New Roman" w:hAnsi="Times New Roman" w:cs="Times New Roman"/>
            <w:lang w:eastAsia="es-VE"/>
          </w:rPr>
          <m:t>–</m:t>
        </m:r>
        <m:r>
          <w:rPr>
            <w:rFonts w:ascii="Cambria Math" w:eastAsia="Times New Roman" w:hAnsi="Times New Roman" w:cs="Times New Roman"/>
            <w:lang w:eastAsia="es-VE"/>
          </w:rPr>
          <m:t xml:space="preserve"> 8,8333 </m:t>
        </m:r>
      </m:oMath>
      <w:r w:rsidRPr="004F6366">
        <w:rPr>
          <w:rFonts w:ascii="Times New Roman" w:eastAsia="Times New Roman" w:hAnsi="Times New Roman" w:cs="Times New Roman"/>
          <w:lang w:eastAsia="es-VE"/>
        </w:rPr>
        <w:t xml:space="preserve">            b) </w:t>
      </w:r>
      <m:oMath>
        <m:f>
          <m:fPr>
            <m:ctrlPr>
              <w:rPr>
                <w:rFonts w:ascii="Cambria Math" w:eastAsia="Times New Roman" w:hAnsi="Times New Roman" w:cs="Times New Roman"/>
                <w:i/>
                <w:lang w:eastAsia="es-VE"/>
              </w:rPr>
            </m:ctrlPr>
          </m:fPr>
          <m:num>
            <m:r>
              <w:rPr>
                <w:rFonts w:ascii="Cambria Math" w:eastAsia="Times New Roman" w:hAnsi="Cambria Math" w:cs="Times New Roman"/>
                <w:lang w:eastAsia="es-VE"/>
              </w:rPr>
              <m:t>-</m:t>
            </m:r>
            <m:r>
              <w:rPr>
                <w:rFonts w:ascii="Cambria Math" w:eastAsia="Times New Roman" w:hAnsi="Times New Roman" w:cs="Times New Roman"/>
                <w:lang w:eastAsia="es-VE"/>
              </w:rPr>
              <m:t>11</m:t>
            </m:r>
          </m:num>
          <m:den>
            <m:r>
              <w:rPr>
                <w:rFonts w:ascii="Cambria Math" w:eastAsia="Times New Roman" w:hAnsi="Times New Roman" w:cs="Times New Roman"/>
                <w:lang w:eastAsia="es-VE"/>
              </w:rPr>
              <m:t>9</m:t>
            </m:r>
          </m:den>
        </m:f>
      </m:oMath>
      <w:r w:rsidRPr="004F6366">
        <w:rPr>
          <w:rFonts w:ascii="Times New Roman" w:eastAsia="Times New Roman" w:hAnsi="Times New Roman" w:cs="Times New Roman"/>
          <w:lang w:eastAsia="es-VE"/>
        </w:rPr>
        <w:t xml:space="preserve">                   c)  </w:t>
      </w:r>
      <m:oMath>
        <m:f>
          <m:fPr>
            <m:ctrlPr>
              <w:rPr>
                <w:rFonts w:ascii="Cambria Math" w:eastAsia="Times New Roman" w:hAnsi="Times New Roman" w:cs="Times New Roman"/>
                <w:i/>
                <w:lang w:eastAsia="es-VE"/>
              </w:rPr>
            </m:ctrlPr>
          </m:fPr>
          <m:num>
            <m:r>
              <w:rPr>
                <w:rFonts w:ascii="Cambria Math" w:eastAsia="Times New Roman" w:hAnsi="Cambria Math" w:cs="Times New Roman"/>
                <w:lang w:eastAsia="es-VE"/>
              </w:rPr>
              <m:t>-</m:t>
            </m:r>
            <m:r>
              <w:rPr>
                <w:rFonts w:ascii="Cambria Math" w:eastAsia="Times New Roman" w:hAnsi="Times New Roman" w:cs="Times New Roman"/>
                <w:lang w:eastAsia="es-VE"/>
              </w:rPr>
              <m:t>29</m:t>
            </m:r>
          </m:num>
          <m:den>
            <m:r>
              <w:rPr>
                <w:rFonts w:ascii="Cambria Math" w:eastAsia="Times New Roman" w:hAnsi="Times New Roman" w:cs="Times New Roman"/>
                <w:lang w:eastAsia="es-VE"/>
              </w:rPr>
              <m:t>6</m:t>
            </m:r>
          </m:den>
        </m:f>
      </m:oMath>
      <w:r w:rsidRPr="004F6366">
        <w:rPr>
          <w:rFonts w:ascii="Times New Roman" w:eastAsia="Times New Roman" w:hAnsi="Times New Roman" w:cs="Times New Roman"/>
          <w:lang w:eastAsia="es-VE"/>
        </w:rPr>
        <w:t xml:space="preserve">                      d)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9</m:t>
            </m:r>
          </m:num>
          <m:den>
            <m:r>
              <w:rPr>
                <w:rFonts w:ascii="Cambria Math" w:eastAsia="Times New Roman" w:hAnsi="Times New Roman" w:cs="Times New Roman"/>
                <w:lang w:eastAsia="es-VE"/>
              </w:rPr>
              <m:t>5</m:t>
            </m:r>
          </m:den>
        </m:f>
      </m:oMath>
      <w:r w:rsidRPr="004F6366">
        <w:rPr>
          <w:rFonts w:ascii="Times New Roman" w:eastAsia="Times New Roman" w:hAnsi="Times New Roman" w:cs="Times New Roman"/>
          <w:lang w:eastAsia="es-VE"/>
        </w:rPr>
        <w:t xml:space="preserve">                          e)  </w:t>
      </w:r>
      <m:oMath>
        <m:r>
          <w:rPr>
            <w:rFonts w:ascii="Cambria Math" w:eastAsia="Times New Roman" w:hAnsi="Cambria Math" w:cs="Times New Roman"/>
            <w:lang w:eastAsia="es-VE"/>
          </w:rPr>
          <m:t>-</m:t>
        </m:r>
        <m:r>
          <w:rPr>
            <w:rFonts w:ascii="Cambria Math" w:eastAsia="Times New Roman" w:hAnsi="Times New Roman" w:cs="Times New Roman"/>
            <w:lang w:eastAsia="es-VE"/>
          </w:rPr>
          <m:t xml:space="preserve"> 7 </m:t>
        </m:r>
      </m:oMath>
    </w:p>
    <w:p w:rsidR="00D701DA" w:rsidRPr="004F6366" w:rsidRDefault="00D701DA" w:rsidP="00D701DA">
      <w:pPr>
        <w:numPr>
          <w:ilvl w:val="0"/>
          <w:numId w:val="35"/>
        </w:numPr>
        <w:spacing w:after="0" w:afterAutospacing="0" w:line="240" w:lineRule="auto"/>
        <w:ind w:left="426" w:hanging="426"/>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 xml:space="preserve">Al resolver la siguiente multiplicación de números racionales </w:t>
      </w:r>
      <m:oMath>
        <m:d>
          <m:dPr>
            <m:ctrlPr>
              <w:rPr>
                <w:rFonts w:ascii="Cambria Math" w:eastAsia="Times New Roman" w:hAnsi="Times New Roman" w:cs="Times New Roman"/>
                <w:b/>
                <w:i/>
                <w:sz w:val="20"/>
                <w:lang w:eastAsia="es-VE"/>
              </w:rPr>
            </m:ctrlPr>
          </m:dPr>
          <m:e>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1</m:t>
                </m:r>
              </m:num>
              <m:den>
                <m:r>
                  <m:rPr>
                    <m:sty m:val="bi"/>
                  </m:rPr>
                  <w:rPr>
                    <w:rFonts w:ascii="Cambria Math" w:eastAsia="Times New Roman" w:hAnsi="Times New Roman" w:cs="Times New Roman"/>
                    <w:sz w:val="20"/>
                    <w:lang w:eastAsia="es-VE"/>
                  </w:rPr>
                  <m:t>3</m:t>
                </m:r>
              </m:den>
            </m:f>
            <m:r>
              <m:rPr>
                <m:sty m:val="bi"/>
              </m:rPr>
              <w:rPr>
                <w:rFonts w:ascii="Cambria Math" w:eastAsia="Times New Roman" w:hAnsi="Cambria Math" w:cs="Times New Roman"/>
                <w:sz w:val="20"/>
                <w:lang w:eastAsia="es-VE"/>
              </w:rPr>
              <m:t>×</m:t>
            </m:r>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1</m:t>
                </m:r>
              </m:num>
              <m:den>
                <m:r>
                  <m:rPr>
                    <m:sty m:val="bi"/>
                  </m:rPr>
                  <w:rPr>
                    <w:rFonts w:ascii="Cambria Math" w:eastAsia="Times New Roman" w:hAnsi="Times New Roman" w:cs="Times New Roman"/>
                    <w:sz w:val="20"/>
                    <w:lang w:eastAsia="es-VE"/>
                  </w:rPr>
                  <m:t>4</m:t>
                </m:r>
              </m:den>
            </m:f>
            <m:r>
              <m:rPr>
                <m:sty m:val="bi"/>
              </m:rPr>
              <w:rPr>
                <w:rFonts w:ascii="Cambria Math" w:eastAsia="Times New Roman" w:hAnsi="Cambria Math" w:cs="Times New Roman"/>
                <w:sz w:val="20"/>
                <w:lang w:eastAsia="es-VE"/>
              </w:rPr>
              <m:t>×</m:t>
            </m:r>
            <m:r>
              <m:rPr>
                <m:sty m:val="bi"/>
              </m:rPr>
              <w:rPr>
                <w:rFonts w:ascii="Cambria Math" w:eastAsia="Times New Roman" w:hAnsi="Times New Roman" w:cs="Times New Roman"/>
                <w:sz w:val="20"/>
                <w:lang w:eastAsia="es-VE"/>
              </w:rPr>
              <m:t>8</m:t>
            </m:r>
          </m:e>
        </m:d>
      </m:oMath>
      <w:r w:rsidRPr="004F6366">
        <w:rPr>
          <w:rFonts w:ascii="Times New Roman" w:eastAsia="Times New Roman" w:hAnsi="Times New Roman" w:cs="Times New Roman"/>
          <w:b/>
          <w:lang w:eastAsia="es-VE"/>
        </w:rPr>
        <w:t xml:space="preserve"> el resultante es:</w:t>
      </w:r>
    </w:p>
    <w:p w:rsidR="00D701DA" w:rsidRPr="004F6366" w:rsidRDefault="00D701DA" w:rsidP="00D701DA">
      <w:pPr>
        <w:spacing w:after="0" w:afterAutospacing="0" w:line="240" w:lineRule="auto"/>
        <w:ind w:firstLine="0"/>
        <w:jc w:val="left"/>
        <w:rPr>
          <w:oMath/>
          <w:rFonts w:ascii="Cambria Math" w:eastAsia="Times New Roman" w:hAnsi="Times New Roman" w:cs="Times New Roman"/>
          <w:lang w:eastAsia="es-VE"/>
        </w:rPr>
      </w:pPr>
    </w:p>
    <w:p w:rsidR="00D701DA" w:rsidRPr="004F6366" w:rsidRDefault="001B733A" w:rsidP="00D701DA">
      <w:pPr>
        <w:numPr>
          <w:ilvl w:val="0"/>
          <w:numId w:val="40"/>
        </w:numPr>
        <w:spacing w:after="0" w:afterAutospacing="0" w:line="240" w:lineRule="auto"/>
        <w:jc w:val="left"/>
        <w:rPr>
          <w:rFonts w:ascii="Times New Roman" w:eastAsia="Times New Roman" w:hAnsi="Times New Roman" w:cs="Times New Roman"/>
          <w:lang w:eastAsia="es-VE"/>
        </w:rPr>
      </w:pP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8</m:t>
            </m:r>
          </m:num>
          <m:den>
            <m:r>
              <w:rPr>
                <w:rFonts w:ascii="Cambria Math" w:eastAsia="Times New Roman" w:hAnsi="Times New Roman" w:cs="Times New Roman"/>
                <w:lang w:eastAsia="es-VE"/>
              </w:rPr>
              <m:t>12</m:t>
            </m:r>
          </m:den>
        </m:f>
      </m:oMath>
      <w:r w:rsidR="00D701DA" w:rsidRPr="004F6366">
        <w:rPr>
          <w:rFonts w:ascii="Times New Roman" w:eastAsia="Times New Roman" w:hAnsi="Times New Roman" w:cs="Times New Roman"/>
          <w:lang w:eastAsia="es-VE"/>
        </w:rPr>
        <w:t xml:space="preserve">                         b)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6</m:t>
            </m:r>
          </m:den>
        </m:f>
      </m:oMath>
      <w:r w:rsidR="00D701DA" w:rsidRPr="004F6366">
        <w:rPr>
          <w:rFonts w:ascii="Times New Roman" w:eastAsia="Times New Roman" w:hAnsi="Times New Roman" w:cs="Times New Roman"/>
          <w:lang w:eastAsia="es-VE"/>
        </w:rPr>
        <w:t xml:space="preserve">                    c)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97</m:t>
            </m:r>
          </m:num>
          <m:den>
            <m:r>
              <w:rPr>
                <w:rFonts w:ascii="Cambria Math" w:eastAsia="Times New Roman" w:hAnsi="Times New Roman" w:cs="Times New Roman"/>
                <w:lang w:eastAsia="es-VE"/>
              </w:rPr>
              <m:t>12</m:t>
            </m:r>
          </m:den>
        </m:f>
      </m:oMath>
      <w:r w:rsidR="00D701DA" w:rsidRPr="004F6366">
        <w:rPr>
          <w:rFonts w:ascii="Times New Roman" w:eastAsia="Times New Roman" w:hAnsi="Times New Roman" w:cs="Times New Roman"/>
          <w:lang w:eastAsia="es-VE"/>
        </w:rPr>
        <w:t xml:space="preserve">                      d)  </w:t>
      </w:r>
      <m:oMath>
        <m:r>
          <w:rPr>
            <w:rFonts w:ascii="Cambria Math" w:eastAsia="Times New Roman" w:hAnsi="Times New Roman" w:cs="Times New Roman"/>
            <w:lang w:eastAsia="es-VE"/>
          </w:rPr>
          <m:t xml:space="preserve">0,1666 </m:t>
        </m:r>
      </m:oMath>
      <w:r w:rsidR="00D701DA" w:rsidRPr="004F6366">
        <w:rPr>
          <w:rFonts w:ascii="Times New Roman" w:eastAsia="Times New Roman" w:hAnsi="Times New Roman" w:cs="Times New Roman"/>
          <w:lang w:eastAsia="es-VE"/>
        </w:rPr>
        <w:t xml:space="preserve">                e)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1</m:t>
            </m:r>
          </m:num>
          <m:den>
            <m:r>
              <w:rPr>
                <w:rFonts w:ascii="Cambria Math" w:eastAsia="Times New Roman" w:hAnsi="Times New Roman" w:cs="Times New Roman"/>
                <w:lang w:eastAsia="es-VE"/>
              </w:rPr>
              <m:t xml:space="preserve"> 192</m:t>
            </m:r>
          </m:den>
        </m:f>
      </m:oMath>
    </w:p>
    <w:p w:rsidR="00D701DA" w:rsidRPr="004F6366" w:rsidRDefault="00D701DA" w:rsidP="00D701DA">
      <w:pPr>
        <w:numPr>
          <w:ilvl w:val="0"/>
          <w:numId w:val="35"/>
        </w:numPr>
        <w:spacing w:after="0" w:afterAutospacing="0" w:line="240" w:lineRule="auto"/>
        <w:ind w:left="426" w:hanging="426"/>
        <w:jc w:val="left"/>
        <w:rPr>
          <w:rFonts w:ascii="Times New Roman" w:eastAsia="Times New Roman" w:hAnsi="Times New Roman" w:cs="Times New Roman"/>
          <w:b/>
          <w:lang w:eastAsia="es-VE"/>
        </w:rPr>
      </w:pPr>
      <w:r w:rsidRPr="004F6366">
        <w:rPr>
          <w:rFonts w:ascii="Times New Roman" w:eastAsia="Times New Roman" w:hAnsi="Times New Roman" w:cs="Times New Roman"/>
          <w:b/>
          <w:lang w:eastAsia="es-VE"/>
        </w:rPr>
        <w:t xml:space="preserve">Al resolver la siguiente división de números racionales </w:t>
      </w:r>
      <m:oMath>
        <m:d>
          <m:dPr>
            <m:ctrlPr>
              <w:rPr>
                <w:rFonts w:ascii="Cambria Math" w:eastAsia="Times New Roman" w:hAnsi="Times New Roman" w:cs="Times New Roman"/>
                <w:b/>
                <w:i/>
                <w:sz w:val="20"/>
                <w:lang w:eastAsia="es-VE"/>
              </w:rPr>
            </m:ctrlPr>
          </m:dPr>
          <m:e>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1</m:t>
                </m:r>
              </m:num>
              <m:den>
                <m:r>
                  <m:rPr>
                    <m:sty m:val="bi"/>
                  </m:rPr>
                  <w:rPr>
                    <w:rFonts w:ascii="Cambria Math" w:eastAsia="Times New Roman" w:hAnsi="Times New Roman" w:cs="Times New Roman"/>
                    <w:sz w:val="20"/>
                    <w:lang w:eastAsia="es-VE"/>
                  </w:rPr>
                  <m:t>3</m:t>
                </m:r>
              </m:den>
            </m:f>
            <m:r>
              <m:rPr>
                <m:sty m:val="bi"/>
              </m:rPr>
              <w:rPr>
                <w:rFonts w:ascii="Cambria Math" w:eastAsia="Times New Roman" w:hAnsi="Cambria Math" w:cs="Times New Roman"/>
                <w:sz w:val="20"/>
                <w:lang w:eastAsia="es-VE"/>
              </w:rPr>
              <m:t>÷</m:t>
            </m:r>
            <m:f>
              <m:fPr>
                <m:ctrlPr>
                  <w:rPr>
                    <w:rFonts w:ascii="Cambria Math" w:eastAsia="Times New Roman" w:hAnsi="Times New Roman" w:cs="Times New Roman"/>
                    <w:b/>
                    <w:i/>
                    <w:sz w:val="20"/>
                    <w:lang w:eastAsia="es-VE"/>
                  </w:rPr>
                </m:ctrlPr>
              </m:fPr>
              <m:num>
                <m:r>
                  <m:rPr>
                    <m:sty m:val="bi"/>
                  </m:rPr>
                  <w:rPr>
                    <w:rFonts w:ascii="Cambria Math" w:eastAsia="Times New Roman" w:hAnsi="Times New Roman" w:cs="Times New Roman"/>
                    <w:sz w:val="20"/>
                    <w:lang w:eastAsia="es-VE"/>
                  </w:rPr>
                  <m:t>1</m:t>
                </m:r>
              </m:num>
              <m:den>
                <m:r>
                  <m:rPr>
                    <m:sty m:val="bi"/>
                  </m:rPr>
                  <w:rPr>
                    <w:rFonts w:ascii="Cambria Math" w:eastAsia="Times New Roman" w:hAnsi="Times New Roman" w:cs="Times New Roman"/>
                    <w:sz w:val="20"/>
                    <w:lang w:eastAsia="es-VE"/>
                  </w:rPr>
                  <m:t>2</m:t>
                </m:r>
              </m:den>
            </m:f>
            <m:r>
              <m:rPr>
                <m:sty m:val="bi"/>
              </m:rPr>
              <w:rPr>
                <w:rFonts w:ascii="Cambria Math" w:eastAsia="Times New Roman" w:hAnsi="Cambria Math" w:cs="Times New Roman"/>
                <w:sz w:val="20"/>
                <w:lang w:eastAsia="es-VE"/>
              </w:rPr>
              <m:t>÷</m:t>
            </m:r>
            <m:r>
              <m:rPr>
                <m:sty m:val="bi"/>
              </m:rPr>
              <w:rPr>
                <w:rFonts w:ascii="Cambria Math" w:eastAsia="Times New Roman" w:hAnsi="Times New Roman" w:cs="Times New Roman"/>
                <w:sz w:val="20"/>
                <w:lang w:eastAsia="es-VE"/>
              </w:rPr>
              <m:t>9</m:t>
            </m:r>
          </m:e>
        </m:d>
      </m:oMath>
      <w:r w:rsidRPr="004F6366">
        <w:rPr>
          <w:rFonts w:ascii="Times New Roman" w:eastAsia="Times New Roman" w:hAnsi="Times New Roman" w:cs="Times New Roman"/>
          <w:b/>
          <w:lang w:eastAsia="es-VE"/>
        </w:rPr>
        <w:t xml:space="preserve"> el resultante es:0</w:t>
      </w:r>
    </w:p>
    <w:p w:rsidR="00D701DA" w:rsidRPr="004F6366" w:rsidRDefault="001B733A" w:rsidP="00D701DA">
      <w:pPr>
        <w:numPr>
          <w:ilvl w:val="0"/>
          <w:numId w:val="41"/>
        </w:numPr>
        <w:spacing w:after="0" w:afterAutospacing="0" w:line="240" w:lineRule="auto"/>
        <w:jc w:val="left"/>
        <w:rPr>
          <w:rFonts w:ascii="Times New Roman" w:eastAsia="Times New Roman" w:hAnsi="Times New Roman" w:cs="Times New Roman"/>
          <w:lang w:eastAsia="es-VE"/>
        </w:rPr>
      </w:pP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9</m:t>
            </m:r>
          </m:num>
          <m:den>
            <m:r>
              <w:rPr>
                <w:rFonts w:ascii="Cambria Math" w:eastAsia="Times New Roman" w:hAnsi="Times New Roman" w:cs="Times New Roman"/>
                <w:lang w:eastAsia="es-VE"/>
              </w:rPr>
              <m:t>6</m:t>
            </m:r>
          </m:den>
        </m:f>
      </m:oMath>
      <w:r w:rsidR="00D701DA" w:rsidRPr="004F6366">
        <w:rPr>
          <w:rFonts w:ascii="Times New Roman" w:eastAsia="Times New Roman" w:hAnsi="Times New Roman" w:cs="Times New Roman"/>
          <w:lang w:eastAsia="es-VE"/>
        </w:rPr>
        <w:t xml:space="preserve">                          b) </w:t>
      </w:r>
      <m:oMath>
        <m:r>
          <w:rPr>
            <w:rFonts w:ascii="Cambria Math" w:eastAsia="Times New Roman" w:hAnsi="Times New Roman" w:cs="Times New Roman"/>
            <w:lang w:eastAsia="es-VE"/>
          </w:rPr>
          <m:t>10,58</m:t>
        </m:r>
      </m:oMath>
      <w:r w:rsidR="00D701DA" w:rsidRPr="004F6366">
        <w:rPr>
          <w:rFonts w:ascii="Times New Roman" w:eastAsia="Times New Roman" w:hAnsi="Times New Roman" w:cs="Times New Roman"/>
          <w:lang w:eastAsia="es-VE"/>
        </w:rPr>
        <w:t xml:space="preserve">              c)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2</m:t>
            </m:r>
          </m:num>
          <m:den>
            <m:r>
              <w:rPr>
                <w:rFonts w:ascii="Cambria Math" w:eastAsia="Times New Roman" w:hAnsi="Times New Roman" w:cs="Times New Roman"/>
                <w:lang w:eastAsia="es-VE"/>
              </w:rPr>
              <m:t>27</m:t>
            </m:r>
          </m:den>
        </m:f>
      </m:oMath>
      <w:r w:rsidR="00D701DA" w:rsidRPr="004F6366">
        <w:rPr>
          <w:rFonts w:ascii="Times New Roman" w:eastAsia="Times New Roman" w:hAnsi="Times New Roman" w:cs="Times New Roman"/>
          <w:lang w:eastAsia="es-VE"/>
        </w:rPr>
        <w:t xml:space="preserve">                       d)  </w:t>
      </w:r>
      <m:oMath>
        <m:r>
          <w:rPr>
            <w:rFonts w:ascii="Cambria Math" w:eastAsia="Times New Roman" w:hAnsi="Times New Roman" w:cs="Times New Roman"/>
            <w:lang w:eastAsia="es-VE"/>
          </w:rPr>
          <m:t xml:space="preserve">0,074 </m:t>
        </m:r>
      </m:oMath>
      <w:r w:rsidR="00D701DA" w:rsidRPr="004F6366">
        <w:rPr>
          <w:rFonts w:ascii="Times New Roman" w:eastAsia="Times New Roman" w:hAnsi="Times New Roman" w:cs="Times New Roman"/>
          <w:lang w:eastAsia="es-VE"/>
        </w:rPr>
        <w:t xml:space="preserve">                   e)   </w:t>
      </w:r>
      <m:oMath>
        <m:f>
          <m:fPr>
            <m:ctrlPr>
              <w:rPr>
                <w:rFonts w:ascii="Cambria Math" w:eastAsia="Times New Roman" w:hAnsi="Times New Roman" w:cs="Times New Roman"/>
                <w:i/>
                <w:lang w:eastAsia="es-VE"/>
              </w:rPr>
            </m:ctrlPr>
          </m:fPr>
          <m:num>
            <m:r>
              <w:rPr>
                <w:rFonts w:ascii="Cambria Math" w:eastAsia="Times New Roman" w:hAnsi="Times New Roman" w:cs="Times New Roman"/>
                <w:lang w:eastAsia="es-VE"/>
              </w:rPr>
              <m:t>29</m:t>
            </m:r>
          </m:num>
          <m:den>
            <m:r>
              <w:rPr>
                <w:rFonts w:ascii="Cambria Math" w:eastAsia="Times New Roman" w:hAnsi="Times New Roman" w:cs="Times New Roman"/>
                <w:lang w:eastAsia="es-VE"/>
              </w:rPr>
              <m:t>3</m:t>
            </m:r>
          </m:den>
        </m:f>
      </m:oMath>
    </w:p>
    <w:p w:rsidR="00D701DA" w:rsidRPr="004F6366" w:rsidRDefault="00D701DA" w:rsidP="00D701DA">
      <w:pPr>
        <w:spacing w:before="100" w:beforeAutospacing="1"/>
        <w:ind w:left="284" w:hanging="284"/>
        <w:jc w:val="left"/>
        <w:textAlignment w:val="baseline"/>
        <w:outlineLvl w:val="0"/>
        <w:rPr>
          <w:rFonts w:ascii="Times New Roman" w:eastAsia="Calibri" w:hAnsi="Times New Roman" w:cs="Times New Roman"/>
          <w:b/>
          <w:sz w:val="24"/>
          <w:szCs w:val="24"/>
          <w:shd w:val="clear" w:color="auto" w:fill="FFFFFF"/>
          <w:lang w:eastAsia="es-VE"/>
        </w:rPr>
        <w:sectPr w:rsidR="00D701DA" w:rsidRPr="004F6366" w:rsidSect="000B4AB0">
          <w:pgSz w:w="12240" w:h="15840" w:code="1"/>
          <w:pgMar w:top="2268" w:right="1418" w:bottom="1701" w:left="1418" w:header="709" w:footer="709" w:gutter="0"/>
          <w:cols w:space="708"/>
          <w:docGrid w:linePitch="360"/>
        </w:sectPr>
      </w:pPr>
    </w:p>
    <w:p w:rsidR="00D701DA" w:rsidRPr="004F6366" w:rsidRDefault="00D701DA" w:rsidP="00D701DA">
      <w:pPr>
        <w:spacing w:after="0" w:afterAutospacing="0"/>
        <w:ind w:firstLine="0"/>
        <w:jc w:val="center"/>
        <w:rPr>
          <w:rFonts w:ascii="Times New Roman" w:eastAsia="Times New Roman" w:hAnsi="Times New Roman" w:cs="Times New Roman"/>
          <w:b/>
          <w:sz w:val="24"/>
          <w:lang w:eastAsia="es-VE"/>
        </w:rPr>
      </w:pPr>
      <w:r>
        <w:rPr>
          <w:rFonts w:ascii="Times New Roman" w:eastAsia="Times New Roman" w:hAnsi="Times New Roman" w:cs="Times New Roman"/>
          <w:b/>
          <w:sz w:val="24"/>
          <w:lang w:eastAsia="es-VE"/>
        </w:rPr>
        <w:lastRenderedPageBreak/>
        <w:t>ANEXO B</w:t>
      </w:r>
    </w:p>
    <w:p w:rsidR="00D701DA" w:rsidRDefault="00D701DA" w:rsidP="00D701DA">
      <w:pPr>
        <w:spacing w:after="0" w:afterAutospacing="0"/>
        <w:ind w:firstLine="0"/>
        <w:jc w:val="center"/>
        <w:rPr>
          <w:rFonts w:ascii="Times New Roman" w:eastAsia="Times New Roman" w:hAnsi="Times New Roman" w:cs="Times New Roman"/>
          <w:b/>
          <w:sz w:val="24"/>
          <w:lang w:eastAsia="es-VE"/>
        </w:rPr>
      </w:pPr>
      <w:r w:rsidRPr="004F6366">
        <w:rPr>
          <w:rFonts w:ascii="Times New Roman" w:eastAsia="Calibri" w:hAnsi="Times New Roman" w:cs="Times New Roman"/>
          <w:b/>
          <w:sz w:val="24"/>
          <w:szCs w:val="24"/>
          <w:lang w:eastAsia="es-VE"/>
        </w:rPr>
        <w:t>Tabla Nº 9 Operacionalización de la variable error</w:t>
      </w:r>
    </w:p>
    <w:p w:rsidR="00D701DA" w:rsidRPr="00D701DA" w:rsidRDefault="00D701DA" w:rsidP="00D701DA">
      <w:pPr>
        <w:spacing w:after="0" w:afterAutospacing="0"/>
        <w:ind w:firstLine="0"/>
        <w:jc w:val="left"/>
        <w:rPr>
          <w:rFonts w:ascii="Times New Roman" w:eastAsia="Times New Roman" w:hAnsi="Times New Roman" w:cs="Times New Roman"/>
          <w:b/>
          <w:sz w:val="24"/>
          <w:lang w:eastAsia="es-VE"/>
        </w:rPr>
      </w:pPr>
      <w:r w:rsidRPr="004F6366">
        <w:rPr>
          <w:rFonts w:ascii="Times New Roman" w:eastAsia="Calibri" w:hAnsi="Times New Roman" w:cs="Times New Roman"/>
          <w:b/>
          <w:sz w:val="24"/>
          <w:szCs w:val="24"/>
          <w:lang w:eastAsia="es-VE"/>
        </w:rPr>
        <w:t xml:space="preserve">Título de la investigación: </w:t>
      </w:r>
      <w:r w:rsidRPr="004F6366">
        <w:rPr>
          <w:rFonts w:ascii="Times New Roman" w:eastAsia="Calibri" w:hAnsi="Times New Roman" w:cs="Times New Roman"/>
          <w:sz w:val="24"/>
          <w:szCs w:val="24"/>
          <w:lang w:eastAsia="es-VE"/>
        </w:rPr>
        <w:t>Errores que cometen los estudiantes en  el contenido  del conjunto de los números racionales en segundo año de Educación Media General en el Liceo Bolivariano Bartolomé Oliver.</w:t>
      </w:r>
    </w:p>
    <w:tbl>
      <w:tblPr>
        <w:tblStyle w:val="Tablaconcuadrcula11"/>
        <w:tblW w:w="13710" w:type="dxa"/>
        <w:tblInd w:w="-617" w:type="dxa"/>
        <w:tblLayout w:type="fixed"/>
        <w:tblLook w:val="04A0"/>
      </w:tblPr>
      <w:tblGrid>
        <w:gridCol w:w="1276"/>
        <w:gridCol w:w="1843"/>
        <w:gridCol w:w="3118"/>
        <w:gridCol w:w="1843"/>
        <w:gridCol w:w="4936"/>
        <w:gridCol w:w="694"/>
      </w:tblGrid>
      <w:tr w:rsidR="00D701DA" w:rsidRPr="004F6366" w:rsidTr="0031764C">
        <w:trPr>
          <w:trHeight w:val="220"/>
        </w:trPr>
        <w:tc>
          <w:tcPr>
            <w:tcW w:w="13710" w:type="dxa"/>
            <w:gridSpan w:val="6"/>
          </w:tcPr>
          <w:p w:rsidR="00D701DA" w:rsidRPr="004F6366" w:rsidRDefault="00D701DA" w:rsidP="0031764C">
            <w:pPr>
              <w:rPr>
                <w:rFonts w:ascii="Times New Roman" w:eastAsia="Calibri" w:hAnsi="Times New Roman" w:cs="Times New Roman"/>
                <w:color w:val="2A2A2A"/>
                <w:sz w:val="20"/>
                <w:szCs w:val="20"/>
              </w:rPr>
            </w:pPr>
            <w:r w:rsidRPr="004F6366">
              <w:rPr>
                <w:rFonts w:ascii="Times New Roman" w:eastAsia="Calibri" w:hAnsi="Times New Roman" w:cs="Times New Roman"/>
                <w:b/>
                <w:sz w:val="20"/>
                <w:szCs w:val="20"/>
                <w:lang w:eastAsia="es-ES"/>
              </w:rPr>
              <w:t xml:space="preserve">Objetivo General de la investigación: </w:t>
            </w:r>
            <w:r w:rsidRPr="004F6366">
              <w:rPr>
                <w:rFonts w:ascii="Times New Roman" w:eastAsia="Calibri" w:hAnsi="Times New Roman" w:cs="Times New Roman"/>
                <w:color w:val="2A2A2A"/>
                <w:sz w:val="20"/>
                <w:szCs w:val="20"/>
              </w:rPr>
              <w:t xml:space="preserve">Describir  los </w:t>
            </w:r>
            <w:r w:rsidRPr="004F6366">
              <w:rPr>
                <w:rFonts w:ascii="Times New Roman" w:eastAsia="Calibri" w:hAnsi="Times New Roman" w:cs="Times New Roman"/>
                <w:sz w:val="20"/>
                <w:szCs w:val="20"/>
              </w:rPr>
              <w:t>errores que cometen los estudiantes en  el contenido del conjunto de los números racionales en primer año de Educación Media General en el Liceo Bolivariano Bartolomé Oliver.</w:t>
            </w:r>
          </w:p>
        </w:tc>
      </w:tr>
      <w:tr w:rsidR="00D701DA" w:rsidRPr="004F6366" w:rsidTr="0031764C">
        <w:trPr>
          <w:trHeight w:val="419"/>
        </w:trPr>
        <w:tc>
          <w:tcPr>
            <w:tcW w:w="1276" w:type="dxa"/>
          </w:tcPr>
          <w:p w:rsidR="00D701DA" w:rsidRPr="004F6366" w:rsidRDefault="00D701DA" w:rsidP="0031764C">
            <w:pPr>
              <w:jc w:val="center"/>
              <w:rPr>
                <w:rFonts w:ascii="Times New Roman" w:eastAsia="Calibri" w:hAnsi="Times New Roman" w:cs="Times New Roman"/>
                <w:b/>
                <w:sz w:val="20"/>
                <w:szCs w:val="20"/>
                <w:lang w:eastAsia="es-ES"/>
              </w:rPr>
            </w:pPr>
            <w:r w:rsidRPr="004F6366">
              <w:rPr>
                <w:rFonts w:ascii="Times New Roman" w:eastAsia="Calibri" w:hAnsi="Times New Roman" w:cs="Times New Roman"/>
                <w:b/>
                <w:sz w:val="20"/>
                <w:szCs w:val="20"/>
                <w:lang w:eastAsia="es-ES"/>
              </w:rPr>
              <w:t xml:space="preserve">Variable </w:t>
            </w:r>
          </w:p>
        </w:tc>
        <w:tc>
          <w:tcPr>
            <w:tcW w:w="1843" w:type="dxa"/>
          </w:tcPr>
          <w:p w:rsidR="00D701DA" w:rsidRPr="004F6366" w:rsidRDefault="00D701DA" w:rsidP="0031764C">
            <w:pPr>
              <w:jc w:val="center"/>
              <w:rPr>
                <w:rFonts w:ascii="Times New Roman" w:eastAsia="Calibri" w:hAnsi="Times New Roman" w:cs="Times New Roman"/>
                <w:b/>
                <w:sz w:val="20"/>
                <w:szCs w:val="20"/>
                <w:lang w:eastAsia="es-ES"/>
              </w:rPr>
            </w:pPr>
            <w:r w:rsidRPr="004F6366">
              <w:rPr>
                <w:rFonts w:ascii="Times New Roman" w:eastAsia="Calibri" w:hAnsi="Times New Roman" w:cs="Times New Roman"/>
                <w:b/>
                <w:sz w:val="20"/>
                <w:szCs w:val="20"/>
                <w:lang w:eastAsia="es-ES"/>
              </w:rPr>
              <w:t>Definición Conceptual la variable</w:t>
            </w:r>
          </w:p>
        </w:tc>
        <w:tc>
          <w:tcPr>
            <w:tcW w:w="3118" w:type="dxa"/>
          </w:tcPr>
          <w:p w:rsidR="00D701DA" w:rsidRPr="004F6366" w:rsidRDefault="00D701DA" w:rsidP="0031764C">
            <w:pPr>
              <w:jc w:val="center"/>
              <w:rPr>
                <w:rFonts w:ascii="Times New Roman" w:eastAsia="Calibri" w:hAnsi="Times New Roman" w:cs="Times New Roman"/>
                <w:b/>
                <w:sz w:val="20"/>
                <w:szCs w:val="20"/>
                <w:lang w:eastAsia="es-ES"/>
              </w:rPr>
            </w:pPr>
            <w:r w:rsidRPr="004F6366">
              <w:rPr>
                <w:rFonts w:ascii="Times New Roman" w:eastAsia="Calibri" w:hAnsi="Times New Roman" w:cs="Times New Roman"/>
                <w:b/>
                <w:sz w:val="20"/>
                <w:szCs w:val="20"/>
                <w:lang w:eastAsia="es-ES"/>
              </w:rPr>
              <w:t xml:space="preserve">Definición Operacional de la variable </w:t>
            </w:r>
          </w:p>
        </w:tc>
        <w:tc>
          <w:tcPr>
            <w:tcW w:w="1843" w:type="dxa"/>
          </w:tcPr>
          <w:p w:rsidR="00D701DA" w:rsidRPr="004F6366" w:rsidRDefault="00D701DA" w:rsidP="0031764C">
            <w:pPr>
              <w:jc w:val="center"/>
              <w:rPr>
                <w:rFonts w:ascii="Times New Roman" w:eastAsia="Calibri" w:hAnsi="Times New Roman" w:cs="Times New Roman"/>
                <w:b/>
                <w:sz w:val="20"/>
                <w:szCs w:val="20"/>
                <w:lang w:eastAsia="es-ES"/>
              </w:rPr>
            </w:pPr>
            <w:r w:rsidRPr="004F6366">
              <w:rPr>
                <w:rFonts w:ascii="Times New Roman" w:eastAsia="Calibri" w:hAnsi="Times New Roman" w:cs="Times New Roman"/>
                <w:b/>
                <w:sz w:val="20"/>
                <w:szCs w:val="20"/>
                <w:lang w:eastAsia="es-ES"/>
              </w:rPr>
              <w:t>Dimensiones de la variable</w:t>
            </w:r>
          </w:p>
        </w:tc>
        <w:tc>
          <w:tcPr>
            <w:tcW w:w="4936" w:type="dxa"/>
          </w:tcPr>
          <w:p w:rsidR="00D701DA" w:rsidRPr="004F6366" w:rsidRDefault="00D701DA" w:rsidP="0031764C">
            <w:pPr>
              <w:jc w:val="center"/>
              <w:rPr>
                <w:rFonts w:ascii="Times New Roman" w:eastAsia="Calibri" w:hAnsi="Times New Roman" w:cs="Times New Roman"/>
                <w:b/>
                <w:sz w:val="20"/>
                <w:szCs w:val="20"/>
                <w:lang w:eastAsia="es-ES"/>
              </w:rPr>
            </w:pPr>
            <w:r w:rsidRPr="004F6366">
              <w:rPr>
                <w:rFonts w:ascii="Times New Roman" w:eastAsia="Calibri" w:hAnsi="Times New Roman" w:cs="Times New Roman"/>
                <w:b/>
                <w:sz w:val="20"/>
                <w:szCs w:val="20"/>
                <w:lang w:eastAsia="es-ES"/>
              </w:rPr>
              <w:t>Indicadores</w:t>
            </w:r>
          </w:p>
        </w:tc>
        <w:tc>
          <w:tcPr>
            <w:tcW w:w="694" w:type="dxa"/>
          </w:tcPr>
          <w:p w:rsidR="00D701DA" w:rsidRPr="004F6366" w:rsidRDefault="00D701DA" w:rsidP="0031764C">
            <w:pPr>
              <w:jc w:val="center"/>
              <w:rPr>
                <w:rFonts w:ascii="Times New Roman" w:eastAsia="Calibri" w:hAnsi="Times New Roman" w:cs="Times New Roman"/>
                <w:b/>
                <w:sz w:val="20"/>
                <w:szCs w:val="20"/>
                <w:lang w:eastAsia="es-ES"/>
              </w:rPr>
            </w:pPr>
            <w:r w:rsidRPr="004F6366">
              <w:rPr>
                <w:rFonts w:ascii="Times New Roman" w:eastAsia="Calibri" w:hAnsi="Times New Roman" w:cs="Times New Roman"/>
                <w:b/>
                <w:sz w:val="20"/>
                <w:szCs w:val="20"/>
                <w:lang w:eastAsia="es-ES"/>
              </w:rPr>
              <w:t>Ítems</w:t>
            </w:r>
          </w:p>
        </w:tc>
      </w:tr>
      <w:tr w:rsidR="00D701DA" w:rsidRPr="004F6366" w:rsidTr="00D701DA">
        <w:trPr>
          <w:trHeight w:val="195"/>
        </w:trPr>
        <w:tc>
          <w:tcPr>
            <w:tcW w:w="1276" w:type="dxa"/>
            <w:vMerge w:val="restart"/>
          </w:tcPr>
          <w:p w:rsidR="00D701DA" w:rsidRPr="004F6366" w:rsidRDefault="00D701DA" w:rsidP="0031764C">
            <w:pPr>
              <w:rPr>
                <w:rFonts w:ascii="Times New Roman" w:eastAsia="Calibri" w:hAnsi="Times New Roman" w:cs="Times New Roman"/>
                <w:color w:val="2A2A2A"/>
                <w:sz w:val="20"/>
                <w:szCs w:val="20"/>
              </w:rPr>
            </w:pPr>
          </w:p>
          <w:p w:rsidR="00D701DA" w:rsidRPr="004F6366" w:rsidRDefault="00D701DA" w:rsidP="0031764C">
            <w:pPr>
              <w:rPr>
                <w:rFonts w:ascii="Times New Roman" w:eastAsia="Calibri" w:hAnsi="Times New Roman" w:cs="Times New Roman"/>
                <w:color w:val="2A2A2A"/>
                <w:sz w:val="20"/>
                <w:szCs w:val="20"/>
              </w:rPr>
            </w:pPr>
          </w:p>
          <w:p w:rsidR="00D701DA" w:rsidRPr="004F6366" w:rsidRDefault="00D701DA" w:rsidP="0031764C">
            <w:pPr>
              <w:rPr>
                <w:rFonts w:ascii="Times New Roman" w:eastAsia="Calibri" w:hAnsi="Times New Roman" w:cs="Times New Roman"/>
                <w:sz w:val="20"/>
                <w:szCs w:val="20"/>
                <w:lang w:eastAsia="es-ES"/>
              </w:rPr>
            </w:pPr>
          </w:p>
          <w:p w:rsidR="00D701DA" w:rsidRPr="004F6366" w:rsidRDefault="00D701DA" w:rsidP="0031764C">
            <w:pPr>
              <w:rPr>
                <w:rFonts w:ascii="Times New Roman" w:eastAsia="Calibri" w:hAnsi="Times New Roman" w:cs="Times New Roman"/>
                <w:sz w:val="20"/>
                <w:szCs w:val="20"/>
                <w:lang w:eastAsia="es-ES"/>
              </w:rPr>
            </w:pPr>
          </w:p>
          <w:p w:rsidR="00D701DA" w:rsidRPr="004F6366" w:rsidRDefault="00D701DA" w:rsidP="0031764C">
            <w:pPr>
              <w:rPr>
                <w:rFonts w:ascii="Times New Roman" w:eastAsia="Calibri" w:hAnsi="Times New Roman" w:cs="Times New Roman"/>
                <w:sz w:val="20"/>
                <w:szCs w:val="20"/>
                <w:lang w:eastAsia="es-ES"/>
              </w:rPr>
            </w:pPr>
          </w:p>
          <w:p w:rsidR="00D701DA" w:rsidRPr="004F6366" w:rsidRDefault="00D701DA" w:rsidP="0031764C">
            <w:pPr>
              <w:rPr>
                <w:rFonts w:ascii="Times New Roman" w:eastAsia="Calibri" w:hAnsi="Times New Roman" w:cs="Times New Roman"/>
                <w:sz w:val="20"/>
                <w:szCs w:val="20"/>
                <w:lang w:eastAsia="es-ES"/>
              </w:rPr>
            </w:pPr>
          </w:p>
          <w:p w:rsidR="00D701DA" w:rsidRPr="004F6366" w:rsidRDefault="00D701DA" w:rsidP="0031764C">
            <w:pP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Errores en el contenido del conjunto de los números racionales.</w:t>
            </w:r>
          </w:p>
        </w:tc>
        <w:tc>
          <w:tcPr>
            <w:tcW w:w="1843" w:type="dxa"/>
            <w:vMerge w:val="restart"/>
          </w:tcPr>
          <w:p w:rsidR="00D701DA" w:rsidRPr="004F6366" w:rsidRDefault="00D701DA" w:rsidP="0031764C">
            <w:pPr>
              <w:rPr>
                <w:rFonts w:ascii="Times New Roman" w:eastAsia="Calibri" w:hAnsi="Times New Roman" w:cs="Times New Roman"/>
                <w:sz w:val="20"/>
                <w:szCs w:val="20"/>
              </w:rPr>
            </w:pPr>
            <w:r w:rsidRPr="004F6366">
              <w:rPr>
                <w:rFonts w:ascii="Times New Roman" w:eastAsia="Calibri" w:hAnsi="Times New Roman" w:cs="Times New Roman"/>
                <w:sz w:val="20"/>
                <w:szCs w:val="20"/>
              </w:rPr>
              <w:t>Los errores son faltas del aprendizaje que enfrenta el alumno durante la resolución de un problema. (Astolfi, 1999).</w:t>
            </w:r>
          </w:p>
          <w:p w:rsidR="00D701DA" w:rsidRPr="004F6366" w:rsidRDefault="00D701DA" w:rsidP="0031764C">
            <w:pPr>
              <w:rPr>
                <w:rFonts w:ascii="Times New Roman" w:eastAsia="Calibri" w:hAnsi="Times New Roman" w:cs="Times New Roman"/>
                <w:sz w:val="20"/>
                <w:szCs w:val="20"/>
              </w:rPr>
            </w:pPr>
          </w:p>
        </w:tc>
        <w:tc>
          <w:tcPr>
            <w:tcW w:w="3118" w:type="dxa"/>
            <w:vMerge w:val="restart"/>
          </w:tcPr>
          <w:p w:rsidR="00D701DA" w:rsidRPr="004F6366" w:rsidRDefault="00D701DA" w:rsidP="00D701DA">
            <w:pPr>
              <w:spacing w:before="100" w:beforeAutospacing="1"/>
              <w:rPr>
                <w:rFonts w:ascii="Times New Roman" w:eastAsia="Calibri" w:hAnsi="Times New Roman" w:cs="Times New Roman"/>
                <w:sz w:val="20"/>
                <w:szCs w:val="20"/>
              </w:rPr>
            </w:pPr>
            <w:r w:rsidRPr="004F6366">
              <w:rPr>
                <w:rFonts w:ascii="Times New Roman" w:eastAsia="Calibri" w:hAnsi="Times New Roman" w:cs="Times New Roman"/>
                <w:sz w:val="20"/>
                <w:szCs w:val="24"/>
              </w:rPr>
              <w:t>Los errores en la educación en el área de la matemática, son un desajuste en las concepciones de los estudiantes. Estos errores, se identifican en el contenido conceptual y procedimental  del conjunto de los números  racionales.</w:t>
            </w:r>
          </w:p>
        </w:tc>
        <w:tc>
          <w:tcPr>
            <w:tcW w:w="1843" w:type="dxa"/>
            <w:vMerge w:val="restart"/>
          </w:tcPr>
          <w:p w:rsidR="00D701DA" w:rsidRPr="004F6366" w:rsidRDefault="00D701DA" w:rsidP="0031764C">
            <w:pPr>
              <w:jc w:val="center"/>
              <w:rPr>
                <w:rFonts w:ascii="Times New Roman" w:eastAsia="Calibri" w:hAnsi="Times New Roman" w:cs="Times New Roman"/>
                <w:color w:val="000000"/>
                <w:sz w:val="20"/>
                <w:szCs w:val="20"/>
                <w:lang w:eastAsia="es-ES"/>
              </w:rPr>
            </w:pPr>
          </w:p>
          <w:p w:rsidR="00D701DA" w:rsidRPr="004F6366" w:rsidRDefault="00D701DA" w:rsidP="0031764C">
            <w:pPr>
              <w:jc w:val="center"/>
              <w:rPr>
                <w:rFonts w:ascii="Times New Roman" w:eastAsia="Calibri" w:hAnsi="Times New Roman" w:cs="Times New Roman"/>
                <w:color w:val="000000"/>
                <w:sz w:val="20"/>
                <w:szCs w:val="20"/>
                <w:lang w:eastAsia="es-ES"/>
              </w:rPr>
            </w:pPr>
          </w:p>
          <w:p w:rsidR="00D701DA" w:rsidRPr="004F6366" w:rsidRDefault="00D701DA" w:rsidP="0031764C">
            <w:pPr>
              <w:jc w:val="center"/>
              <w:rPr>
                <w:rFonts w:ascii="Times New Roman" w:eastAsia="Calibri" w:hAnsi="Times New Roman" w:cs="Times New Roman"/>
                <w:color w:val="000000"/>
                <w:sz w:val="20"/>
                <w:szCs w:val="20"/>
                <w:lang w:eastAsia="es-ES"/>
              </w:rPr>
            </w:pPr>
          </w:p>
          <w:p w:rsidR="00D701DA" w:rsidRPr="004F6366" w:rsidRDefault="00D701DA" w:rsidP="0031764C">
            <w:pPr>
              <w:jc w:val="center"/>
              <w:rPr>
                <w:rFonts w:ascii="Times New Roman" w:eastAsia="Calibri" w:hAnsi="Times New Roman" w:cs="Times New Roman"/>
                <w:color w:val="000000"/>
                <w:sz w:val="20"/>
                <w:szCs w:val="20"/>
                <w:lang w:eastAsia="es-ES"/>
              </w:rPr>
            </w:pPr>
          </w:p>
          <w:p w:rsidR="00D701DA" w:rsidRPr="00D701DA" w:rsidRDefault="00D701DA" w:rsidP="00D701DA">
            <w:pPr>
              <w:jc w:val="center"/>
              <w:rPr>
                <w:rFonts w:ascii="Times New Roman" w:eastAsia="Calibri" w:hAnsi="Times New Roman" w:cs="Times New Roman"/>
                <w:b/>
                <w:sz w:val="20"/>
                <w:szCs w:val="20"/>
                <w:lang w:eastAsia="es-ES"/>
              </w:rPr>
            </w:pPr>
            <w:r w:rsidRPr="004F6366">
              <w:rPr>
                <w:rFonts w:ascii="Times New Roman" w:eastAsia="Calibri" w:hAnsi="Times New Roman" w:cs="Times New Roman"/>
                <w:b/>
                <w:color w:val="000000"/>
                <w:sz w:val="20"/>
                <w:szCs w:val="20"/>
                <w:lang w:eastAsia="es-ES"/>
              </w:rPr>
              <w:t>Conceptuales</w:t>
            </w:r>
          </w:p>
        </w:tc>
        <w:tc>
          <w:tcPr>
            <w:tcW w:w="4936" w:type="dxa"/>
          </w:tcPr>
          <w:p w:rsidR="00D701DA" w:rsidRPr="004F6366" w:rsidRDefault="00D701DA" w:rsidP="0031764C">
            <w:pP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 xml:space="preserve">Define numero racional </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1</w:t>
            </w:r>
          </w:p>
        </w:tc>
      </w:tr>
      <w:tr w:rsidR="00D701DA" w:rsidRPr="004F6366" w:rsidTr="0031764C">
        <w:trPr>
          <w:trHeight w:val="238"/>
        </w:trPr>
        <w:tc>
          <w:tcPr>
            <w:tcW w:w="1276" w:type="dxa"/>
            <w:vMerge/>
          </w:tcPr>
          <w:p w:rsidR="00D701DA" w:rsidRPr="004F6366" w:rsidRDefault="00D701DA" w:rsidP="0031764C">
            <w:pPr>
              <w:rPr>
                <w:rFonts w:ascii="Times New Roman" w:eastAsia="Calibri" w:hAnsi="Times New Roman" w:cs="Times New Roman"/>
                <w:color w:val="2A2A2A"/>
                <w:sz w:val="20"/>
                <w:szCs w:val="20"/>
              </w:rPr>
            </w:pPr>
          </w:p>
        </w:tc>
        <w:tc>
          <w:tcPr>
            <w:tcW w:w="1843" w:type="dxa"/>
            <w:vMerge/>
          </w:tcPr>
          <w:p w:rsidR="00D701DA" w:rsidRPr="004F6366" w:rsidRDefault="00D701DA" w:rsidP="0031764C">
            <w:pPr>
              <w:rPr>
                <w:rFonts w:ascii="Times New Roman" w:eastAsia="Calibri" w:hAnsi="Times New Roman" w:cs="Times New Roman"/>
                <w:sz w:val="20"/>
                <w:szCs w:val="20"/>
              </w:rPr>
            </w:pPr>
          </w:p>
        </w:tc>
        <w:tc>
          <w:tcPr>
            <w:tcW w:w="3118" w:type="dxa"/>
            <w:vMerge/>
          </w:tcPr>
          <w:p w:rsidR="00D701DA" w:rsidRPr="004F6366" w:rsidRDefault="00D701DA" w:rsidP="0031764C">
            <w:pPr>
              <w:rPr>
                <w:rFonts w:ascii="Times New Roman" w:eastAsia="Calibri" w:hAnsi="Times New Roman" w:cs="Times New Roman"/>
                <w:sz w:val="20"/>
                <w:szCs w:val="20"/>
              </w:rPr>
            </w:pPr>
          </w:p>
        </w:tc>
        <w:tc>
          <w:tcPr>
            <w:tcW w:w="1843" w:type="dxa"/>
            <w:vMerge/>
          </w:tcPr>
          <w:p w:rsidR="00D701DA" w:rsidRPr="004F6366" w:rsidRDefault="00D701DA" w:rsidP="0031764C">
            <w:pPr>
              <w:tabs>
                <w:tab w:val="center" w:pos="4419"/>
                <w:tab w:val="right" w:pos="8838"/>
              </w:tabs>
              <w:spacing w:beforeAutospacing="1"/>
              <w:jc w:val="center"/>
              <w:rPr>
                <w:rFonts w:ascii="Times New Roman" w:eastAsia="Calibri" w:hAnsi="Times New Roman" w:cs="Times New Roman"/>
                <w:color w:val="000000"/>
                <w:sz w:val="20"/>
                <w:szCs w:val="20"/>
                <w:lang w:eastAsia="es-ES"/>
              </w:rPr>
            </w:pPr>
          </w:p>
        </w:tc>
        <w:tc>
          <w:tcPr>
            <w:tcW w:w="4936" w:type="dxa"/>
          </w:tcPr>
          <w:p w:rsidR="00D701DA" w:rsidRPr="004F6366" w:rsidRDefault="00D701DA" w:rsidP="0031764C">
            <w:pP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 xml:space="preserve">Identifica números racionales </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2</w:t>
            </w:r>
          </w:p>
        </w:tc>
      </w:tr>
      <w:tr w:rsidR="00D701DA" w:rsidRPr="004F6366" w:rsidTr="00D701DA">
        <w:trPr>
          <w:trHeight w:val="146"/>
        </w:trPr>
        <w:tc>
          <w:tcPr>
            <w:tcW w:w="1276"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rPr>
                <w:rFonts w:ascii="Times New Roman" w:eastAsia="Calibri" w:hAnsi="Times New Roman" w:cs="Times New Roman"/>
                <w:sz w:val="20"/>
                <w:szCs w:val="20"/>
              </w:rPr>
            </w:pPr>
          </w:p>
        </w:tc>
        <w:tc>
          <w:tcPr>
            <w:tcW w:w="3118"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tabs>
                <w:tab w:val="center" w:pos="4419"/>
                <w:tab w:val="right" w:pos="8838"/>
              </w:tabs>
              <w:spacing w:beforeAutospacing="1"/>
              <w:jc w:val="center"/>
              <w:rPr>
                <w:rFonts w:ascii="Times New Roman" w:eastAsia="Calibri" w:hAnsi="Times New Roman" w:cs="Times New Roman"/>
                <w:sz w:val="20"/>
                <w:szCs w:val="20"/>
                <w:lang w:eastAsia="es-ES"/>
              </w:rPr>
            </w:pPr>
          </w:p>
        </w:tc>
        <w:tc>
          <w:tcPr>
            <w:tcW w:w="4936" w:type="dxa"/>
          </w:tcPr>
          <w:p w:rsidR="00D701DA" w:rsidRPr="004F6366" w:rsidRDefault="00D701DA" w:rsidP="0031764C">
            <w:pP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Representa números racionales en la recta numérica.</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3</w:t>
            </w:r>
          </w:p>
        </w:tc>
      </w:tr>
      <w:tr w:rsidR="00D701DA" w:rsidRPr="004F6366" w:rsidTr="0031764C">
        <w:trPr>
          <w:trHeight w:val="260"/>
        </w:trPr>
        <w:tc>
          <w:tcPr>
            <w:tcW w:w="1276"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rPr>
                <w:rFonts w:ascii="Times New Roman" w:eastAsia="Calibri" w:hAnsi="Times New Roman" w:cs="Times New Roman"/>
                <w:sz w:val="20"/>
                <w:szCs w:val="20"/>
              </w:rPr>
            </w:pPr>
          </w:p>
        </w:tc>
        <w:tc>
          <w:tcPr>
            <w:tcW w:w="3118"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tabs>
                <w:tab w:val="center" w:pos="4419"/>
                <w:tab w:val="right" w:pos="8838"/>
              </w:tabs>
              <w:spacing w:beforeAutospacing="1"/>
              <w:jc w:val="center"/>
              <w:rPr>
                <w:rFonts w:ascii="Times New Roman" w:eastAsia="Calibri" w:hAnsi="Times New Roman" w:cs="Times New Roman"/>
                <w:color w:val="000000"/>
                <w:sz w:val="20"/>
                <w:szCs w:val="20"/>
                <w:lang w:eastAsia="es-ES"/>
              </w:rPr>
            </w:pPr>
          </w:p>
        </w:tc>
        <w:tc>
          <w:tcPr>
            <w:tcW w:w="4936" w:type="dxa"/>
          </w:tcPr>
          <w:p w:rsidR="00D701DA" w:rsidRPr="004F6366" w:rsidRDefault="00D701DA" w:rsidP="0031764C">
            <w:pP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Reconoce el orden de los números racionales.</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4,5</w:t>
            </w:r>
          </w:p>
        </w:tc>
      </w:tr>
      <w:tr w:rsidR="00D701DA" w:rsidRPr="004F6366" w:rsidTr="0031764C">
        <w:trPr>
          <w:trHeight w:val="285"/>
        </w:trPr>
        <w:tc>
          <w:tcPr>
            <w:tcW w:w="1276"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rPr>
                <w:rFonts w:ascii="Times New Roman" w:eastAsia="Calibri" w:hAnsi="Times New Roman" w:cs="Times New Roman"/>
                <w:sz w:val="20"/>
                <w:szCs w:val="20"/>
              </w:rPr>
            </w:pPr>
          </w:p>
        </w:tc>
        <w:tc>
          <w:tcPr>
            <w:tcW w:w="3118"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tabs>
                <w:tab w:val="center" w:pos="4419"/>
                <w:tab w:val="right" w:pos="8838"/>
              </w:tabs>
              <w:spacing w:beforeAutospacing="1"/>
              <w:jc w:val="center"/>
              <w:rPr>
                <w:rFonts w:ascii="Times New Roman" w:eastAsia="Calibri" w:hAnsi="Times New Roman" w:cs="Times New Roman"/>
                <w:sz w:val="20"/>
                <w:szCs w:val="20"/>
                <w:lang w:eastAsia="es-ES"/>
              </w:rPr>
            </w:pPr>
          </w:p>
        </w:tc>
        <w:tc>
          <w:tcPr>
            <w:tcW w:w="4936" w:type="dxa"/>
          </w:tcPr>
          <w:p w:rsidR="00D701DA" w:rsidRPr="004F6366" w:rsidRDefault="00D701DA" w:rsidP="0031764C">
            <w:pPr>
              <w:rPr>
                <w:rFonts w:ascii="Times New Roman" w:eastAsia="Calibri" w:hAnsi="Times New Roman" w:cs="Times New Roman"/>
                <w:color w:val="000000"/>
                <w:sz w:val="20"/>
                <w:szCs w:val="20"/>
                <w:lang w:eastAsia="es-ES"/>
              </w:rPr>
            </w:pPr>
            <w:r w:rsidRPr="004F6366">
              <w:rPr>
                <w:rFonts w:ascii="Times New Roman" w:eastAsia="Calibri" w:hAnsi="Times New Roman" w:cs="Times New Roman"/>
                <w:color w:val="000000"/>
                <w:sz w:val="20"/>
                <w:szCs w:val="20"/>
                <w:lang w:eastAsia="es-ES"/>
              </w:rPr>
              <w:t>Reconoce  las propiedades de los números racionales.</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6</w:t>
            </w:r>
          </w:p>
        </w:tc>
      </w:tr>
      <w:tr w:rsidR="00D701DA" w:rsidRPr="004F6366" w:rsidTr="00D701DA">
        <w:trPr>
          <w:trHeight w:val="171"/>
        </w:trPr>
        <w:tc>
          <w:tcPr>
            <w:tcW w:w="1276"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rPr>
                <w:rFonts w:ascii="Times New Roman" w:eastAsia="Calibri" w:hAnsi="Times New Roman" w:cs="Times New Roman"/>
                <w:sz w:val="20"/>
                <w:szCs w:val="20"/>
              </w:rPr>
            </w:pPr>
          </w:p>
        </w:tc>
        <w:tc>
          <w:tcPr>
            <w:tcW w:w="3118"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tabs>
                <w:tab w:val="center" w:pos="4419"/>
                <w:tab w:val="right" w:pos="8838"/>
              </w:tabs>
              <w:spacing w:beforeAutospacing="1"/>
              <w:jc w:val="center"/>
              <w:rPr>
                <w:rFonts w:ascii="Times New Roman" w:eastAsia="Calibri" w:hAnsi="Times New Roman" w:cs="Times New Roman"/>
                <w:color w:val="000000"/>
                <w:sz w:val="20"/>
                <w:szCs w:val="20"/>
                <w:lang w:eastAsia="es-ES"/>
              </w:rPr>
            </w:pPr>
          </w:p>
        </w:tc>
        <w:tc>
          <w:tcPr>
            <w:tcW w:w="4936" w:type="dxa"/>
          </w:tcPr>
          <w:p w:rsidR="00D701DA" w:rsidRPr="004F6366" w:rsidRDefault="00D701DA" w:rsidP="0031764C">
            <w:pPr>
              <w:rPr>
                <w:rFonts w:ascii="Times New Roman" w:eastAsia="Calibri" w:hAnsi="Times New Roman" w:cs="Times New Roman"/>
                <w:color w:val="000000"/>
                <w:sz w:val="20"/>
                <w:szCs w:val="20"/>
                <w:lang w:eastAsia="es-ES"/>
              </w:rPr>
            </w:pPr>
            <w:r w:rsidRPr="004F6366">
              <w:rPr>
                <w:rFonts w:ascii="Times New Roman" w:eastAsia="Calibri" w:hAnsi="Times New Roman" w:cs="Times New Roman"/>
                <w:color w:val="000000"/>
                <w:sz w:val="20"/>
                <w:szCs w:val="20"/>
                <w:lang w:eastAsia="es-ES"/>
              </w:rPr>
              <w:t>Reconoce fracciones equivalentes.</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7,8</w:t>
            </w:r>
          </w:p>
        </w:tc>
      </w:tr>
      <w:tr w:rsidR="00D701DA" w:rsidRPr="004F6366" w:rsidTr="0031764C">
        <w:trPr>
          <w:trHeight w:val="463"/>
        </w:trPr>
        <w:tc>
          <w:tcPr>
            <w:tcW w:w="1276"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rPr>
                <w:rFonts w:ascii="Times New Roman" w:eastAsia="Calibri" w:hAnsi="Times New Roman" w:cs="Times New Roman"/>
                <w:sz w:val="20"/>
                <w:szCs w:val="20"/>
              </w:rPr>
            </w:pPr>
          </w:p>
        </w:tc>
        <w:tc>
          <w:tcPr>
            <w:tcW w:w="3118"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val="restart"/>
          </w:tcPr>
          <w:p w:rsidR="00D701DA" w:rsidRPr="004F6366" w:rsidRDefault="00D701DA" w:rsidP="0031764C">
            <w:pPr>
              <w:tabs>
                <w:tab w:val="center" w:pos="4419"/>
                <w:tab w:val="right" w:pos="8838"/>
              </w:tabs>
              <w:spacing w:before="100" w:beforeAutospacing="1"/>
              <w:rPr>
                <w:rFonts w:ascii="Times New Roman" w:eastAsia="Calibri" w:hAnsi="Times New Roman" w:cs="Times New Roman"/>
                <w:color w:val="000000"/>
                <w:sz w:val="20"/>
                <w:szCs w:val="20"/>
                <w:lang w:eastAsia="es-ES"/>
              </w:rPr>
            </w:pPr>
          </w:p>
          <w:p w:rsidR="00D701DA" w:rsidRPr="004F6366" w:rsidRDefault="00D701DA" w:rsidP="0031764C">
            <w:pPr>
              <w:tabs>
                <w:tab w:val="center" w:pos="4419"/>
                <w:tab w:val="right" w:pos="8838"/>
              </w:tabs>
              <w:spacing w:before="100" w:beforeAutospacing="1"/>
              <w:jc w:val="center"/>
              <w:rPr>
                <w:rFonts w:ascii="Times New Roman" w:eastAsia="Calibri" w:hAnsi="Times New Roman" w:cs="Times New Roman"/>
                <w:color w:val="000000"/>
                <w:sz w:val="20"/>
                <w:szCs w:val="20"/>
                <w:lang w:eastAsia="es-ES"/>
              </w:rPr>
            </w:pPr>
          </w:p>
          <w:p w:rsidR="00D701DA" w:rsidRPr="004F6366" w:rsidRDefault="00D701DA" w:rsidP="0031764C">
            <w:pPr>
              <w:tabs>
                <w:tab w:val="center" w:pos="4419"/>
                <w:tab w:val="right" w:pos="8838"/>
              </w:tabs>
              <w:spacing w:before="100" w:beforeAutospacing="1"/>
              <w:jc w:val="center"/>
              <w:rPr>
                <w:rFonts w:ascii="Times New Roman" w:eastAsia="Calibri" w:hAnsi="Times New Roman" w:cs="Times New Roman"/>
                <w:b/>
                <w:sz w:val="20"/>
                <w:szCs w:val="20"/>
                <w:lang w:eastAsia="es-ES"/>
              </w:rPr>
            </w:pPr>
            <w:r w:rsidRPr="004F6366">
              <w:rPr>
                <w:rFonts w:ascii="Times New Roman" w:eastAsia="Calibri" w:hAnsi="Times New Roman" w:cs="Times New Roman"/>
                <w:b/>
                <w:color w:val="000000"/>
                <w:sz w:val="20"/>
                <w:szCs w:val="20"/>
                <w:lang w:eastAsia="es-ES"/>
              </w:rPr>
              <w:t>Procedimentales</w:t>
            </w:r>
          </w:p>
        </w:tc>
        <w:tc>
          <w:tcPr>
            <w:tcW w:w="4936" w:type="dxa"/>
          </w:tcPr>
          <w:p w:rsidR="00D701DA" w:rsidRPr="004F6366" w:rsidRDefault="00D701DA" w:rsidP="0031764C">
            <w:pPr>
              <w:rPr>
                <w:rFonts w:ascii="Times New Roman" w:eastAsia="Calibri" w:hAnsi="Times New Roman" w:cs="Times New Roman"/>
                <w:color w:val="000000"/>
                <w:sz w:val="20"/>
                <w:szCs w:val="20"/>
                <w:lang w:eastAsia="es-ES"/>
              </w:rPr>
            </w:pPr>
            <w:r w:rsidRPr="004F6366">
              <w:rPr>
                <w:rFonts w:ascii="Times New Roman" w:eastAsia="Calibri" w:hAnsi="Times New Roman" w:cs="Times New Roman"/>
                <w:color w:val="000000"/>
                <w:sz w:val="20"/>
                <w:szCs w:val="20"/>
                <w:lang w:eastAsia="es-ES"/>
              </w:rPr>
              <w:t xml:space="preserve">Resuelve  las operaciones básicas  matemáticas con los números racionales. </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10,11</w:t>
            </w:r>
          </w:p>
        </w:tc>
      </w:tr>
      <w:tr w:rsidR="00D701DA" w:rsidRPr="004F6366" w:rsidTr="00D701DA">
        <w:trPr>
          <w:trHeight w:val="397"/>
        </w:trPr>
        <w:tc>
          <w:tcPr>
            <w:tcW w:w="1276"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rPr>
                <w:rFonts w:ascii="Times New Roman" w:eastAsia="Calibri" w:hAnsi="Times New Roman" w:cs="Times New Roman"/>
                <w:sz w:val="20"/>
                <w:szCs w:val="20"/>
              </w:rPr>
            </w:pPr>
          </w:p>
        </w:tc>
        <w:tc>
          <w:tcPr>
            <w:tcW w:w="3118"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tabs>
                <w:tab w:val="center" w:pos="4419"/>
                <w:tab w:val="right" w:pos="8838"/>
              </w:tabs>
              <w:spacing w:before="100" w:beforeAutospacing="1"/>
              <w:rPr>
                <w:rFonts w:ascii="Times New Roman" w:eastAsia="Calibri" w:hAnsi="Times New Roman" w:cs="Times New Roman"/>
                <w:color w:val="000000"/>
                <w:sz w:val="20"/>
                <w:szCs w:val="20"/>
                <w:lang w:eastAsia="es-ES"/>
              </w:rPr>
            </w:pPr>
          </w:p>
        </w:tc>
        <w:tc>
          <w:tcPr>
            <w:tcW w:w="4936" w:type="dxa"/>
          </w:tcPr>
          <w:p w:rsidR="00D701DA" w:rsidRPr="004F6366" w:rsidRDefault="00D701DA" w:rsidP="0031764C">
            <w:pPr>
              <w:rPr>
                <w:rFonts w:ascii="Times New Roman" w:eastAsia="Calibri" w:hAnsi="Times New Roman" w:cs="Times New Roman"/>
                <w:color w:val="000000"/>
                <w:sz w:val="20"/>
                <w:szCs w:val="20"/>
                <w:lang w:eastAsia="es-ES"/>
              </w:rPr>
            </w:pPr>
            <w:r w:rsidRPr="004F6366">
              <w:rPr>
                <w:rFonts w:ascii="Times New Roman" w:eastAsia="Calibri" w:hAnsi="Times New Roman" w:cs="Times New Roman"/>
                <w:color w:val="000000"/>
                <w:sz w:val="20"/>
                <w:szCs w:val="20"/>
                <w:lang w:eastAsia="es-ES"/>
              </w:rPr>
              <w:t>Aplica operaciones con números  racionales en situaciones de la vida real.</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12,13</w:t>
            </w:r>
          </w:p>
        </w:tc>
      </w:tr>
      <w:tr w:rsidR="00D701DA" w:rsidRPr="004F6366" w:rsidTr="0031764C">
        <w:trPr>
          <w:trHeight w:val="214"/>
        </w:trPr>
        <w:tc>
          <w:tcPr>
            <w:tcW w:w="1276"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rPr>
                <w:rFonts w:ascii="Times New Roman" w:eastAsia="Calibri" w:hAnsi="Times New Roman" w:cs="Times New Roman"/>
                <w:sz w:val="20"/>
                <w:szCs w:val="20"/>
              </w:rPr>
            </w:pPr>
          </w:p>
        </w:tc>
        <w:tc>
          <w:tcPr>
            <w:tcW w:w="3118"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tabs>
                <w:tab w:val="center" w:pos="4419"/>
                <w:tab w:val="right" w:pos="8838"/>
              </w:tabs>
              <w:spacing w:before="100" w:beforeAutospacing="1"/>
              <w:rPr>
                <w:rFonts w:ascii="Times New Roman" w:eastAsia="Calibri" w:hAnsi="Times New Roman" w:cs="Times New Roman"/>
                <w:color w:val="000000"/>
                <w:sz w:val="20"/>
                <w:szCs w:val="20"/>
                <w:lang w:eastAsia="es-ES"/>
              </w:rPr>
            </w:pPr>
          </w:p>
        </w:tc>
        <w:tc>
          <w:tcPr>
            <w:tcW w:w="4936" w:type="dxa"/>
          </w:tcPr>
          <w:p w:rsidR="00D701DA" w:rsidRPr="004F6366" w:rsidRDefault="00D701DA" w:rsidP="0031764C">
            <w:pP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Efectúa la adición de fracciones con igual y distinto denominador.</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9,14</w:t>
            </w:r>
          </w:p>
        </w:tc>
      </w:tr>
      <w:tr w:rsidR="00D701DA" w:rsidRPr="004F6366" w:rsidTr="00D701DA">
        <w:trPr>
          <w:trHeight w:val="312"/>
        </w:trPr>
        <w:tc>
          <w:tcPr>
            <w:tcW w:w="1276"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rPr>
                <w:rFonts w:ascii="Times New Roman" w:eastAsia="Calibri" w:hAnsi="Times New Roman" w:cs="Times New Roman"/>
                <w:sz w:val="20"/>
                <w:szCs w:val="20"/>
              </w:rPr>
            </w:pPr>
          </w:p>
        </w:tc>
        <w:tc>
          <w:tcPr>
            <w:tcW w:w="3118"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tabs>
                <w:tab w:val="center" w:pos="4419"/>
                <w:tab w:val="right" w:pos="8838"/>
              </w:tabs>
              <w:spacing w:before="100" w:beforeAutospacing="1"/>
              <w:rPr>
                <w:rFonts w:ascii="Times New Roman" w:eastAsia="Calibri" w:hAnsi="Times New Roman" w:cs="Times New Roman"/>
                <w:sz w:val="20"/>
                <w:szCs w:val="20"/>
                <w:lang w:eastAsia="es-ES"/>
              </w:rPr>
            </w:pPr>
          </w:p>
        </w:tc>
        <w:tc>
          <w:tcPr>
            <w:tcW w:w="4936" w:type="dxa"/>
          </w:tcPr>
          <w:p w:rsidR="00D701DA" w:rsidRPr="004F6366" w:rsidRDefault="00D701DA" w:rsidP="0031764C">
            <w:pP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Realiza la sustracción de fracciones con igual  y distinto denominador.</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15,16</w:t>
            </w:r>
          </w:p>
        </w:tc>
      </w:tr>
      <w:tr w:rsidR="00D701DA" w:rsidRPr="004F6366" w:rsidTr="0031764C">
        <w:trPr>
          <w:trHeight w:val="205"/>
        </w:trPr>
        <w:tc>
          <w:tcPr>
            <w:tcW w:w="1276"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rPr>
                <w:rFonts w:ascii="Times New Roman" w:eastAsia="Calibri" w:hAnsi="Times New Roman" w:cs="Times New Roman"/>
                <w:sz w:val="20"/>
                <w:szCs w:val="20"/>
              </w:rPr>
            </w:pPr>
          </w:p>
        </w:tc>
        <w:tc>
          <w:tcPr>
            <w:tcW w:w="3118"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tabs>
                <w:tab w:val="center" w:pos="4419"/>
                <w:tab w:val="right" w:pos="8838"/>
              </w:tabs>
              <w:spacing w:before="100" w:beforeAutospacing="1"/>
              <w:rPr>
                <w:rFonts w:ascii="Times New Roman" w:eastAsia="Calibri" w:hAnsi="Times New Roman" w:cs="Times New Roman"/>
                <w:color w:val="000000"/>
                <w:sz w:val="20"/>
                <w:szCs w:val="20"/>
                <w:lang w:eastAsia="es-ES"/>
              </w:rPr>
            </w:pPr>
          </w:p>
        </w:tc>
        <w:tc>
          <w:tcPr>
            <w:tcW w:w="4936" w:type="dxa"/>
          </w:tcPr>
          <w:p w:rsidR="00D701DA" w:rsidRPr="004F6366" w:rsidRDefault="00D701DA" w:rsidP="0031764C">
            <w:pPr>
              <w:rPr>
                <w:rFonts w:ascii="Times New Roman" w:eastAsia="Calibri" w:hAnsi="Times New Roman" w:cs="Times New Roman"/>
                <w:color w:val="000000"/>
                <w:sz w:val="20"/>
                <w:szCs w:val="20"/>
                <w:lang w:eastAsia="es-ES"/>
              </w:rPr>
            </w:pPr>
            <w:r w:rsidRPr="004F6366">
              <w:rPr>
                <w:rFonts w:ascii="Times New Roman" w:eastAsia="Calibri" w:hAnsi="Times New Roman" w:cs="Times New Roman"/>
                <w:color w:val="000000"/>
                <w:sz w:val="20"/>
                <w:szCs w:val="20"/>
                <w:lang w:eastAsia="es-ES"/>
              </w:rPr>
              <w:t>Multiplica fracciones utilizando las etapas de resolución de problemas.</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17</w:t>
            </w:r>
          </w:p>
        </w:tc>
      </w:tr>
      <w:tr w:rsidR="00D701DA" w:rsidRPr="004F6366" w:rsidTr="0031764C">
        <w:trPr>
          <w:trHeight w:val="205"/>
        </w:trPr>
        <w:tc>
          <w:tcPr>
            <w:tcW w:w="1276"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rPr>
                <w:rFonts w:ascii="Times New Roman" w:eastAsia="Calibri" w:hAnsi="Times New Roman" w:cs="Times New Roman"/>
                <w:sz w:val="20"/>
                <w:szCs w:val="20"/>
              </w:rPr>
            </w:pPr>
          </w:p>
        </w:tc>
        <w:tc>
          <w:tcPr>
            <w:tcW w:w="3118" w:type="dxa"/>
            <w:vMerge/>
          </w:tcPr>
          <w:p w:rsidR="00D701DA" w:rsidRPr="004F6366" w:rsidRDefault="00D701DA" w:rsidP="0031764C">
            <w:pPr>
              <w:rPr>
                <w:rFonts w:ascii="Times New Roman" w:eastAsia="Calibri" w:hAnsi="Times New Roman" w:cs="Times New Roman"/>
                <w:sz w:val="20"/>
                <w:szCs w:val="20"/>
                <w:lang w:eastAsia="es-ES"/>
              </w:rPr>
            </w:pPr>
          </w:p>
        </w:tc>
        <w:tc>
          <w:tcPr>
            <w:tcW w:w="1843" w:type="dxa"/>
            <w:vMerge/>
          </w:tcPr>
          <w:p w:rsidR="00D701DA" w:rsidRPr="004F6366" w:rsidRDefault="00D701DA" w:rsidP="0031764C">
            <w:pPr>
              <w:tabs>
                <w:tab w:val="center" w:pos="4419"/>
                <w:tab w:val="right" w:pos="8838"/>
              </w:tabs>
              <w:spacing w:before="100" w:beforeAutospacing="1"/>
              <w:rPr>
                <w:rFonts w:ascii="Times New Roman" w:eastAsia="Calibri" w:hAnsi="Times New Roman" w:cs="Times New Roman"/>
                <w:color w:val="000000"/>
                <w:sz w:val="20"/>
                <w:szCs w:val="20"/>
                <w:lang w:eastAsia="es-ES"/>
              </w:rPr>
            </w:pPr>
          </w:p>
        </w:tc>
        <w:tc>
          <w:tcPr>
            <w:tcW w:w="4936" w:type="dxa"/>
          </w:tcPr>
          <w:p w:rsidR="00D701DA" w:rsidRPr="004F6366" w:rsidRDefault="00D701DA" w:rsidP="0031764C">
            <w:pPr>
              <w:rPr>
                <w:rFonts w:ascii="Times New Roman" w:eastAsia="Calibri" w:hAnsi="Times New Roman" w:cs="Times New Roman"/>
                <w:color w:val="000000"/>
                <w:sz w:val="20"/>
                <w:szCs w:val="20"/>
                <w:lang w:eastAsia="es-ES"/>
              </w:rPr>
            </w:pPr>
            <w:r w:rsidRPr="004F6366">
              <w:rPr>
                <w:rFonts w:ascii="Times New Roman" w:eastAsia="Calibri" w:hAnsi="Times New Roman" w:cs="Times New Roman"/>
                <w:color w:val="000000"/>
                <w:sz w:val="20"/>
                <w:szCs w:val="20"/>
                <w:lang w:eastAsia="es-ES"/>
              </w:rPr>
              <w:t>Divide fracciones utilizando las etapas de resolución de problemas.</w:t>
            </w:r>
          </w:p>
        </w:tc>
        <w:tc>
          <w:tcPr>
            <w:tcW w:w="694" w:type="dxa"/>
          </w:tcPr>
          <w:p w:rsidR="00D701DA" w:rsidRPr="004F6366" w:rsidRDefault="00D701DA" w:rsidP="0031764C">
            <w:pPr>
              <w:jc w:val="center"/>
              <w:rPr>
                <w:rFonts w:ascii="Times New Roman" w:eastAsia="Calibri" w:hAnsi="Times New Roman" w:cs="Times New Roman"/>
                <w:sz w:val="20"/>
                <w:szCs w:val="20"/>
                <w:lang w:eastAsia="es-ES"/>
              </w:rPr>
            </w:pPr>
            <w:r w:rsidRPr="004F6366">
              <w:rPr>
                <w:rFonts w:ascii="Times New Roman" w:eastAsia="Calibri" w:hAnsi="Times New Roman" w:cs="Times New Roman"/>
                <w:sz w:val="20"/>
                <w:szCs w:val="20"/>
                <w:lang w:eastAsia="es-ES"/>
              </w:rPr>
              <w:t>18</w:t>
            </w:r>
          </w:p>
        </w:tc>
      </w:tr>
    </w:tbl>
    <w:p w:rsidR="001B441A" w:rsidRDefault="00D701DA" w:rsidP="00D701DA">
      <w:pPr>
        <w:spacing w:after="200" w:afterAutospacing="0" w:line="276" w:lineRule="auto"/>
        <w:ind w:firstLine="0"/>
        <w:jc w:val="left"/>
        <w:rPr>
          <w:rFonts w:ascii="Times New Roman" w:eastAsia="Calibri" w:hAnsi="Times New Roman" w:cs="Times New Roman"/>
          <w:sz w:val="24"/>
          <w:szCs w:val="24"/>
          <w:shd w:val="clear" w:color="auto" w:fill="FFFFFF"/>
          <w:lang w:eastAsia="es-VE"/>
        </w:rPr>
        <w:sectPr w:rsidR="001B441A" w:rsidSect="000B4AB0">
          <w:pgSz w:w="15840" w:h="12240" w:orient="landscape"/>
          <w:pgMar w:top="2268" w:right="1701" w:bottom="2268" w:left="2268" w:header="709" w:footer="709" w:gutter="0"/>
          <w:cols w:space="708"/>
          <w:docGrid w:linePitch="360"/>
        </w:sectPr>
      </w:pPr>
      <w:r w:rsidRPr="004F6366">
        <w:rPr>
          <w:rFonts w:ascii="Times New Roman" w:eastAsia="Calibri" w:hAnsi="Times New Roman" w:cs="Times New Roman"/>
          <w:sz w:val="24"/>
          <w:szCs w:val="24"/>
          <w:lang w:eastAsia="es-ES"/>
        </w:rPr>
        <w:t xml:space="preserve">Obtenido de </w:t>
      </w:r>
      <w:r w:rsidRPr="004F6366">
        <w:rPr>
          <w:rFonts w:ascii="Times New Roman" w:eastAsia="Calibri" w:hAnsi="Times New Roman" w:cs="Times New Roman"/>
          <w:sz w:val="24"/>
          <w:szCs w:val="24"/>
          <w:shd w:val="clear" w:color="auto" w:fill="FFFFFF"/>
          <w:lang w:eastAsia="es-VE"/>
        </w:rPr>
        <w:t>Peraza y Ruiz. (201</w:t>
      </w:r>
      <w:r w:rsidR="001B441A">
        <w:rPr>
          <w:rFonts w:ascii="Times New Roman" w:eastAsia="Calibri" w:hAnsi="Times New Roman" w:cs="Times New Roman"/>
          <w:sz w:val="24"/>
          <w:szCs w:val="24"/>
          <w:shd w:val="clear" w:color="auto" w:fill="FFFFFF"/>
          <w:lang w:eastAsia="es-VE"/>
        </w:rPr>
        <w:t>0)</w:t>
      </w:r>
    </w:p>
    <w:p w:rsidR="001B441A" w:rsidRPr="001B441A" w:rsidRDefault="001B441A" w:rsidP="001B441A">
      <w:pPr>
        <w:pStyle w:val="Sinespaciado"/>
        <w:spacing w:line="360" w:lineRule="auto"/>
        <w:jc w:val="center"/>
        <w:rPr>
          <w:rFonts w:ascii="Times New Roman" w:hAnsi="Times New Roman" w:cs="Times New Roman"/>
          <w:b/>
          <w:sz w:val="24"/>
        </w:rPr>
      </w:pPr>
      <w:r w:rsidRPr="001B441A">
        <w:rPr>
          <w:rFonts w:ascii="Times New Roman" w:hAnsi="Times New Roman" w:cs="Times New Roman"/>
          <w:b/>
          <w:sz w:val="24"/>
        </w:rPr>
        <w:lastRenderedPageBreak/>
        <w:t>ANEXO C</w:t>
      </w:r>
    </w:p>
    <w:p w:rsidR="001B441A" w:rsidRPr="001B441A" w:rsidRDefault="001B441A" w:rsidP="001B441A">
      <w:pPr>
        <w:pStyle w:val="Sinespaciado"/>
        <w:spacing w:line="360" w:lineRule="auto"/>
        <w:jc w:val="center"/>
        <w:rPr>
          <w:rFonts w:ascii="Times New Roman" w:hAnsi="Times New Roman" w:cs="Times New Roman"/>
          <w:b/>
          <w:sz w:val="24"/>
        </w:rPr>
      </w:pPr>
      <w:r w:rsidRPr="001B441A">
        <w:rPr>
          <w:rFonts w:ascii="Times New Roman" w:hAnsi="Times New Roman" w:cs="Times New Roman"/>
          <w:b/>
          <w:sz w:val="24"/>
        </w:rPr>
        <w:t>Consentimiento informado</w:t>
      </w:r>
    </w:p>
    <w:p w:rsidR="001B441A" w:rsidRPr="001B441A" w:rsidRDefault="001B441A" w:rsidP="001B441A">
      <w:r>
        <w:rPr>
          <w:noProof/>
          <w:lang w:eastAsia="es-ES"/>
        </w:rPr>
        <w:drawing>
          <wp:anchor distT="0" distB="0" distL="114300" distR="114300" simplePos="0" relativeHeight="251691008" behindDoc="1" locked="0" layoutInCell="1" allowOverlap="1">
            <wp:simplePos x="0" y="0"/>
            <wp:positionH relativeFrom="column">
              <wp:posOffset>102870</wp:posOffset>
            </wp:positionH>
            <wp:positionV relativeFrom="paragraph">
              <wp:posOffset>3517</wp:posOffset>
            </wp:positionV>
            <wp:extent cx="4998427" cy="6189785"/>
            <wp:effectExtent l="19050" t="0" r="0" b="0"/>
            <wp:wrapNone/>
            <wp:docPr id="2" name="Imagen 1" descr="E:\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rta.jpg"/>
                    <pic:cNvPicPr>
                      <a:picLocks noChangeAspect="1" noChangeArrowheads="1"/>
                    </pic:cNvPicPr>
                  </pic:nvPicPr>
                  <pic:blipFill>
                    <a:blip r:embed="rId27"/>
                    <a:srcRect/>
                    <a:stretch>
                      <a:fillRect/>
                    </a:stretch>
                  </pic:blipFill>
                  <pic:spPr bwMode="auto">
                    <a:xfrm>
                      <a:off x="0" y="0"/>
                      <a:ext cx="4998427" cy="6189785"/>
                    </a:xfrm>
                    <a:prstGeom prst="rect">
                      <a:avLst/>
                    </a:prstGeom>
                    <a:noFill/>
                    <a:ln w="9525">
                      <a:noFill/>
                      <a:miter lim="800000"/>
                      <a:headEnd/>
                      <a:tailEnd/>
                    </a:ln>
                  </pic:spPr>
                </pic:pic>
              </a:graphicData>
            </a:graphic>
          </wp:anchor>
        </w:drawing>
      </w:r>
    </w:p>
    <w:p w:rsidR="002650E7" w:rsidRPr="001B441A" w:rsidRDefault="002650E7" w:rsidP="001B441A">
      <w:pPr>
        <w:ind w:firstLine="0"/>
      </w:pPr>
    </w:p>
    <w:sectPr w:rsidR="002650E7" w:rsidRPr="001B441A" w:rsidSect="001B441A">
      <w:pgSz w:w="12240" w:h="15840"/>
      <w:pgMar w:top="2268" w:right="2268" w:bottom="1701" w:left="2268" w:header="709" w:footer="709" w:gutter="0"/>
      <w:pgNumType w:start="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98F" w:rsidRDefault="00DE198F" w:rsidP="004F6366">
      <w:pPr>
        <w:spacing w:after="0" w:line="240" w:lineRule="auto"/>
      </w:pPr>
      <w:r>
        <w:separator/>
      </w:r>
    </w:p>
  </w:endnote>
  <w:endnote w:type="continuationSeparator" w:id="1">
    <w:p w:rsidR="00DE198F" w:rsidRDefault="00DE198F" w:rsidP="004F6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51754"/>
      <w:docPartObj>
        <w:docPartGallery w:val="Page Numbers (Bottom of Page)"/>
        <w:docPartUnique/>
      </w:docPartObj>
    </w:sdtPr>
    <w:sdtEndPr>
      <w:rPr>
        <w:rFonts w:ascii="Times New Roman" w:hAnsi="Times New Roman" w:cs="Times New Roman"/>
        <w:sz w:val="24"/>
      </w:rPr>
    </w:sdtEndPr>
    <w:sdtContent>
      <w:p w:rsidR="004F6366" w:rsidRPr="004F6366" w:rsidRDefault="001B733A">
        <w:pPr>
          <w:jc w:val="center"/>
          <w:rPr>
            <w:rFonts w:ascii="Times New Roman" w:hAnsi="Times New Roman" w:cs="Times New Roman"/>
            <w:sz w:val="24"/>
          </w:rPr>
        </w:pPr>
        <w:r w:rsidRPr="004F6366">
          <w:rPr>
            <w:rFonts w:cs="Times New Roman"/>
          </w:rPr>
          <w:fldChar w:fldCharType="begin"/>
        </w:r>
        <w:r w:rsidR="004F6366" w:rsidRPr="004F6366">
          <w:rPr>
            <w:rFonts w:cs="Times New Roman"/>
          </w:rPr>
          <w:instrText>PAGE   \* MERGEFORMAT</w:instrText>
        </w:r>
        <w:r w:rsidRPr="004F6366">
          <w:rPr>
            <w:rFonts w:cs="Times New Roman"/>
          </w:rPr>
          <w:fldChar w:fldCharType="separate"/>
        </w:r>
        <w:r w:rsidR="004C660C">
          <w:rPr>
            <w:rFonts w:cs="Times New Roman"/>
            <w:noProof/>
          </w:rPr>
          <w:t>i</w:t>
        </w:r>
        <w:r w:rsidRPr="004F6366">
          <w:rPr>
            <w:rFonts w:cs="Times New Roman"/>
          </w:rPr>
          <w:fldChar w:fldCharType="end"/>
        </w:r>
      </w:p>
    </w:sdtContent>
  </w:sdt>
  <w:p w:rsidR="004F6366" w:rsidRDefault="004F63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8343"/>
      <w:docPartObj>
        <w:docPartGallery w:val="Page Numbers (Bottom of Page)"/>
        <w:docPartUnique/>
      </w:docPartObj>
    </w:sdtPr>
    <w:sdtContent>
      <w:p w:rsidR="004F6366" w:rsidRDefault="001B733A">
        <w:pPr>
          <w:jc w:val="center"/>
        </w:pPr>
        <w:fldSimple w:instr="PAGE   \* MERGEFORMAT">
          <w:r w:rsidR="004F6366">
            <w:rPr>
              <w:noProof/>
            </w:rPr>
            <w:t>i</w:t>
          </w:r>
        </w:fldSimple>
      </w:p>
    </w:sdtContent>
  </w:sdt>
  <w:p w:rsidR="004F6366" w:rsidRDefault="004F636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47497"/>
      <w:docPartObj>
        <w:docPartGallery w:val="Page Numbers (Bottom of Page)"/>
        <w:docPartUnique/>
      </w:docPartObj>
    </w:sdtPr>
    <w:sdtContent>
      <w:p w:rsidR="004F6366" w:rsidRDefault="001B733A">
        <w:pPr>
          <w:pStyle w:val="Piedepgina"/>
          <w:jc w:val="center"/>
        </w:pPr>
        <w:fldSimple w:instr=" PAGE   \* MERGEFORMAT ">
          <w:r w:rsidR="004C660C">
            <w:rPr>
              <w:noProof/>
            </w:rPr>
            <w:t>2</w:t>
          </w:r>
        </w:fldSimple>
      </w:p>
    </w:sdtContent>
  </w:sdt>
  <w:p w:rsidR="004F6366" w:rsidRDefault="004F636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66" w:rsidRDefault="004F6366">
    <w:pPr>
      <w:jc w:val="center"/>
    </w:pPr>
  </w:p>
  <w:p w:rsidR="004F6366" w:rsidRDefault="004F636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98F" w:rsidRDefault="00DE198F" w:rsidP="004F6366">
      <w:pPr>
        <w:spacing w:after="0" w:line="240" w:lineRule="auto"/>
      </w:pPr>
      <w:r>
        <w:separator/>
      </w:r>
    </w:p>
  </w:footnote>
  <w:footnote w:type="continuationSeparator" w:id="1">
    <w:p w:rsidR="00DE198F" w:rsidRDefault="00DE198F" w:rsidP="004F6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1A" w:rsidRDefault="001B441A" w:rsidP="001B441A">
    <w:pPr>
      <w:pStyle w:val="Encabezado"/>
      <w:spacing w:after="1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C59"/>
    <w:multiLevelType w:val="hybridMultilevel"/>
    <w:tmpl w:val="2F7402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64338C"/>
    <w:multiLevelType w:val="multilevel"/>
    <w:tmpl w:val="6B78624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16360DD"/>
    <w:multiLevelType w:val="multilevel"/>
    <w:tmpl w:val="6D584B1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A7219D"/>
    <w:multiLevelType w:val="hybridMultilevel"/>
    <w:tmpl w:val="42E6D968"/>
    <w:lvl w:ilvl="0" w:tplc="DA4E8A5A">
      <w:start w:val="1"/>
      <w:numFmt w:val="decimal"/>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0917CE"/>
    <w:multiLevelType w:val="hybridMultilevel"/>
    <w:tmpl w:val="F16C5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33E1016"/>
    <w:multiLevelType w:val="hybridMultilevel"/>
    <w:tmpl w:val="BC9E80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472405C"/>
    <w:multiLevelType w:val="hybridMultilevel"/>
    <w:tmpl w:val="07B4FCF8"/>
    <w:lvl w:ilvl="0" w:tplc="6584F1F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7BE3C62"/>
    <w:multiLevelType w:val="hybridMultilevel"/>
    <w:tmpl w:val="A44EE5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C60757F"/>
    <w:multiLevelType w:val="hybridMultilevel"/>
    <w:tmpl w:val="B044BA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BF7A1C"/>
    <w:multiLevelType w:val="hybridMultilevel"/>
    <w:tmpl w:val="C54EE5D0"/>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164511FD"/>
    <w:multiLevelType w:val="hybridMultilevel"/>
    <w:tmpl w:val="B028749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nsid w:val="1D7F42A4"/>
    <w:multiLevelType w:val="hybridMultilevel"/>
    <w:tmpl w:val="1B54ABBA"/>
    <w:lvl w:ilvl="0" w:tplc="848A16A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6D333AE"/>
    <w:multiLevelType w:val="hybridMultilevel"/>
    <w:tmpl w:val="79D08338"/>
    <w:lvl w:ilvl="0" w:tplc="3E70A5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9207735"/>
    <w:multiLevelType w:val="hybridMultilevel"/>
    <w:tmpl w:val="DE32C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874AA9"/>
    <w:multiLevelType w:val="hybridMultilevel"/>
    <w:tmpl w:val="E8C68E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C73378"/>
    <w:multiLevelType w:val="multilevel"/>
    <w:tmpl w:val="7B82C6C6"/>
    <w:lvl w:ilvl="0">
      <w:start w:val="1"/>
      <w:numFmt w:val="decimal"/>
      <w:lvlText w:val="%1."/>
      <w:lvlJc w:val="left"/>
      <w:pPr>
        <w:ind w:left="720" w:hanging="360"/>
      </w:pPr>
    </w:lvl>
    <w:lvl w:ilvl="1">
      <w:start w:val="2"/>
      <w:numFmt w:val="decimal"/>
      <w:isLgl/>
      <w:lvlText w:val="%1.%2"/>
      <w:lvlJc w:val="left"/>
      <w:pPr>
        <w:ind w:left="1145"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6">
    <w:nsid w:val="2FA2258C"/>
    <w:multiLevelType w:val="hybridMultilevel"/>
    <w:tmpl w:val="329E61C6"/>
    <w:lvl w:ilvl="0" w:tplc="5BAA1EA0">
      <w:start w:val="1"/>
      <w:numFmt w:val="decimal"/>
      <w:lvlText w:val="%1."/>
      <w:lvlJc w:val="left"/>
      <w:pPr>
        <w:ind w:left="426" w:hanging="360"/>
      </w:pPr>
      <w:rPr>
        <w:rFonts w:hint="default"/>
        <w:b/>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17">
    <w:nsid w:val="322314DB"/>
    <w:multiLevelType w:val="hybridMultilevel"/>
    <w:tmpl w:val="7F2E9A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22E421B"/>
    <w:multiLevelType w:val="hybridMultilevel"/>
    <w:tmpl w:val="C6E843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29B2B0B"/>
    <w:multiLevelType w:val="hybridMultilevel"/>
    <w:tmpl w:val="DEE48C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5A944F2"/>
    <w:multiLevelType w:val="hybridMultilevel"/>
    <w:tmpl w:val="158CF0F2"/>
    <w:lvl w:ilvl="0" w:tplc="865CFB24">
      <w:start w:val="1"/>
      <w:numFmt w:val="lowerLetter"/>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72D0015"/>
    <w:multiLevelType w:val="hybridMultilevel"/>
    <w:tmpl w:val="46349E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21277C3"/>
    <w:multiLevelType w:val="multilevel"/>
    <w:tmpl w:val="D9423BDC"/>
    <w:lvl w:ilvl="0">
      <w:start w:val="1"/>
      <w:numFmt w:val="decimal"/>
      <w:lvlText w:val="%1."/>
      <w:lvlJc w:val="left"/>
      <w:pPr>
        <w:ind w:left="3621" w:hanging="360"/>
      </w:pPr>
      <w:rPr>
        <w:rFonts w:hint="default"/>
      </w:rPr>
    </w:lvl>
    <w:lvl w:ilvl="1">
      <w:start w:val="3"/>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23">
    <w:nsid w:val="42B26013"/>
    <w:multiLevelType w:val="hybridMultilevel"/>
    <w:tmpl w:val="192E55B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82509F1"/>
    <w:multiLevelType w:val="hybridMultilevel"/>
    <w:tmpl w:val="ED3A6D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951731B"/>
    <w:multiLevelType w:val="hybridMultilevel"/>
    <w:tmpl w:val="BA8C38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023258F"/>
    <w:multiLevelType w:val="hybridMultilevel"/>
    <w:tmpl w:val="4A701F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45505A7"/>
    <w:multiLevelType w:val="multilevel"/>
    <w:tmpl w:val="81C00DC0"/>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7964CD7"/>
    <w:multiLevelType w:val="hybridMultilevel"/>
    <w:tmpl w:val="349824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ACE5E48"/>
    <w:multiLevelType w:val="hybridMultilevel"/>
    <w:tmpl w:val="8BC8E9B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5BE22C7F"/>
    <w:multiLevelType w:val="hybridMultilevel"/>
    <w:tmpl w:val="8778AF4C"/>
    <w:lvl w:ilvl="0" w:tplc="54047538">
      <w:start w:val="1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62AC3C15"/>
    <w:multiLevelType w:val="multilevel"/>
    <w:tmpl w:val="5EF6659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7A0938"/>
    <w:multiLevelType w:val="hybridMultilevel"/>
    <w:tmpl w:val="C4E4ED1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64B957C6"/>
    <w:multiLevelType w:val="hybridMultilevel"/>
    <w:tmpl w:val="1186A6A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nsid w:val="66436001"/>
    <w:multiLevelType w:val="hybridMultilevel"/>
    <w:tmpl w:val="C0E0C598"/>
    <w:lvl w:ilvl="0" w:tplc="200A000D">
      <w:start w:val="1"/>
      <w:numFmt w:val="bullet"/>
      <w:lvlText w:val=""/>
      <w:lvlJc w:val="left"/>
      <w:pPr>
        <w:ind w:left="1080" w:hanging="360"/>
      </w:pPr>
      <w:rPr>
        <w:rFonts w:ascii="Wingdings" w:hAnsi="Wingding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35">
    <w:nsid w:val="67462AFD"/>
    <w:multiLevelType w:val="hybridMultilevel"/>
    <w:tmpl w:val="255C8B2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90B1785"/>
    <w:multiLevelType w:val="hybridMultilevel"/>
    <w:tmpl w:val="14C883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BF90CC5"/>
    <w:multiLevelType w:val="hybridMultilevel"/>
    <w:tmpl w:val="FB324944"/>
    <w:lvl w:ilvl="0" w:tplc="118EF9A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F3F0CD5"/>
    <w:multiLevelType w:val="hybridMultilevel"/>
    <w:tmpl w:val="27A2EA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F62616F"/>
    <w:multiLevelType w:val="hybridMultilevel"/>
    <w:tmpl w:val="873220BC"/>
    <w:lvl w:ilvl="0" w:tplc="1ED2CAEE">
      <w:start w:val="1"/>
      <w:numFmt w:val="lowerLetter"/>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0B46CAC"/>
    <w:multiLevelType w:val="hybridMultilevel"/>
    <w:tmpl w:val="A58A49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A372DB"/>
    <w:multiLevelType w:val="hybridMultilevel"/>
    <w:tmpl w:val="E3B2A5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D370B8F"/>
    <w:multiLevelType w:val="hybridMultilevel"/>
    <w:tmpl w:val="3D80C1BE"/>
    <w:lvl w:ilvl="0" w:tplc="200A000B">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43">
    <w:nsid w:val="7FBC1FC8"/>
    <w:multiLevelType w:val="hybridMultilevel"/>
    <w:tmpl w:val="E2C075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7"/>
  </w:num>
  <w:num w:numId="2">
    <w:abstractNumId w:val="33"/>
  </w:num>
  <w:num w:numId="3">
    <w:abstractNumId w:val="42"/>
  </w:num>
  <w:num w:numId="4">
    <w:abstractNumId w:val="9"/>
  </w:num>
  <w:num w:numId="5">
    <w:abstractNumId w:val="34"/>
  </w:num>
  <w:num w:numId="6">
    <w:abstractNumId w:val="32"/>
  </w:num>
  <w:num w:numId="7">
    <w:abstractNumId w:val="1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6"/>
  </w:num>
  <w:num w:numId="11">
    <w:abstractNumId w:val="31"/>
  </w:num>
  <w:num w:numId="12">
    <w:abstractNumId w:val="2"/>
  </w:num>
  <w:num w:numId="13">
    <w:abstractNumId w:val="1"/>
  </w:num>
  <w:num w:numId="14">
    <w:abstractNumId w:val="10"/>
  </w:num>
  <w:num w:numId="15">
    <w:abstractNumId w:val="16"/>
  </w:num>
  <w:num w:numId="16">
    <w:abstractNumId w:val="4"/>
  </w:num>
  <w:num w:numId="17">
    <w:abstractNumId w:val="13"/>
  </w:num>
  <w:num w:numId="18">
    <w:abstractNumId w:val="19"/>
  </w:num>
  <w:num w:numId="19">
    <w:abstractNumId w:val="12"/>
  </w:num>
  <w:num w:numId="20">
    <w:abstractNumId w:val="11"/>
  </w:num>
  <w:num w:numId="21">
    <w:abstractNumId w:val="3"/>
  </w:num>
  <w:num w:numId="22">
    <w:abstractNumId w:val="35"/>
  </w:num>
  <w:num w:numId="23">
    <w:abstractNumId w:val="40"/>
  </w:num>
  <w:num w:numId="24">
    <w:abstractNumId w:val="39"/>
  </w:num>
  <w:num w:numId="25">
    <w:abstractNumId w:val="14"/>
  </w:num>
  <w:num w:numId="26">
    <w:abstractNumId w:val="18"/>
  </w:num>
  <w:num w:numId="27">
    <w:abstractNumId w:val="23"/>
  </w:num>
  <w:num w:numId="28">
    <w:abstractNumId w:val="25"/>
  </w:num>
  <w:num w:numId="29">
    <w:abstractNumId w:val="0"/>
  </w:num>
  <w:num w:numId="30">
    <w:abstractNumId w:val="24"/>
  </w:num>
  <w:num w:numId="31">
    <w:abstractNumId w:val="20"/>
  </w:num>
  <w:num w:numId="32">
    <w:abstractNumId w:val="43"/>
  </w:num>
  <w:num w:numId="33">
    <w:abstractNumId w:val="38"/>
  </w:num>
  <w:num w:numId="34">
    <w:abstractNumId w:val="5"/>
  </w:num>
  <w:num w:numId="35">
    <w:abstractNumId w:val="30"/>
  </w:num>
  <w:num w:numId="36">
    <w:abstractNumId w:val="8"/>
  </w:num>
  <w:num w:numId="37">
    <w:abstractNumId w:val="17"/>
  </w:num>
  <w:num w:numId="38">
    <w:abstractNumId w:val="26"/>
  </w:num>
  <w:num w:numId="39">
    <w:abstractNumId w:val="36"/>
  </w:num>
  <w:num w:numId="40">
    <w:abstractNumId w:val="41"/>
  </w:num>
  <w:num w:numId="41">
    <w:abstractNumId w:val="28"/>
  </w:num>
  <w:num w:numId="42">
    <w:abstractNumId w:val="7"/>
  </w:num>
  <w:num w:numId="43">
    <w:abstractNumId w:val="21"/>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4F6366"/>
    <w:rsid w:val="000B4AB0"/>
    <w:rsid w:val="000E10BE"/>
    <w:rsid w:val="001B441A"/>
    <w:rsid w:val="001B733A"/>
    <w:rsid w:val="002650E7"/>
    <w:rsid w:val="004272D4"/>
    <w:rsid w:val="004C660C"/>
    <w:rsid w:val="004E20C5"/>
    <w:rsid w:val="004F6366"/>
    <w:rsid w:val="006C1275"/>
    <w:rsid w:val="00730611"/>
    <w:rsid w:val="007324D0"/>
    <w:rsid w:val="0074471E"/>
    <w:rsid w:val="00874156"/>
    <w:rsid w:val="008B008E"/>
    <w:rsid w:val="00912623"/>
    <w:rsid w:val="00AC7F82"/>
    <w:rsid w:val="00CD1BCF"/>
    <w:rsid w:val="00D701DA"/>
    <w:rsid w:val="00D97B2B"/>
    <w:rsid w:val="00DE198F"/>
    <w:rsid w:val="00E61565"/>
    <w:rsid w:val="00F566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E7"/>
  </w:style>
  <w:style w:type="paragraph" w:styleId="Ttulo1">
    <w:name w:val="heading 1"/>
    <w:basedOn w:val="Normal"/>
    <w:next w:val="Normal"/>
    <w:link w:val="Ttulo1Car"/>
    <w:uiPriority w:val="9"/>
    <w:qFormat/>
    <w:rsid w:val="004F6366"/>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semiHidden/>
    <w:unhideWhenUsed/>
    <w:qFormat/>
    <w:rsid w:val="004F6366"/>
    <w:pPr>
      <w:keepNext/>
      <w:keepLines/>
      <w:spacing w:before="200" w:after="0"/>
      <w:outlineLvl w:val="1"/>
    </w:pPr>
    <w:rPr>
      <w:rFonts w:ascii="Cambria" w:eastAsia="Times New Roman" w:hAnsi="Cambria" w:cs="Times New Roman"/>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63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6366"/>
  </w:style>
  <w:style w:type="paragraph" w:styleId="Piedepgina">
    <w:name w:val="footer"/>
    <w:basedOn w:val="Normal"/>
    <w:link w:val="PiedepginaCar"/>
    <w:uiPriority w:val="99"/>
    <w:unhideWhenUsed/>
    <w:rsid w:val="004F63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6366"/>
  </w:style>
  <w:style w:type="paragraph" w:customStyle="1" w:styleId="Ttulo11">
    <w:name w:val="Título 11"/>
    <w:basedOn w:val="Normal"/>
    <w:next w:val="Normal"/>
    <w:uiPriority w:val="9"/>
    <w:qFormat/>
    <w:rsid w:val="004F6366"/>
    <w:pPr>
      <w:keepNext/>
      <w:keepLines/>
      <w:spacing w:before="480" w:after="0" w:afterAutospacing="0" w:line="276" w:lineRule="auto"/>
      <w:ind w:firstLine="0"/>
      <w:jc w:val="left"/>
      <w:outlineLvl w:val="0"/>
    </w:pPr>
    <w:rPr>
      <w:rFonts w:ascii="Cambria" w:eastAsia="Times New Roman" w:hAnsi="Cambria" w:cs="Times New Roman"/>
      <w:b/>
      <w:bCs/>
      <w:color w:val="365F91"/>
      <w:sz w:val="28"/>
      <w:szCs w:val="28"/>
      <w:lang w:val="es-VE" w:eastAsia="es-VE"/>
    </w:rPr>
  </w:style>
  <w:style w:type="paragraph" w:customStyle="1" w:styleId="Ttulo21">
    <w:name w:val="Título 21"/>
    <w:basedOn w:val="Normal"/>
    <w:next w:val="Normal"/>
    <w:uiPriority w:val="9"/>
    <w:semiHidden/>
    <w:unhideWhenUsed/>
    <w:qFormat/>
    <w:rsid w:val="004F6366"/>
    <w:pPr>
      <w:keepNext/>
      <w:keepLines/>
      <w:spacing w:before="200" w:after="0" w:afterAutospacing="0" w:line="276" w:lineRule="auto"/>
      <w:ind w:firstLine="0"/>
      <w:jc w:val="left"/>
      <w:outlineLvl w:val="1"/>
    </w:pPr>
    <w:rPr>
      <w:rFonts w:ascii="Cambria" w:eastAsia="Times New Roman" w:hAnsi="Cambria" w:cs="Times New Roman"/>
      <w:b/>
      <w:bCs/>
      <w:color w:val="4F81BD"/>
      <w:sz w:val="26"/>
      <w:szCs w:val="26"/>
      <w:lang w:val="es-VE" w:eastAsia="es-VE"/>
    </w:rPr>
  </w:style>
  <w:style w:type="numbering" w:customStyle="1" w:styleId="Sinlista1">
    <w:name w:val="Sin lista1"/>
    <w:next w:val="Sinlista"/>
    <w:uiPriority w:val="99"/>
    <w:semiHidden/>
    <w:unhideWhenUsed/>
    <w:rsid w:val="004F6366"/>
  </w:style>
  <w:style w:type="table" w:customStyle="1" w:styleId="Tablaconcuadrcula1">
    <w:name w:val="Tabla con cuadrícula1"/>
    <w:basedOn w:val="Tablanormal"/>
    <w:next w:val="Tablaconcuadrcula"/>
    <w:uiPriority w:val="59"/>
    <w:rsid w:val="004F6366"/>
    <w:pPr>
      <w:spacing w:after="0" w:afterAutospacing="0" w:line="240" w:lineRule="auto"/>
      <w:ind w:firstLine="0"/>
      <w:jc w:val="left"/>
    </w:pPr>
    <w:rPr>
      <w:rFonts w:eastAsia="Times New Roman"/>
      <w:lang w:val="es-VE" w:eastAsia="es-V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uiPriority w:val="1"/>
    <w:qFormat/>
    <w:rsid w:val="004F6366"/>
    <w:pPr>
      <w:spacing w:after="0" w:afterAutospacing="0" w:line="240" w:lineRule="auto"/>
      <w:ind w:firstLine="0"/>
      <w:jc w:val="left"/>
    </w:pPr>
    <w:rPr>
      <w:rFonts w:eastAsia="Times New Roman"/>
      <w:lang w:eastAsia="es-VE"/>
    </w:rPr>
  </w:style>
  <w:style w:type="paragraph" w:styleId="Textodeglobo">
    <w:name w:val="Balloon Text"/>
    <w:basedOn w:val="Normal"/>
    <w:link w:val="TextodegloboCar"/>
    <w:uiPriority w:val="99"/>
    <w:semiHidden/>
    <w:unhideWhenUsed/>
    <w:rsid w:val="004F6366"/>
    <w:pPr>
      <w:spacing w:after="0" w:afterAutospacing="0" w:line="240" w:lineRule="auto"/>
      <w:ind w:firstLine="0"/>
      <w:jc w:val="left"/>
    </w:pPr>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4F6366"/>
    <w:rPr>
      <w:rFonts w:ascii="Tahoma" w:eastAsia="Times New Roman" w:hAnsi="Tahoma" w:cs="Tahoma"/>
      <w:sz w:val="16"/>
      <w:szCs w:val="16"/>
      <w:lang w:val="es-VE" w:eastAsia="es-VE"/>
    </w:rPr>
  </w:style>
  <w:style w:type="paragraph" w:styleId="Prrafodelista">
    <w:name w:val="List Paragraph"/>
    <w:basedOn w:val="Normal"/>
    <w:uiPriority w:val="34"/>
    <w:qFormat/>
    <w:rsid w:val="004F6366"/>
    <w:pPr>
      <w:spacing w:after="200" w:afterAutospacing="0" w:line="276" w:lineRule="auto"/>
      <w:ind w:left="720" w:firstLine="0"/>
      <w:contextualSpacing/>
      <w:jc w:val="left"/>
    </w:pPr>
    <w:rPr>
      <w:rFonts w:eastAsia="Times New Roman"/>
      <w:lang w:val="es-VE" w:eastAsia="es-VE"/>
    </w:rPr>
  </w:style>
  <w:style w:type="paragraph" w:styleId="Textocomentario">
    <w:name w:val="annotation text"/>
    <w:basedOn w:val="Normal"/>
    <w:link w:val="TextocomentarioCar"/>
    <w:uiPriority w:val="99"/>
    <w:unhideWhenUsed/>
    <w:rsid w:val="004F6366"/>
    <w:pPr>
      <w:spacing w:after="200" w:afterAutospacing="0" w:line="240" w:lineRule="auto"/>
      <w:ind w:firstLine="0"/>
      <w:jc w:val="left"/>
    </w:pPr>
    <w:rPr>
      <w:rFonts w:eastAsia="Times New Roman"/>
      <w:sz w:val="20"/>
      <w:szCs w:val="20"/>
      <w:lang w:val="es-VE" w:eastAsia="es-VE"/>
    </w:rPr>
  </w:style>
  <w:style w:type="character" w:customStyle="1" w:styleId="TextocomentarioCar">
    <w:name w:val="Texto comentario Car"/>
    <w:basedOn w:val="Fuentedeprrafopredeter"/>
    <w:link w:val="Textocomentario"/>
    <w:uiPriority w:val="99"/>
    <w:rsid w:val="004F6366"/>
    <w:rPr>
      <w:rFonts w:eastAsia="Times New Roman"/>
      <w:sz w:val="20"/>
      <w:szCs w:val="20"/>
      <w:lang w:val="es-VE" w:eastAsia="es-VE"/>
    </w:rPr>
  </w:style>
  <w:style w:type="table" w:customStyle="1" w:styleId="Tablaconcuadrcula11">
    <w:name w:val="Tabla con cuadrícula11"/>
    <w:basedOn w:val="Tablanormal"/>
    <w:next w:val="Tablaconcuadrcula"/>
    <w:uiPriority w:val="59"/>
    <w:rsid w:val="004F6366"/>
    <w:pPr>
      <w:spacing w:after="0" w:afterAutospacing="0" w:line="240" w:lineRule="auto"/>
      <w:ind w:firstLine="0"/>
      <w:jc w:val="left"/>
    </w:pPr>
    <w:rPr>
      <w:rFonts w:eastAsia="Times New Roman"/>
      <w:lang w:val="es-VE"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1B441A"/>
    <w:pPr>
      <w:tabs>
        <w:tab w:val="left" w:pos="709"/>
        <w:tab w:val="right" w:leader="dot" w:pos="8494"/>
        <w:tab w:val="right" w:leader="dot" w:pos="8828"/>
      </w:tabs>
      <w:spacing w:afterAutospacing="0" w:line="276" w:lineRule="auto"/>
      <w:ind w:left="426" w:firstLine="0"/>
    </w:pPr>
    <w:rPr>
      <w:rFonts w:ascii="Times New Roman" w:eastAsia="Calibri" w:hAnsi="Times New Roman" w:cs="Times New Roman"/>
      <w:b/>
      <w:noProof/>
      <w:sz w:val="24"/>
      <w:lang w:val="es-VE" w:eastAsia="es-VE"/>
    </w:rPr>
  </w:style>
  <w:style w:type="character" w:customStyle="1" w:styleId="Hipervnculo1">
    <w:name w:val="Hipervínculo1"/>
    <w:basedOn w:val="Fuentedeprrafopredeter"/>
    <w:uiPriority w:val="99"/>
    <w:unhideWhenUsed/>
    <w:rsid w:val="004F6366"/>
    <w:rPr>
      <w:color w:val="0000FF"/>
      <w:u w:val="single"/>
    </w:rPr>
  </w:style>
  <w:style w:type="paragraph" w:styleId="TDC2">
    <w:name w:val="toc 2"/>
    <w:basedOn w:val="Normal"/>
    <w:next w:val="Normal"/>
    <w:autoRedefine/>
    <w:uiPriority w:val="39"/>
    <w:unhideWhenUsed/>
    <w:rsid w:val="004F6366"/>
    <w:pPr>
      <w:tabs>
        <w:tab w:val="left" w:pos="1560"/>
        <w:tab w:val="right" w:leader="dot" w:pos="8494"/>
        <w:tab w:val="right" w:leader="dot" w:pos="8789"/>
      </w:tabs>
      <w:spacing w:afterAutospacing="0" w:line="276" w:lineRule="auto"/>
      <w:ind w:left="426" w:firstLine="0"/>
      <w:jc w:val="left"/>
    </w:pPr>
    <w:rPr>
      <w:rFonts w:ascii="Times New Roman" w:eastAsia="Times New Roman" w:hAnsi="Times New Roman" w:cs="Times New Roman"/>
      <w:lang w:val="es-VE" w:eastAsia="es-VE"/>
    </w:rPr>
  </w:style>
  <w:style w:type="character" w:customStyle="1" w:styleId="Ttulo1Car">
    <w:name w:val="Título 1 Car"/>
    <w:basedOn w:val="Fuentedeprrafopredeter"/>
    <w:link w:val="Ttulo1"/>
    <w:uiPriority w:val="9"/>
    <w:rsid w:val="004F6366"/>
    <w:rPr>
      <w:rFonts w:ascii="Cambria" w:eastAsia="Times New Roman" w:hAnsi="Cambria" w:cs="Times New Roman"/>
      <w:b/>
      <w:bCs/>
      <w:color w:val="365F91"/>
      <w:sz w:val="28"/>
      <w:szCs w:val="28"/>
    </w:rPr>
  </w:style>
  <w:style w:type="paragraph" w:styleId="TDC3">
    <w:name w:val="toc 3"/>
    <w:basedOn w:val="Normal"/>
    <w:next w:val="Normal"/>
    <w:autoRedefine/>
    <w:uiPriority w:val="39"/>
    <w:unhideWhenUsed/>
    <w:rsid w:val="004F6366"/>
    <w:pPr>
      <w:tabs>
        <w:tab w:val="left" w:pos="851"/>
        <w:tab w:val="left" w:pos="1418"/>
        <w:tab w:val="right" w:leader="dot" w:pos="8789"/>
      </w:tabs>
      <w:spacing w:afterAutospacing="0" w:line="276" w:lineRule="auto"/>
      <w:ind w:left="851" w:right="-234" w:firstLine="0"/>
      <w:jc w:val="left"/>
    </w:pPr>
    <w:rPr>
      <w:rFonts w:eastAsia="Times New Roman"/>
      <w:lang w:val="es-VE" w:eastAsia="es-VE"/>
    </w:rPr>
  </w:style>
  <w:style w:type="character" w:customStyle="1" w:styleId="Ttulo2Car">
    <w:name w:val="Título 2 Car"/>
    <w:basedOn w:val="Fuentedeprrafopredeter"/>
    <w:link w:val="Ttulo2"/>
    <w:uiPriority w:val="9"/>
    <w:semiHidden/>
    <w:rsid w:val="004F6366"/>
    <w:rPr>
      <w:rFonts w:ascii="Cambria" w:eastAsia="Times New Roman" w:hAnsi="Cambria" w:cs="Times New Roman"/>
      <w:b/>
      <w:bCs/>
      <w:color w:val="4F81BD"/>
      <w:sz w:val="26"/>
      <w:szCs w:val="26"/>
    </w:rPr>
  </w:style>
  <w:style w:type="character" w:styleId="Refdecomentario">
    <w:name w:val="annotation reference"/>
    <w:basedOn w:val="Fuentedeprrafopredeter"/>
    <w:uiPriority w:val="99"/>
    <w:semiHidden/>
    <w:unhideWhenUsed/>
    <w:rsid w:val="004F6366"/>
    <w:rPr>
      <w:sz w:val="16"/>
      <w:szCs w:val="16"/>
    </w:rPr>
  </w:style>
  <w:style w:type="paragraph" w:styleId="Asuntodelcomentario">
    <w:name w:val="annotation subject"/>
    <w:basedOn w:val="Textocomentario"/>
    <w:next w:val="Textocomentario"/>
    <w:link w:val="AsuntodelcomentarioCar"/>
    <w:uiPriority w:val="99"/>
    <w:semiHidden/>
    <w:unhideWhenUsed/>
    <w:rsid w:val="004F6366"/>
    <w:rPr>
      <w:b/>
      <w:bCs/>
    </w:rPr>
  </w:style>
  <w:style w:type="character" w:customStyle="1" w:styleId="AsuntodelcomentarioCar">
    <w:name w:val="Asunto del comentario Car"/>
    <w:basedOn w:val="TextocomentarioCar"/>
    <w:link w:val="Asuntodelcomentario"/>
    <w:uiPriority w:val="99"/>
    <w:semiHidden/>
    <w:rsid w:val="004F6366"/>
    <w:rPr>
      <w:b/>
      <w:bCs/>
    </w:rPr>
  </w:style>
  <w:style w:type="character" w:customStyle="1" w:styleId="Hipervnculovisitado1">
    <w:name w:val="Hipervínculo visitado1"/>
    <w:basedOn w:val="Fuentedeprrafopredeter"/>
    <w:uiPriority w:val="99"/>
    <w:semiHidden/>
    <w:unhideWhenUsed/>
    <w:rsid w:val="004F6366"/>
    <w:rPr>
      <w:color w:val="800080"/>
      <w:u w:val="single"/>
    </w:rPr>
  </w:style>
  <w:style w:type="table" w:styleId="Tablaconcuadrcula">
    <w:name w:val="Table Grid"/>
    <w:basedOn w:val="Tablanormal"/>
    <w:uiPriority w:val="59"/>
    <w:rsid w:val="004F6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4F6366"/>
    <w:rPr>
      <w:color w:val="0000FF" w:themeColor="hyperlink"/>
      <w:u w:val="single"/>
    </w:rPr>
  </w:style>
  <w:style w:type="character" w:customStyle="1" w:styleId="Ttulo1Car1">
    <w:name w:val="Título 1 Car1"/>
    <w:basedOn w:val="Fuentedeprrafopredeter"/>
    <w:link w:val="Ttulo1"/>
    <w:uiPriority w:val="9"/>
    <w:rsid w:val="004F6366"/>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uiPriority w:val="9"/>
    <w:semiHidden/>
    <w:rsid w:val="004F6366"/>
    <w:rPr>
      <w:rFonts w:asciiTheme="majorHAnsi" w:eastAsiaTheme="majorEastAsia" w:hAnsiTheme="majorHAnsi" w:cstheme="majorBidi"/>
      <w:b/>
      <w:bCs/>
      <w:color w:val="4F81BD" w:themeColor="accent1"/>
      <w:sz w:val="26"/>
      <w:szCs w:val="26"/>
    </w:rPr>
  </w:style>
  <w:style w:type="character" w:styleId="Hipervnculovisitado">
    <w:name w:val="FollowedHyperlink"/>
    <w:basedOn w:val="Fuentedeprrafopredeter"/>
    <w:uiPriority w:val="99"/>
    <w:semiHidden/>
    <w:unhideWhenUsed/>
    <w:rsid w:val="004F63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908068">
      <w:bodyDiv w:val="1"/>
      <w:marLeft w:val="0"/>
      <w:marRight w:val="0"/>
      <w:marTop w:val="0"/>
      <w:marBottom w:val="0"/>
      <w:divBdr>
        <w:top w:val="none" w:sz="0" w:space="0" w:color="auto"/>
        <w:left w:val="none" w:sz="0" w:space="0" w:color="auto"/>
        <w:bottom w:val="none" w:sz="0" w:space="0" w:color="auto"/>
        <w:right w:val="none" w:sz="0" w:space="0" w:color="auto"/>
      </w:divBdr>
    </w:div>
    <w:div w:id="1582107499">
      <w:bodyDiv w:val="1"/>
      <w:marLeft w:val="0"/>
      <w:marRight w:val="0"/>
      <w:marTop w:val="0"/>
      <w:marBottom w:val="0"/>
      <w:divBdr>
        <w:top w:val="none" w:sz="0" w:space="0" w:color="auto"/>
        <w:left w:val="none" w:sz="0" w:space="0" w:color="auto"/>
        <w:bottom w:val="none" w:sz="0" w:space="0" w:color="auto"/>
        <w:right w:val="none" w:sz="0" w:space="0" w:color="auto"/>
      </w:divBdr>
    </w:div>
    <w:div w:id="166678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yperlink" Target="http://redesoei.ning.com/profiles/blogs/revisi-n-de-la-literatura-sobre-errores-matem-ticos-una"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redalyc.org/pdf/853/85300802.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fundacionarauco.cl/_file/file_3878_errar%20no%20es%20siempre%20un%20error.pdf"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google.co.ve/imgres?q=UC&amp;num=10&amp;hl=es&amp;biw=1024&amp;bih=571&amp;tbm=isch&amp;tbnid=WlwJF9JKe6j7qM:&amp;imgrefurl=http://www.tiempo.uc.edu.ve/tu463/paginas/2.htm&amp;docid=odrU4R9l2cSymM&amp;imgurl=http://www.tiempo.uc.edu.ve/tu463/imagen463/Escudo-UC.jpg&amp;w=150&amp;h=197&amp;ei=C7T5T_mvDMPZ6wHks8S_Bg&amp;zoom=1&amp;iact=hc&amp;vpx=255&amp;vpy=266&amp;dur=2141&amp;hovh=157&amp;hovw=120&amp;tx=79&amp;ty=84&amp;sig=111607854997198441336&amp;page=2&amp;tbnh=134&amp;tbnw=102&amp;start=19&amp;ndsp=22&amp;ved=1t:429,r:1,s:19,i:134" TargetMode="External"/><Relationship Id="rId14" Type="http://schemas.openxmlformats.org/officeDocument/2006/relationships/footer" Target="footer3.xml"/><Relationship Id="rId22" Type="http://schemas.openxmlformats.org/officeDocument/2006/relationships/hyperlink" Target="http://tesis.luz.edu.ve/tde_arquivos/96/TDE-2010-06-29T11:15:16Z-166/Publico/colina_perez_pedro_jose.pdf" TargetMode="External"/><Relationship Id="rId27"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Office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27"/>
  <c:clrMapOvr bg1="lt1" tx1="dk1" bg2="lt2" tx2="dk2" accent1="accent1" accent2="accent2" accent3="accent3" accent4="accent4" accent5="accent5" accent6="accent6" hlink="hlink" folHlink="folHlink"/>
  <c:chart>
    <c:title>
      <c:txPr>
        <a:bodyPr/>
        <a:lstStyle/>
        <a:p>
          <a:pPr>
            <a:defRPr lang="es-VE">
              <a:latin typeface="Times New Roman" pitchFamily="18" charset="0"/>
              <a:cs typeface="Times New Roman" pitchFamily="18" charset="0"/>
            </a:defRPr>
          </a:pPr>
          <a:endParaRPr lang="es-ES"/>
        </a:p>
      </c:txPr>
    </c:title>
    <c:plotArea>
      <c:layout/>
      <c:barChart>
        <c:barDir val="col"/>
        <c:grouping val="clustered"/>
        <c:ser>
          <c:idx val="0"/>
          <c:order val="0"/>
          <c:tx>
            <c:strRef>
              <c:f>Hoja1!$B$1</c:f>
              <c:strCache>
                <c:ptCount val="1"/>
                <c:pt idx="0">
                  <c:v>Respuestas correctas, incorrectas y no contestadas del conocimiento de los contenidos conceptuales de números racionales</c:v>
                </c:pt>
              </c:strCache>
            </c:strRef>
          </c:tx>
          <c:dPt>
            <c:idx val="0"/>
            <c:spPr>
              <a:solidFill>
                <a:srgbClr val="F34B8B"/>
              </a:solidFill>
            </c:spPr>
          </c:dPt>
          <c:dPt>
            <c:idx val="1"/>
            <c:spPr>
              <a:solidFill>
                <a:srgbClr val="77EDE7"/>
              </a:solidFill>
            </c:spPr>
          </c:dPt>
          <c:dPt>
            <c:idx val="2"/>
            <c:spPr>
              <a:solidFill>
                <a:schemeClr val="accent6">
                  <a:lumMod val="20000"/>
                  <a:lumOff val="80000"/>
                </a:schemeClr>
              </a:solidFill>
            </c:spPr>
          </c:dPt>
          <c:dLbls>
            <c:txPr>
              <a:bodyPr/>
              <a:lstStyle/>
              <a:p>
                <a:pPr>
                  <a:defRPr lang="es-VE" b="1">
                    <a:latin typeface="Times New Roman" pitchFamily="18" charset="0"/>
                    <a:cs typeface="Times New Roman" pitchFamily="18" charset="0"/>
                  </a:defRPr>
                </a:pPr>
                <a:endParaRPr lang="es-ES"/>
              </a:p>
            </c:txPr>
            <c:dLblPos val="inEnd"/>
            <c:showVal val="1"/>
          </c:dLbls>
          <c:cat>
            <c:strRef>
              <c:f>Hoja1!$A$2:$A$4</c:f>
              <c:strCache>
                <c:ptCount val="3"/>
                <c:pt idx="0">
                  <c:v>Respuesta correcta</c:v>
                </c:pt>
                <c:pt idx="1">
                  <c:v>Respuestas incorrectas </c:v>
                </c:pt>
                <c:pt idx="2">
                  <c:v>NC</c:v>
                </c:pt>
              </c:strCache>
            </c:strRef>
          </c:cat>
          <c:val>
            <c:numRef>
              <c:f>Hoja1!$B$2:$B$4</c:f>
              <c:numCache>
                <c:formatCode>0%</c:formatCode>
                <c:ptCount val="3"/>
                <c:pt idx="0">
                  <c:v>0.30000000000000032</c:v>
                </c:pt>
                <c:pt idx="1">
                  <c:v>0.67000000000000548</c:v>
                </c:pt>
                <c:pt idx="2">
                  <c:v>3.0000000000000127E-2</c:v>
                </c:pt>
              </c:numCache>
            </c:numRef>
          </c:val>
        </c:ser>
        <c:gapWidth val="75"/>
        <c:overlap val="40"/>
        <c:axId val="88143744"/>
        <c:axId val="90980352"/>
      </c:barChart>
      <c:catAx>
        <c:axId val="88143744"/>
        <c:scaling>
          <c:orientation val="minMax"/>
        </c:scaling>
        <c:axPos val="b"/>
        <c:majorTickMark val="none"/>
        <c:tickLblPos val="nextTo"/>
        <c:txPr>
          <a:bodyPr/>
          <a:lstStyle/>
          <a:p>
            <a:pPr>
              <a:defRPr lang="es-VE" b="1">
                <a:latin typeface="Times New Roman" pitchFamily="18" charset="0"/>
                <a:cs typeface="Times New Roman" pitchFamily="18" charset="0"/>
              </a:defRPr>
            </a:pPr>
            <a:endParaRPr lang="es-ES"/>
          </a:p>
        </c:txPr>
        <c:crossAx val="90980352"/>
        <c:crosses val="autoZero"/>
        <c:auto val="1"/>
        <c:lblAlgn val="ctr"/>
        <c:lblOffset val="100"/>
      </c:catAx>
      <c:valAx>
        <c:axId val="90980352"/>
        <c:scaling>
          <c:orientation val="minMax"/>
        </c:scaling>
        <c:axPos val="l"/>
        <c:majorGridlines/>
        <c:numFmt formatCode="0%" sourceLinked="1"/>
        <c:majorTickMark val="none"/>
        <c:tickLblPos val="nextTo"/>
        <c:txPr>
          <a:bodyPr/>
          <a:lstStyle/>
          <a:p>
            <a:pPr>
              <a:defRPr lang="es-VE" b="1">
                <a:latin typeface="Times New Roman" pitchFamily="18" charset="0"/>
                <a:cs typeface="Times New Roman" pitchFamily="18" charset="0"/>
              </a:defRPr>
            </a:pPr>
            <a:endParaRPr lang="es-ES"/>
          </a:p>
        </c:txPr>
        <c:crossAx val="88143744"/>
        <c:crosses val="autoZero"/>
        <c:crossBetween val="between"/>
      </c:valAx>
    </c:plotArea>
    <c:legend>
      <c:legendPos val="r"/>
      <c:txPr>
        <a:bodyPr/>
        <a:lstStyle/>
        <a:p>
          <a:pPr>
            <a:defRPr lang="es-VE" b="1">
              <a:latin typeface="Times New Roman" pitchFamily="18" charset="0"/>
              <a:cs typeface="Times New Roman" pitchFamily="18" charset="0"/>
            </a:defRPr>
          </a:pPr>
          <a:endParaRPr lang="es-ES"/>
        </a:p>
      </c:txPr>
    </c:legend>
    <c:plotVisOnly val="1"/>
    <c:dispBlanksAs val="gap"/>
  </c:chart>
  <c:txPr>
    <a:bodyPr/>
    <a:lstStyle/>
    <a:p>
      <a:pPr>
        <a:defRPr sz="900"/>
      </a:pPr>
      <a:endParaRPr lang="es-E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27"/>
  <c:clrMapOvr bg1="lt1" tx1="dk1" bg2="lt2" tx2="dk2" accent1="accent1" accent2="accent2" accent3="accent3" accent4="accent4" accent5="accent5" accent6="accent6" hlink="hlink" folHlink="folHlink"/>
  <c:chart>
    <c:title>
      <c:tx>
        <c:rich>
          <a:bodyPr/>
          <a:lstStyle/>
          <a:p>
            <a:pPr>
              <a:defRPr lang="es-VE"/>
            </a:pPr>
            <a:r>
              <a:rPr lang="en-US"/>
              <a:t>Respuestas</a:t>
            </a:r>
            <a:r>
              <a:rPr lang="en-US" baseline="0"/>
              <a:t> categorizadas por error según la tipología de Astolfi (1999) en los </a:t>
            </a:r>
            <a:r>
              <a:rPr lang="en-US"/>
              <a:t>contenidos conceptuales de los números racionales</a:t>
            </a:r>
          </a:p>
        </c:rich>
      </c:tx>
    </c:title>
    <c:plotArea>
      <c:layout/>
      <c:barChart>
        <c:barDir val="col"/>
        <c:grouping val="clustered"/>
        <c:ser>
          <c:idx val="0"/>
          <c:order val="0"/>
          <c:tx>
            <c:strRef>
              <c:f>Hoja1!$B$1</c:f>
              <c:strCache>
                <c:ptCount val="1"/>
                <c:pt idx="0">
                  <c:v>Resultados de las respuestas correctas, incorrectas  y no contestadas de los contenidos conceptuales de números racionales</c:v>
                </c:pt>
              </c:strCache>
            </c:strRef>
          </c:tx>
          <c:spPr>
            <a:solidFill>
              <a:schemeClr val="accent5">
                <a:lumMod val="40000"/>
                <a:lumOff val="60000"/>
              </a:schemeClr>
            </a:solidFill>
          </c:spPr>
          <c:dPt>
            <c:idx val="0"/>
            <c:spPr>
              <a:solidFill>
                <a:srgbClr val="F2448F"/>
              </a:solidFill>
            </c:spPr>
          </c:dPt>
          <c:dPt>
            <c:idx val="2"/>
            <c:spPr>
              <a:solidFill>
                <a:srgbClr val="FFFF00"/>
              </a:solidFill>
            </c:spPr>
          </c:dPt>
          <c:dPt>
            <c:idx val="3"/>
            <c:spPr>
              <a:solidFill>
                <a:schemeClr val="accent6">
                  <a:lumMod val="75000"/>
                </a:schemeClr>
              </a:solidFill>
            </c:spPr>
          </c:dPt>
          <c:dPt>
            <c:idx val="4"/>
            <c:spPr>
              <a:solidFill>
                <a:srgbClr val="F23CA4"/>
              </a:solidFill>
            </c:spPr>
          </c:dPt>
          <c:dPt>
            <c:idx val="5"/>
            <c:spPr>
              <a:solidFill>
                <a:schemeClr val="accent6">
                  <a:lumMod val="20000"/>
                  <a:lumOff val="80000"/>
                </a:schemeClr>
              </a:solidFill>
            </c:spPr>
          </c:dPt>
          <c:dLbls>
            <c:dLbl>
              <c:idx val="5"/>
              <c:layout>
                <c:manualLayout>
                  <c:x val="-7.9067950826710545E-17"/>
                  <c:y val="1.9126644288994861E-2"/>
                </c:manualLayout>
              </c:layout>
              <c:dLblPos val="inEnd"/>
              <c:showVal val="1"/>
            </c:dLbl>
            <c:txPr>
              <a:bodyPr/>
              <a:lstStyle/>
              <a:p>
                <a:pPr>
                  <a:defRPr lang="es-VE"/>
                </a:pPr>
                <a:endParaRPr lang="es-ES"/>
              </a:p>
            </c:txPr>
            <c:dLblPos val="inEnd"/>
            <c:showVal val="1"/>
          </c:dLbls>
          <c:cat>
            <c:strRef>
              <c:f>Hoja1!$A$2:$A$7</c:f>
              <c:strCache>
                <c:ptCount val="6"/>
                <c:pt idx="0">
                  <c:v>Respuestas correctas </c:v>
                </c:pt>
                <c:pt idx="1">
                  <c:v>E2</c:v>
                </c:pt>
                <c:pt idx="2">
                  <c:v>E3</c:v>
                </c:pt>
                <c:pt idx="3">
                  <c:v>E4</c:v>
                </c:pt>
                <c:pt idx="4">
                  <c:v>E6</c:v>
                </c:pt>
                <c:pt idx="5">
                  <c:v>NC</c:v>
                </c:pt>
              </c:strCache>
            </c:strRef>
          </c:cat>
          <c:val>
            <c:numRef>
              <c:f>Hoja1!$B$2:$B$7</c:f>
              <c:numCache>
                <c:formatCode>0%</c:formatCode>
                <c:ptCount val="6"/>
                <c:pt idx="0">
                  <c:v>0.30000000000000032</c:v>
                </c:pt>
                <c:pt idx="1">
                  <c:v>0.22000000000000003</c:v>
                </c:pt>
                <c:pt idx="2">
                  <c:v>0.13</c:v>
                </c:pt>
                <c:pt idx="3">
                  <c:v>0.16000000000000003</c:v>
                </c:pt>
                <c:pt idx="4">
                  <c:v>0.16000000000000003</c:v>
                </c:pt>
                <c:pt idx="5">
                  <c:v>3.0000000000000016E-2</c:v>
                </c:pt>
              </c:numCache>
            </c:numRef>
          </c:val>
        </c:ser>
        <c:gapWidth val="75"/>
        <c:overlap val="40"/>
        <c:axId val="74720768"/>
        <c:axId val="74722304"/>
      </c:barChart>
      <c:catAx>
        <c:axId val="74720768"/>
        <c:scaling>
          <c:orientation val="minMax"/>
        </c:scaling>
        <c:axPos val="b"/>
        <c:majorTickMark val="none"/>
        <c:tickLblPos val="nextTo"/>
        <c:txPr>
          <a:bodyPr/>
          <a:lstStyle/>
          <a:p>
            <a:pPr>
              <a:defRPr lang="es-VE"/>
            </a:pPr>
            <a:endParaRPr lang="es-ES"/>
          </a:p>
        </c:txPr>
        <c:crossAx val="74722304"/>
        <c:crosses val="autoZero"/>
        <c:auto val="1"/>
        <c:lblAlgn val="ctr"/>
        <c:lblOffset val="100"/>
      </c:catAx>
      <c:valAx>
        <c:axId val="74722304"/>
        <c:scaling>
          <c:orientation val="minMax"/>
        </c:scaling>
        <c:axPos val="l"/>
        <c:majorGridlines/>
        <c:numFmt formatCode="0%" sourceLinked="1"/>
        <c:majorTickMark val="none"/>
        <c:tickLblPos val="nextTo"/>
        <c:txPr>
          <a:bodyPr/>
          <a:lstStyle/>
          <a:p>
            <a:pPr>
              <a:defRPr lang="es-VE"/>
            </a:pPr>
            <a:endParaRPr lang="es-ES"/>
          </a:p>
        </c:txPr>
        <c:crossAx val="74720768"/>
        <c:crosses val="autoZero"/>
        <c:crossBetween val="between"/>
      </c:valAx>
    </c:plotArea>
    <c:legend>
      <c:legendPos val="r"/>
      <c:txPr>
        <a:bodyPr/>
        <a:lstStyle/>
        <a:p>
          <a:pPr>
            <a:defRPr lang="es-VE"/>
          </a:pPr>
          <a:endParaRPr lang="es-ES"/>
        </a:p>
      </c:txPr>
    </c:legend>
    <c:plotVisOnly val="1"/>
    <c:dispBlanksAs val="gap"/>
  </c:chart>
  <c:txPr>
    <a:bodyPr/>
    <a:lstStyle/>
    <a:p>
      <a:pPr>
        <a:defRPr sz="900" b="1">
          <a:latin typeface="Times New Roman" pitchFamily="18" charset="0"/>
          <a:cs typeface="Times New Roman" pitchFamily="18" charset="0"/>
        </a:defRPr>
      </a:pPr>
      <a:endParaRPr lang="es-E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27"/>
  <c:clrMapOvr bg1="lt1" tx1="dk1" bg2="lt2" tx2="dk2" accent1="accent1" accent2="accent2" accent3="accent3" accent4="accent4" accent5="accent5" accent6="accent6" hlink="hlink" folHlink="folHlink"/>
  <c:chart>
    <c:title>
      <c:txPr>
        <a:bodyPr/>
        <a:lstStyle/>
        <a:p>
          <a:pPr>
            <a:defRPr lang="es-VE">
              <a:latin typeface="Times New Roman" pitchFamily="18" charset="0"/>
              <a:cs typeface="Times New Roman" pitchFamily="18" charset="0"/>
            </a:defRPr>
          </a:pPr>
          <a:endParaRPr lang="es-ES"/>
        </a:p>
      </c:txPr>
    </c:title>
    <c:plotArea>
      <c:layout/>
      <c:barChart>
        <c:barDir val="col"/>
        <c:grouping val="clustered"/>
        <c:ser>
          <c:idx val="0"/>
          <c:order val="0"/>
          <c:tx>
            <c:strRef>
              <c:f>Hoja1!$B$1</c:f>
              <c:strCache>
                <c:ptCount val="1"/>
                <c:pt idx="0">
                  <c:v>Respuestas correctas, incorrectas y no contestadas del conocimiento de los contenidos procedimentales de números racionales</c:v>
                </c:pt>
              </c:strCache>
            </c:strRef>
          </c:tx>
          <c:dPt>
            <c:idx val="0"/>
            <c:spPr>
              <a:solidFill>
                <a:srgbClr val="F34B8B"/>
              </a:solidFill>
            </c:spPr>
          </c:dPt>
          <c:dPt>
            <c:idx val="1"/>
            <c:spPr>
              <a:solidFill>
                <a:srgbClr val="77EDE7"/>
              </a:solidFill>
            </c:spPr>
          </c:dPt>
          <c:dPt>
            <c:idx val="2"/>
            <c:spPr>
              <a:solidFill>
                <a:schemeClr val="accent6">
                  <a:lumMod val="20000"/>
                  <a:lumOff val="80000"/>
                </a:schemeClr>
              </a:solidFill>
            </c:spPr>
          </c:dPt>
          <c:dLbls>
            <c:dLbl>
              <c:idx val="1"/>
              <c:tx>
                <c:rich>
                  <a:bodyPr/>
                  <a:lstStyle/>
                  <a:p>
                    <a:r>
                      <a:rPr lang="en-US"/>
                      <a:t>66%</a:t>
                    </a:r>
                  </a:p>
                </c:rich>
              </c:tx>
              <c:dLblPos val="inEnd"/>
              <c:showVal val="1"/>
            </c:dLbl>
            <c:txPr>
              <a:bodyPr/>
              <a:lstStyle/>
              <a:p>
                <a:pPr>
                  <a:defRPr lang="es-VE" b="1">
                    <a:latin typeface="Times New Roman" pitchFamily="18" charset="0"/>
                    <a:cs typeface="Times New Roman" pitchFamily="18" charset="0"/>
                  </a:defRPr>
                </a:pPr>
                <a:endParaRPr lang="es-ES"/>
              </a:p>
            </c:txPr>
            <c:dLblPos val="inEnd"/>
            <c:showVal val="1"/>
          </c:dLbls>
          <c:cat>
            <c:strRef>
              <c:f>Hoja1!$A$2:$A$4</c:f>
              <c:strCache>
                <c:ptCount val="3"/>
                <c:pt idx="0">
                  <c:v>Respuesta correcta</c:v>
                </c:pt>
                <c:pt idx="1">
                  <c:v>Respuestas incorrectas </c:v>
                </c:pt>
                <c:pt idx="2">
                  <c:v>NC</c:v>
                </c:pt>
              </c:strCache>
            </c:strRef>
          </c:cat>
          <c:val>
            <c:numRef>
              <c:f>Hoja1!$B$2:$B$4</c:f>
              <c:numCache>
                <c:formatCode>0%</c:formatCode>
                <c:ptCount val="3"/>
                <c:pt idx="0">
                  <c:v>0.31000000000000211</c:v>
                </c:pt>
                <c:pt idx="1">
                  <c:v>0.67000000000000548</c:v>
                </c:pt>
                <c:pt idx="2">
                  <c:v>3.0000000000000002E-2</c:v>
                </c:pt>
              </c:numCache>
            </c:numRef>
          </c:val>
        </c:ser>
        <c:gapWidth val="75"/>
        <c:overlap val="40"/>
        <c:axId val="68608384"/>
        <c:axId val="68609920"/>
      </c:barChart>
      <c:catAx>
        <c:axId val="68608384"/>
        <c:scaling>
          <c:orientation val="minMax"/>
        </c:scaling>
        <c:axPos val="b"/>
        <c:majorTickMark val="none"/>
        <c:tickLblPos val="nextTo"/>
        <c:txPr>
          <a:bodyPr/>
          <a:lstStyle/>
          <a:p>
            <a:pPr>
              <a:defRPr lang="es-VE" b="1">
                <a:latin typeface="Times New Roman" pitchFamily="18" charset="0"/>
                <a:cs typeface="Times New Roman" pitchFamily="18" charset="0"/>
              </a:defRPr>
            </a:pPr>
            <a:endParaRPr lang="es-ES"/>
          </a:p>
        </c:txPr>
        <c:crossAx val="68609920"/>
        <c:crosses val="autoZero"/>
        <c:auto val="1"/>
        <c:lblAlgn val="ctr"/>
        <c:lblOffset val="100"/>
      </c:catAx>
      <c:valAx>
        <c:axId val="68609920"/>
        <c:scaling>
          <c:orientation val="minMax"/>
        </c:scaling>
        <c:axPos val="l"/>
        <c:majorGridlines/>
        <c:numFmt formatCode="0%" sourceLinked="1"/>
        <c:majorTickMark val="none"/>
        <c:tickLblPos val="nextTo"/>
        <c:txPr>
          <a:bodyPr/>
          <a:lstStyle/>
          <a:p>
            <a:pPr>
              <a:defRPr lang="es-VE" b="1">
                <a:latin typeface="Times New Roman" pitchFamily="18" charset="0"/>
                <a:cs typeface="Times New Roman" pitchFamily="18" charset="0"/>
              </a:defRPr>
            </a:pPr>
            <a:endParaRPr lang="es-ES"/>
          </a:p>
        </c:txPr>
        <c:crossAx val="68608384"/>
        <c:crosses val="autoZero"/>
        <c:crossBetween val="between"/>
      </c:valAx>
    </c:plotArea>
    <c:legend>
      <c:legendPos val="r"/>
      <c:txPr>
        <a:bodyPr/>
        <a:lstStyle/>
        <a:p>
          <a:pPr>
            <a:defRPr lang="es-VE" b="1">
              <a:latin typeface="Times New Roman" pitchFamily="18" charset="0"/>
              <a:cs typeface="Times New Roman" pitchFamily="18" charset="0"/>
            </a:defRPr>
          </a:pPr>
          <a:endParaRPr lang="es-ES"/>
        </a:p>
      </c:txPr>
    </c:legend>
    <c:plotVisOnly val="1"/>
    <c:dispBlanksAs val="gap"/>
  </c:chart>
  <c:txPr>
    <a:bodyPr/>
    <a:lstStyle/>
    <a:p>
      <a:pPr>
        <a:defRPr sz="900"/>
      </a:pPr>
      <a:endParaRPr lang="es-E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style val="27"/>
  <c:clrMapOvr bg1="lt1" tx1="dk1" bg2="lt2" tx2="dk2" accent1="accent1" accent2="accent2" accent3="accent3" accent4="accent4" accent5="accent5" accent6="accent6" hlink="hlink" folHlink="folHlink"/>
  <c:chart>
    <c:title>
      <c:txPr>
        <a:bodyPr/>
        <a:lstStyle/>
        <a:p>
          <a:pPr>
            <a:defRPr lang="es-VE" sz="1050"/>
          </a:pPr>
          <a:endParaRPr lang="es-ES"/>
        </a:p>
      </c:txPr>
    </c:title>
    <c:plotArea>
      <c:layout/>
      <c:barChart>
        <c:barDir val="col"/>
        <c:grouping val="clustered"/>
        <c:ser>
          <c:idx val="0"/>
          <c:order val="0"/>
          <c:tx>
            <c:strRef>
              <c:f>Hoja1!$B$1</c:f>
              <c:strCache>
                <c:ptCount val="1"/>
                <c:pt idx="0">
                  <c:v>Respuestas categorizadas por error según la tipología de Astolfi (1999) en los contenidos procedimentales de los números racionales</c:v>
                </c:pt>
              </c:strCache>
            </c:strRef>
          </c:tx>
          <c:dPt>
            <c:idx val="0"/>
            <c:spPr>
              <a:solidFill>
                <a:srgbClr val="F74390"/>
              </a:solidFill>
            </c:spPr>
          </c:dPt>
          <c:dPt>
            <c:idx val="1"/>
            <c:spPr>
              <a:solidFill>
                <a:srgbClr val="D0AA1E"/>
              </a:solidFill>
            </c:spPr>
          </c:dPt>
          <c:dPt>
            <c:idx val="2"/>
            <c:spPr>
              <a:solidFill>
                <a:srgbClr val="2CE61E"/>
              </a:solidFill>
            </c:spPr>
          </c:dPt>
          <c:dPt>
            <c:idx val="3"/>
            <c:spPr>
              <a:solidFill>
                <a:srgbClr val="F187D3"/>
              </a:solidFill>
            </c:spPr>
          </c:dPt>
          <c:dPt>
            <c:idx val="4"/>
            <c:spPr>
              <a:solidFill>
                <a:srgbClr val="F0B4FA"/>
              </a:solidFill>
            </c:spPr>
          </c:dPt>
          <c:dPt>
            <c:idx val="5"/>
            <c:spPr>
              <a:solidFill>
                <a:schemeClr val="accent6">
                  <a:lumMod val="20000"/>
                  <a:lumOff val="80000"/>
                </a:schemeClr>
              </a:solidFill>
            </c:spPr>
          </c:dPt>
          <c:dLbls>
            <c:dLbl>
              <c:idx val="5"/>
              <c:layout>
                <c:manualLayout>
                  <c:x val="0"/>
                  <c:y val="-3.1424582733503209E-2"/>
                </c:manualLayout>
              </c:layout>
              <c:dLblPos val="inEnd"/>
              <c:showVal val="1"/>
            </c:dLbl>
            <c:txPr>
              <a:bodyPr/>
              <a:lstStyle/>
              <a:p>
                <a:pPr>
                  <a:defRPr lang="es-VE"/>
                </a:pPr>
                <a:endParaRPr lang="es-ES"/>
              </a:p>
            </c:txPr>
            <c:dLblPos val="inEnd"/>
            <c:showVal val="1"/>
          </c:dLbls>
          <c:cat>
            <c:strRef>
              <c:f>Hoja1!$A$2:$A$7</c:f>
              <c:strCache>
                <c:ptCount val="6"/>
                <c:pt idx="0">
                  <c:v>Respuesta correcta </c:v>
                </c:pt>
                <c:pt idx="1">
                  <c:v>E1</c:v>
                </c:pt>
                <c:pt idx="2">
                  <c:v>E5</c:v>
                </c:pt>
                <c:pt idx="3">
                  <c:v>E7</c:v>
                </c:pt>
                <c:pt idx="4">
                  <c:v>E8</c:v>
                </c:pt>
                <c:pt idx="5">
                  <c:v>NC</c:v>
                </c:pt>
              </c:strCache>
            </c:strRef>
          </c:cat>
          <c:val>
            <c:numRef>
              <c:f>Hoja1!$B$2:$B$7</c:f>
              <c:numCache>
                <c:formatCode>0%</c:formatCode>
                <c:ptCount val="6"/>
                <c:pt idx="0">
                  <c:v>0.31000000000000211</c:v>
                </c:pt>
                <c:pt idx="1">
                  <c:v>0.14000000000000001</c:v>
                </c:pt>
                <c:pt idx="2">
                  <c:v>0.15000000000000024</c:v>
                </c:pt>
                <c:pt idx="3">
                  <c:v>0.18000000000000024</c:v>
                </c:pt>
                <c:pt idx="4">
                  <c:v>0.19</c:v>
                </c:pt>
                <c:pt idx="5">
                  <c:v>3.0000000000000002E-2</c:v>
                </c:pt>
              </c:numCache>
            </c:numRef>
          </c:val>
        </c:ser>
        <c:gapWidth val="75"/>
        <c:overlap val="40"/>
        <c:axId val="89969024"/>
        <c:axId val="89970560"/>
      </c:barChart>
      <c:catAx>
        <c:axId val="89969024"/>
        <c:scaling>
          <c:orientation val="minMax"/>
        </c:scaling>
        <c:axPos val="b"/>
        <c:majorTickMark val="none"/>
        <c:tickLblPos val="nextTo"/>
        <c:txPr>
          <a:bodyPr/>
          <a:lstStyle/>
          <a:p>
            <a:pPr>
              <a:defRPr lang="es-VE" sz="900"/>
            </a:pPr>
            <a:endParaRPr lang="es-ES"/>
          </a:p>
        </c:txPr>
        <c:crossAx val="89970560"/>
        <c:crosses val="autoZero"/>
        <c:auto val="1"/>
        <c:lblAlgn val="ctr"/>
        <c:lblOffset val="100"/>
      </c:catAx>
      <c:valAx>
        <c:axId val="89970560"/>
        <c:scaling>
          <c:orientation val="minMax"/>
        </c:scaling>
        <c:axPos val="l"/>
        <c:majorGridlines/>
        <c:numFmt formatCode="0%" sourceLinked="1"/>
        <c:majorTickMark val="none"/>
        <c:tickLblPos val="nextTo"/>
        <c:txPr>
          <a:bodyPr/>
          <a:lstStyle/>
          <a:p>
            <a:pPr>
              <a:defRPr lang="es-VE" sz="900"/>
            </a:pPr>
            <a:endParaRPr lang="es-ES"/>
          </a:p>
        </c:txPr>
        <c:crossAx val="89969024"/>
        <c:crosses val="autoZero"/>
        <c:crossBetween val="between"/>
      </c:valAx>
    </c:plotArea>
    <c:legend>
      <c:legendPos val="r"/>
      <c:txPr>
        <a:bodyPr/>
        <a:lstStyle/>
        <a:p>
          <a:pPr>
            <a:defRPr lang="es-VE" sz="900"/>
          </a:pPr>
          <a:endParaRPr lang="es-ES"/>
        </a:p>
      </c:txPr>
    </c:legend>
    <c:plotVisOnly val="1"/>
    <c:dispBlanksAs val="gap"/>
  </c:chart>
  <c:txPr>
    <a:bodyPr/>
    <a:lstStyle/>
    <a:p>
      <a:pPr>
        <a:defRPr sz="1050" b="1">
          <a:latin typeface="Times New Roman" pitchFamily="18" charset="0"/>
          <a:cs typeface="Times New Roman" pitchFamily="18" charset="0"/>
        </a:defRPr>
      </a:pPr>
      <a:endParaRPr lang="es-E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style val="27"/>
  <c:clrMapOvr bg1="lt1" tx1="dk1" bg2="lt2" tx2="dk2" accent1="accent1" accent2="accent2" accent3="accent3" accent4="accent4" accent5="accent5" accent6="accent6" hlink="hlink" folHlink="folHlink"/>
  <c:chart>
    <c:title>
      <c:txPr>
        <a:bodyPr/>
        <a:lstStyle/>
        <a:p>
          <a:pPr>
            <a:defRPr sz="1050"/>
          </a:pPr>
          <a:endParaRPr lang="es-ES"/>
        </a:p>
      </c:txPr>
    </c:title>
    <c:plotArea>
      <c:layout/>
      <c:barChart>
        <c:barDir val="col"/>
        <c:grouping val="clustered"/>
        <c:ser>
          <c:idx val="0"/>
          <c:order val="0"/>
          <c:tx>
            <c:strRef>
              <c:f>Hoja1!$B$1</c:f>
              <c:strCache>
                <c:ptCount val="1"/>
                <c:pt idx="0">
                  <c:v>Resultados de las respuestas correctas, incorrectas y no contestadas en el conocimiento de los contenidos conceptuales y procedimentales de los números racionales</c:v>
                </c:pt>
              </c:strCache>
            </c:strRef>
          </c:tx>
          <c:dPt>
            <c:idx val="0"/>
            <c:spPr>
              <a:solidFill>
                <a:srgbClr val="F74390"/>
              </a:solidFill>
            </c:spPr>
          </c:dPt>
          <c:dPt>
            <c:idx val="1"/>
            <c:spPr>
              <a:solidFill>
                <a:srgbClr val="43DDCB"/>
              </a:solidFill>
            </c:spPr>
          </c:dPt>
          <c:dPt>
            <c:idx val="2"/>
            <c:spPr>
              <a:solidFill>
                <a:schemeClr val="accent6">
                  <a:lumMod val="20000"/>
                  <a:lumOff val="80000"/>
                </a:schemeClr>
              </a:solidFill>
            </c:spPr>
          </c:dPt>
          <c:dLbls>
            <c:txPr>
              <a:bodyPr/>
              <a:lstStyle/>
              <a:p>
                <a:pPr>
                  <a:defRPr sz="900"/>
                </a:pPr>
                <a:endParaRPr lang="es-ES"/>
              </a:p>
            </c:txPr>
            <c:dLblPos val="inEnd"/>
            <c:showVal val="1"/>
          </c:dLbls>
          <c:cat>
            <c:strRef>
              <c:f>Hoja1!$A$2:$A$4</c:f>
              <c:strCache>
                <c:ptCount val="3"/>
                <c:pt idx="0">
                  <c:v>Respuesta correcta </c:v>
                </c:pt>
                <c:pt idx="1">
                  <c:v>Respuestas incorrectas</c:v>
                </c:pt>
                <c:pt idx="2">
                  <c:v>NC</c:v>
                </c:pt>
              </c:strCache>
            </c:strRef>
          </c:cat>
          <c:val>
            <c:numRef>
              <c:f>Hoja1!$B$2:$B$4</c:f>
              <c:numCache>
                <c:formatCode>0%</c:formatCode>
                <c:ptCount val="3"/>
                <c:pt idx="0">
                  <c:v>0.31000000000000238</c:v>
                </c:pt>
                <c:pt idx="1">
                  <c:v>0.66000000000000625</c:v>
                </c:pt>
                <c:pt idx="2">
                  <c:v>3.0000000000000002E-2</c:v>
                </c:pt>
              </c:numCache>
            </c:numRef>
          </c:val>
        </c:ser>
        <c:gapWidth val="75"/>
        <c:overlap val="40"/>
        <c:axId val="89951616"/>
        <c:axId val="90924160"/>
      </c:barChart>
      <c:catAx>
        <c:axId val="89951616"/>
        <c:scaling>
          <c:orientation val="minMax"/>
        </c:scaling>
        <c:axPos val="b"/>
        <c:majorTickMark val="none"/>
        <c:tickLblPos val="nextTo"/>
        <c:txPr>
          <a:bodyPr/>
          <a:lstStyle/>
          <a:p>
            <a:pPr>
              <a:defRPr sz="900"/>
            </a:pPr>
            <a:endParaRPr lang="es-ES"/>
          </a:p>
        </c:txPr>
        <c:crossAx val="90924160"/>
        <c:crosses val="autoZero"/>
        <c:auto val="1"/>
        <c:lblAlgn val="ctr"/>
        <c:lblOffset val="100"/>
      </c:catAx>
      <c:valAx>
        <c:axId val="90924160"/>
        <c:scaling>
          <c:orientation val="minMax"/>
        </c:scaling>
        <c:axPos val="l"/>
        <c:majorGridlines/>
        <c:numFmt formatCode="0%" sourceLinked="1"/>
        <c:majorTickMark val="none"/>
        <c:tickLblPos val="nextTo"/>
        <c:txPr>
          <a:bodyPr/>
          <a:lstStyle/>
          <a:p>
            <a:pPr>
              <a:defRPr sz="900"/>
            </a:pPr>
            <a:endParaRPr lang="es-ES"/>
          </a:p>
        </c:txPr>
        <c:crossAx val="89951616"/>
        <c:crosses val="autoZero"/>
        <c:crossBetween val="between"/>
      </c:valAx>
    </c:plotArea>
    <c:legend>
      <c:legendPos val="r"/>
      <c:txPr>
        <a:bodyPr/>
        <a:lstStyle/>
        <a:p>
          <a:pPr>
            <a:defRPr sz="900"/>
          </a:pPr>
          <a:endParaRPr lang="es-ES"/>
        </a:p>
      </c:txPr>
    </c:legend>
    <c:plotVisOnly val="1"/>
  </c:chart>
  <c:txPr>
    <a:bodyPr/>
    <a:lstStyle/>
    <a:p>
      <a:pPr>
        <a:defRPr b="1">
          <a:latin typeface="Times New Roman" pitchFamily="18" charset="0"/>
          <a:cs typeface="Times New Roman" pitchFamily="18" charset="0"/>
        </a:defRPr>
      </a:pPr>
      <a:endParaRPr lang="es-E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style val="27"/>
  <c:clrMapOvr bg1="lt1" tx1="dk1" bg2="lt2" tx2="dk2" accent1="accent1" accent2="accent2" accent3="accent3" accent4="accent4" accent5="accent5" accent6="accent6" hlink="hlink" folHlink="folHlink"/>
  <c:chart>
    <c:title>
      <c:txPr>
        <a:bodyPr/>
        <a:lstStyle/>
        <a:p>
          <a:pPr>
            <a:defRPr sz="1050"/>
          </a:pPr>
          <a:endParaRPr lang="es-ES"/>
        </a:p>
      </c:txPr>
    </c:title>
    <c:plotArea>
      <c:layout/>
      <c:barChart>
        <c:barDir val="col"/>
        <c:grouping val="clustered"/>
        <c:ser>
          <c:idx val="0"/>
          <c:order val="0"/>
          <c:tx>
            <c:strRef>
              <c:f>Hoja1!$B$1</c:f>
              <c:strCache>
                <c:ptCount val="1"/>
                <c:pt idx="0">
                  <c:v>Error con mayor frecuencia en los contenidos conceptuales y procedimentales de los números racionales</c:v>
                </c:pt>
              </c:strCache>
            </c:strRef>
          </c:tx>
          <c:dPt>
            <c:idx val="0"/>
            <c:spPr>
              <a:solidFill>
                <a:srgbClr val="F74390"/>
              </a:solidFill>
            </c:spPr>
          </c:dPt>
          <c:dPt>
            <c:idx val="1"/>
            <c:spPr>
              <a:solidFill>
                <a:srgbClr val="43DDCB"/>
              </a:solidFill>
            </c:spPr>
          </c:dPt>
          <c:dLbls>
            <c:txPr>
              <a:bodyPr/>
              <a:lstStyle/>
              <a:p>
                <a:pPr>
                  <a:defRPr sz="900"/>
                </a:pPr>
                <a:endParaRPr lang="es-ES"/>
              </a:p>
            </c:txPr>
            <c:dLblPos val="inEnd"/>
            <c:showVal val="1"/>
          </c:dLbls>
          <c:cat>
            <c:strRef>
              <c:f>Hoja1!$A$2:$A$3</c:f>
              <c:strCache>
                <c:ptCount val="2"/>
                <c:pt idx="0">
                  <c:v>Contenido conceptual (Error tipo 2-E2-)</c:v>
                </c:pt>
                <c:pt idx="1">
                  <c:v>Contenido procedimental (Error tipo 8-E8-)</c:v>
                </c:pt>
              </c:strCache>
            </c:strRef>
          </c:cat>
          <c:val>
            <c:numRef>
              <c:f>Hoja1!$B$2:$B$3</c:f>
              <c:numCache>
                <c:formatCode>0%</c:formatCode>
                <c:ptCount val="2"/>
                <c:pt idx="0">
                  <c:v>0.22</c:v>
                </c:pt>
                <c:pt idx="1">
                  <c:v>0.19</c:v>
                </c:pt>
              </c:numCache>
            </c:numRef>
          </c:val>
        </c:ser>
        <c:gapWidth val="75"/>
        <c:overlap val="40"/>
        <c:axId val="89954176"/>
        <c:axId val="89955712"/>
      </c:barChart>
      <c:catAx>
        <c:axId val="89954176"/>
        <c:scaling>
          <c:orientation val="minMax"/>
        </c:scaling>
        <c:axPos val="b"/>
        <c:majorTickMark val="none"/>
        <c:tickLblPos val="nextTo"/>
        <c:txPr>
          <a:bodyPr/>
          <a:lstStyle/>
          <a:p>
            <a:pPr>
              <a:defRPr sz="900"/>
            </a:pPr>
            <a:endParaRPr lang="es-ES"/>
          </a:p>
        </c:txPr>
        <c:crossAx val="89955712"/>
        <c:crosses val="autoZero"/>
        <c:auto val="1"/>
        <c:lblAlgn val="ctr"/>
        <c:lblOffset val="100"/>
      </c:catAx>
      <c:valAx>
        <c:axId val="89955712"/>
        <c:scaling>
          <c:orientation val="minMax"/>
        </c:scaling>
        <c:axPos val="l"/>
        <c:majorGridlines/>
        <c:numFmt formatCode="0%" sourceLinked="1"/>
        <c:majorTickMark val="none"/>
        <c:tickLblPos val="nextTo"/>
        <c:txPr>
          <a:bodyPr/>
          <a:lstStyle/>
          <a:p>
            <a:pPr>
              <a:defRPr sz="900"/>
            </a:pPr>
            <a:endParaRPr lang="es-ES"/>
          </a:p>
        </c:txPr>
        <c:crossAx val="89954176"/>
        <c:crosses val="autoZero"/>
        <c:crossBetween val="between"/>
      </c:valAx>
    </c:plotArea>
    <c:legend>
      <c:legendPos val="r"/>
      <c:txPr>
        <a:bodyPr/>
        <a:lstStyle/>
        <a:p>
          <a:pPr>
            <a:defRPr sz="900"/>
          </a:pPr>
          <a:endParaRPr lang="es-ES"/>
        </a:p>
      </c:txPr>
    </c:legend>
    <c:plotVisOnly val="1"/>
  </c:chart>
  <c:txPr>
    <a:bodyPr/>
    <a:lstStyle/>
    <a:p>
      <a:pPr>
        <a:defRPr b="1">
          <a:latin typeface="Times New Roman" pitchFamily="18" charset="0"/>
          <a:cs typeface="Times New Roman" pitchFamily="18" charset="0"/>
        </a:defRPr>
      </a:pPr>
      <a:endParaRPr lang="es-ES"/>
    </a:p>
  </c:tx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B43A-888D-45DE-B872-189A0600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80</Pages>
  <Words>19212</Words>
  <Characters>105666</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Yusmaira Yovera</dc:creator>
  <cp:keywords/>
  <dc:description/>
  <cp:lastModifiedBy>MATEMATICA</cp:lastModifiedBy>
  <cp:revision>8</cp:revision>
  <dcterms:created xsi:type="dcterms:W3CDTF">2014-07-12T12:37:00Z</dcterms:created>
  <dcterms:modified xsi:type="dcterms:W3CDTF">2014-07-28T16:41:00Z</dcterms:modified>
</cp:coreProperties>
</file>