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453" w:rsidRPr="00B513AD" w:rsidRDefault="006527E5" w:rsidP="001E3AB8">
      <w:pPr>
        <w:spacing w:after="0" w:line="360" w:lineRule="auto"/>
        <w:jc w:val="center"/>
        <w:rPr>
          <w:rFonts w:ascii="Arial" w:hAnsi="Arial" w:cs="Arial"/>
          <w:sz w:val="24"/>
          <w:szCs w:val="24"/>
        </w:rPr>
      </w:pPr>
      <w:r w:rsidRPr="00B513AD">
        <w:rPr>
          <w:rFonts w:ascii="Arial" w:hAnsi="Arial" w:cs="Arial"/>
          <w:noProof/>
          <w:sz w:val="24"/>
          <w:szCs w:val="24"/>
          <w:lang w:val="es-VE" w:eastAsia="es-VE"/>
        </w:rPr>
        <w:drawing>
          <wp:anchor distT="0" distB="0" distL="114300" distR="114300" simplePos="0" relativeHeight="251659264" behindDoc="1" locked="0" layoutInCell="1" allowOverlap="1" wp14:anchorId="100DBB09" wp14:editId="79CCF2AD">
            <wp:simplePos x="0" y="0"/>
            <wp:positionH relativeFrom="column">
              <wp:posOffset>4512945</wp:posOffset>
            </wp:positionH>
            <wp:positionV relativeFrom="paragraph">
              <wp:posOffset>-127635</wp:posOffset>
            </wp:positionV>
            <wp:extent cx="981075" cy="979170"/>
            <wp:effectExtent l="19050" t="0" r="9525" b="0"/>
            <wp:wrapNone/>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srcRect/>
                    <a:stretch>
                      <a:fillRect/>
                    </a:stretch>
                  </pic:blipFill>
                  <pic:spPr bwMode="auto">
                    <a:xfrm>
                      <a:off x="0" y="0"/>
                      <a:ext cx="981075" cy="979170"/>
                    </a:xfrm>
                    <a:prstGeom prst="rect">
                      <a:avLst/>
                    </a:prstGeom>
                    <a:noFill/>
                    <a:ln w="9525">
                      <a:noFill/>
                      <a:miter lim="800000"/>
                      <a:headEnd/>
                      <a:tailEnd/>
                    </a:ln>
                  </pic:spPr>
                </pic:pic>
              </a:graphicData>
            </a:graphic>
          </wp:anchor>
        </w:drawing>
      </w:r>
      <w:r w:rsidRPr="00B513AD">
        <w:rPr>
          <w:rFonts w:ascii="Arial" w:hAnsi="Arial" w:cs="Arial"/>
          <w:noProof/>
          <w:sz w:val="24"/>
          <w:szCs w:val="24"/>
          <w:lang w:val="es-VE" w:eastAsia="es-VE"/>
        </w:rPr>
        <w:drawing>
          <wp:anchor distT="0" distB="0" distL="114300" distR="114300" simplePos="0" relativeHeight="251657216" behindDoc="1" locked="0" layoutInCell="1" allowOverlap="1" wp14:anchorId="4686CFB5" wp14:editId="3CDB2C25">
            <wp:simplePos x="0" y="0"/>
            <wp:positionH relativeFrom="column">
              <wp:posOffset>-11430</wp:posOffset>
            </wp:positionH>
            <wp:positionV relativeFrom="paragraph">
              <wp:posOffset>-60960</wp:posOffset>
            </wp:positionV>
            <wp:extent cx="759460" cy="1009650"/>
            <wp:effectExtent l="19050" t="0" r="2540" b="0"/>
            <wp:wrapNone/>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srcRect/>
                    <a:stretch>
                      <a:fillRect/>
                    </a:stretch>
                  </pic:blipFill>
                  <pic:spPr bwMode="auto">
                    <a:xfrm>
                      <a:off x="0" y="0"/>
                      <a:ext cx="759460" cy="1009650"/>
                    </a:xfrm>
                    <a:prstGeom prst="rect">
                      <a:avLst/>
                    </a:prstGeom>
                    <a:noFill/>
                    <a:ln w="9525">
                      <a:noFill/>
                      <a:miter lim="800000"/>
                      <a:headEnd/>
                      <a:tailEnd/>
                    </a:ln>
                  </pic:spPr>
                </pic:pic>
              </a:graphicData>
            </a:graphic>
          </wp:anchor>
        </w:drawing>
      </w:r>
      <w:r w:rsidR="00FD3001" w:rsidRPr="00B513AD">
        <w:rPr>
          <w:rFonts w:ascii="Arial" w:hAnsi="Arial" w:cs="Arial"/>
          <w:sz w:val="24"/>
          <w:szCs w:val="24"/>
        </w:rPr>
        <w:t>UNIVERSIDAD DE CARABOBO</w:t>
      </w:r>
    </w:p>
    <w:p w:rsidR="00FD3001" w:rsidRPr="00B513AD" w:rsidRDefault="00FD3001" w:rsidP="001E3AB8">
      <w:pPr>
        <w:spacing w:after="0" w:line="360" w:lineRule="auto"/>
        <w:jc w:val="center"/>
        <w:rPr>
          <w:rFonts w:ascii="Arial" w:hAnsi="Arial" w:cs="Arial"/>
          <w:sz w:val="24"/>
          <w:szCs w:val="24"/>
        </w:rPr>
      </w:pPr>
      <w:r w:rsidRPr="00B513AD">
        <w:rPr>
          <w:rFonts w:ascii="Arial" w:hAnsi="Arial" w:cs="Arial"/>
          <w:sz w:val="24"/>
          <w:szCs w:val="24"/>
        </w:rPr>
        <w:t>FA</w:t>
      </w:r>
      <w:r w:rsidR="00197679" w:rsidRPr="00B513AD">
        <w:rPr>
          <w:rFonts w:ascii="Arial" w:hAnsi="Arial" w:cs="Arial"/>
          <w:sz w:val="24"/>
          <w:szCs w:val="24"/>
        </w:rPr>
        <w:t>CUTAD DE CIENCIAS DE LA EDUCACIÓ</w:t>
      </w:r>
      <w:r w:rsidRPr="00B513AD">
        <w:rPr>
          <w:rFonts w:ascii="Arial" w:hAnsi="Arial" w:cs="Arial"/>
          <w:sz w:val="24"/>
          <w:szCs w:val="24"/>
        </w:rPr>
        <w:t>N</w:t>
      </w:r>
    </w:p>
    <w:p w:rsidR="00FD3001" w:rsidRPr="00B513AD" w:rsidRDefault="00197679" w:rsidP="001E3AB8">
      <w:pPr>
        <w:spacing w:after="0" w:line="360" w:lineRule="auto"/>
        <w:jc w:val="center"/>
        <w:rPr>
          <w:rFonts w:ascii="Arial" w:hAnsi="Arial" w:cs="Arial"/>
          <w:sz w:val="24"/>
          <w:szCs w:val="24"/>
        </w:rPr>
      </w:pPr>
      <w:r w:rsidRPr="00B513AD">
        <w:rPr>
          <w:rFonts w:ascii="Arial" w:hAnsi="Arial" w:cs="Arial"/>
          <w:sz w:val="24"/>
          <w:szCs w:val="24"/>
        </w:rPr>
        <w:t>ESCUELA DE EDUCACIÓ</w:t>
      </w:r>
      <w:r w:rsidR="00FD3001" w:rsidRPr="00B513AD">
        <w:rPr>
          <w:rFonts w:ascii="Arial" w:hAnsi="Arial" w:cs="Arial"/>
          <w:sz w:val="24"/>
          <w:szCs w:val="24"/>
        </w:rPr>
        <w:t xml:space="preserve">N </w:t>
      </w:r>
    </w:p>
    <w:p w:rsidR="00E376A6" w:rsidRPr="00B513AD" w:rsidRDefault="00E376A6" w:rsidP="001E3AB8">
      <w:pPr>
        <w:spacing w:after="0" w:line="360" w:lineRule="auto"/>
        <w:jc w:val="center"/>
        <w:rPr>
          <w:rFonts w:ascii="Arial" w:hAnsi="Arial" w:cs="Arial"/>
          <w:sz w:val="24"/>
          <w:szCs w:val="24"/>
        </w:rPr>
      </w:pPr>
      <w:r w:rsidRPr="00B513AD">
        <w:rPr>
          <w:rFonts w:ascii="Arial" w:hAnsi="Arial" w:cs="Arial"/>
          <w:sz w:val="24"/>
          <w:szCs w:val="24"/>
        </w:rPr>
        <w:t xml:space="preserve">MENCIÓN: EDUCACIÓN PARA EL TRABAJO </w:t>
      </w:r>
    </w:p>
    <w:p w:rsidR="009B736A" w:rsidRDefault="00E376A6" w:rsidP="001E3AB8">
      <w:pPr>
        <w:spacing w:after="0" w:line="360" w:lineRule="auto"/>
        <w:jc w:val="center"/>
        <w:rPr>
          <w:rFonts w:ascii="Arial" w:hAnsi="Arial" w:cs="Arial"/>
          <w:sz w:val="24"/>
          <w:szCs w:val="24"/>
        </w:rPr>
      </w:pPr>
      <w:r w:rsidRPr="00B513AD">
        <w:rPr>
          <w:rFonts w:ascii="Arial" w:hAnsi="Arial" w:cs="Arial"/>
          <w:sz w:val="24"/>
          <w:szCs w:val="24"/>
        </w:rPr>
        <w:t xml:space="preserve">SUB- ÁREA </w:t>
      </w:r>
      <w:r w:rsidR="00757A96" w:rsidRPr="00B513AD">
        <w:rPr>
          <w:rFonts w:ascii="Arial" w:hAnsi="Arial" w:cs="Arial"/>
          <w:sz w:val="24"/>
          <w:szCs w:val="24"/>
        </w:rPr>
        <w:t>COMERCIAL</w:t>
      </w:r>
    </w:p>
    <w:p w:rsidR="00B513AD" w:rsidRPr="00B513AD" w:rsidRDefault="00B513AD" w:rsidP="001E3AB8">
      <w:pPr>
        <w:spacing w:after="0" w:line="360" w:lineRule="auto"/>
        <w:jc w:val="center"/>
        <w:rPr>
          <w:rFonts w:ascii="Arial" w:hAnsi="Arial" w:cs="Arial"/>
          <w:sz w:val="24"/>
          <w:szCs w:val="24"/>
        </w:rPr>
      </w:pPr>
      <w:r>
        <w:rPr>
          <w:rFonts w:ascii="Arial" w:hAnsi="Arial" w:cs="Arial"/>
          <w:sz w:val="24"/>
          <w:szCs w:val="24"/>
        </w:rPr>
        <w:t>TRABAJO ESPECIAL DE GRADO</w:t>
      </w:r>
    </w:p>
    <w:p w:rsidR="009B736A" w:rsidRPr="00B513AD" w:rsidRDefault="009B736A" w:rsidP="001E3AB8">
      <w:pPr>
        <w:spacing w:after="0" w:line="360" w:lineRule="auto"/>
        <w:jc w:val="center"/>
        <w:rPr>
          <w:rFonts w:ascii="Arial" w:hAnsi="Arial" w:cs="Arial"/>
          <w:sz w:val="24"/>
          <w:szCs w:val="24"/>
        </w:rPr>
      </w:pPr>
    </w:p>
    <w:p w:rsidR="009B736A" w:rsidRPr="00B513AD" w:rsidRDefault="009B736A" w:rsidP="001E3AB8">
      <w:pPr>
        <w:spacing w:after="0" w:line="360" w:lineRule="auto"/>
        <w:jc w:val="center"/>
        <w:rPr>
          <w:rFonts w:ascii="Arial" w:hAnsi="Arial" w:cs="Arial"/>
          <w:sz w:val="24"/>
          <w:szCs w:val="24"/>
        </w:rPr>
      </w:pPr>
    </w:p>
    <w:p w:rsidR="009B736A" w:rsidRPr="00B513AD" w:rsidRDefault="009B736A" w:rsidP="001E3AB8">
      <w:pPr>
        <w:spacing w:after="0" w:line="360" w:lineRule="auto"/>
        <w:jc w:val="center"/>
        <w:rPr>
          <w:rFonts w:ascii="Arial" w:hAnsi="Arial" w:cs="Arial"/>
          <w:sz w:val="24"/>
          <w:szCs w:val="24"/>
        </w:rPr>
      </w:pPr>
    </w:p>
    <w:p w:rsidR="00144AED" w:rsidRDefault="00144AED" w:rsidP="001E3AB8">
      <w:pPr>
        <w:spacing w:after="0" w:line="360" w:lineRule="auto"/>
        <w:jc w:val="center"/>
        <w:rPr>
          <w:rFonts w:ascii="Arial" w:hAnsi="Arial" w:cs="Arial"/>
          <w:sz w:val="24"/>
          <w:szCs w:val="24"/>
        </w:rPr>
      </w:pPr>
    </w:p>
    <w:p w:rsidR="00144AED" w:rsidRDefault="00144AED" w:rsidP="001E3AB8">
      <w:pPr>
        <w:spacing w:after="0" w:line="360" w:lineRule="auto"/>
        <w:jc w:val="center"/>
        <w:rPr>
          <w:rFonts w:ascii="Arial" w:hAnsi="Arial" w:cs="Arial"/>
          <w:sz w:val="24"/>
          <w:szCs w:val="24"/>
        </w:rPr>
      </w:pPr>
    </w:p>
    <w:p w:rsidR="007C0546" w:rsidRPr="00B513AD" w:rsidRDefault="007C0546" w:rsidP="001E3AB8">
      <w:pPr>
        <w:spacing w:after="0" w:line="360" w:lineRule="auto"/>
        <w:jc w:val="center"/>
        <w:rPr>
          <w:rFonts w:ascii="Arial" w:hAnsi="Arial" w:cs="Arial"/>
          <w:sz w:val="24"/>
          <w:szCs w:val="24"/>
        </w:rPr>
      </w:pPr>
    </w:p>
    <w:p w:rsidR="00144AED" w:rsidRPr="00B513AD" w:rsidRDefault="00144AED" w:rsidP="001E3AB8">
      <w:pPr>
        <w:spacing w:after="0" w:line="360" w:lineRule="auto"/>
        <w:jc w:val="center"/>
        <w:rPr>
          <w:rFonts w:ascii="Arial" w:hAnsi="Arial" w:cs="Arial"/>
          <w:sz w:val="24"/>
          <w:szCs w:val="24"/>
        </w:rPr>
      </w:pPr>
    </w:p>
    <w:p w:rsidR="00B513AD" w:rsidRPr="00B513AD" w:rsidRDefault="00B513AD" w:rsidP="001E3AB8">
      <w:pPr>
        <w:spacing w:after="0" w:line="360" w:lineRule="auto"/>
        <w:jc w:val="center"/>
        <w:rPr>
          <w:rFonts w:ascii="Arial" w:hAnsi="Arial" w:cs="Arial"/>
          <w:sz w:val="24"/>
          <w:szCs w:val="24"/>
        </w:rPr>
      </w:pPr>
      <w:r w:rsidRPr="00B513AD">
        <w:rPr>
          <w:rFonts w:ascii="Arial" w:hAnsi="Arial" w:cs="Arial"/>
          <w:b/>
          <w:sz w:val="24"/>
          <w:szCs w:val="24"/>
        </w:rPr>
        <w:t xml:space="preserve">ESTRATEGIAS DIDÁCTICAS QUE FAVOREZCAN EL MEJORAMIENTO DEL PROCESO ENSEÑANZA Y </w:t>
      </w:r>
      <w:r w:rsidR="00E954B9">
        <w:rPr>
          <w:rFonts w:ascii="Arial" w:hAnsi="Arial" w:cs="Arial"/>
          <w:b/>
          <w:sz w:val="24"/>
          <w:szCs w:val="24"/>
        </w:rPr>
        <w:t xml:space="preserve">APRENDIZAJE EN LA UNIDAD CURRICULAR </w:t>
      </w:r>
      <w:r w:rsidRPr="00B513AD">
        <w:rPr>
          <w:rFonts w:ascii="Arial" w:hAnsi="Arial" w:cs="Arial"/>
          <w:b/>
          <w:sz w:val="24"/>
          <w:szCs w:val="24"/>
        </w:rPr>
        <w:t>TURISMO EN LOS ESTUDIANTES DEL 3° AÑO DE LA ESCUELA TÉCNICA SIMÓN BOLÍVAR</w:t>
      </w:r>
    </w:p>
    <w:p w:rsidR="001E3AB8" w:rsidRDefault="001E3AB8" w:rsidP="001E3AB8">
      <w:pPr>
        <w:spacing w:after="0" w:line="360" w:lineRule="auto"/>
        <w:rPr>
          <w:rFonts w:ascii="Arial" w:hAnsi="Arial" w:cs="Arial"/>
          <w:b/>
          <w:sz w:val="24"/>
          <w:szCs w:val="24"/>
        </w:rPr>
      </w:pPr>
    </w:p>
    <w:p w:rsidR="001E3AB8" w:rsidRDefault="001E3AB8" w:rsidP="001E3AB8">
      <w:pPr>
        <w:spacing w:after="0" w:line="360" w:lineRule="auto"/>
        <w:rPr>
          <w:rFonts w:ascii="Arial" w:hAnsi="Arial" w:cs="Arial"/>
          <w:b/>
          <w:sz w:val="24"/>
          <w:szCs w:val="24"/>
        </w:rPr>
      </w:pPr>
    </w:p>
    <w:p w:rsidR="001E3AB8" w:rsidRDefault="001E3AB8" w:rsidP="001E3AB8">
      <w:pPr>
        <w:spacing w:after="0" w:line="360" w:lineRule="auto"/>
        <w:rPr>
          <w:rFonts w:ascii="Arial" w:hAnsi="Arial" w:cs="Arial"/>
          <w:b/>
          <w:sz w:val="24"/>
          <w:szCs w:val="24"/>
        </w:rPr>
      </w:pPr>
    </w:p>
    <w:p w:rsidR="001E3AB8" w:rsidRDefault="001E3AB8" w:rsidP="001E3AB8">
      <w:pPr>
        <w:spacing w:after="0" w:line="360" w:lineRule="auto"/>
        <w:rPr>
          <w:rFonts w:ascii="Arial" w:hAnsi="Arial" w:cs="Arial"/>
          <w:b/>
          <w:sz w:val="24"/>
          <w:szCs w:val="24"/>
        </w:rPr>
      </w:pPr>
    </w:p>
    <w:p w:rsidR="006A537E" w:rsidRDefault="006A537E" w:rsidP="001E3AB8">
      <w:pPr>
        <w:spacing w:after="0" w:line="360" w:lineRule="auto"/>
        <w:rPr>
          <w:rFonts w:ascii="Arial" w:hAnsi="Arial" w:cs="Arial"/>
          <w:b/>
          <w:sz w:val="24"/>
          <w:szCs w:val="24"/>
        </w:rPr>
      </w:pPr>
    </w:p>
    <w:p w:rsidR="001E3AB8" w:rsidRPr="00B513AD" w:rsidRDefault="001E3AB8" w:rsidP="001E3AB8">
      <w:pPr>
        <w:spacing w:after="0" w:line="360" w:lineRule="auto"/>
        <w:rPr>
          <w:rFonts w:ascii="Arial" w:hAnsi="Arial" w:cs="Arial"/>
          <w:b/>
          <w:sz w:val="24"/>
          <w:szCs w:val="24"/>
        </w:rPr>
      </w:pPr>
    </w:p>
    <w:p w:rsidR="00B513AD" w:rsidRPr="001E3AB8" w:rsidRDefault="00B513AD" w:rsidP="001E3AB8">
      <w:pPr>
        <w:spacing w:after="0" w:line="360" w:lineRule="auto"/>
        <w:jc w:val="right"/>
        <w:rPr>
          <w:rFonts w:ascii="Arial" w:hAnsi="Arial" w:cs="Arial"/>
          <w:b/>
          <w:sz w:val="24"/>
          <w:szCs w:val="24"/>
          <w:lang w:val="en-US"/>
        </w:rPr>
      </w:pPr>
      <w:r w:rsidRPr="001E3AB8">
        <w:rPr>
          <w:rFonts w:ascii="Arial" w:hAnsi="Arial" w:cs="Arial"/>
          <w:b/>
          <w:sz w:val="24"/>
          <w:szCs w:val="24"/>
          <w:lang w:val="en-US"/>
        </w:rPr>
        <w:t xml:space="preserve">AUTORES: </w:t>
      </w:r>
    </w:p>
    <w:p w:rsidR="00B513AD" w:rsidRPr="001E3AB8" w:rsidRDefault="00D50FD1" w:rsidP="001E3AB8">
      <w:pPr>
        <w:spacing w:after="0" w:line="360" w:lineRule="auto"/>
        <w:jc w:val="right"/>
        <w:rPr>
          <w:rFonts w:ascii="Arial" w:hAnsi="Arial" w:cs="Arial"/>
          <w:sz w:val="24"/>
          <w:szCs w:val="24"/>
          <w:lang w:val="en-US"/>
        </w:rPr>
      </w:pPr>
      <w:r w:rsidRPr="001E3AB8">
        <w:rPr>
          <w:rFonts w:ascii="Arial" w:hAnsi="Arial" w:cs="Arial"/>
          <w:sz w:val="24"/>
          <w:szCs w:val="24"/>
          <w:lang w:val="en-US"/>
        </w:rPr>
        <w:t>AULAR, BETTY C.I. V- 19.322.702</w:t>
      </w:r>
    </w:p>
    <w:p w:rsidR="00B513AD" w:rsidRPr="001E3AB8" w:rsidRDefault="00B513AD" w:rsidP="001E3AB8">
      <w:pPr>
        <w:spacing w:after="0" w:line="360" w:lineRule="auto"/>
        <w:jc w:val="right"/>
        <w:rPr>
          <w:rFonts w:ascii="Arial" w:hAnsi="Arial" w:cs="Arial"/>
          <w:sz w:val="24"/>
          <w:szCs w:val="24"/>
        </w:rPr>
      </w:pPr>
      <w:r w:rsidRPr="001E3AB8">
        <w:rPr>
          <w:rFonts w:ascii="Arial" w:hAnsi="Arial" w:cs="Arial"/>
          <w:sz w:val="24"/>
          <w:szCs w:val="24"/>
        </w:rPr>
        <w:t>ESQUIVEL, MARÍA C.I. V- 19.410.355</w:t>
      </w:r>
    </w:p>
    <w:p w:rsidR="00B513AD" w:rsidRPr="001E3AB8" w:rsidRDefault="00B513AD" w:rsidP="001E3AB8">
      <w:pPr>
        <w:spacing w:after="0" w:line="360" w:lineRule="auto"/>
        <w:jc w:val="right"/>
        <w:rPr>
          <w:rFonts w:ascii="Arial" w:hAnsi="Arial" w:cs="Arial"/>
          <w:sz w:val="24"/>
          <w:szCs w:val="24"/>
        </w:rPr>
      </w:pPr>
      <w:r w:rsidRPr="001E3AB8">
        <w:rPr>
          <w:rFonts w:ascii="Arial" w:hAnsi="Arial" w:cs="Arial"/>
          <w:b/>
          <w:sz w:val="24"/>
          <w:szCs w:val="24"/>
        </w:rPr>
        <w:t>TUTOR</w:t>
      </w:r>
      <w:r w:rsidRPr="001E3AB8">
        <w:rPr>
          <w:rFonts w:ascii="Arial" w:hAnsi="Arial" w:cs="Arial"/>
          <w:sz w:val="24"/>
          <w:szCs w:val="24"/>
        </w:rPr>
        <w:t xml:space="preserve">: DR. CASTRO ORLANDO. </w:t>
      </w:r>
    </w:p>
    <w:p w:rsidR="00B513AD" w:rsidRDefault="00B513AD" w:rsidP="007C0546">
      <w:pPr>
        <w:tabs>
          <w:tab w:val="left" w:pos="5982"/>
        </w:tabs>
        <w:spacing w:after="0" w:line="360" w:lineRule="auto"/>
        <w:rPr>
          <w:rFonts w:ascii="Arial" w:hAnsi="Arial" w:cs="Arial"/>
          <w:sz w:val="24"/>
          <w:szCs w:val="24"/>
        </w:rPr>
      </w:pPr>
    </w:p>
    <w:p w:rsidR="007C0546" w:rsidRPr="001E3AB8" w:rsidRDefault="007C0546" w:rsidP="007C0546">
      <w:pPr>
        <w:tabs>
          <w:tab w:val="left" w:pos="5982"/>
        </w:tabs>
        <w:spacing w:after="0" w:line="360" w:lineRule="auto"/>
        <w:rPr>
          <w:rFonts w:ascii="Arial" w:hAnsi="Arial" w:cs="Arial"/>
          <w:sz w:val="24"/>
          <w:szCs w:val="24"/>
        </w:rPr>
      </w:pPr>
    </w:p>
    <w:p w:rsidR="00795A32" w:rsidRDefault="001E3AB8" w:rsidP="006A537E">
      <w:pPr>
        <w:spacing w:after="0" w:line="360" w:lineRule="auto"/>
        <w:jc w:val="center"/>
        <w:rPr>
          <w:rFonts w:ascii="Arial" w:hAnsi="Arial" w:cs="Arial"/>
          <w:sz w:val="24"/>
          <w:szCs w:val="24"/>
        </w:rPr>
      </w:pPr>
      <w:r w:rsidRPr="001E3AB8">
        <w:rPr>
          <w:rFonts w:ascii="Arial" w:hAnsi="Arial" w:cs="Arial"/>
          <w:sz w:val="24"/>
          <w:szCs w:val="24"/>
        </w:rPr>
        <w:t xml:space="preserve">CAMPUS </w:t>
      </w:r>
      <w:r w:rsidR="00B513AD" w:rsidRPr="001E3AB8">
        <w:rPr>
          <w:rFonts w:ascii="Arial" w:hAnsi="Arial" w:cs="Arial"/>
          <w:sz w:val="24"/>
          <w:szCs w:val="24"/>
        </w:rPr>
        <w:t>BÁRBULA, FEBRERO 2015</w:t>
      </w:r>
    </w:p>
    <w:p w:rsidR="000A177A" w:rsidRPr="00B513AD" w:rsidRDefault="006527E5" w:rsidP="001E3AB8">
      <w:pPr>
        <w:spacing w:after="0" w:line="360" w:lineRule="auto"/>
        <w:jc w:val="center"/>
        <w:rPr>
          <w:rFonts w:ascii="Arial" w:hAnsi="Arial" w:cs="Arial"/>
          <w:sz w:val="24"/>
          <w:szCs w:val="24"/>
        </w:rPr>
      </w:pPr>
      <w:r w:rsidRPr="00B513AD">
        <w:rPr>
          <w:rFonts w:ascii="Arial" w:hAnsi="Arial" w:cs="Arial"/>
          <w:noProof/>
          <w:sz w:val="24"/>
          <w:szCs w:val="24"/>
          <w:lang w:val="es-VE" w:eastAsia="es-VE"/>
        </w:rPr>
        <w:lastRenderedPageBreak/>
        <w:drawing>
          <wp:anchor distT="0" distB="0" distL="114300" distR="114300" simplePos="0" relativeHeight="251681792" behindDoc="1" locked="0" layoutInCell="1" allowOverlap="1">
            <wp:simplePos x="0" y="0"/>
            <wp:positionH relativeFrom="column">
              <wp:posOffset>4512945</wp:posOffset>
            </wp:positionH>
            <wp:positionV relativeFrom="paragraph">
              <wp:posOffset>-127635</wp:posOffset>
            </wp:positionV>
            <wp:extent cx="981075" cy="979170"/>
            <wp:effectExtent l="19050" t="0" r="9525" b="0"/>
            <wp:wrapNone/>
            <wp:docPr id="1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srcRect/>
                    <a:stretch>
                      <a:fillRect/>
                    </a:stretch>
                  </pic:blipFill>
                  <pic:spPr bwMode="auto">
                    <a:xfrm>
                      <a:off x="0" y="0"/>
                      <a:ext cx="981075" cy="979170"/>
                    </a:xfrm>
                    <a:prstGeom prst="rect">
                      <a:avLst/>
                    </a:prstGeom>
                    <a:noFill/>
                    <a:ln w="9525">
                      <a:noFill/>
                      <a:miter lim="800000"/>
                      <a:headEnd/>
                      <a:tailEnd/>
                    </a:ln>
                  </pic:spPr>
                </pic:pic>
              </a:graphicData>
            </a:graphic>
          </wp:anchor>
        </w:drawing>
      </w:r>
      <w:r w:rsidRPr="00B513AD">
        <w:rPr>
          <w:rFonts w:ascii="Arial" w:hAnsi="Arial" w:cs="Arial"/>
          <w:noProof/>
          <w:sz w:val="24"/>
          <w:szCs w:val="24"/>
          <w:lang w:val="es-VE" w:eastAsia="es-VE"/>
        </w:rPr>
        <w:drawing>
          <wp:anchor distT="0" distB="0" distL="114300" distR="114300" simplePos="0" relativeHeight="251680768" behindDoc="1" locked="0" layoutInCell="1" allowOverlap="1">
            <wp:simplePos x="0" y="0"/>
            <wp:positionH relativeFrom="column">
              <wp:posOffset>-11430</wp:posOffset>
            </wp:positionH>
            <wp:positionV relativeFrom="paragraph">
              <wp:posOffset>-60960</wp:posOffset>
            </wp:positionV>
            <wp:extent cx="759460" cy="1009650"/>
            <wp:effectExtent l="19050" t="0" r="2540" b="0"/>
            <wp:wrapNone/>
            <wp:docPr id="1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srcRect/>
                    <a:stretch>
                      <a:fillRect/>
                    </a:stretch>
                  </pic:blipFill>
                  <pic:spPr bwMode="auto">
                    <a:xfrm>
                      <a:off x="0" y="0"/>
                      <a:ext cx="759460" cy="1009650"/>
                    </a:xfrm>
                    <a:prstGeom prst="rect">
                      <a:avLst/>
                    </a:prstGeom>
                    <a:noFill/>
                    <a:ln w="9525">
                      <a:noFill/>
                      <a:miter lim="800000"/>
                      <a:headEnd/>
                      <a:tailEnd/>
                    </a:ln>
                  </pic:spPr>
                </pic:pic>
              </a:graphicData>
            </a:graphic>
          </wp:anchor>
        </w:drawing>
      </w:r>
      <w:r w:rsidR="000A177A" w:rsidRPr="00B513AD">
        <w:rPr>
          <w:rFonts w:ascii="Arial" w:hAnsi="Arial" w:cs="Arial"/>
          <w:sz w:val="24"/>
          <w:szCs w:val="24"/>
        </w:rPr>
        <w:t>UNIVERSIDAD DE CARABOBO</w:t>
      </w:r>
    </w:p>
    <w:p w:rsidR="000A177A" w:rsidRPr="00B513AD" w:rsidRDefault="000A177A" w:rsidP="001E3AB8">
      <w:pPr>
        <w:spacing w:after="0" w:line="360" w:lineRule="auto"/>
        <w:jc w:val="center"/>
        <w:rPr>
          <w:rFonts w:ascii="Arial" w:hAnsi="Arial" w:cs="Arial"/>
          <w:sz w:val="24"/>
          <w:szCs w:val="24"/>
        </w:rPr>
      </w:pPr>
      <w:r w:rsidRPr="00B513AD">
        <w:rPr>
          <w:rFonts w:ascii="Arial" w:hAnsi="Arial" w:cs="Arial"/>
          <w:sz w:val="24"/>
          <w:szCs w:val="24"/>
        </w:rPr>
        <w:t>FACUTAD DE CIENCIAS DE LA EDUCACIÓN</w:t>
      </w:r>
    </w:p>
    <w:p w:rsidR="000A177A" w:rsidRPr="00B513AD" w:rsidRDefault="000A177A" w:rsidP="001E3AB8">
      <w:pPr>
        <w:spacing w:after="0" w:line="360" w:lineRule="auto"/>
        <w:jc w:val="center"/>
        <w:rPr>
          <w:rFonts w:ascii="Arial" w:hAnsi="Arial" w:cs="Arial"/>
          <w:sz w:val="24"/>
          <w:szCs w:val="24"/>
        </w:rPr>
      </w:pPr>
      <w:r w:rsidRPr="00B513AD">
        <w:rPr>
          <w:rFonts w:ascii="Arial" w:hAnsi="Arial" w:cs="Arial"/>
          <w:sz w:val="24"/>
          <w:szCs w:val="24"/>
        </w:rPr>
        <w:t xml:space="preserve">ESCUELA DE EDUCACIÓN </w:t>
      </w:r>
    </w:p>
    <w:p w:rsidR="000A177A" w:rsidRPr="00B513AD" w:rsidRDefault="000A177A" w:rsidP="001E3AB8">
      <w:pPr>
        <w:spacing w:after="0" w:line="360" w:lineRule="auto"/>
        <w:jc w:val="center"/>
        <w:rPr>
          <w:rFonts w:ascii="Arial" w:hAnsi="Arial" w:cs="Arial"/>
          <w:sz w:val="24"/>
          <w:szCs w:val="24"/>
        </w:rPr>
      </w:pPr>
      <w:r w:rsidRPr="00B513AD">
        <w:rPr>
          <w:rFonts w:ascii="Arial" w:hAnsi="Arial" w:cs="Arial"/>
          <w:sz w:val="24"/>
          <w:szCs w:val="24"/>
        </w:rPr>
        <w:t xml:space="preserve">MENCIÓN: EDUCACIÓN PARA EL TRABAJO </w:t>
      </w:r>
    </w:p>
    <w:p w:rsidR="000A177A" w:rsidRPr="00B513AD" w:rsidRDefault="000A177A" w:rsidP="001E3AB8">
      <w:pPr>
        <w:spacing w:after="0" w:line="360" w:lineRule="auto"/>
        <w:jc w:val="center"/>
        <w:rPr>
          <w:rFonts w:ascii="Arial" w:hAnsi="Arial" w:cs="Arial"/>
          <w:sz w:val="24"/>
          <w:szCs w:val="24"/>
        </w:rPr>
      </w:pPr>
      <w:r w:rsidRPr="00B513AD">
        <w:rPr>
          <w:rFonts w:ascii="Arial" w:hAnsi="Arial" w:cs="Arial"/>
          <w:sz w:val="24"/>
          <w:szCs w:val="24"/>
        </w:rPr>
        <w:t>SUB- ÁREA COMERCIAL</w:t>
      </w:r>
    </w:p>
    <w:p w:rsidR="000A177A" w:rsidRPr="00B513AD" w:rsidRDefault="00795A32" w:rsidP="00795A32">
      <w:pPr>
        <w:tabs>
          <w:tab w:val="left" w:pos="3028"/>
        </w:tabs>
        <w:spacing w:after="0"/>
        <w:jc w:val="center"/>
        <w:rPr>
          <w:rFonts w:ascii="Arial" w:hAnsi="Arial" w:cs="Arial"/>
          <w:sz w:val="24"/>
          <w:szCs w:val="24"/>
        </w:rPr>
      </w:pPr>
      <w:r w:rsidRPr="00795A32">
        <w:rPr>
          <w:rFonts w:ascii="Arial" w:hAnsi="Arial" w:cs="Arial"/>
          <w:sz w:val="24"/>
          <w:szCs w:val="24"/>
        </w:rPr>
        <w:t>TRABAJO ESPECIAL DE GRADO</w:t>
      </w:r>
    </w:p>
    <w:p w:rsidR="000A177A" w:rsidRPr="00B513AD" w:rsidRDefault="000A177A" w:rsidP="00B513AD">
      <w:pPr>
        <w:spacing w:after="0"/>
        <w:jc w:val="center"/>
        <w:rPr>
          <w:rFonts w:ascii="Arial" w:hAnsi="Arial" w:cs="Arial"/>
          <w:sz w:val="24"/>
          <w:szCs w:val="24"/>
        </w:rPr>
      </w:pPr>
    </w:p>
    <w:p w:rsidR="000A177A" w:rsidRPr="00B513AD" w:rsidRDefault="000A177A" w:rsidP="00B513AD">
      <w:pPr>
        <w:spacing w:after="0"/>
        <w:jc w:val="center"/>
        <w:rPr>
          <w:rFonts w:ascii="Arial" w:hAnsi="Arial" w:cs="Arial"/>
          <w:sz w:val="24"/>
          <w:szCs w:val="24"/>
        </w:rPr>
      </w:pPr>
    </w:p>
    <w:p w:rsidR="000A177A" w:rsidRPr="00B513AD" w:rsidRDefault="000A177A" w:rsidP="00B513AD">
      <w:pPr>
        <w:spacing w:after="0"/>
        <w:jc w:val="center"/>
        <w:rPr>
          <w:rFonts w:ascii="Arial" w:hAnsi="Arial" w:cs="Arial"/>
          <w:sz w:val="24"/>
          <w:szCs w:val="24"/>
        </w:rPr>
      </w:pPr>
    </w:p>
    <w:p w:rsidR="000A177A" w:rsidRPr="00B513AD" w:rsidRDefault="000A177A" w:rsidP="00B513AD">
      <w:pPr>
        <w:spacing w:after="0"/>
        <w:jc w:val="center"/>
        <w:rPr>
          <w:rFonts w:ascii="Arial" w:hAnsi="Arial" w:cs="Arial"/>
          <w:sz w:val="24"/>
          <w:szCs w:val="24"/>
        </w:rPr>
      </w:pPr>
    </w:p>
    <w:p w:rsidR="00B513AD" w:rsidRPr="00B513AD" w:rsidRDefault="00B513AD" w:rsidP="00B513AD">
      <w:pPr>
        <w:spacing w:after="0"/>
        <w:jc w:val="center"/>
        <w:rPr>
          <w:rFonts w:ascii="Arial" w:hAnsi="Arial" w:cs="Arial"/>
          <w:sz w:val="24"/>
          <w:szCs w:val="24"/>
        </w:rPr>
      </w:pPr>
    </w:p>
    <w:p w:rsidR="00B513AD" w:rsidRPr="00B513AD" w:rsidRDefault="00B513AD" w:rsidP="00B513AD">
      <w:pPr>
        <w:spacing w:after="0"/>
        <w:jc w:val="center"/>
        <w:rPr>
          <w:rFonts w:ascii="Arial" w:hAnsi="Arial" w:cs="Arial"/>
          <w:sz w:val="24"/>
          <w:szCs w:val="24"/>
        </w:rPr>
      </w:pPr>
    </w:p>
    <w:p w:rsidR="00B513AD" w:rsidRPr="00B513AD" w:rsidRDefault="00B513AD" w:rsidP="00B513AD">
      <w:pPr>
        <w:spacing w:after="0"/>
        <w:jc w:val="center"/>
        <w:rPr>
          <w:rFonts w:ascii="Arial" w:hAnsi="Arial" w:cs="Arial"/>
          <w:sz w:val="24"/>
          <w:szCs w:val="24"/>
        </w:rPr>
      </w:pPr>
    </w:p>
    <w:p w:rsidR="00B513AD" w:rsidRPr="00B513AD" w:rsidRDefault="00B513AD" w:rsidP="00B513AD">
      <w:pPr>
        <w:spacing w:after="0"/>
        <w:jc w:val="center"/>
        <w:rPr>
          <w:rFonts w:ascii="Arial" w:hAnsi="Arial" w:cs="Arial"/>
          <w:sz w:val="24"/>
          <w:szCs w:val="24"/>
        </w:rPr>
      </w:pPr>
    </w:p>
    <w:p w:rsidR="00B513AD" w:rsidRPr="00B513AD" w:rsidRDefault="00B513AD" w:rsidP="001E3AB8">
      <w:pPr>
        <w:spacing w:after="0" w:line="360" w:lineRule="auto"/>
        <w:jc w:val="center"/>
        <w:rPr>
          <w:rFonts w:ascii="Arial" w:hAnsi="Arial" w:cs="Arial"/>
          <w:sz w:val="24"/>
          <w:szCs w:val="24"/>
        </w:rPr>
      </w:pPr>
      <w:r w:rsidRPr="00B513AD">
        <w:rPr>
          <w:rFonts w:ascii="Arial" w:hAnsi="Arial" w:cs="Arial"/>
          <w:b/>
          <w:sz w:val="24"/>
          <w:szCs w:val="24"/>
        </w:rPr>
        <w:t xml:space="preserve">ESTRATEGIAS DIDÁCTICAS QUE FAVOREZCAN EL MEJORAMIENTO DEL PROCESO ENSEÑANZA Y APRENDIZAJE EN LA </w:t>
      </w:r>
      <w:r w:rsidR="00E954B9">
        <w:rPr>
          <w:rFonts w:ascii="Arial" w:hAnsi="Arial" w:cs="Arial"/>
          <w:b/>
          <w:sz w:val="24"/>
          <w:szCs w:val="24"/>
        </w:rPr>
        <w:t>UNIDAD CURROCULAR</w:t>
      </w:r>
      <w:r w:rsidRPr="00B513AD">
        <w:rPr>
          <w:rFonts w:ascii="Arial" w:hAnsi="Arial" w:cs="Arial"/>
          <w:b/>
          <w:sz w:val="24"/>
          <w:szCs w:val="24"/>
        </w:rPr>
        <w:t xml:space="preserve"> TURISMO EN LOS ESTUDIANTES DEL 3° AÑO DE LA ESCUELA TÉCNICA SIMÓN BOLÍVAR</w:t>
      </w:r>
    </w:p>
    <w:p w:rsidR="00B513AD" w:rsidRPr="00B513AD" w:rsidRDefault="00B513AD" w:rsidP="001E3AB8">
      <w:pPr>
        <w:spacing w:after="0" w:line="360" w:lineRule="auto"/>
        <w:rPr>
          <w:rFonts w:ascii="Arial" w:hAnsi="Arial" w:cs="Arial"/>
          <w:sz w:val="24"/>
          <w:szCs w:val="24"/>
        </w:rPr>
      </w:pPr>
    </w:p>
    <w:p w:rsidR="00B513AD" w:rsidRPr="00944A40" w:rsidRDefault="00B513AD" w:rsidP="001E3AB8">
      <w:pPr>
        <w:spacing w:after="0" w:line="360" w:lineRule="auto"/>
        <w:jc w:val="center"/>
        <w:rPr>
          <w:rFonts w:ascii="Arial" w:hAnsi="Arial" w:cs="Arial"/>
          <w:b/>
        </w:rPr>
      </w:pPr>
      <w:r w:rsidRPr="00944A40">
        <w:rPr>
          <w:rFonts w:ascii="Arial" w:hAnsi="Arial" w:cs="Arial"/>
          <w:b/>
        </w:rPr>
        <w:t xml:space="preserve">Trabajo </w:t>
      </w:r>
      <w:r>
        <w:rPr>
          <w:rFonts w:ascii="Arial" w:hAnsi="Arial" w:cs="Arial"/>
          <w:b/>
        </w:rPr>
        <w:t>Especial de gra</w:t>
      </w:r>
      <w:r w:rsidRPr="00944A40">
        <w:rPr>
          <w:rFonts w:ascii="Arial" w:hAnsi="Arial" w:cs="Arial"/>
          <w:b/>
        </w:rPr>
        <w:t xml:space="preserve">do presentado </w:t>
      </w:r>
      <w:r>
        <w:rPr>
          <w:rFonts w:ascii="Arial" w:hAnsi="Arial" w:cs="Arial"/>
          <w:b/>
        </w:rPr>
        <w:t xml:space="preserve">ante la Universidad de Carabobo </w:t>
      </w:r>
      <w:r w:rsidRPr="00944A40">
        <w:rPr>
          <w:rFonts w:ascii="Arial" w:hAnsi="Arial" w:cs="Arial"/>
          <w:b/>
        </w:rPr>
        <w:t xml:space="preserve">para optar al </w:t>
      </w:r>
      <w:r w:rsidR="00CF0975" w:rsidRPr="00944A40">
        <w:rPr>
          <w:rFonts w:ascii="Arial" w:hAnsi="Arial" w:cs="Arial"/>
          <w:b/>
        </w:rPr>
        <w:t>título</w:t>
      </w:r>
      <w:r w:rsidRPr="00944A40">
        <w:rPr>
          <w:rFonts w:ascii="Arial" w:hAnsi="Arial" w:cs="Arial"/>
          <w:b/>
        </w:rPr>
        <w:t xml:space="preserve"> de Licenciado en Educación, Mención: Educación para el Trabajo</w:t>
      </w:r>
      <w:r>
        <w:rPr>
          <w:rFonts w:ascii="Arial" w:hAnsi="Arial" w:cs="Arial"/>
          <w:b/>
        </w:rPr>
        <w:t xml:space="preserve"> Sub-Área Comercial</w:t>
      </w:r>
    </w:p>
    <w:p w:rsidR="00B513AD" w:rsidRDefault="00B513AD" w:rsidP="00B513AD">
      <w:pPr>
        <w:spacing w:after="0"/>
        <w:rPr>
          <w:rFonts w:ascii="Arial" w:hAnsi="Arial" w:cs="Arial"/>
          <w:b/>
          <w:sz w:val="24"/>
          <w:szCs w:val="24"/>
        </w:rPr>
      </w:pPr>
    </w:p>
    <w:p w:rsidR="001E3AB8" w:rsidRDefault="001E3AB8" w:rsidP="00B513AD">
      <w:pPr>
        <w:spacing w:after="0"/>
        <w:rPr>
          <w:rFonts w:ascii="Arial" w:hAnsi="Arial" w:cs="Arial"/>
          <w:b/>
          <w:sz w:val="24"/>
          <w:szCs w:val="24"/>
        </w:rPr>
      </w:pPr>
    </w:p>
    <w:p w:rsidR="006A537E" w:rsidRDefault="006A537E" w:rsidP="00B513AD">
      <w:pPr>
        <w:spacing w:after="0"/>
        <w:rPr>
          <w:rFonts w:ascii="Arial" w:hAnsi="Arial" w:cs="Arial"/>
          <w:b/>
          <w:sz w:val="24"/>
          <w:szCs w:val="24"/>
        </w:rPr>
      </w:pPr>
    </w:p>
    <w:p w:rsidR="00B513AD" w:rsidRPr="00B513AD" w:rsidRDefault="00B513AD" w:rsidP="001E3AB8">
      <w:pPr>
        <w:spacing w:after="0" w:line="360" w:lineRule="auto"/>
        <w:rPr>
          <w:rFonts w:ascii="Arial" w:hAnsi="Arial" w:cs="Arial"/>
          <w:b/>
          <w:sz w:val="24"/>
          <w:szCs w:val="24"/>
        </w:rPr>
      </w:pPr>
    </w:p>
    <w:p w:rsidR="00B513AD" w:rsidRPr="001E3AB8" w:rsidRDefault="00B513AD" w:rsidP="001E3AB8">
      <w:pPr>
        <w:spacing w:after="0" w:line="360" w:lineRule="auto"/>
        <w:jc w:val="right"/>
        <w:rPr>
          <w:rFonts w:ascii="Arial" w:hAnsi="Arial" w:cs="Arial"/>
          <w:b/>
          <w:sz w:val="24"/>
          <w:szCs w:val="24"/>
          <w:lang w:val="en-US"/>
        </w:rPr>
      </w:pPr>
      <w:r w:rsidRPr="001E3AB8">
        <w:rPr>
          <w:rFonts w:ascii="Arial" w:hAnsi="Arial" w:cs="Arial"/>
          <w:b/>
          <w:sz w:val="24"/>
          <w:szCs w:val="24"/>
          <w:lang w:val="en-US"/>
        </w:rPr>
        <w:t xml:space="preserve">AUTORES: </w:t>
      </w:r>
    </w:p>
    <w:p w:rsidR="00B513AD" w:rsidRPr="001E3AB8" w:rsidRDefault="00E41A9B" w:rsidP="001E3AB8">
      <w:pPr>
        <w:spacing w:after="0" w:line="360" w:lineRule="auto"/>
        <w:jc w:val="right"/>
        <w:rPr>
          <w:rFonts w:ascii="Arial" w:hAnsi="Arial" w:cs="Arial"/>
          <w:sz w:val="24"/>
          <w:szCs w:val="24"/>
          <w:lang w:val="en-US"/>
        </w:rPr>
      </w:pPr>
      <w:r w:rsidRPr="001E3AB8">
        <w:rPr>
          <w:rFonts w:ascii="Arial" w:hAnsi="Arial" w:cs="Arial"/>
          <w:sz w:val="24"/>
          <w:szCs w:val="24"/>
          <w:lang w:val="en-US"/>
        </w:rPr>
        <w:t>AULAR, BETTY C.I. V- 19.322.702</w:t>
      </w:r>
    </w:p>
    <w:p w:rsidR="00B513AD" w:rsidRPr="001E3AB8" w:rsidRDefault="00B513AD" w:rsidP="001E3AB8">
      <w:pPr>
        <w:spacing w:after="0" w:line="360" w:lineRule="auto"/>
        <w:jc w:val="right"/>
        <w:rPr>
          <w:rFonts w:ascii="Arial" w:hAnsi="Arial" w:cs="Arial"/>
          <w:sz w:val="24"/>
          <w:szCs w:val="24"/>
        </w:rPr>
      </w:pPr>
      <w:r w:rsidRPr="001E3AB8">
        <w:rPr>
          <w:rFonts w:ascii="Arial" w:hAnsi="Arial" w:cs="Arial"/>
          <w:sz w:val="24"/>
          <w:szCs w:val="24"/>
        </w:rPr>
        <w:t>ESQUIVEL, MARÍA C.I. V- 19.410.355</w:t>
      </w:r>
    </w:p>
    <w:p w:rsidR="00B513AD" w:rsidRPr="001E3AB8" w:rsidRDefault="00B513AD" w:rsidP="001E3AB8">
      <w:pPr>
        <w:spacing w:after="0" w:line="360" w:lineRule="auto"/>
        <w:jc w:val="right"/>
        <w:rPr>
          <w:rFonts w:ascii="Arial" w:hAnsi="Arial" w:cs="Arial"/>
          <w:sz w:val="24"/>
          <w:szCs w:val="24"/>
        </w:rPr>
      </w:pPr>
      <w:r w:rsidRPr="001E3AB8">
        <w:rPr>
          <w:rFonts w:ascii="Arial" w:hAnsi="Arial" w:cs="Arial"/>
          <w:b/>
          <w:sz w:val="24"/>
          <w:szCs w:val="24"/>
        </w:rPr>
        <w:t>TUTOR</w:t>
      </w:r>
      <w:r w:rsidRPr="001E3AB8">
        <w:rPr>
          <w:rFonts w:ascii="Arial" w:hAnsi="Arial" w:cs="Arial"/>
          <w:sz w:val="24"/>
          <w:szCs w:val="24"/>
        </w:rPr>
        <w:t xml:space="preserve">: DR. CASTRO ORLANDO. </w:t>
      </w:r>
    </w:p>
    <w:p w:rsidR="00B513AD" w:rsidRDefault="00B513AD" w:rsidP="00B513AD">
      <w:pPr>
        <w:spacing w:after="0"/>
        <w:jc w:val="center"/>
        <w:rPr>
          <w:rFonts w:ascii="Arial" w:hAnsi="Arial" w:cs="Arial"/>
          <w:b/>
          <w:sz w:val="24"/>
          <w:szCs w:val="24"/>
        </w:rPr>
      </w:pPr>
    </w:p>
    <w:p w:rsidR="006A537E" w:rsidRPr="00B513AD" w:rsidRDefault="006A537E" w:rsidP="00B513AD">
      <w:pPr>
        <w:spacing w:after="0"/>
        <w:jc w:val="center"/>
        <w:rPr>
          <w:rFonts w:ascii="Arial" w:hAnsi="Arial" w:cs="Arial"/>
          <w:b/>
          <w:sz w:val="24"/>
          <w:szCs w:val="24"/>
        </w:rPr>
      </w:pPr>
    </w:p>
    <w:p w:rsidR="00B513AD" w:rsidRPr="001E3AB8" w:rsidRDefault="00B513AD" w:rsidP="00B513AD">
      <w:pPr>
        <w:spacing w:after="0"/>
        <w:jc w:val="center"/>
        <w:rPr>
          <w:rFonts w:ascii="Arial" w:hAnsi="Arial" w:cs="Arial"/>
          <w:sz w:val="24"/>
          <w:szCs w:val="24"/>
        </w:rPr>
      </w:pPr>
    </w:p>
    <w:p w:rsidR="00417F39" w:rsidRPr="001E3AB8" w:rsidRDefault="001E3AB8" w:rsidP="00417F39">
      <w:pPr>
        <w:spacing w:after="0"/>
        <w:jc w:val="center"/>
        <w:rPr>
          <w:rFonts w:ascii="Arial" w:hAnsi="Arial" w:cs="Arial"/>
          <w:sz w:val="24"/>
          <w:szCs w:val="24"/>
        </w:rPr>
      </w:pPr>
      <w:r w:rsidRPr="001E3AB8">
        <w:rPr>
          <w:rFonts w:ascii="Arial" w:hAnsi="Arial" w:cs="Arial"/>
          <w:sz w:val="24"/>
          <w:szCs w:val="24"/>
        </w:rPr>
        <w:t xml:space="preserve">CAMPUS </w:t>
      </w:r>
      <w:r w:rsidR="00B513AD" w:rsidRPr="001E3AB8">
        <w:rPr>
          <w:rFonts w:ascii="Arial" w:hAnsi="Arial" w:cs="Arial"/>
          <w:sz w:val="24"/>
          <w:szCs w:val="24"/>
        </w:rPr>
        <w:t>BÁRBULA, FEBRERO 2015</w:t>
      </w:r>
    </w:p>
    <w:p w:rsidR="007C0546" w:rsidRDefault="007C0546" w:rsidP="0090050A">
      <w:pPr>
        <w:spacing w:after="0" w:line="360" w:lineRule="auto"/>
        <w:jc w:val="center"/>
        <w:rPr>
          <w:rFonts w:ascii="Arial" w:eastAsia="Times New Roman" w:hAnsi="Arial" w:cs="Arial"/>
          <w:b/>
          <w:color w:val="000000"/>
          <w:sz w:val="24"/>
          <w:szCs w:val="24"/>
          <w:shd w:val="clear" w:color="auto" w:fill="FFFFFF"/>
          <w:lang w:eastAsia="es-ES"/>
        </w:rPr>
        <w:sectPr w:rsidR="007C0546" w:rsidSect="00D91AF8">
          <w:headerReference w:type="default" r:id="rId10"/>
          <w:footerReference w:type="default" r:id="rId11"/>
          <w:footerReference w:type="first" r:id="rId12"/>
          <w:type w:val="continuous"/>
          <w:pgSz w:w="12242" w:h="15842" w:code="1"/>
          <w:pgMar w:top="1701" w:right="1701" w:bottom="1701" w:left="2268" w:header="709" w:footer="709" w:gutter="0"/>
          <w:pgNumType w:fmt="upperRoman"/>
          <w:cols w:space="708"/>
          <w:docGrid w:linePitch="360"/>
        </w:sectPr>
      </w:pPr>
    </w:p>
    <w:p w:rsidR="000A177A" w:rsidRPr="0090050A" w:rsidRDefault="00B513AD" w:rsidP="0090050A">
      <w:pPr>
        <w:spacing w:after="0" w:line="360" w:lineRule="auto"/>
        <w:jc w:val="center"/>
        <w:rPr>
          <w:rFonts w:ascii="Arial" w:eastAsia="Times New Roman" w:hAnsi="Arial" w:cs="Arial"/>
          <w:b/>
          <w:color w:val="000000"/>
          <w:sz w:val="24"/>
          <w:szCs w:val="24"/>
          <w:shd w:val="clear" w:color="auto" w:fill="FFFFFF"/>
          <w:lang w:eastAsia="es-ES"/>
        </w:rPr>
      </w:pPr>
      <w:r w:rsidRPr="0090050A">
        <w:rPr>
          <w:rFonts w:ascii="Arial" w:eastAsia="Times New Roman" w:hAnsi="Arial" w:cs="Arial"/>
          <w:b/>
          <w:color w:val="000000"/>
          <w:sz w:val="24"/>
          <w:szCs w:val="24"/>
          <w:shd w:val="clear" w:color="auto" w:fill="FFFFFF"/>
          <w:lang w:eastAsia="es-ES"/>
        </w:rPr>
        <w:lastRenderedPageBreak/>
        <w:t>AGRADECIMIENTO</w:t>
      </w:r>
    </w:p>
    <w:p w:rsidR="000A177A" w:rsidRPr="0090050A" w:rsidRDefault="000A177A" w:rsidP="0090050A">
      <w:pPr>
        <w:spacing w:after="0" w:line="360" w:lineRule="auto"/>
        <w:jc w:val="both"/>
        <w:rPr>
          <w:rFonts w:ascii="Arial" w:eastAsia="Times New Roman" w:hAnsi="Arial" w:cs="Arial"/>
          <w:color w:val="000000"/>
          <w:sz w:val="24"/>
          <w:szCs w:val="24"/>
          <w:shd w:val="clear" w:color="auto" w:fill="FFFFFF"/>
          <w:lang w:eastAsia="es-ES"/>
        </w:rPr>
      </w:pPr>
    </w:p>
    <w:p w:rsidR="00815FD3" w:rsidRPr="0090050A" w:rsidRDefault="00815FD3" w:rsidP="00DD3EF5">
      <w:pPr>
        <w:spacing w:after="0" w:line="360" w:lineRule="auto"/>
        <w:ind w:firstLine="284"/>
        <w:jc w:val="both"/>
        <w:rPr>
          <w:rFonts w:ascii="Arial" w:hAnsi="Arial" w:cs="Arial"/>
          <w:sz w:val="24"/>
          <w:szCs w:val="24"/>
        </w:rPr>
      </w:pPr>
      <w:r w:rsidRPr="0090050A">
        <w:rPr>
          <w:rFonts w:ascii="Arial" w:hAnsi="Arial" w:cs="Arial"/>
          <w:sz w:val="24"/>
          <w:szCs w:val="24"/>
        </w:rPr>
        <w:t xml:space="preserve">Primeramente a dios por darme la salud y vida para poder llegar a  este punto de mi vida logrando concluir satisfactoriamente la Licenciatura en Educación, dándome las fortalezas necesarias para culminar esta etapa y continuar en el largo camino de la vida. </w:t>
      </w:r>
    </w:p>
    <w:p w:rsidR="00815FD3" w:rsidRPr="0090050A" w:rsidRDefault="00815FD3" w:rsidP="0090050A">
      <w:pPr>
        <w:spacing w:after="0" w:line="360" w:lineRule="auto"/>
        <w:jc w:val="both"/>
        <w:rPr>
          <w:rFonts w:ascii="Arial" w:hAnsi="Arial" w:cs="Arial"/>
          <w:sz w:val="24"/>
          <w:szCs w:val="24"/>
        </w:rPr>
      </w:pPr>
    </w:p>
    <w:p w:rsidR="00815FD3" w:rsidRPr="0090050A" w:rsidRDefault="00815FD3" w:rsidP="0090050A">
      <w:pPr>
        <w:spacing w:after="0" w:line="360" w:lineRule="auto"/>
        <w:jc w:val="both"/>
        <w:rPr>
          <w:rFonts w:ascii="Arial" w:hAnsi="Arial" w:cs="Arial"/>
          <w:sz w:val="24"/>
          <w:szCs w:val="24"/>
        </w:rPr>
      </w:pPr>
      <w:r w:rsidRPr="0090050A">
        <w:rPr>
          <w:rFonts w:ascii="Arial" w:hAnsi="Arial" w:cs="Arial"/>
          <w:sz w:val="24"/>
          <w:szCs w:val="24"/>
        </w:rPr>
        <w:t xml:space="preserve">A mis padres Nancy y Luis por el apoyo incondicional durante el desarrollo de esta investigación y mi carrera demostrando su presencia y ayuda en todos los aspectos, gracias a ellos por estar todo el tiempo a mi lado y comprender todas las situaciones por las que hemos pasado juntos, gracias por estar y existir en todo momento. </w:t>
      </w:r>
    </w:p>
    <w:p w:rsidR="00815FD3" w:rsidRPr="0090050A" w:rsidRDefault="00815FD3" w:rsidP="0090050A">
      <w:pPr>
        <w:spacing w:after="0" w:line="360" w:lineRule="auto"/>
        <w:jc w:val="both"/>
        <w:rPr>
          <w:rFonts w:ascii="Arial" w:hAnsi="Arial" w:cs="Arial"/>
          <w:sz w:val="24"/>
          <w:szCs w:val="24"/>
        </w:rPr>
      </w:pPr>
    </w:p>
    <w:p w:rsidR="00815FD3" w:rsidRPr="0090050A" w:rsidRDefault="00815FD3" w:rsidP="00DD3EF5">
      <w:pPr>
        <w:spacing w:after="0" w:line="360" w:lineRule="auto"/>
        <w:ind w:firstLine="284"/>
        <w:jc w:val="both"/>
        <w:rPr>
          <w:rFonts w:ascii="Arial" w:hAnsi="Arial" w:cs="Arial"/>
          <w:sz w:val="24"/>
          <w:szCs w:val="24"/>
        </w:rPr>
      </w:pPr>
      <w:r w:rsidRPr="0090050A">
        <w:rPr>
          <w:rFonts w:ascii="Arial" w:hAnsi="Arial" w:cs="Arial"/>
          <w:sz w:val="24"/>
          <w:szCs w:val="24"/>
        </w:rPr>
        <w:t xml:space="preserve">A mi abuela por estar pendiente siempre de mis estudios, a mi amado hermano Luis Carlos por apoyarme y tenerme paciencia en los momentos que </w:t>
      </w:r>
      <w:r w:rsidR="0090050A" w:rsidRPr="0090050A">
        <w:rPr>
          <w:rFonts w:ascii="Arial" w:hAnsi="Arial" w:cs="Arial"/>
          <w:sz w:val="24"/>
          <w:szCs w:val="24"/>
        </w:rPr>
        <w:t>más</w:t>
      </w:r>
      <w:r w:rsidRPr="0090050A">
        <w:rPr>
          <w:rFonts w:ascii="Arial" w:hAnsi="Arial" w:cs="Arial"/>
          <w:sz w:val="24"/>
          <w:szCs w:val="24"/>
        </w:rPr>
        <w:t xml:space="preserve"> necesite de él, no tengo palabras para expresar lo mucho que te quiero y que siempre serás parte de mi vida, y a mi cuñada Adriana Pinto que aporto un granito de arena en mi trabajo de investigación. </w:t>
      </w:r>
    </w:p>
    <w:p w:rsidR="00815FD3" w:rsidRPr="0090050A" w:rsidRDefault="00815FD3" w:rsidP="0090050A">
      <w:pPr>
        <w:spacing w:after="0" w:line="360" w:lineRule="auto"/>
        <w:jc w:val="both"/>
        <w:rPr>
          <w:rFonts w:ascii="Arial" w:hAnsi="Arial" w:cs="Arial"/>
          <w:sz w:val="24"/>
          <w:szCs w:val="24"/>
        </w:rPr>
      </w:pPr>
    </w:p>
    <w:p w:rsidR="00815FD3" w:rsidRPr="0090050A" w:rsidRDefault="00815FD3" w:rsidP="00DD3EF5">
      <w:pPr>
        <w:spacing w:after="0" w:line="360" w:lineRule="auto"/>
        <w:ind w:firstLine="284"/>
        <w:jc w:val="both"/>
        <w:rPr>
          <w:rFonts w:ascii="Arial" w:eastAsia="Times New Roman" w:hAnsi="Arial" w:cs="Arial"/>
          <w:color w:val="000000"/>
          <w:sz w:val="24"/>
          <w:szCs w:val="24"/>
          <w:shd w:val="clear" w:color="auto" w:fill="FFFFFF"/>
          <w:lang w:eastAsia="es-ES"/>
        </w:rPr>
      </w:pPr>
      <w:r w:rsidRPr="0090050A">
        <w:rPr>
          <w:rFonts w:ascii="Arial" w:eastAsia="Times New Roman" w:hAnsi="Arial" w:cs="Arial"/>
          <w:color w:val="000000"/>
          <w:sz w:val="24"/>
          <w:szCs w:val="24"/>
          <w:shd w:val="clear" w:color="auto" w:fill="FFFFFF"/>
          <w:lang w:eastAsia="es-ES"/>
        </w:rPr>
        <w:t xml:space="preserve">A mi compañera Betty Aular gracias por el apoyo y soportarme durante todo el periodo de nuestra investigación, mis amigos del alma José Miguel, Josuana Remanton y Ronald Veiza   quienes me brindaron su ayuda, dedicación y tiempo en todo momento durante este nuevo capítulo de mi vida, gracias por brindarme su sincera y humilde </w:t>
      </w:r>
      <w:r w:rsidR="0090050A" w:rsidRPr="0090050A">
        <w:rPr>
          <w:rFonts w:ascii="Arial" w:eastAsia="Times New Roman" w:hAnsi="Arial" w:cs="Arial"/>
          <w:color w:val="000000"/>
          <w:sz w:val="24"/>
          <w:szCs w:val="24"/>
          <w:shd w:val="clear" w:color="auto" w:fill="FFFFFF"/>
          <w:lang w:eastAsia="es-ES"/>
        </w:rPr>
        <w:t>amistad quiero</w:t>
      </w:r>
      <w:r w:rsidRPr="0090050A">
        <w:rPr>
          <w:rFonts w:ascii="Arial" w:eastAsia="Times New Roman" w:hAnsi="Arial" w:cs="Arial"/>
          <w:color w:val="000000"/>
          <w:sz w:val="24"/>
          <w:szCs w:val="24"/>
          <w:shd w:val="clear" w:color="auto" w:fill="FFFFFF"/>
          <w:lang w:eastAsia="es-ES"/>
        </w:rPr>
        <w:t xml:space="preserve"> que sepan que son muy importantes para mí y que siempre los tendré en el corazón y pensamiento. Gracias a ustedes mis mejores amigos. </w:t>
      </w:r>
    </w:p>
    <w:p w:rsidR="00815FD3" w:rsidRPr="0090050A" w:rsidRDefault="00815FD3" w:rsidP="0090050A">
      <w:pPr>
        <w:spacing w:after="0" w:line="360" w:lineRule="auto"/>
        <w:jc w:val="both"/>
        <w:rPr>
          <w:rFonts w:ascii="Arial" w:eastAsia="Times New Roman" w:hAnsi="Arial" w:cs="Arial"/>
          <w:color w:val="000000"/>
          <w:sz w:val="24"/>
          <w:szCs w:val="24"/>
          <w:shd w:val="clear" w:color="auto" w:fill="FFFFFF"/>
          <w:lang w:eastAsia="es-ES"/>
        </w:rPr>
      </w:pPr>
    </w:p>
    <w:p w:rsidR="00815FD3" w:rsidRPr="0090050A" w:rsidRDefault="00815FD3" w:rsidP="00DD3EF5">
      <w:pPr>
        <w:spacing w:after="0" w:line="360" w:lineRule="auto"/>
        <w:ind w:firstLine="284"/>
        <w:jc w:val="both"/>
        <w:rPr>
          <w:rFonts w:ascii="Arial" w:eastAsia="Times New Roman" w:hAnsi="Arial" w:cs="Arial"/>
          <w:color w:val="000000"/>
          <w:sz w:val="24"/>
          <w:szCs w:val="24"/>
          <w:shd w:val="clear" w:color="auto" w:fill="FFFFFF"/>
          <w:lang w:eastAsia="es-ES"/>
        </w:rPr>
      </w:pPr>
      <w:r w:rsidRPr="0090050A">
        <w:rPr>
          <w:rFonts w:ascii="Arial" w:eastAsia="Times New Roman" w:hAnsi="Arial" w:cs="Arial"/>
          <w:color w:val="000000"/>
          <w:sz w:val="24"/>
          <w:szCs w:val="24"/>
          <w:shd w:val="clear" w:color="auto" w:fill="FFFFFF"/>
          <w:lang w:eastAsia="es-ES"/>
        </w:rPr>
        <w:t xml:space="preserve">Al resto de mis amigos y familiares que de alguna y otra manera estuvieron a mi lado durante todo este tiempo, gracias a ustedes por todo. </w:t>
      </w:r>
    </w:p>
    <w:p w:rsidR="00815FD3" w:rsidRPr="0090050A" w:rsidRDefault="00815FD3" w:rsidP="00DD3EF5">
      <w:pPr>
        <w:spacing w:after="0" w:line="360" w:lineRule="auto"/>
        <w:ind w:firstLine="284"/>
        <w:jc w:val="both"/>
        <w:rPr>
          <w:rFonts w:ascii="Arial" w:eastAsia="Times New Roman" w:hAnsi="Arial" w:cs="Arial"/>
          <w:color w:val="000000"/>
          <w:sz w:val="24"/>
          <w:szCs w:val="24"/>
          <w:shd w:val="clear" w:color="auto" w:fill="FFFFFF"/>
          <w:lang w:eastAsia="es-ES"/>
        </w:rPr>
      </w:pPr>
      <w:r w:rsidRPr="0090050A">
        <w:rPr>
          <w:rFonts w:ascii="Arial" w:eastAsia="Times New Roman" w:hAnsi="Arial" w:cs="Arial"/>
          <w:color w:val="000000"/>
          <w:sz w:val="24"/>
          <w:szCs w:val="24"/>
          <w:shd w:val="clear" w:color="auto" w:fill="FFFFFF"/>
          <w:lang w:eastAsia="es-ES"/>
        </w:rPr>
        <w:lastRenderedPageBreak/>
        <w:t xml:space="preserve">De igual manera quiero agradecer al profesor Orlando </w:t>
      </w:r>
      <w:r w:rsidR="0090050A" w:rsidRPr="0090050A">
        <w:rPr>
          <w:rFonts w:ascii="Arial" w:eastAsia="Times New Roman" w:hAnsi="Arial" w:cs="Arial"/>
          <w:color w:val="000000"/>
          <w:sz w:val="24"/>
          <w:szCs w:val="24"/>
          <w:shd w:val="clear" w:color="auto" w:fill="FFFFFF"/>
          <w:lang w:eastAsia="es-ES"/>
        </w:rPr>
        <w:t>Castro quien</w:t>
      </w:r>
      <w:r w:rsidRPr="0090050A">
        <w:rPr>
          <w:rFonts w:ascii="Arial" w:eastAsia="Times New Roman" w:hAnsi="Arial" w:cs="Arial"/>
          <w:color w:val="000000"/>
          <w:sz w:val="24"/>
          <w:szCs w:val="24"/>
          <w:shd w:val="clear" w:color="auto" w:fill="FFFFFF"/>
          <w:lang w:eastAsia="es-ES"/>
        </w:rPr>
        <w:t xml:space="preserve"> compartió su experiencia y conocimiento para con nosotros en la realización del Trabajo Especial de Grado e igual a todos aquellos en el que algún momento les requerí apoyo, quiero darles las gracias por brindar su tiempo a la enseñanza y el compromiso por una mejor educación.</w:t>
      </w:r>
    </w:p>
    <w:p w:rsidR="00815FD3" w:rsidRPr="0090050A" w:rsidRDefault="00815FD3" w:rsidP="0090050A">
      <w:pPr>
        <w:spacing w:after="0" w:line="360" w:lineRule="auto"/>
        <w:jc w:val="both"/>
        <w:rPr>
          <w:rFonts w:ascii="Arial" w:eastAsiaTheme="minorHAnsi" w:hAnsi="Arial" w:cs="Arial"/>
          <w:b/>
          <w:sz w:val="24"/>
          <w:szCs w:val="24"/>
        </w:rPr>
      </w:pPr>
    </w:p>
    <w:p w:rsidR="00815FD3" w:rsidRPr="0090050A" w:rsidRDefault="00815FD3" w:rsidP="0090050A">
      <w:pPr>
        <w:spacing w:after="0" w:line="360" w:lineRule="auto"/>
        <w:jc w:val="both"/>
        <w:rPr>
          <w:rFonts w:ascii="Arial" w:hAnsi="Arial" w:cs="Arial"/>
          <w:b/>
          <w:sz w:val="24"/>
          <w:szCs w:val="24"/>
        </w:rPr>
      </w:pPr>
    </w:p>
    <w:p w:rsidR="00815FD3" w:rsidRPr="0090050A" w:rsidRDefault="00815FD3" w:rsidP="0090050A">
      <w:pPr>
        <w:spacing w:after="0" w:line="360" w:lineRule="auto"/>
        <w:jc w:val="right"/>
        <w:rPr>
          <w:rFonts w:ascii="Arial" w:hAnsi="Arial" w:cs="Arial"/>
          <w:b/>
          <w:sz w:val="24"/>
          <w:szCs w:val="24"/>
        </w:rPr>
      </w:pPr>
      <w:r w:rsidRPr="0090050A">
        <w:rPr>
          <w:rFonts w:ascii="Arial" w:hAnsi="Arial" w:cs="Arial"/>
          <w:b/>
          <w:sz w:val="24"/>
          <w:szCs w:val="24"/>
        </w:rPr>
        <w:t xml:space="preserve">María Esquivel </w:t>
      </w:r>
    </w:p>
    <w:p w:rsidR="000A177A" w:rsidRPr="0090050A" w:rsidRDefault="000A177A" w:rsidP="0090050A">
      <w:pPr>
        <w:autoSpaceDE w:val="0"/>
        <w:autoSpaceDN w:val="0"/>
        <w:adjustRightInd w:val="0"/>
        <w:spacing w:after="0" w:line="360" w:lineRule="auto"/>
        <w:jc w:val="both"/>
        <w:rPr>
          <w:rFonts w:ascii="Arial" w:hAnsi="Arial" w:cs="Arial"/>
          <w:b/>
          <w:sz w:val="24"/>
          <w:szCs w:val="24"/>
        </w:rPr>
      </w:pPr>
    </w:p>
    <w:p w:rsidR="000A177A" w:rsidRPr="0090050A" w:rsidRDefault="000A177A" w:rsidP="0090050A">
      <w:pPr>
        <w:autoSpaceDE w:val="0"/>
        <w:autoSpaceDN w:val="0"/>
        <w:adjustRightInd w:val="0"/>
        <w:spacing w:after="0" w:line="360" w:lineRule="auto"/>
        <w:jc w:val="both"/>
        <w:rPr>
          <w:rFonts w:ascii="Arial" w:hAnsi="Arial" w:cs="Arial"/>
          <w:b/>
          <w:sz w:val="24"/>
          <w:szCs w:val="24"/>
        </w:rPr>
      </w:pPr>
    </w:p>
    <w:p w:rsidR="000A177A" w:rsidRPr="0090050A" w:rsidRDefault="000A177A" w:rsidP="0090050A">
      <w:pPr>
        <w:autoSpaceDE w:val="0"/>
        <w:autoSpaceDN w:val="0"/>
        <w:adjustRightInd w:val="0"/>
        <w:spacing w:after="0" w:line="360" w:lineRule="auto"/>
        <w:jc w:val="both"/>
        <w:rPr>
          <w:rFonts w:ascii="Arial" w:hAnsi="Arial" w:cs="Arial"/>
          <w:b/>
          <w:sz w:val="24"/>
          <w:szCs w:val="24"/>
        </w:rPr>
      </w:pPr>
    </w:p>
    <w:p w:rsidR="000A177A" w:rsidRPr="0090050A" w:rsidRDefault="000A177A" w:rsidP="0090050A">
      <w:pPr>
        <w:autoSpaceDE w:val="0"/>
        <w:autoSpaceDN w:val="0"/>
        <w:adjustRightInd w:val="0"/>
        <w:spacing w:after="0" w:line="360" w:lineRule="auto"/>
        <w:jc w:val="both"/>
        <w:rPr>
          <w:rFonts w:ascii="Arial" w:hAnsi="Arial" w:cs="Arial"/>
          <w:b/>
          <w:sz w:val="24"/>
          <w:szCs w:val="24"/>
        </w:rPr>
      </w:pPr>
    </w:p>
    <w:p w:rsidR="000A177A" w:rsidRPr="0090050A" w:rsidRDefault="000A177A" w:rsidP="0090050A">
      <w:pPr>
        <w:autoSpaceDE w:val="0"/>
        <w:autoSpaceDN w:val="0"/>
        <w:adjustRightInd w:val="0"/>
        <w:spacing w:after="0" w:line="360" w:lineRule="auto"/>
        <w:jc w:val="both"/>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90050A" w:rsidRDefault="0090050A" w:rsidP="0090050A">
      <w:pPr>
        <w:spacing w:after="0" w:line="360" w:lineRule="auto"/>
        <w:jc w:val="center"/>
        <w:rPr>
          <w:rFonts w:ascii="Arial" w:eastAsia="Times New Roman" w:hAnsi="Arial" w:cs="Arial"/>
          <w:b/>
          <w:color w:val="000000"/>
          <w:sz w:val="24"/>
          <w:szCs w:val="24"/>
          <w:shd w:val="clear" w:color="auto" w:fill="FFFFFF"/>
          <w:lang w:eastAsia="es-ES"/>
        </w:rPr>
      </w:pPr>
      <w:r>
        <w:rPr>
          <w:rFonts w:ascii="Arial" w:eastAsia="Times New Roman" w:hAnsi="Arial" w:cs="Arial"/>
          <w:b/>
          <w:color w:val="000000"/>
          <w:sz w:val="24"/>
          <w:szCs w:val="24"/>
          <w:shd w:val="clear" w:color="auto" w:fill="FFFFFF"/>
          <w:lang w:eastAsia="es-ES"/>
        </w:rPr>
        <w:lastRenderedPageBreak/>
        <w:t>AGRADECIMIENTO</w:t>
      </w:r>
    </w:p>
    <w:p w:rsidR="000A177A" w:rsidRPr="00B513AD" w:rsidRDefault="000A177A" w:rsidP="00D165F2">
      <w:pPr>
        <w:autoSpaceDE w:val="0"/>
        <w:autoSpaceDN w:val="0"/>
        <w:adjustRightInd w:val="0"/>
        <w:spacing w:after="0" w:line="360" w:lineRule="auto"/>
        <w:jc w:val="center"/>
        <w:rPr>
          <w:rFonts w:ascii="Arial" w:hAnsi="Arial" w:cs="Arial"/>
          <w:b/>
          <w:sz w:val="24"/>
          <w:szCs w:val="24"/>
        </w:rPr>
      </w:pPr>
    </w:p>
    <w:p w:rsidR="00D165F2" w:rsidRDefault="00D165F2" w:rsidP="00D165F2">
      <w:pPr>
        <w:spacing w:after="0" w:line="360" w:lineRule="auto"/>
        <w:jc w:val="both"/>
        <w:rPr>
          <w:rFonts w:ascii="Arial" w:hAnsi="Arial" w:cs="Arial"/>
          <w:sz w:val="24"/>
          <w:szCs w:val="24"/>
        </w:rPr>
      </w:pPr>
      <w:r>
        <w:rPr>
          <w:rFonts w:ascii="Arial" w:hAnsi="Arial" w:cs="Arial"/>
          <w:sz w:val="24"/>
          <w:szCs w:val="24"/>
        </w:rPr>
        <w:t>A Dios todo poderoso, por estar presente en mi vida y por la oportunidad de permitirme superarme cada día.</w:t>
      </w:r>
    </w:p>
    <w:p w:rsidR="00D165F2" w:rsidRDefault="00D165F2" w:rsidP="00D165F2">
      <w:pPr>
        <w:spacing w:after="0" w:line="360" w:lineRule="auto"/>
        <w:jc w:val="both"/>
        <w:rPr>
          <w:rFonts w:ascii="Arial" w:hAnsi="Arial" w:cs="Arial"/>
          <w:sz w:val="24"/>
          <w:szCs w:val="24"/>
        </w:rPr>
      </w:pPr>
    </w:p>
    <w:p w:rsidR="00D165F2" w:rsidRDefault="00D165F2" w:rsidP="00D165F2">
      <w:pPr>
        <w:spacing w:after="0" w:line="360" w:lineRule="auto"/>
        <w:jc w:val="both"/>
        <w:rPr>
          <w:rFonts w:ascii="Arial" w:hAnsi="Arial" w:cs="Arial"/>
          <w:sz w:val="24"/>
          <w:szCs w:val="24"/>
        </w:rPr>
      </w:pPr>
      <w:r>
        <w:rPr>
          <w:rFonts w:ascii="Arial" w:hAnsi="Arial" w:cs="Arial"/>
          <w:sz w:val="24"/>
          <w:szCs w:val="24"/>
        </w:rPr>
        <w:t xml:space="preserve">     A esta casa de estudios Universidad de Carabobo y a la Fa.C.E, por brindarme los conocimientos, actitudes y darme la preparación necesaria en mi carrera profesional. </w:t>
      </w:r>
    </w:p>
    <w:p w:rsidR="00D165F2" w:rsidRDefault="00D165F2" w:rsidP="00D165F2">
      <w:pPr>
        <w:spacing w:after="0" w:line="360" w:lineRule="auto"/>
        <w:jc w:val="both"/>
        <w:rPr>
          <w:rFonts w:ascii="Arial" w:hAnsi="Arial" w:cs="Arial"/>
          <w:sz w:val="24"/>
          <w:szCs w:val="24"/>
        </w:rPr>
      </w:pPr>
    </w:p>
    <w:p w:rsidR="00D165F2" w:rsidRDefault="00D165F2" w:rsidP="00D165F2">
      <w:pPr>
        <w:spacing w:after="0" w:line="360" w:lineRule="auto"/>
        <w:jc w:val="both"/>
        <w:rPr>
          <w:rFonts w:ascii="Arial" w:hAnsi="Arial" w:cs="Arial"/>
          <w:sz w:val="24"/>
          <w:szCs w:val="24"/>
        </w:rPr>
      </w:pPr>
      <w:r>
        <w:rPr>
          <w:rFonts w:ascii="Arial" w:hAnsi="Arial" w:cs="Arial"/>
          <w:sz w:val="24"/>
          <w:szCs w:val="24"/>
        </w:rPr>
        <w:t xml:space="preserve">     A los todos los profesores que han puesto su granito de arena para obtener alcanzar los conocimientos y actitudes para la obtención del título de Licenciada en Educación mención Educación para el Trabajo Sub-área Comercial.</w:t>
      </w:r>
    </w:p>
    <w:p w:rsidR="00F51C03" w:rsidRDefault="00F51C03" w:rsidP="00D165F2">
      <w:pPr>
        <w:spacing w:after="0" w:line="360" w:lineRule="auto"/>
        <w:jc w:val="both"/>
        <w:rPr>
          <w:rFonts w:ascii="Arial" w:hAnsi="Arial" w:cs="Arial"/>
          <w:sz w:val="24"/>
          <w:szCs w:val="24"/>
        </w:rPr>
      </w:pPr>
    </w:p>
    <w:p w:rsidR="00F51C03" w:rsidRDefault="00F51C03" w:rsidP="00D165F2">
      <w:pPr>
        <w:spacing w:after="0" w:line="360" w:lineRule="auto"/>
        <w:jc w:val="both"/>
        <w:rPr>
          <w:rFonts w:ascii="Arial" w:hAnsi="Arial" w:cs="Arial"/>
          <w:sz w:val="24"/>
          <w:szCs w:val="24"/>
        </w:rPr>
      </w:pPr>
      <w:r>
        <w:rPr>
          <w:rFonts w:ascii="Arial" w:hAnsi="Arial" w:cs="Arial"/>
          <w:sz w:val="24"/>
          <w:szCs w:val="24"/>
        </w:rPr>
        <w:tab/>
        <w:t xml:space="preserve">A mi compañera de investigación </w:t>
      </w:r>
      <w:r w:rsidR="004A1968">
        <w:rPr>
          <w:rFonts w:ascii="Arial" w:hAnsi="Arial" w:cs="Arial"/>
          <w:sz w:val="24"/>
          <w:szCs w:val="24"/>
        </w:rPr>
        <w:t>María</w:t>
      </w:r>
      <w:r>
        <w:rPr>
          <w:rFonts w:ascii="Arial" w:hAnsi="Arial" w:cs="Arial"/>
          <w:sz w:val="24"/>
          <w:szCs w:val="24"/>
        </w:rPr>
        <w:t xml:space="preserve"> Esquivel, por su compañía, paciencia, constancia  y apoyo durante </w:t>
      </w:r>
      <w:r w:rsidR="004A1968">
        <w:rPr>
          <w:rFonts w:ascii="Arial" w:hAnsi="Arial" w:cs="Arial"/>
          <w:sz w:val="24"/>
          <w:szCs w:val="24"/>
        </w:rPr>
        <w:t>todo</w:t>
      </w:r>
      <w:r>
        <w:rPr>
          <w:rFonts w:ascii="Arial" w:hAnsi="Arial" w:cs="Arial"/>
          <w:sz w:val="24"/>
          <w:szCs w:val="24"/>
        </w:rPr>
        <w:t xml:space="preserve"> este tiempo </w:t>
      </w:r>
      <w:r w:rsidR="004A1968">
        <w:rPr>
          <w:rFonts w:ascii="Arial" w:hAnsi="Arial" w:cs="Arial"/>
          <w:sz w:val="24"/>
          <w:szCs w:val="24"/>
        </w:rPr>
        <w:t>de realización del trabajo.</w:t>
      </w:r>
    </w:p>
    <w:p w:rsidR="00D165F2" w:rsidRDefault="00D165F2" w:rsidP="00D165F2">
      <w:pPr>
        <w:spacing w:after="0" w:line="360" w:lineRule="auto"/>
        <w:jc w:val="center"/>
        <w:rPr>
          <w:rFonts w:ascii="Arial" w:hAnsi="Arial" w:cs="Arial"/>
          <w:b/>
          <w:sz w:val="24"/>
          <w:szCs w:val="24"/>
        </w:rPr>
      </w:pPr>
    </w:p>
    <w:p w:rsidR="00D165F2" w:rsidRDefault="00D165F2" w:rsidP="00D165F2">
      <w:pPr>
        <w:spacing w:after="0" w:line="360" w:lineRule="auto"/>
        <w:jc w:val="both"/>
        <w:rPr>
          <w:rFonts w:ascii="Arial" w:hAnsi="Arial" w:cs="Arial"/>
          <w:sz w:val="24"/>
          <w:szCs w:val="24"/>
        </w:rPr>
      </w:pPr>
      <w:r>
        <w:rPr>
          <w:rFonts w:ascii="Arial" w:hAnsi="Arial" w:cs="Arial"/>
          <w:sz w:val="24"/>
          <w:szCs w:val="24"/>
        </w:rPr>
        <w:t xml:space="preserve">     A mis compañeros de clase y mención Educación Para el Trabajo sub-área comercial por formar parte de esta gran experiencia.</w:t>
      </w:r>
    </w:p>
    <w:p w:rsidR="00D165F2" w:rsidRDefault="00D165F2" w:rsidP="00D165F2">
      <w:pPr>
        <w:tabs>
          <w:tab w:val="left" w:pos="426"/>
        </w:tabs>
        <w:spacing w:after="0" w:line="360" w:lineRule="auto"/>
        <w:jc w:val="both"/>
        <w:rPr>
          <w:rFonts w:ascii="Arial" w:hAnsi="Arial" w:cs="Arial"/>
          <w:sz w:val="24"/>
          <w:szCs w:val="24"/>
        </w:rPr>
      </w:pPr>
    </w:p>
    <w:p w:rsidR="00D165F2" w:rsidRDefault="00D165F2" w:rsidP="00D165F2">
      <w:pPr>
        <w:spacing w:after="0" w:line="360" w:lineRule="auto"/>
        <w:ind w:firstLine="284"/>
        <w:jc w:val="both"/>
        <w:rPr>
          <w:rFonts w:ascii="Arial" w:hAnsi="Arial" w:cs="Arial"/>
          <w:sz w:val="24"/>
          <w:szCs w:val="24"/>
        </w:rPr>
      </w:pPr>
      <w:r>
        <w:rPr>
          <w:rFonts w:ascii="Arial" w:hAnsi="Arial" w:cs="Arial"/>
          <w:sz w:val="24"/>
          <w:szCs w:val="24"/>
        </w:rPr>
        <w:t>A mis co</w:t>
      </w:r>
      <w:r w:rsidR="00F51C03">
        <w:rPr>
          <w:rFonts w:ascii="Arial" w:hAnsi="Arial" w:cs="Arial"/>
          <w:sz w:val="24"/>
          <w:szCs w:val="24"/>
        </w:rPr>
        <w:t xml:space="preserve">mpañeros, José Miguel Delgado, </w:t>
      </w:r>
      <w:proofErr w:type="spellStart"/>
      <w:r>
        <w:rPr>
          <w:rFonts w:ascii="Arial" w:hAnsi="Arial" w:cs="Arial"/>
          <w:sz w:val="24"/>
          <w:szCs w:val="24"/>
        </w:rPr>
        <w:t>Josuana</w:t>
      </w:r>
      <w:proofErr w:type="spellEnd"/>
      <w:r>
        <w:rPr>
          <w:rFonts w:ascii="Arial" w:hAnsi="Arial" w:cs="Arial"/>
          <w:sz w:val="24"/>
          <w:szCs w:val="24"/>
        </w:rPr>
        <w:t xml:space="preserve"> </w:t>
      </w:r>
      <w:proofErr w:type="spellStart"/>
      <w:r>
        <w:rPr>
          <w:rFonts w:ascii="Arial" w:hAnsi="Arial" w:cs="Arial"/>
          <w:sz w:val="24"/>
          <w:szCs w:val="24"/>
        </w:rPr>
        <w:t>Rémanto</w:t>
      </w:r>
      <w:r w:rsidR="00F51C03">
        <w:rPr>
          <w:rFonts w:ascii="Arial" w:hAnsi="Arial" w:cs="Arial"/>
          <w:sz w:val="24"/>
          <w:szCs w:val="24"/>
        </w:rPr>
        <w:t>n</w:t>
      </w:r>
      <w:proofErr w:type="spellEnd"/>
      <w:r w:rsidR="00F51C03">
        <w:rPr>
          <w:rFonts w:ascii="Arial" w:hAnsi="Arial" w:cs="Arial"/>
          <w:sz w:val="24"/>
          <w:szCs w:val="24"/>
        </w:rPr>
        <w:t xml:space="preserve"> y Ronald </w:t>
      </w:r>
      <w:proofErr w:type="spellStart"/>
      <w:r w:rsidR="00F51C03">
        <w:rPr>
          <w:rFonts w:ascii="Arial" w:hAnsi="Arial" w:cs="Arial"/>
          <w:sz w:val="24"/>
          <w:szCs w:val="24"/>
        </w:rPr>
        <w:t>Veiza</w:t>
      </w:r>
      <w:proofErr w:type="spellEnd"/>
      <w:r w:rsidR="00F51C03">
        <w:rPr>
          <w:rFonts w:ascii="Arial" w:hAnsi="Arial" w:cs="Arial"/>
          <w:sz w:val="24"/>
          <w:szCs w:val="24"/>
        </w:rPr>
        <w:t xml:space="preserve"> </w:t>
      </w:r>
      <w:r>
        <w:rPr>
          <w:rFonts w:ascii="Arial" w:hAnsi="Arial" w:cs="Arial"/>
          <w:sz w:val="24"/>
          <w:szCs w:val="24"/>
        </w:rPr>
        <w:t xml:space="preserve"> por su gran apoyo y colaboración para la realización de este trabajo. </w:t>
      </w:r>
    </w:p>
    <w:p w:rsidR="00D165F2" w:rsidRDefault="00D165F2" w:rsidP="00D165F2">
      <w:pPr>
        <w:spacing w:after="0" w:line="360" w:lineRule="auto"/>
        <w:ind w:left="284"/>
        <w:jc w:val="both"/>
        <w:rPr>
          <w:rFonts w:ascii="Arial" w:hAnsi="Arial" w:cs="Arial"/>
          <w:sz w:val="24"/>
          <w:szCs w:val="24"/>
        </w:rPr>
      </w:pPr>
    </w:p>
    <w:p w:rsidR="00D165F2" w:rsidRDefault="00D165F2" w:rsidP="00D165F2">
      <w:pPr>
        <w:spacing w:after="0" w:line="360" w:lineRule="auto"/>
        <w:ind w:firstLine="284"/>
        <w:jc w:val="both"/>
        <w:rPr>
          <w:rFonts w:ascii="Arial" w:hAnsi="Arial" w:cs="Arial"/>
          <w:sz w:val="24"/>
          <w:szCs w:val="24"/>
        </w:rPr>
      </w:pPr>
      <w:r>
        <w:rPr>
          <w:rFonts w:ascii="Arial" w:hAnsi="Arial" w:cs="Arial"/>
          <w:sz w:val="24"/>
          <w:szCs w:val="24"/>
        </w:rPr>
        <w:t xml:space="preserve">A la Lida. Evelin Yarza por su valiosa colaboración y apoyo incondicional para la realización de este trabajo. </w:t>
      </w:r>
    </w:p>
    <w:p w:rsidR="004A1968" w:rsidRDefault="004A1968" w:rsidP="00D165F2">
      <w:pPr>
        <w:spacing w:after="0" w:line="360" w:lineRule="auto"/>
        <w:ind w:firstLine="284"/>
        <w:jc w:val="both"/>
        <w:rPr>
          <w:rFonts w:ascii="Arial" w:hAnsi="Arial" w:cs="Arial"/>
          <w:sz w:val="24"/>
          <w:szCs w:val="24"/>
        </w:rPr>
      </w:pPr>
    </w:p>
    <w:p w:rsidR="00F51C03" w:rsidRPr="004A1968" w:rsidRDefault="004A1968" w:rsidP="004A1968">
      <w:pPr>
        <w:spacing w:after="0" w:line="360" w:lineRule="auto"/>
        <w:ind w:firstLine="284"/>
        <w:jc w:val="both"/>
        <w:rPr>
          <w:rFonts w:ascii="Arial" w:hAnsi="Arial" w:cs="Arial"/>
          <w:sz w:val="24"/>
          <w:szCs w:val="24"/>
        </w:rPr>
      </w:pPr>
      <w:r>
        <w:rPr>
          <w:rFonts w:ascii="Arial" w:hAnsi="Arial" w:cs="Arial"/>
          <w:sz w:val="24"/>
          <w:szCs w:val="24"/>
        </w:rPr>
        <w:t>Al profesor Tutor Orlando Castro, por ser parte del conocimiento y experiencia obtenida durante la realización de este trabajo.</w:t>
      </w:r>
    </w:p>
    <w:p w:rsidR="00417F39" w:rsidRPr="00B513AD" w:rsidRDefault="00D165F2" w:rsidP="007C0546">
      <w:pPr>
        <w:spacing w:after="0" w:line="360" w:lineRule="auto"/>
        <w:jc w:val="right"/>
        <w:rPr>
          <w:rFonts w:ascii="Arial" w:hAnsi="Arial" w:cs="Arial"/>
          <w:b/>
          <w:sz w:val="24"/>
          <w:szCs w:val="24"/>
        </w:rPr>
      </w:pPr>
      <w:r>
        <w:rPr>
          <w:rFonts w:ascii="Arial" w:hAnsi="Arial" w:cs="Arial"/>
          <w:b/>
          <w:sz w:val="24"/>
          <w:szCs w:val="24"/>
        </w:rPr>
        <w:t xml:space="preserve">Betty </w:t>
      </w:r>
      <w:proofErr w:type="spellStart"/>
      <w:r>
        <w:rPr>
          <w:rFonts w:ascii="Arial" w:hAnsi="Arial" w:cs="Arial"/>
          <w:b/>
          <w:sz w:val="24"/>
          <w:szCs w:val="24"/>
        </w:rPr>
        <w:t>Aular</w:t>
      </w:r>
      <w:proofErr w:type="spellEnd"/>
    </w:p>
    <w:p w:rsidR="000A177A" w:rsidRDefault="00815FD3" w:rsidP="00B87F36">
      <w:pPr>
        <w:spacing w:after="0" w:line="240" w:lineRule="auto"/>
        <w:jc w:val="center"/>
        <w:rPr>
          <w:rFonts w:ascii="Arial" w:hAnsi="Arial" w:cs="Arial"/>
          <w:b/>
          <w:sz w:val="24"/>
          <w:szCs w:val="24"/>
        </w:rPr>
      </w:pPr>
      <w:r>
        <w:rPr>
          <w:rFonts w:ascii="Arial" w:hAnsi="Arial" w:cs="Arial"/>
          <w:b/>
          <w:sz w:val="24"/>
          <w:szCs w:val="24"/>
        </w:rPr>
        <w:lastRenderedPageBreak/>
        <w:t>DEDICATORIA</w:t>
      </w:r>
    </w:p>
    <w:p w:rsidR="0090050A" w:rsidRDefault="0090050A" w:rsidP="0090050A">
      <w:pPr>
        <w:spacing w:after="0" w:line="240" w:lineRule="auto"/>
        <w:jc w:val="center"/>
        <w:rPr>
          <w:rFonts w:ascii="Arial" w:hAnsi="Arial" w:cs="Arial"/>
          <w:b/>
          <w:sz w:val="24"/>
          <w:szCs w:val="24"/>
        </w:rPr>
      </w:pPr>
    </w:p>
    <w:p w:rsidR="00815FD3" w:rsidRDefault="00815FD3" w:rsidP="00B513AD">
      <w:pPr>
        <w:autoSpaceDE w:val="0"/>
        <w:autoSpaceDN w:val="0"/>
        <w:adjustRightInd w:val="0"/>
        <w:spacing w:after="0" w:line="360" w:lineRule="auto"/>
        <w:jc w:val="center"/>
        <w:rPr>
          <w:rFonts w:ascii="Arial" w:hAnsi="Arial" w:cs="Arial"/>
          <w:b/>
          <w:sz w:val="24"/>
          <w:szCs w:val="24"/>
        </w:rPr>
      </w:pPr>
    </w:p>
    <w:p w:rsidR="00815FD3" w:rsidRPr="0090050A" w:rsidRDefault="00815FD3" w:rsidP="00DD3EF5">
      <w:pPr>
        <w:spacing w:after="0" w:line="360" w:lineRule="auto"/>
        <w:ind w:firstLine="284"/>
        <w:jc w:val="both"/>
        <w:rPr>
          <w:rFonts w:ascii="Arial" w:hAnsi="Arial" w:cs="Arial"/>
          <w:iCs/>
          <w:sz w:val="28"/>
          <w:szCs w:val="24"/>
        </w:rPr>
      </w:pPr>
      <w:r w:rsidRPr="0090050A">
        <w:rPr>
          <w:rFonts w:ascii="Arial" w:hAnsi="Arial" w:cs="Arial"/>
          <w:iCs/>
          <w:sz w:val="24"/>
        </w:rPr>
        <w:t xml:space="preserve">Le dedico este trabajo primeramente a Dios, el ser más importante del universo, ya que nos dio día a día la fuerza de voluntad que necesitamos para poder llegar hasta este punto de nuestra carrera y así lograr todas nuestras metas propuestas, siempre estando allí para cuando más lo necesitemos.. </w:t>
      </w:r>
    </w:p>
    <w:p w:rsidR="00815FD3" w:rsidRPr="0090050A" w:rsidRDefault="00815FD3" w:rsidP="0090050A">
      <w:pPr>
        <w:spacing w:after="0" w:line="360" w:lineRule="auto"/>
        <w:jc w:val="both"/>
        <w:rPr>
          <w:rFonts w:ascii="Arial" w:hAnsi="Arial" w:cs="Arial"/>
          <w:iCs/>
          <w:sz w:val="24"/>
        </w:rPr>
      </w:pPr>
    </w:p>
    <w:p w:rsidR="00815FD3" w:rsidRPr="0090050A" w:rsidRDefault="00815FD3" w:rsidP="00DD3EF5">
      <w:pPr>
        <w:spacing w:after="0" w:line="360" w:lineRule="auto"/>
        <w:ind w:firstLine="284"/>
        <w:jc w:val="both"/>
        <w:rPr>
          <w:rFonts w:ascii="Arial" w:hAnsi="Arial" w:cs="Arial"/>
          <w:sz w:val="24"/>
        </w:rPr>
      </w:pPr>
      <w:r w:rsidRPr="0090050A">
        <w:rPr>
          <w:rFonts w:ascii="Arial" w:hAnsi="Arial" w:cs="Arial"/>
          <w:iCs/>
          <w:sz w:val="24"/>
        </w:rPr>
        <w:t xml:space="preserve">Mi triunfo se lo dedico a mi mamá y papá, por ser parte importante de mi existencia, a mi hermano, y en especial a mi abuela, quienes son el norte y el sur de mi vida y a quienes le debo esta batalla de superación constante, agradezco su gran capacidad de espera con tanta paciencia y amor por todos aquellos momentos que he tenido en este largo camino de mi vida. </w:t>
      </w:r>
    </w:p>
    <w:p w:rsidR="00815FD3" w:rsidRPr="0090050A" w:rsidRDefault="00815FD3" w:rsidP="0090050A">
      <w:pPr>
        <w:spacing w:after="0" w:line="360" w:lineRule="auto"/>
        <w:jc w:val="both"/>
        <w:rPr>
          <w:rFonts w:ascii="Arial" w:hAnsi="Arial" w:cs="Arial"/>
          <w:sz w:val="24"/>
        </w:rPr>
      </w:pPr>
    </w:p>
    <w:p w:rsidR="007C0546" w:rsidRDefault="007C0546" w:rsidP="0090050A">
      <w:pPr>
        <w:spacing w:after="0" w:line="360" w:lineRule="auto"/>
        <w:jc w:val="right"/>
        <w:rPr>
          <w:rFonts w:ascii="Arial" w:hAnsi="Arial" w:cs="Arial"/>
          <w:b/>
          <w:sz w:val="24"/>
        </w:rPr>
      </w:pPr>
    </w:p>
    <w:p w:rsidR="00815FD3" w:rsidRPr="0090050A" w:rsidRDefault="00815FD3" w:rsidP="0090050A">
      <w:pPr>
        <w:spacing w:after="0" w:line="360" w:lineRule="auto"/>
        <w:jc w:val="right"/>
        <w:rPr>
          <w:rFonts w:ascii="Arial" w:hAnsi="Arial" w:cs="Arial"/>
          <w:b/>
          <w:sz w:val="24"/>
        </w:rPr>
      </w:pPr>
      <w:r w:rsidRPr="0090050A">
        <w:rPr>
          <w:rFonts w:ascii="Arial" w:hAnsi="Arial" w:cs="Arial"/>
          <w:b/>
          <w:sz w:val="24"/>
        </w:rPr>
        <w:t>María Esquivel</w:t>
      </w:r>
    </w:p>
    <w:p w:rsidR="00815FD3" w:rsidRPr="0090050A" w:rsidRDefault="00815FD3" w:rsidP="0090050A">
      <w:pPr>
        <w:autoSpaceDE w:val="0"/>
        <w:autoSpaceDN w:val="0"/>
        <w:adjustRightInd w:val="0"/>
        <w:spacing w:after="0" w:line="360" w:lineRule="auto"/>
        <w:jc w:val="both"/>
        <w:rPr>
          <w:rFonts w:ascii="Arial" w:hAnsi="Arial" w:cs="Arial"/>
          <w:b/>
          <w:sz w:val="28"/>
          <w:szCs w:val="24"/>
        </w:rPr>
      </w:pPr>
    </w:p>
    <w:p w:rsidR="000A177A" w:rsidRPr="0090050A" w:rsidRDefault="000A177A" w:rsidP="0090050A">
      <w:pPr>
        <w:autoSpaceDE w:val="0"/>
        <w:autoSpaceDN w:val="0"/>
        <w:adjustRightInd w:val="0"/>
        <w:spacing w:after="0" w:line="360" w:lineRule="auto"/>
        <w:jc w:val="both"/>
        <w:rPr>
          <w:rFonts w:ascii="Arial" w:hAnsi="Arial" w:cs="Arial"/>
          <w:b/>
          <w:sz w:val="28"/>
          <w:szCs w:val="24"/>
        </w:rPr>
      </w:pPr>
    </w:p>
    <w:p w:rsidR="000A177A" w:rsidRPr="00B513AD" w:rsidRDefault="000A177A" w:rsidP="00B513AD">
      <w:pPr>
        <w:autoSpaceDE w:val="0"/>
        <w:autoSpaceDN w:val="0"/>
        <w:adjustRightInd w:val="0"/>
        <w:spacing w:after="0" w:line="360" w:lineRule="auto"/>
        <w:jc w:val="center"/>
        <w:rPr>
          <w:rFonts w:ascii="Arial" w:hAnsi="Arial" w:cs="Arial"/>
          <w:b/>
          <w:sz w:val="24"/>
          <w:szCs w:val="24"/>
        </w:rPr>
      </w:pPr>
    </w:p>
    <w:p w:rsidR="000A177A" w:rsidRPr="00B513AD" w:rsidRDefault="000A177A" w:rsidP="00B513AD">
      <w:pPr>
        <w:autoSpaceDE w:val="0"/>
        <w:autoSpaceDN w:val="0"/>
        <w:adjustRightInd w:val="0"/>
        <w:spacing w:after="0" w:line="360" w:lineRule="auto"/>
        <w:rPr>
          <w:rFonts w:ascii="Arial" w:hAnsi="Arial" w:cs="Arial"/>
          <w:b/>
          <w:sz w:val="24"/>
          <w:szCs w:val="24"/>
        </w:rPr>
      </w:pPr>
    </w:p>
    <w:p w:rsidR="000A177A" w:rsidRPr="00B513AD" w:rsidRDefault="000A177A" w:rsidP="00B513AD">
      <w:pPr>
        <w:pStyle w:val="Default"/>
        <w:jc w:val="center"/>
        <w:rPr>
          <w:rFonts w:ascii="Arial" w:hAnsi="Arial" w:cs="Arial"/>
          <w:b/>
          <w:bCs/>
        </w:rPr>
      </w:pPr>
    </w:p>
    <w:p w:rsidR="000A177A" w:rsidRPr="00B513AD" w:rsidRDefault="000A177A" w:rsidP="00B513AD">
      <w:pPr>
        <w:pStyle w:val="Default"/>
        <w:jc w:val="center"/>
        <w:rPr>
          <w:rFonts w:ascii="Arial" w:hAnsi="Arial" w:cs="Arial"/>
          <w:b/>
          <w:bCs/>
        </w:rPr>
      </w:pPr>
    </w:p>
    <w:p w:rsidR="000A177A" w:rsidRPr="00B513AD" w:rsidRDefault="000A177A" w:rsidP="00B513AD">
      <w:pPr>
        <w:pStyle w:val="Default"/>
        <w:jc w:val="center"/>
        <w:rPr>
          <w:rFonts w:ascii="Arial" w:hAnsi="Arial" w:cs="Arial"/>
          <w:b/>
          <w:bCs/>
        </w:rPr>
      </w:pPr>
    </w:p>
    <w:p w:rsidR="000A177A" w:rsidRPr="00B513AD" w:rsidRDefault="000A177A" w:rsidP="00B513AD">
      <w:pPr>
        <w:pStyle w:val="Default"/>
        <w:jc w:val="center"/>
        <w:rPr>
          <w:rFonts w:ascii="Arial" w:hAnsi="Arial" w:cs="Arial"/>
          <w:b/>
          <w:bCs/>
        </w:rPr>
      </w:pPr>
    </w:p>
    <w:p w:rsidR="000A177A" w:rsidRPr="00B513AD" w:rsidRDefault="000A177A" w:rsidP="00B513AD">
      <w:pPr>
        <w:pStyle w:val="Default"/>
        <w:jc w:val="center"/>
        <w:rPr>
          <w:rFonts w:ascii="Arial" w:hAnsi="Arial" w:cs="Arial"/>
          <w:b/>
          <w:bCs/>
        </w:rPr>
      </w:pPr>
    </w:p>
    <w:p w:rsidR="0090050A" w:rsidRDefault="0090050A" w:rsidP="00B513AD">
      <w:pPr>
        <w:pStyle w:val="Default"/>
        <w:spacing w:line="360" w:lineRule="auto"/>
        <w:jc w:val="center"/>
        <w:rPr>
          <w:rFonts w:ascii="Arial" w:hAnsi="Arial" w:cs="Arial"/>
          <w:b/>
        </w:rPr>
      </w:pPr>
    </w:p>
    <w:p w:rsidR="0090050A" w:rsidRDefault="0090050A" w:rsidP="00B513AD">
      <w:pPr>
        <w:pStyle w:val="Default"/>
        <w:spacing w:line="360" w:lineRule="auto"/>
        <w:jc w:val="center"/>
        <w:rPr>
          <w:rFonts w:ascii="Arial" w:hAnsi="Arial" w:cs="Arial"/>
          <w:b/>
        </w:rPr>
      </w:pPr>
    </w:p>
    <w:p w:rsidR="0090050A" w:rsidRDefault="0090050A" w:rsidP="00B513AD">
      <w:pPr>
        <w:pStyle w:val="Default"/>
        <w:spacing w:line="360" w:lineRule="auto"/>
        <w:jc w:val="center"/>
        <w:rPr>
          <w:rFonts w:ascii="Arial" w:hAnsi="Arial" w:cs="Arial"/>
          <w:b/>
        </w:rPr>
      </w:pPr>
    </w:p>
    <w:p w:rsidR="0090050A" w:rsidRDefault="0090050A">
      <w:pPr>
        <w:spacing w:after="0" w:line="240" w:lineRule="auto"/>
        <w:rPr>
          <w:rFonts w:ascii="Arial" w:hAnsi="Arial" w:cs="Arial"/>
          <w:b/>
          <w:color w:val="000000"/>
          <w:sz w:val="24"/>
          <w:szCs w:val="24"/>
        </w:rPr>
      </w:pPr>
      <w:r>
        <w:rPr>
          <w:rFonts w:ascii="Arial" w:hAnsi="Arial" w:cs="Arial"/>
          <w:b/>
        </w:rPr>
        <w:br w:type="page"/>
      </w:r>
    </w:p>
    <w:p w:rsidR="0090050A" w:rsidRDefault="0090050A" w:rsidP="0090050A">
      <w:pPr>
        <w:spacing w:after="0" w:line="240" w:lineRule="auto"/>
        <w:jc w:val="center"/>
        <w:rPr>
          <w:rFonts w:ascii="Arial" w:hAnsi="Arial" w:cs="Arial"/>
          <w:b/>
          <w:sz w:val="24"/>
          <w:szCs w:val="24"/>
        </w:rPr>
      </w:pPr>
      <w:r>
        <w:rPr>
          <w:rFonts w:ascii="Arial" w:hAnsi="Arial" w:cs="Arial"/>
          <w:b/>
          <w:sz w:val="24"/>
          <w:szCs w:val="24"/>
        </w:rPr>
        <w:lastRenderedPageBreak/>
        <w:t>DEDICATORIA</w:t>
      </w:r>
    </w:p>
    <w:p w:rsidR="009E5CAB" w:rsidRPr="00B513AD" w:rsidRDefault="009E5CAB" w:rsidP="00B513AD">
      <w:pPr>
        <w:pStyle w:val="Default"/>
        <w:spacing w:line="360" w:lineRule="auto"/>
        <w:jc w:val="center"/>
        <w:rPr>
          <w:rFonts w:ascii="Arial" w:hAnsi="Arial" w:cs="Arial"/>
          <w:b/>
        </w:rPr>
      </w:pPr>
      <w:r w:rsidRPr="00B513AD">
        <w:rPr>
          <w:rFonts w:ascii="Arial" w:hAnsi="Arial" w:cs="Arial"/>
          <w:b/>
        </w:rPr>
        <w:t xml:space="preserve">             </w:t>
      </w:r>
    </w:p>
    <w:p w:rsidR="00D165F2" w:rsidRDefault="00D165F2" w:rsidP="00DD3EF5">
      <w:pPr>
        <w:spacing w:line="480" w:lineRule="auto"/>
        <w:ind w:firstLine="284"/>
        <w:jc w:val="both"/>
        <w:rPr>
          <w:rFonts w:ascii="Arial" w:hAnsi="Arial" w:cs="Arial"/>
          <w:sz w:val="24"/>
          <w:szCs w:val="24"/>
        </w:rPr>
      </w:pPr>
      <w:r>
        <w:rPr>
          <w:rFonts w:ascii="Arial" w:hAnsi="Arial" w:cs="Arial"/>
          <w:sz w:val="24"/>
          <w:szCs w:val="24"/>
        </w:rPr>
        <w:t>A ti Dios, que más has dado la sabiduría para ser mejor cada día.</w:t>
      </w:r>
    </w:p>
    <w:p w:rsidR="00D165F2" w:rsidRDefault="00D165F2" w:rsidP="00D165F2">
      <w:pPr>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A mí querida Universidad de Carabobo y a la FA.C.E, que ha llenado mi vida de nuevos conocimientos y experiencias.</w:t>
      </w:r>
    </w:p>
    <w:p w:rsidR="00D165F2" w:rsidRDefault="00D165F2" w:rsidP="00D165F2">
      <w:pPr>
        <w:spacing w:line="480" w:lineRule="auto"/>
        <w:ind w:firstLine="284"/>
        <w:jc w:val="both"/>
        <w:rPr>
          <w:rFonts w:ascii="Arial" w:hAnsi="Arial" w:cs="Arial"/>
          <w:sz w:val="24"/>
          <w:szCs w:val="24"/>
        </w:rPr>
      </w:pPr>
      <w:r>
        <w:rPr>
          <w:rFonts w:ascii="Arial" w:hAnsi="Arial" w:cs="Arial"/>
          <w:sz w:val="24"/>
          <w:szCs w:val="24"/>
        </w:rPr>
        <w:t>A mis padres Belkys y Guillermo, quienes mi brindaron de todo su apoyo y colaboración para el cumplimiento de esta carrera.</w:t>
      </w:r>
    </w:p>
    <w:p w:rsidR="00D165F2" w:rsidRDefault="00D165F2" w:rsidP="00D165F2">
      <w:pPr>
        <w:spacing w:line="480" w:lineRule="auto"/>
        <w:ind w:firstLine="284"/>
        <w:jc w:val="both"/>
        <w:rPr>
          <w:rFonts w:ascii="Arial" w:hAnsi="Arial" w:cs="Arial"/>
          <w:sz w:val="24"/>
          <w:szCs w:val="24"/>
        </w:rPr>
      </w:pPr>
      <w:r>
        <w:rPr>
          <w:rFonts w:ascii="Arial" w:hAnsi="Arial" w:cs="Arial"/>
          <w:sz w:val="24"/>
          <w:szCs w:val="24"/>
        </w:rPr>
        <w:t xml:space="preserve"> A mi novio Daniel Araujo, por su paciencia e incondicional apoyo en el cumplimiento de mis metas.</w:t>
      </w:r>
    </w:p>
    <w:p w:rsidR="00D165F2" w:rsidRDefault="00D165F2" w:rsidP="00747BA5">
      <w:pPr>
        <w:spacing w:line="480" w:lineRule="auto"/>
        <w:ind w:firstLine="284"/>
        <w:jc w:val="both"/>
        <w:rPr>
          <w:rFonts w:ascii="Arial" w:hAnsi="Arial" w:cs="Arial"/>
          <w:sz w:val="24"/>
          <w:szCs w:val="24"/>
        </w:rPr>
      </w:pPr>
      <w:r>
        <w:rPr>
          <w:rFonts w:ascii="Arial" w:hAnsi="Arial" w:cs="Arial"/>
          <w:sz w:val="24"/>
          <w:szCs w:val="24"/>
        </w:rPr>
        <w:t xml:space="preserve">A mi hermano, </w:t>
      </w:r>
      <w:proofErr w:type="spellStart"/>
      <w:r>
        <w:rPr>
          <w:rFonts w:ascii="Arial" w:hAnsi="Arial" w:cs="Arial"/>
          <w:sz w:val="24"/>
          <w:szCs w:val="24"/>
        </w:rPr>
        <w:t>Rainier</w:t>
      </w:r>
      <w:proofErr w:type="spellEnd"/>
      <w:r>
        <w:rPr>
          <w:rFonts w:ascii="Arial" w:hAnsi="Arial" w:cs="Arial"/>
          <w:sz w:val="24"/>
          <w:szCs w:val="24"/>
        </w:rPr>
        <w:t xml:space="preserve"> </w:t>
      </w:r>
      <w:proofErr w:type="spellStart"/>
      <w:r>
        <w:rPr>
          <w:rFonts w:ascii="Arial" w:hAnsi="Arial" w:cs="Arial"/>
          <w:sz w:val="24"/>
          <w:szCs w:val="24"/>
        </w:rPr>
        <w:t>Aular</w:t>
      </w:r>
      <w:proofErr w:type="spellEnd"/>
      <w:r>
        <w:rPr>
          <w:rFonts w:ascii="Arial" w:hAnsi="Arial" w:cs="Arial"/>
          <w:sz w:val="24"/>
          <w:szCs w:val="24"/>
        </w:rPr>
        <w:t xml:space="preserve"> por ser parte de mi bella familia. </w:t>
      </w:r>
    </w:p>
    <w:p w:rsidR="00D165F2" w:rsidRDefault="00D165F2" w:rsidP="00747BA5">
      <w:pPr>
        <w:spacing w:line="480" w:lineRule="auto"/>
        <w:ind w:firstLine="284"/>
        <w:jc w:val="both"/>
        <w:rPr>
          <w:rFonts w:ascii="Arial" w:hAnsi="Arial" w:cs="Arial"/>
          <w:sz w:val="24"/>
          <w:szCs w:val="24"/>
        </w:rPr>
      </w:pPr>
      <w:r>
        <w:rPr>
          <w:rFonts w:ascii="Arial" w:hAnsi="Arial" w:cs="Arial"/>
          <w:sz w:val="24"/>
          <w:szCs w:val="24"/>
        </w:rPr>
        <w:t>A mi querido sobrino Daynner Josué, por ser tan especial en mi vida.</w:t>
      </w:r>
    </w:p>
    <w:p w:rsidR="00D165F2" w:rsidRDefault="00D165F2" w:rsidP="00D165F2">
      <w:pPr>
        <w:spacing w:after="0" w:line="360" w:lineRule="auto"/>
        <w:jc w:val="right"/>
        <w:rPr>
          <w:rFonts w:ascii="Arial" w:hAnsi="Arial" w:cs="Arial"/>
          <w:sz w:val="24"/>
          <w:szCs w:val="24"/>
        </w:rPr>
      </w:pPr>
    </w:p>
    <w:p w:rsidR="007C0546" w:rsidRDefault="007C0546" w:rsidP="00D165F2">
      <w:pPr>
        <w:spacing w:after="0" w:line="360" w:lineRule="auto"/>
        <w:jc w:val="right"/>
        <w:rPr>
          <w:rFonts w:ascii="Arial" w:hAnsi="Arial" w:cs="Arial"/>
          <w:sz w:val="24"/>
          <w:szCs w:val="24"/>
        </w:rPr>
      </w:pPr>
    </w:p>
    <w:p w:rsidR="007C0546" w:rsidRDefault="007C0546" w:rsidP="00D165F2">
      <w:pPr>
        <w:spacing w:after="0" w:line="360" w:lineRule="auto"/>
        <w:jc w:val="right"/>
        <w:rPr>
          <w:rFonts w:ascii="Arial" w:hAnsi="Arial" w:cs="Arial"/>
          <w:sz w:val="24"/>
          <w:szCs w:val="24"/>
        </w:rPr>
      </w:pPr>
    </w:p>
    <w:p w:rsidR="00D165F2" w:rsidRDefault="00D165F2" w:rsidP="00D165F2">
      <w:pPr>
        <w:spacing w:line="360" w:lineRule="auto"/>
        <w:ind w:firstLine="284"/>
        <w:jc w:val="right"/>
        <w:rPr>
          <w:rFonts w:ascii="Arial" w:hAnsi="Arial" w:cs="Arial"/>
          <w:b/>
          <w:sz w:val="24"/>
          <w:szCs w:val="24"/>
        </w:rPr>
      </w:pPr>
      <w:r>
        <w:rPr>
          <w:rFonts w:ascii="Arial" w:hAnsi="Arial" w:cs="Arial"/>
          <w:b/>
          <w:sz w:val="24"/>
          <w:szCs w:val="24"/>
        </w:rPr>
        <w:t>Betty Aular</w:t>
      </w:r>
    </w:p>
    <w:p w:rsidR="007C0546" w:rsidRDefault="007C0546">
      <w:pPr>
        <w:spacing w:after="0" w:line="240" w:lineRule="auto"/>
        <w:rPr>
          <w:rFonts w:ascii="Arial" w:hAnsi="Arial" w:cs="Arial"/>
          <w:sz w:val="24"/>
          <w:szCs w:val="24"/>
        </w:rPr>
      </w:pPr>
    </w:p>
    <w:p w:rsidR="007C0546" w:rsidRDefault="007C0546">
      <w:pPr>
        <w:spacing w:after="0" w:line="240" w:lineRule="auto"/>
        <w:rPr>
          <w:rFonts w:ascii="Arial" w:hAnsi="Arial" w:cs="Arial"/>
          <w:sz w:val="24"/>
          <w:szCs w:val="24"/>
        </w:rPr>
        <w:sectPr w:rsidR="007C0546" w:rsidSect="00D91AF8">
          <w:pgSz w:w="12242" w:h="15842" w:code="1"/>
          <w:pgMar w:top="1701" w:right="1701" w:bottom="1701" w:left="2268" w:header="709" w:footer="709" w:gutter="0"/>
          <w:pgNumType w:fmt="upperRoman" w:start="3"/>
          <w:cols w:space="708"/>
          <w:docGrid w:linePitch="360"/>
        </w:sectPr>
      </w:pPr>
    </w:p>
    <w:p w:rsidR="009E5CAB" w:rsidRPr="00B513AD" w:rsidRDefault="006527E5" w:rsidP="00B513AD">
      <w:pPr>
        <w:spacing w:after="0" w:line="240" w:lineRule="auto"/>
        <w:jc w:val="center"/>
        <w:rPr>
          <w:rFonts w:ascii="Arial" w:hAnsi="Arial" w:cs="Arial"/>
          <w:sz w:val="24"/>
          <w:szCs w:val="24"/>
        </w:rPr>
      </w:pPr>
      <w:r w:rsidRPr="00B513AD">
        <w:rPr>
          <w:rFonts w:ascii="Arial" w:hAnsi="Arial" w:cs="Arial"/>
          <w:noProof/>
          <w:sz w:val="24"/>
          <w:szCs w:val="24"/>
          <w:lang w:val="es-VE" w:eastAsia="es-VE"/>
        </w:rPr>
        <w:lastRenderedPageBreak/>
        <w:drawing>
          <wp:anchor distT="0" distB="0" distL="114300" distR="114300" simplePos="0" relativeHeight="251683840" behindDoc="1" locked="0" layoutInCell="1" allowOverlap="1">
            <wp:simplePos x="0" y="0"/>
            <wp:positionH relativeFrom="column">
              <wp:posOffset>4512945</wp:posOffset>
            </wp:positionH>
            <wp:positionV relativeFrom="paragraph">
              <wp:posOffset>-127635</wp:posOffset>
            </wp:positionV>
            <wp:extent cx="981075" cy="979170"/>
            <wp:effectExtent l="19050" t="0" r="9525" b="0"/>
            <wp:wrapNone/>
            <wp:docPr id="1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srcRect/>
                    <a:stretch>
                      <a:fillRect/>
                    </a:stretch>
                  </pic:blipFill>
                  <pic:spPr bwMode="auto">
                    <a:xfrm>
                      <a:off x="0" y="0"/>
                      <a:ext cx="981075" cy="979170"/>
                    </a:xfrm>
                    <a:prstGeom prst="rect">
                      <a:avLst/>
                    </a:prstGeom>
                    <a:noFill/>
                    <a:ln w="9525">
                      <a:noFill/>
                      <a:miter lim="800000"/>
                      <a:headEnd/>
                      <a:tailEnd/>
                    </a:ln>
                  </pic:spPr>
                </pic:pic>
              </a:graphicData>
            </a:graphic>
          </wp:anchor>
        </w:drawing>
      </w:r>
      <w:r w:rsidRPr="00B513AD">
        <w:rPr>
          <w:rFonts w:ascii="Arial" w:hAnsi="Arial" w:cs="Arial"/>
          <w:noProof/>
          <w:sz w:val="24"/>
          <w:szCs w:val="24"/>
          <w:lang w:val="es-VE" w:eastAsia="es-VE"/>
        </w:rPr>
        <w:drawing>
          <wp:anchor distT="0" distB="0" distL="114300" distR="114300" simplePos="0" relativeHeight="251682816" behindDoc="1" locked="0" layoutInCell="1" allowOverlap="1">
            <wp:simplePos x="0" y="0"/>
            <wp:positionH relativeFrom="column">
              <wp:posOffset>-11430</wp:posOffset>
            </wp:positionH>
            <wp:positionV relativeFrom="paragraph">
              <wp:posOffset>-60960</wp:posOffset>
            </wp:positionV>
            <wp:extent cx="759460" cy="1009650"/>
            <wp:effectExtent l="19050" t="0" r="2540" b="0"/>
            <wp:wrapNone/>
            <wp:docPr id="1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srcRect/>
                    <a:stretch>
                      <a:fillRect/>
                    </a:stretch>
                  </pic:blipFill>
                  <pic:spPr bwMode="auto">
                    <a:xfrm>
                      <a:off x="0" y="0"/>
                      <a:ext cx="759460" cy="1009650"/>
                    </a:xfrm>
                    <a:prstGeom prst="rect">
                      <a:avLst/>
                    </a:prstGeom>
                    <a:noFill/>
                    <a:ln w="9525">
                      <a:noFill/>
                      <a:miter lim="800000"/>
                      <a:headEnd/>
                      <a:tailEnd/>
                    </a:ln>
                  </pic:spPr>
                </pic:pic>
              </a:graphicData>
            </a:graphic>
          </wp:anchor>
        </w:drawing>
      </w:r>
      <w:r w:rsidR="009E5CAB" w:rsidRPr="00B513AD">
        <w:rPr>
          <w:rFonts w:ascii="Arial" w:hAnsi="Arial" w:cs="Arial"/>
          <w:sz w:val="24"/>
          <w:szCs w:val="24"/>
        </w:rPr>
        <w:t>UNIVERSIDAD DE CARABOBO</w:t>
      </w:r>
    </w:p>
    <w:p w:rsidR="009E5CAB" w:rsidRPr="00B513AD" w:rsidRDefault="009E5CAB" w:rsidP="00B513AD">
      <w:pPr>
        <w:spacing w:after="0" w:line="240" w:lineRule="auto"/>
        <w:jc w:val="center"/>
        <w:rPr>
          <w:rFonts w:ascii="Arial" w:hAnsi="Arial" w:cs="Arial"/>
          <w:sz w:val="24"/>
          <w:szCs w:val="24"/>
        </w:rPr>
      </w:pPr>
      <w:r w:rsidRPr="00B513AD">
        <w:rPr>
          <w:rFonts w:ascii="Arial" w:hAnsi="Arial" w:cs="Arial"/>
          <w:sz w:val="24"/>
          <w:szCs w:val="24"/>
        </w:rPr>
        <w:t>FACUTAD DE CIENCIAS DE LA EDUCACIÓN</w:t>
      </w:r>
    </w:p>
    <w:p w:rsidR="009E5CAB" w:rsidRPr="00B513AD" w:rsidRDefault="009E5CAB" w:rsidP="00B513AD">
      <w:pPr>
        <w:spacing w:after="0" w:line="240" w:lineRule="auto"/>
        <w:jc w:val="center"/>
        <w:rPr>
          <w:rFonts w:ascii="Arial" w:hAnsi="Arial" w:cs="Arial"/>
          <w:sz w:val="24"/>
          <w:szCs w:val="24"/>
        </w:rPr>
      </w:pPr>
      <w:r w:rsidRPr="00B513AD">
        <w:rPr>
          <w:rFonts w:ascii="Arial" w:hAnsi="Arial" w:cs="Arial"/>
          <w:sz w:val="24"/>
          <w:szCs w:val="24"/>
        </w:rPr>
        <w:t xml:space="preserve">ESCUELA DE EDUCACIÓN </w:t>
      </w:r>
    </w:p>
    <w:p w:rsidR="009E5CAB" w:rsidRPr="00B513AD" w:rsidRDefault="009E5CAB" w:rsidP="00B513AD">
      <w:pPr>
        <w:spacing w:after="0" w:line="240" w:lineRule="auto"/>
        <w:jc w:val="center"/>
        <w:rPr>
          <w:rFonts w:ascii="Arial" w:hAnsi="Arial" w:cs="Arial"/>
          <w:sz w:val="24"/>
          <w:szCs w:val="24"/>
        </w:rPr>
      </w:pPr>
      <w:r w:rsidRPr="00B513AD">
        <w:rPr>
          <w:rFonts w:ascii="Arial" w:hAnsi="Arial" w:cs="Arial"/>
          <w:sz w:val="24"/>
          <w:szCs w:val="24"/>
        </w:rPr>
        <w:t xml:space="preserve">MENCIÓN: EDUCACIÓN PARA EL TRABAJO </w:t>
      </w:r>
    </w:p>
    <w:p w:rsidR="009E5CAB" w:rsidRPr="00B513AD" w:rsidRDefault="009E5CAB" w:rsidP="00B513AD">
      <w:pPr>
        <w:spacing w:after="0" w:line="240" w:lineRule="auto"/>
        <w:jc w:val="center"/>
        <w:rPr>
          <w:rFonts w:ascii="Arial" w:hAnsi="Arial" w:cs="Arial"/>
          <w:sz w:val="24"/>
          <w:szCs w:val="24"/>
        </w:rPr>
      </w:pPr>
      <w:r w:rsidRPr="00B513AD">
        <w:rPr>
          <w:rFonts w:ascii="Arial" w:hAnsi="Arial" w:cs="Arial"/>
          <w:sz w:val="24"/>
          <w:szCs w:val="24"/>
        </w:rPr>
        <w:t>SUB- ÁREA COMERCIAL</w:t>
      </w:r>
    </w:p>
    <w:p w:rsidR="009E5CAB" w:rsidRPr="00B513AD" w:rsidRDefault="009E5CAB" w:rsidP="00B513AD">
      <w:pPr>
        <w:spacing w:after="0"/>
        <w:jc w:val="center"/>
        <w:rPr>
          <w:rFonts w:ascii="Arial" w:hAnsi="Arial" w:cs="Arial"/>
          <w:sz w:val="24"/>
          <w:szCs w:val="24"/>
        </w:rPr>
      </w:pPr>
    </w:p>
    <w:p w:rsidR="009E5CAB" w:rsidRPr="00B513AD" w:rsidRDefault="009E5CAB" w:rsidP="00B513AD">
      <w:pPr>
        <w:pStyle w:val="Default"/>
        <w:spacing w:line="360" w:lineRule="auto"/>
        <w:jc w:val="both"/>
        <w:rPr>
          <w:rFonts w:ascii="Arial" w:hAnsi="Arial" w:cs="Arial"/>
          <w:b/>
        </w:rPr>
      </w:pPr>
    </w:p>
    <w:p w:rsidR="0070690C" w:rsidRPr="00B513AD" w:rsidRDefault="0070690C" w:rsidP="0070690C">
      <w:pPr>
        <w:spacing w:after="0"/>
        <w:jc w:val="both"/>
        <w:rPr>
          <w:rFonts w:ascii="Arial" w:hAnsi="Arial" w:cs="Arial"/>
          <w:sz w:val="24"/>
          <w:szCs w:val="24"/>
        </w:rPr>
      </w:pPr>
      <w:r w:rsidRPr="00B513AD">
        <w:rPr>
          <w:rFonts w:ascii="Arial" w:hAnsi="Arial" w:cs="Arial"/>
          <w:b/>
          <w:sz w:val="24"/>
          <w:szCs w:val="24"/>
        </w:rPr>
        <w:t>ESTRATEGIAS DIDÁCTICAS QUE FAVOREZCAN EL MEJORAMIENTO DEL PROCESO ENSEÑANZA Y APRENDIZAJE EN LA ASIGNATURA TURISMO EN LOS ESTUDIANTES DEL 3° AÑO DE LA ESCUELA TÉCNICA SIMÓN BOLÍVAR</w:t>
      </w:r>
    </w:p>
    <w:p w:rsidR="009E5CAB" w:rsidRPr="00B513AD" w:rsidRDefault="009E5CAB" w:rsidP="0070690C">
      <w:pPr>
        <w:pStyle w:val="Default"/>
        <w:spacing w:line="360" w:lineRule="auto"/>
        <w:ind w:left="5112"/>
        <w:jc w:val="center"/>
        <w:rPr>
          <w:rFonts w:ascii="Arial" w:hAnsi="Arial" w:cs="Arial"/>
          <w:b/>
        </w:rPr>
      </w:pPr>
      <w:r w:rsidRPr="00B513AD">
        <w:rPr>
          <w:rFonts w:ascii="Arial" w:hAnsi="Arial" w:cs="Arial"/>
          <w:b/>
        </w:rPr>
        <w:t>Autor</w:t>
      </w:r>
      <w:r w:rsidR="0070690C">
        <w:rPr>
          <w:rFonts w:ascii="Arial" w:hAnsi="Arial" w:cs="Arial"/>
          <w:b/>
        </w:rPr>
        <w:t>a</w:t>
      </w:r>
      <w:r w:rsidRPr="00B513AD">
        <w:rPr>
          <w:rFonts w:ascii="Arial" w:hAnsi="Arial" w:cs="Arial"/>
          <w:b/>
        </w:rPr>
        <w:t>s:</w:t>
      </w:r>
      <w:r w:rsidRPr="00B513AD">
        <w:rPr>
          <w:rFonts w:ascii="Arial" w:hAnsi="Arial" w:cs="Arial"/>
        </w:rPr>
        <w:t xml:space="preserve"> </w:t>
      </w:r>
      <w:r w:rsidR="0070690C">
        <w:rPr>
          <w:rFonts w:ascii="Arial" w:hAnsi="Arial" w:cs="Arial"/>
        </w:rPr>
        <w:t>Betty Aular</w:t>
      </w:r>
    </w:p>
    <w:p w:rsidR="009E5CAB" w:rsidRPr="00B513AD" w:rsidRDefault="0070690C" w:rsidP="00B513AD">
      <w:pPr>
        <w:pStyle w:val="Default"/>
        <w:spacing w:line="360" w:lineRule="auto"/>
        <w:jc w:val="right"/>
        <w:rPr>
          <w:rFonts w:ascii="Arial" w:hAnsi="Arial" w:cs="Arial"/>
        </w:rPr>
      </w:pPr>
      <w:r>
        <w:rPr>
          <w:rFonts w:ascii="Arial" w:hAnsi="Arial" w:cs="Arial"/>
        </w:rPr>
        <w:t>María Esquivel</w:t>
      </w:r>
    </w:p>
    <w:p w:rsidR="009E5CAB" w:rsidRPr="00B513AD" w:rsidRDefault="009E5CAB" w:rsidP="00B513AD">
      <w:pPr>
        <w:pStyle w:val="Default"/>
        <w:spacing w:line="360" w:lineRule="auto"/>
        <w:rPr>
          <w:rFonts w:ascii="Arial" w:hAnsi="Arial" w:cs="Arial"/>
        </w:rPr>
      </w:pPr>
      <w:r w:rsidRPr="00B513AD">
        <w:rPr>
          <w:rFonts w:ascii="Arial" w:hAnsi="Arial" w:cs="Arial"/>
          <w:b/>
        </w:rPr>
        <w:t xml:space="preserve">                                                              Tutor académico:</w:t>
      </w:r>
      <w:r w:rsidRPr="00B513AD">
        <w:rPr>
          <w:rFonts w:ascii="Arial" w:hAnsi="Arial" w:cs="Arial"/>
        </w:rPr>
        <w:t xml:space="preserve"> </w:t>
      </w:r>
      <w:r w:rsidR="0070690C">
        <w:rPr>
          <w:rFonts w:ascii="Arial" w:hAnsi="Arial" w:cs="Arial"/>
        </w:rPr>
        <w:t xml:space="preserve">Dr. </w:t>
      </w:r>
      <w:r w:rsidRPr="00B513AD">
        <w:rPr>
          <w:rFonts w:ascii="Arial" w:hAnsi="Arial" w:cs="Arial"/>
        </w:rPr>
        <w:t>Orlando Castro</w:t>
      </w:r>
    </w:p>
    <w:p w:rsidR="0070690C" w:rsidRPr="00B513AD" w:rsidRDefault="0070690C" w:rsidP="0070690C">
      <w:pPr>
        <w:spacing w:after="0" w:line="360" w:lineRule="auto"/>
        <w:ind w:left="5112" w:firstLine="284"/>
        <w:jc w:val="both"/>
        <w:rPr>
          <w:rFonts w:ascii="Arial" w:hAnsi="Arial" w:cs="Arial"/>
          <w:sz w:val="24"/>
          <w:szCs w:val="24"/>
        </w:rPr>
      </w:pPr>
      <w:r w:rsidRPr="00B513AD">
        <w:rPr>
          <w:rFonts w:ascii="Arial" w:hAnsi="Arial" w:cs="Arial"/>
          <w:b/>
          <w:sz w:val="24"/>
          <w:szCs w:val="24"/>
        </w:rPr>
        <w:t>Fecha:</w:t>
      </w:r>
      <w:r w:rsidRPr="00B513AD">
        <w:rPr>
          <w:rFonts w:ascii="Arial" w:hAnsi="Arial" w:cs="Arial"/>
          <w:sz w:val="24"/>
          <w:szCs w:val="24"/>
        </w:rPr>
        <w:t xml:space="preserve"> febrero 2015</w:t>
      </w:r>
      <w:r w:rsidRPr="00B513AD">
        <w:rPr>
          <w:rFonts w:ascii="Arial" w:hAnsi="Arial" w:cs="Arial"/>
          <w:sz w:val="24"/>
          <w:szCs w:val="24"/>
        </w:rPr>
        <w:tab/>
      </w:r>
    </w:p>
    <w:p w:rsidR="009E5CAB" w:rsidRPr="00B513AD" w:rsidRDefault="0070690C" w:rsidP="0070690C">
      <w:pPr>
        <w:spacing w:after="0" w:line="360" w:lineRule="auto"/>
        <w:jc w:val="center"/>
        <w:rPr>
          <w:rFonts w:ascii="Arial" w:hAnsi="Arial" w:cs="Arial"/>
          <w:sz w:val="24"/>
          <w:szCs w:val="24"/>
        </w:rPr>
      </w:pPr>
      <w:r>
        <w:rPr>
          <w:rFonts w:ascii="Arial" w:hAnsi="Arial" w:cs="Arial"/>
          <w:b/>
          <w:sz w:val="24"/>
          <w:szCs w:val="24"/>
        </w:rPr>
        <w:t>RESUMEN</w:t>
      </w:r>
    </w:p>
    <w:p w:rsidR="0070690C" w:rsidRPr="00D66B1E" w:rsidRDefault="0070690C" w:rsidP="00D66B1E">
      <w:pPr>
        <w:pStyle w:val="Default"/>
        <w:jc w:val="both"/>
        <w:rPr>
          <w:rFonts w:ascii="Arial" w:hAnsi="Arial" w:cs="Arial"/>
          <w:color w:val="auto"/>
        </w:rPr>
      </w:pPr>
      <w:r w:rsidRPr="00D66B1E">
        <w:rPr>
          <w:rFonts w:ascii="Arial" w:hAnsi="Arial" w:cs="Arial"/>
          <w:color w:val="auto"/>
        </w:rPr>
        <w:t xml:space="preserve">El proceso de enseñanza aprendizaje está vinculado con las estrategias, métodos e instrumentos que utilice el docente para llevar a los estudiantes el aprendizaje. </w:t>
      </w:r>
      <w:r w:rsidR="00D66B1E" w:rsidRPr="00D66B1E">
        <w:rPr>
          <w:rFonts w:ascii="Arial" w:hAnsi="Arial" w:cs="Arial"/>
          <w:color w:val="auto"/>
        </w:rPr>
        <w:t>La</w:t>
      </w:r>
      <w:r w:rsidRPr="00D66B1E">
        <w:rPr>
          <w:rFonts w:ascii="Arial" w:hAnsi="Arial" w:cs="Arial"/>
          <w:color w:val="auto"/>
        </w:rPr>
        <w:t xml:space="preserve"> presente investigación se encamina a proponer estrategias didácticas que favorezcan el mejoramiento del proceso enseñanza y </w:t>
      </w:r>
      <w:r w:rsidR="00D66B1E" w:rsidRPr="00D66B1E">
        <w:rPr>
          <w:rFonts w:ascii="Arial" w:hAnsi="Arial" w:cs="Arial"/>
          <w:color w:val="auto"/>
        </w:rPr>
        <w:t>aprendizaje en</w:t>
      </w:r>
      <w:r w:rsidRPr="00D66B1E">
        <w:rPr>
          <w:rFonts w:ascii="Arial" w:hAnsi="Arial" w:cs="Arial"/>
          <w:color w:val="auto"/>
        </w:rPr>
        <w:t xml:space="preserve"> la asignatura turismo en los estudiantes del 3° año de la Escuela Técnica Simón </w:t>
      </w:r>
      <w:r w:rsidR="00D66B1E" w:rsidRPr="00D66B1E">
        <w:rPr>
          <w:rFonts w:ascii="Arial" w:hAnsi="Arial" w:cs="Arial"/>
          <w:color w:val="auto"/>
        </w:rPr>
        <w:t>Bolívar</w:t>
      </w:r>
      <w:r w:rsidRPr="00D66B1E">
        <w:rPr>
          <w:rFonts w:ascii="Arial" w:hAnsi="Arial" w:cs="Arial"/>
          <w:color w:val="auto"/>
        </w:rPr>
        <w:t xml:space="preserve">. La elaboración de estrategias didácticas </w:t>
      </w:r>
      <w:r w:rsidR="00D66B1E" w:rsidRPr="00D66B1E">
        <w:rPr>
          <w:rFonts w:ascii="Arial" w:hAnsi="Arial" w:cs="Arial"/>
          <w:color w:val="auto"/>
        </w:rPr>
        <w:t>será de</w:t>
      </w:r>
      <w:r w:rsidRPr="00D66B1E">
        <w:rPr>
          <w:rFonts w:ascii="Arial" w:hAnsi="Arial" w:cs="Arial"/>
          <w:color w:val="auto"/>
        </w:rPr>
        <w:t xml:space="preserve"> mucha ayuda para impartir las clases ya que los docentes no utilizan las estrategias adecuadas para que los estudiantes adquieran los conocimientos. </w:t>
      </w:r>
      <w:r w:rsidR="00D66B1E" w:rsidRPr="00D66B1E">
        <w:rPr>
          <w:rFonts w:ascii="Arial" w:hAnsi="Arial" w:cs="Arial"/>
          <w:color w:val="auto"/>
        </w:rPr>
        <w:t xml:space="preserve">Para </w:t>
      </w:r>
      <w:r w:rsidR="00D66B1E" w:rsidRPr="00D66B1E">
        <w:rPr>
          <w:rFonts w:ascii="Arial" w:hAnsi="Arial" w:cs="Arial"/>
          <w:bCs/>
        </w:rPr>
        <w:t>el desarrollo del estudio se adecuo a un Diseño de Investigación de Campo de tipo descriptivo, así mismo, la población estuvo conformada por treinta (30) estudiantes del 3° año, por ser una población finita la muestra es la totalidad de la población. Para la recolección de los datos se aplicó un instrumento tipo encuesta en formato de preguntas cerradas con dos opciones de respuestas (Si – No), el cual fue validad por juicio de experto. El análisis de los datos se realizó a través de estadísticas descriptivas utilizando la distribución de frecuencias de las respuestas y</w:t>
      </w:r>
      <w:r w:rsidR="00D66B1E">
        <w:rPr>
          <w:rFonts w:ascii="Arial" w:hAnsi="Arial" w:cs="Arial"/>
          <w:bCs/>
        </w:rPr>
        <w:t xml:space="preserve"> </w:t>
      </w:r>
      <w:r w:rsidR="00B87F36">
        <w:rPr>
          <w:rFonts w:ascii="Arial" w:hAnsi="Arial" w:cs="Arial"/>
          <w:bCs/>
        </w:rPr>
        <w:t>porcentajes. Los resultados</w:t>
      </w:r>
      <w:r w:rsidR="00D66B1E" w:rsidRPr="00D66B1E">
        <w:rPr>
          <w:rFonts w:ascii="Arial" w:hAnsi="Arial" w:cs="Arial"/>
          <w:bCs/>
        </w:rPr>
        <w:t xml:space="preserve"> evidenciaron que los docentes no utilizan con frecuencia estrategias innovadoras que permita los estudiante el aprendizaje significativo, con la aplicación de la presente </w:t>
      </w:r>
      <w:r w:rsidRPr="00D66B1E">
        <w:rPr>
          <w:rFonts w:ascii="Arial" w:hAnsi="Arial" w:cs="Arial"/>
          <w:color w:val="auto"/>
        </w:rPr>
        <w:t>propuesta se abrirá paso a los nuevos</w:t>
      </w:r>
      <w:r w:rsidR="00D66B1E" w:rsidRPr="00D66B1E">
        <w:rPr>
          <w:rFonts w:ascii="Arial" w:hAnsi="Arial" w:cs="Arial"/>
          <w:color w:val="auto"/>
        </w:rPr>
        <w:t xml:space="preserve"> c</w:t>
      </w:r>
      <w:r w:rsidRPr="00D66B1E">
        <w:rPr>
          <w:rFonts w:ascii="Arial" w:hAnsi="Arial" w:cs="Arial"/>
          <w:color w:val="auto"/>
        </w:rPr>
        <w:t xml:space="preserve">onocimientos en lo que respecta al área de </w:t>
      </w:r>
      <w:r w:rsidR="00D66B1E" w:rsidRPr="00D66B1E">
        <w:rPr>
          <w:rFonts w:ascii="Arial" w:hAnsi="Arial" w:cs="Arial"/>
          <w:color w:val="auto"/>
        </w:rPr>
        <w:t xml:space="preserve">Turismo. </w:t>
      </w:r>
    </w:p>
    <w:p w:rsidR="00D66B1E" w:rsidRDefault="00D66B1E" w:rsidP="0070690C">
      <w:pPr>
        <w:pStyle w:val="Default"/>
        <w:jc w:val="both"/>
        <w:rPr>
          <w:rFonts w:ascii="Arial" w:hAnsi="Arial" w:cs="Arial"/>
          <w:b/>
          <w:color w:val="auto"/>
        </w:rPr>
      </w:pPr>
    </w:p>
    <w:p w:rsidR="00815FD3" w:rsidRDefault="00893648" w:rsidP="000D2D8C">
      <w:pPr>
        <w:pStyle w:val="Default"/>
        <w:jc w:val="both"/>
        <w:rPr>
          <w:rFonts w:ascii="Arial" w:hAnsi="Arial" w:cs="Arial"/>
          <w:b/>
          <w:bCs/>
        </w:rPr>
      </w:pPr>
      <w:r>
        <w:rPr>
          <w:rFonts w:ascii="Arial" w:hAnsi="Arial" w:cs="Arial"/>
          <w:b/>
          <w:color w:val="auto"/>
        </w:rPr>
        <w:t>Palabras claves</w:t>
      </w:r>
      <w:r w:rsidR="00D66B1E" w:rsidRPr="00D66B1E">
        <w:rPr>
          <w:rFonts w:ascii="Arial" w:hAnsi="Arial" w:cs="Arial"/>
          <w:b/>
          <w:color w:val="auto"/>
        </w:rPr>
        <w:t>:</w:t>
      </w:r>
      <w:r w:rsidR="00D66B1E">
        <w:rPr>
          <w:rFonts w:ascii="Arial" w:hAnsi="Arial" w:cs="Arial"/>
          <w:color w:val="auto"/>
        </w:rPr>
        <w:t xml:space="preserve"> Estrategias Didácticas, Proceso de Enseñanza y Aprendizaje</w:t>
      </w:r>
    </w:p>
    <w:p w:rsidR="007C0546" w:rsidRDefault="007C0546" w:rsidP="00B513AD">
      <w:pPr>
        <w:pStyle w:val="Default"/>
        <w:spacing w:line="360" w:lineRule="auto"/>
        <w:jc w:val="center"/>
        <w:rPr>
          <w:rFonts w:ascii="Arial" w:hAnsi="Arial" w:cs="Arial"/>
          <w:b/>
          <w:bCs/>
        </w:rPr>
      </w:pPr>
    </w:p>
    <w:p w:rsidR="00F74DC6" w:rsidRPr="00B513AD" w:rsidRDefault="00F74DC6" w:rsidP="00B513AD">
      <w:pPr>
        <w:pStyle w:val="Default"/>
        <w:spacing w:line="360" w:lineRule="auto"/>
        <w:jc w:val="center"/>
        <w:rPr>
          <w:rFonts w:ascii="Arial" w:hAnsi="Arial" w:cs="Arial"/>
          <w:b/>
          <w:bCs/>
        </w:rPr>
      </w:pPr>
      <w:r w:rsidRPr="00B513AD">
        <w:rPr>
          <w:rFonts w:ascii="Arial" w:hAnsi="Arial" w:cs="Arial"/>
          <w:b/>
          <w:bCs/>
        </w:rPr>
        <w:lastRenderedPageBreak/>
        <w:t>INTRODUCCIÓN</w:t>
      </w:r>
    </w:p>
    <w:p w:rsidR="00815FD3" w:rsidRDefault="00815FD3" w:rsidP="00326A5F">
      <w:pPr>
        <w:pStyle w:val="Default"/>
        <w:spacing w:line="360" w:lineRule="auto"/>
        <w:jc w:val="center"/>
        <w:rPr>
          <w:rFonts w:ascii="Arial" w:hAnsi="Arial" w:cs="Arial"/>
          <w:b/>
          <w:bCs/>
        </w:rPr>
      </w:pPr>
    </w:p>
    <w:p w:rsidR="00F74DC6" w:rsidRDefault="00326A5F" w:rsidP="00893648">
      <w:pPr>
        <w:pStyle w:val="Default"/>
        <w:spacing w:line="360" w:lineRule="auto"/>
        <w:ind w:firstLine="284"/>
        <w:jc w:val="both"/>
        <w:rPr>
          <w:rFonts w:ascii="Arial" w:hAnsi="Arial" w:cs="Arial"/>
          <w:bCs/>
        </w:rPr>
      </w:pPr>
      <w:r w:rsidRPr="0090050A">
        <w:rPr>
          <w:rFonts w:ascii="Arial" w:hAnsi="Arial" w:cs="Arial"/>
          <w:bCs/>
        </w:rPr>
        <w:t>El estudiante es como una esponja por absorber conocimientos, los mismos que</w:t>
      </w:r>
      <w:r w:rsidR="0090050A">
        <w:rPr>
          <w:rFonts w:ascii="Arial" w:hAnsi="Arial" w:cs="Arial"/>
          <w:bCs/>
        </w:rPr>
        <w:t xml:space="preserve"> </w:t>
      </w:r>
      <w:r w:rsidRPr="0090050A">
        <w:rPr>
          <w:rFonts w:ascii="Arial" w:hAnsi="Arial" w:cs="Arial"/>
          <w:bCs/>
        </w:rPr>
        <w:t>deben ser aprovechados por los docentes con el fin de crear en un futuro muy</w:t>
      </w:r>
      <w:r w:rsidR="0090050A">
        <w:rPr>
          <w:rFonts w:ascii="Arial" w:hAnsi="Arial" w:cs="Arial"/>
          <w:bCs/>
        </w:rPr>
        <w:t xml:space="preserve"> </w:t>
      </w:r>
      <w:r w:rsidRPr="0090050A">
        <w:rPr>
          <w:rFonts w:ascii="Arial" w:hAnsi="Arial" w:cs="Arial"/>
          <w:bCs/>
        </w:rPr>
        <w:t>cercano entes generadores del conocimiento.</w:t>
      </w:r>
    </w:p>
    <w:p w:rsidR="0090050A" w:rsidRPr="0090050A" w:rsidRDefault="0090050A" w:rsidP="0090050A">
      <w:pPr>
        <w:pStyle w:val="Default"/>
        <w:spacing w:line="360" w:lineRule="auto"/>
        <w:jc w:val="both"/>
        <w:rPr>
          <w:rFonts w:ascii="Arial" w:hAnsi="Arial" w:cs="Arial"/>
          <w:bCs/>
        </w:rPr>
      </w:pPr>
    </w:p>
    <w:p w:rsidR="00815FD3" w:rsidRDefault="0090050A" w:rsidP="00893648">
      <w:pPr>
        <w:spacing w:after="0" w:line="360" w:lineRule="auto"/>
        <w:ind w:firstLine="284"/>
        <w:jc w:val="both"/>
        <w:rPr>
          <w:rFonts w:ascii="Arial" w:hAnsi="Arial" w:cs="Arial"/>
          <w:sz w:val="24"/>
          <w:szCs w:val="24"/>
        </w:rPr>
      </w:pPr>
      <w:r>
        <w:rPr>
          <w:rFonts w:ascii="Arial" w:hAnsi="Arial" w:cs="Arial"/>
          <w:sz w:val="24"/>
          <w:szCs w:val="24"/>
        </w:rPr>
        <w:t>Por tal razón, l</w:t>
      </w:r>
      <w:r w:rsidR="00815FD3" w:rsidRPr="0090050A">
        <w:rPr>
          <w:rFonts w:ascii="Arial" w:hAnsi="Arial" w:cs="Arial"/>
          <w:sz w:val="24"/>
          <w:szCs w:val="24"/>
        </w:rPr>
        <w:t xml:space="preserve">a Educación es una parte esencial de la sociedad, por cuanto a través de ella se realiza el enriquecimiento de la cultura junto con la difusión del conocimiento y más </w:t>
      </w:r>
      <w:r w:rsidRPr="0090050A">
        <w:rPr>
          <w:rFonts w:ascii="Arial" w:hAnsi="Arial" w:cs="Arial"/>
          <w:sz w:val="24"/>
          <w:szCs w:val="24"/>
        </w:rPr>
        <w:t>aún</w:t>
      </w:r>
      <w:r w:rsidR="00815FD3" w:rsidRPr="0090050A">
        <w:rPr>
          <w:rFonts w:ascii="Arial" w:hAnsi="Arial" w:cs="Arial"/>
          <w:sz w:val="24"/>
          <w:szCs w:val="24"/>
        </w:rPr>
        <w:t xml:space="preserve">, en los tiempos de transformaciones debido a los cambios tecnológicos, científicos, educativos que se suceden de manera acelerada en la sociedad del conocimiento. En este orden de ideas, se evidencia que la transformación debe darse desde la práctica misma del aula de clases, en la cual el docente cumplirá con su rol, llevando nuevas situaciones al estudiante que los motive al descubrimiento de su propio aprendizaje. </w:t>
      </w:r>
    </w:p>
    <w:p w:rsidR="0090050A" w:rsidRPr="0090050A" w:rsidRDefault="0090050A" w:rsidP="0090050A">
      <w:pPr>
        <w:spacing w:after="0" w:line="360" w:lineRule="auto"/>
        <w:jc w:val="both"/>
        <w:rPr>
          <w:rFonts w:ascii="Arial" w:hAnsi="Arial" w:cs="Arial"/>
          <w:sz w:val="24"/>
          <w:szCs w:val="24"/>
        </w:rPr>
      </w:pPr>
    </w:p>
    <w:p w:rsidR="00815FD3" w:rsidRDefault="00815FD3" w:rsidP="00893648">
      <w:pPr>
        <w:spacing w:after="0" w:line="360" w:lineRule="auto"/>
        <w:ind w:firstLine="284"/>
        <w:jc w:val="both"/>
        <w:rPr>
          <w:rFonts w:ascii="Arial" w:hAnsi="Arial" w:cs="Arial"/>
          <w:sz w:val="24"/>
          <w:szCs w:val="24"/>
        </w:rPr>
      </w:pPr>
      <w:r w:rsidRPr="0090050A">
        <w:rPr>
          <w:rFonts w:ascii="Arial" w:hAnsi="Arial" w:cs="Arial"/>
          <w:sz w:val="24"/>
          <w:szCs w:val="24"/>
        </w:rPr>
        <w:t>En ese sentido, es necesaria la aplicación de estrategias que promuevan la participación activa del alumno en el proceso educativo, con el propósito de lograr la formación de individuos con pensamiento creativo, crítico e investigativo que lo conduzca al conocimiento de la dinámica turística del entorno en el cual se desenvuelve.</w:t>
      </w:r>
    </w:p>
    <w:p w:rsidR="0090050A" w:rsidRPr="0090050A" w:rsidRDefault="0090050A" w:rsidP="0090050A">
      <w:pPr>
        <w:spacing w:after="0" w:line="360" w:lineRule="auto"/>
        <w:jc w:val="both"/>
        <w:rPr>
          <w:rFonts w:ascii="Arial" w:hAnsi="Arial" w:cs="Arial"/>
          <w:sz w:val="24"/>
          <w:szCs w:val="24"/>
        </w:rPr>
      </w:pPr>
    </w:p>
    <w:p w:rsidR="0090050A" w:rsidRPr="0090050A" w:rsidRDefault="00815FD3" w:rsidP="000D2D8C">
      <w:pPr>
        <w:autoSpaceDE w:val="0"/>
        <w:autoSpaceDN w:val="0"/>
        <w:adjustRightInd w:val="0"/>
        <w:spacing w:after="0" w:line="360" w:lineRule="auto"/>
        <w:ind w:firstLine="284"/>
        <w:jc w:val="both"/>
        <w:rPr>
          <w:rFonts w:ascii="Arial" w:hAnsi="Arial" w:cs="Arial"/>
          <w:sz w:val="24"/>
          <w:szCs w:val="24"/>
        </w:rPr>
      </w:pPr>
      <w:r w:rsidRPr="0090050A">
        <w:rPr>
          <w:rFonts w:ascii="Arial" w:hAnsi="Arial" w:cs="Arial"/>
          <w:sz w:val="24"/>
          <w:szCs w:val="24"/>
          <w:lang w:val="es-VE"/>
        </w:rPr>
        <w:t xml:space="preserve">Por ello, en esta investigación se planteó la necesidad de </w:t>
      </w:r>
      <w:r w:rsidR="0090050A">
        <w:rPr>
          <w:rFonts w:ascii="Arial" w:hAnsi="Arial" w:cs="Arial"/>
          <w:sz w:val="24"/>
          <w:szCs w:val="24"/>
          <w:lang w:val="es-VE"/>
        </w:rPr>
        <w:t>p</w:t>
      </w:r>
      <w:r w:rsidR="0090050A" w:rsidRPr="0090050A">
        <w:rPr>
          <w:rFonts w:ascii="Arial" w:hAnsi="Arial" w:cs="Arial"/>
          <w:sz w:val="24"/>
          <w:szCs w:val="24"/>
        </w:rPr>
        <w:t>roponer estrategias didácticas que favorezcan al mejoramiento del proceso de enseñanza y aprendizaje en la unidad curricular de turismo en los estudiantes de tercer año de la Escuela Técnica “Simón Bolívar”. Naguanagua – Estado Carabobo</w:t>
      </w:r>
      <w:r w:rsidR="0090050A">
        <w:rPr>
          <w:rFonts w:ascii="Arial" w:hAnsi="Arial" w:cs="Arial"/>
          <w:sz w:val="24"/>
          <w:szCs w:val="24"/>
        </w:rPr>
        <w:t>.</w:t>
      </w:r>
    </w:p>
    <w:p w:rsidR="00815FD3" w:rsidRDefault="00815FD3" w:rsidP="00893648">
      <w:pPr>
        <w:spacing w:after="0" w:line="360" w:lineRule="auto"/>
        <w:ind w:firstLine="284"/>
        <w:jc w:val="both"/>
        <w:rPr>
          <w:rFonts w:ascii="Arial" w:hAnsi="Arial" w:cs="Arial"/>
          <w:sz w:val="24"/>
          <w:szCs w:val="24"/>
        </w:rPr>
      </w:pPr>
      <w:r w:rsidRPr="0090050A">
        <w:rPr>
          <w:rFonts w:ascii="Arial" w:hAnsi="Arial" w:cs="Arial"/>
          <w:sz w:val="24"/>
          <w:szCs w:val="24"/>
        </w:rPr>
        <w:t xml:space="preserve">El reconocimiento de esta realidad, reclama la implementación de estrategias didácticas bien definidas, combinado con una práctica docente, que potencien el aprendizaje y modele la actitud del educando ante la </w:t>
      </w:r>
      <w:r w:rsidRPr="0090050A">
        <w:rPr>
          <w:rFonts w:ascii="Arial" w:hAnsi="Arial" w:cs="Arial"/>
          <w:sz w:val="24"/>
          <w:szCs w:val="24"/>
        </w:rPr>
        <w:lastRenderedPageBreak/>
        <w:t xml:space="preserve">adquisición de nuevos conocimientos, por medio de actividades orientadas a construir un andamiaje que estructure el aprendizaje del estudiante por medio del interés y la motivación. </w:t>
      </w:r>
    </w:p>
    <w:p w:rsidR="0090050A" w:rsidRPr="0090050A" w:rsidRDefault="0090050A" w:rsidP="0090050A">
      <w:pPr>
        <w:spacing w:after="0" w:line="360" w:lineRule="auto"/>
        <w:jc w:val="both"/>
        <w:rPr>
          <w:rFonts w:ascii="Arial" w:hAnsi="Arial" w:cs="Arial"/>
          <w:sz w:val="24"/>
          <w:szCs w:val="24"/>
        </w:rPr>
      </w:pPr>
    </w:p>
    <w:p w:rsidR="00B9397A" w:rsidRDefault="00893648" w:rsidP="0090050A">
      <w:pPr>
        <w:tabs>
          <w:tab w:val="left" w:pos="-3420"/>
        </w:tabs>
        <w:spacing w:after="0" w:line="360" w:lineRule="auto"/>
        <w:jc w:val="both"/>
        <w:rPr>
          <w:rFonts w:ascii="Arial" w:hAnsi="Arial" w:cs="Arial"/>
          <w:sz w:val="24"/>
          <w:szCs w:val="24"/>
        </w:rPr>
      </w:pPr>
      <w:r>
        <w:rPr>
          <w:rFonts w:ascii="Arial" w:hAnsi="Arial" w:cs="Arial"/>
          <w:sz w:val="24"/>
          <w:szCs w:val="24"/>
        </w:rPr>
        <w:tab/>
      </w:r>
      <w:r w:rsidR="00B9397A" w:rsidRPr="0090050A">
        <w:rPr>
          <w:rFonts w:ascii="Arial" w:hAnsi="Arial" w:cs="Arial"/>
          <w:sz w:val="24"/>
          <w:szCs w:val="24"/>
        </w:rPr>
        <w:t>Por último, la presentación del proceso investigativo y sus resultados se exponen organizándolos por cap</w:t>
      </w:r>
      <w:r w:rsidR="00AC7F8F" w:rsidRPr="0090050A">
        <w:rPr>
          <w:rFonts w:ascii="Arial" w:hAnsi="Arial" w:cs="Arial"/>
          <w:sz w:val="24"/>
          <w:szCs w:val="24"/>
        </w:rPr>
        <w:t>ítulos de la siguiente manera:</w:t>
      </w:r>
    </w:p>
    <w:p w:rsidR="0090050A" w:rsidRPr="0090050A" w:rsidRDefault="0090050A" w:rsidP="0090050A">
      <w:pPr>
        <w:tabs>
          <w:tab w:val="left" w:pos="-3420"/>
        </w:tabs>
        <w:spacing w:after="0" w:line="360" w:lineRule="auto"/>
        <w:jc w:val="both"/>
        <w:rPr>
          <w:rFonts w:ascii="Arial" w:hAnsi="Arial" w:cs="Arial"/>
          <w:sz w:val="24"/>
          <w:szCs w:val="24"/>
        </w:rPr>
      </w:pPr>
    </w:p>
    <w:p w:rsidR="00AC7F8F" w:rsidRDefault="00893648" w:rsidP="0090050A">
      <w:pPr>
        <w:tabs>
          <w:tab w:val="left" w:pos="-3420"/>
        </w:tabs>
        <w:spacing w:after="0" w:line="360" w:lineRule="auto"/>
        <w:jc w:val="both"/>
        <w:rPr>
          <w:rFonts w:ascii="Arial" w:hAnsi="Arial" w:cs="Arial"/>
          <w:sz w:val="24"/>
          <w:szCs w:val="24"/>
        </w:rPr>
      </w:pPr>
      <w:r>
        <w:rPr>
          <w:rFonts w:ascii="Arial" w:hAnsi="Arial" w:cs="Arial"/>
          <w:sz w:val="24"/>
          <w:szCs w:val="24"/>
        </w:rPr>
        <w:tab/>
      </w:r>
      <w:r w:rsidR="00B9397A" w:rsidRPr="0090050A">
        <w:rPr>
          <w:rFonts w:ascii="Arial" w:hAnsi="Arial" w:cs="Arial"/>
          <w:sz w:val="24"/>
          <w:szCs w:val="24"/>
        </w:rPr>
        <w:t>Capítulo I, referido al planteamiento del problema, los objetivos que se esperan alcanzar en la investigación, la justificación</w:t>
      </w:r>
      <w:r w:rsidR="00AC7F8F" w:rsidRPr="0090050A">
        <w:rPr>
          <w:rFonts w:ascii="Arial" w:hAnsi="Arial" w:cs="Arial"/>
          <w:sz w:val="24"/>
          <w:szCs w:val="24"/>
        </w:rPr>
        <w:t xml:space="preserve">. </w:t>
      </w:r>
    </w:p>
    <w:p w:rsidR="0090050A" w:rsidRPr="0090050A" w:rsidRDefault="0090050A" w:rsidP="0090050A">
      <w:pPr>
        <w:tabs>
          <w:tab w:val="left" w:pos="-3420"/>
        </w:tabs>
        <w:spacing w:after="0" w:line="360" w:lineRule="auto"/>
        <w:jc w:val="both"/>
        <w:rPr>
          <w:rFonts w:ascii="Arial" w:hAnsi="Arial" w:cs="Arial"/>
          <w:sz w:val="24"/>
          <w:szCs w:val="24"/>
        </w:rPr>
      </w:pPr>
    </w:p>
    <w:p w:rsidR="00AC7F8F" w:rsidRDefault="00893648" w:rsidP="0090050A">
      <w:pPr>
        <w:tabs>
          <w:tab w:val="left" w:pos="-3420"/>
        </w:tabs>
        <w:spacing w:after="0" w:line="360" w:lineRule="auto"/>
        <w:jc w:val="both"/>
        <w:rPr>
          <w:rFonts w:ascii="Arial" w:hAnsi="Arial" w:cs="Arial"/>
          <w:sz w:val="24"/>
          <w:szCs w:val="24"/>
        </w:rPr>
      </w:pPr>
      <w:r>
        <w:rPr>
          <w:rFonts w:ascii="Arial" w:hAnsi="Arial" w:cs="Arial"/>
          <w:sz w:val="24"/>
          <w:szCs w:val="24"/>
        </w:rPr>
        <w:tab/>
      </w:r>
      <w:r w:rsidR="00B9397A" w:rsidRPr="0090050A">
        <w:rPr>
          <w:rFonts w:ascii="Arial" w:hAnsi="Arial" w:cs="Arial"/>
          <w:sz w:val="24"/>
          <w:szCs w:val="24"/>
        </w:rPr>
        <w:t>Capítulo II, sus contenidos están enmarcados en el marco teórico, especificando los ante</w:t>
      </w:r>
      <w:r w:rsidR="0090050A">
        <w:rPr>
          <w:rFonts w:ascii="Arial" w:hAnsi="Arial" w:cs="Arial"/>
          <w:sz w:val="24"/>
          <w:szCs w:val="24"/>
        </w:rPr>
        <w:t>cedentes, las bases teóricas, las bases legales y la tabla de especificaciones.</w:t>
      </w:r>
    </w:p>
    <w:p w:rsidR="0090050A" w:rsidRPr="0090050A" w:rsidRDefault="0090050A" w:rsidP="0090050A">
      <w:pPr>
        <w:tabs>
          <w:tab w:val="left" w:pos="-3420"/>
        </w:tabs>
        <w:spacing w:after="0" w:line="360" w:lineRule="auto"/>
        <w:jc w:val="both"/>
        <w:rPr>
          <w:rFonts w:ascii="Arial" w:hAnsi="Arial" w:cs="Arial"/>
          <w:sz w:val="24"/>
          <w:szCs w:val="24"/>
        </w:rPr>
      </w:pPr>
    </w:p>
    <w:p w:rsidR="00AC7F8F" w:rsidRDefault="00893648" w:rsidP="0090050A">
      <w:pPr>
        <w:tabs>
          <w:tab w:val="left" w:pos="-3420"/>
        </w:tabs>
        <w:spacing w:after="0" w:line="360" w:lineRule="auto"/>
        <w:jc w:val="both"/>
        <w:rPr>
          <w:rFonts w:ascii="Arial" w:hAnsi="Arial" w:cs="Arial"/>
          <w:sz w:val="24"/>
          <w:szCs w:val="24"/>
        </w:rPr>
      </w:pPr>
      <w:r>
        <w:rPr>
          <w:rFonts w:ascii="Arial" w:hAnsi="Arial" w:cs="Arial"/>
          <w:sz w:val="24"/>
          <w:szCs w:val="24"/>
        </w:rPr>
        <w:tab/>
      </w:r>
      <w:r w:rsidR="00B9397A" w:rsidRPr="0090050A">
        <w:rPr>
          <w:rFonts w:ascii="Arial" w:hAnsi="Arial" w:cs="Arial"/>
          <w:sz w:val="24"/>
          <w:szCs w:val="24"/>
        </w:rPr>
        <w:t>Capítulo III, se presenta el m</w:t>
      </w:r>
      <w:r w:rsidR="0090050A">
        <w:rPr>
          <w:rFonts w:ascii="Arial" w:hAnsi="Arial" w:cs="Arial"/>
          <w:sz w:val="24"/>
          <w:szCs w:val="24"/>
        </w:rPr>
        <w:t xml:space="preserve">arco metodológico, que contiene la naturaleza, tipo y diseño de la investigación </w:t>
      </w:r>
      <w:r w:rsidR="00F106DE">
        <w:rPr>
          <w:rFonts w:ascii="Arial" w:hAnsi="Arial" w:cs="Arial"/>
          <w:sz w:val="24"/>
          <w:szCs w:val="24"/>
        </w:rPr>
        <w:t>así</w:t>
      </w:r>
      <w:r w:rsidR="0090050A">
        <w:rPr>
          <w:rFonts w:ascii="Arial" w:hAnsi="Arial" w:cs="Arial"/>
          <w:sz w:val="24"/>
          <w:szCs w:val="24"/>
        </w:rPr>
        <w:t xml:space="preserve"> como la población y muestras, los instrumentos</w:t>
      </w:r>
      <w:r w:rsidR="00B9397A" w:rsidRPr="0090050A">
        <w:rPr>
          <w:rFonts w:ascii="Arial" w:hAnsi="Arial" w:cs="Arial"/>
          <w:sz w:val="24"/>
          <w:szCs w:val="24"/>
        </w:rPr>
        <w:t xml:space="preserve"> de recolecció</w:t>
      </w:r>
      <w:r w:rsidR="00AC7F8F" w:rsidRPr="0090050A">
        <w:rPr>
          <w:rFonts w:ascii="Arial" w:hAnsi="Arial" w:cs="Arial"/>
          <w:sz w:val="24"/>
          <w:szCs w:val="24"/>
        </w:rPr>
        <w:t>n y el análisis de los datos</w:t>
      </w:r>
      <w:r w:rsidR="0090050A">
        <w:rPr>
          <w:rFonts w:ascii="Arial" w:hAnsi="Arial" w:cs="Arial"/>
          <w:sz w:val="24"/>
          <w:szCs w:val="24"/>
        </w:rPr>
        <w:t>, la validez y la confiabilidad</w:t>
      </w:r>
      <w:r w:rsidR="00AC7F8F" w:rsidRPr="0090050A">
        <w:rPr>
          <w:rFonts w:ascii="Arial" w:hAnsi="Arial" w:cs="Arial"/>
          <w:sz w:val="24"/>
          <w:szCs w:val="24"/>
        </w:rPr>
        <w:t xml:space="preserve">. </w:t>
      </w:r>
    </w:p>
    <w:p w:rsidR="0090050A" w:rsidRPr="0090050A" w:rsidRDefault="0090050A" w:rsidP="0090050A">
      <w:pPr>
        <w:tabs>
          <w:tab w:val="left" w:pos="-3420"/>
        </w:tabs>
        <w:spacing w:after="0" w:line="360" w:lineRule="auto"/>
        <w:jc w:val="both"/>
        <w:rPr>
          <w:rFonts w:ascii="Arial" w:hAnsi="Arial" w:cs="Arial"/>
          <w:sz w:val="24"/>
          <w:szCs w:val="24"/>
        </w:rPr>
      </w:pPr>
    </w:p>
    <w:p w:rsidR="00AC7F8F" w:rsidRDefault="00AC7F8F" w:rsidP="0090050A">
      <w:pPr>
        <w:tabs>
          <w:tab w:val="left" w:pos="-3420"/>
        </w:tabs>
        <w:spacing w:after="0" w:line="360" w:lineRule="auto"/>
        <w:jc w:val="both"/>
        <w:rPr>
          <w:rFonts w:ascii="Arial" w:hAnsi="Arial" w:cs="Arial"/>
          <w:sz w:val="24"/>
          <w:szCs w:val="24"/>
        </w:rPr>
      </w:pPr>
      <w:r w:rsidRPr="0090050A">
        <w:rPr>
          <w:rFonts w:ascii="Arial" w:hAnsi="Arial" w:cs="Arial"/>
          <w:sz w:val="24"/>
          <w:szCs w:val="24"/>
        </w:rPr>
        <w:t xml:space="preserve">     </w:t>
      </w:r>
      <w:r w:rsidR="00B9397A" w:rsidRPr="0090050A">
        <w:rPr>
          <w:rFonts w:ascii="Arial" w:hAnsi="Arial" w:cs="Arial"/>
          <w:sz w:val="24"/>
          <w:szCs w:val="24"/>
        </w:rPr>
        <w:t>Capítulo IV, en la cual se describen datos estadísticos sobre la aplicación de los instrumentos con la categoría de análisis, y</w:t>
      </w:r>
      <w:r w:rsidRPr="0090050A">
        <w:rPr>
          <w:rFonts w:ascii="Arial" w:hAnsi="Arial" w:cs="Arial"/>
          <w:sz w:val="24"/>
          <w:szCs w:val="24"/>
        </w:rPr>
        <w:t xml:space="preserve"> discusión de los resultados. </w:t>
      </w:r>
    </w:p>
    <w:p w:rsidR="00F106DE" w:rsidRPr="0090050A" w:rsidRDefault="00F106DE" w:rsidP="0090050A">
      <w:pPr>
        <w:tabs>
          <w:tab w:val="left" w:pos="-3420"/>
        </w:tabs>
        <w:spacing w:after="0" w:line="360" w:lineRule="auto"/>
        <w:jc w:val="both"/>
        <w:rPr>
          <w:rFonts w:ascii="Arial" w:hAnsi="Arial" w:cs="Arial"/>
          <w:sz w:val="24"/>
          <w:szCs w:val="24"/>
        </w:rPr>
      </w:pPr>
    </w:p>
    <w:p w:rsidR="00F106DE" w:rsidRDefault="00AC7F8F" w:rsidP="0090050A">
      <w:pPr>
        <w:tabs>
          <w:tab w:val="left" w:pos="-3420"/>
        </w:tabs>
        <w:spacing w:after="0" w:line="360" w:lineRule="auto"/>
        <w:jc w:val="both"/>
        <w:rPr>
          <w:rFonts w:ascii="Arial" w:hAnsi="Arial" w:cs="Arial"/>
          <w:sz w:val="24"/>
          <w:szCs w:val="24"/>
        </w:rPr>
      </w:pPr>
      <w:r w:rsidRPr="0090050A">
        <w:rPr>
          <w:rFonts w:ascii="Arial" w:hAnsi="Arial" w:cs="Arial"/>
          <w:sz w:val="24"/>
          <w:szCs w:val="24"/>
        </w:rPr>
        <w:t xml:space="preserve">     </w:t>
      </w:r>
      <w:r w:rsidR="00B9397A" w:rsidRPr="0090050A">
        <w:rPr>
          <w:rFonts w:ascii="Arial" w:hAnsi="Arial" w:cs="Arial"/>
          <w:sz w:val="24"/>
          <w:szCs w:val="24"/>
        </w:rPr>
        <w:t xml:space="preserve">Capítulo V, se presentan </w:t>
      </w:r>
      <w:r w:rsidR="00F106DE">
        <w:rPr>
          <w:rFonts w:ascii="Arial" w:hAnsi="Arial" w:cs="Arial"/>
          <w:sz w:val="24"/>
          <w:szCs w:val="24"/>
        </w:rPr>
        <w:t>la propuesta que conforma los objetivos, la justificación y la presentación de las estrategias.</w:t>
      </w:r>
    </w:p>
    <w:p w:rsidR="00F106DE" w:rsidRDefault="00F106DE" w:rsidP="0090050A">
      <w:pPr>
        <w:tabs>
          <w:tab w:val="left" w:pos="-3420"/>
        </w:tabs>
        <w:spacing w:after="0" w:line="360" w:lineRule="auto"/>
        <w:jc w:val="both"/>
        <w:rPr>
          <w:rFonts w:ascii="Arial" w:hAnsi="Arial" w:cs="Arial"/>
          <w:sz w:val="24"/>
          <w:szCs w:val="24"/>
        </w:rPr>
      </w:pPr>
    </w:p>
    <w:p w:rsidR="007C0546" w:rsidRPr="007C0546" w:rsidRDefault="00F106DE" w:rsidP="007C0546">
      <w:pPr>
        <w:tabs>
          <w:tab w:val="left" w:pos="-3420"/>
        </w:tabs>
        <w:spacing w:after="0" w:line="360" w:lineRule="auto"/>
        <w:jc w:val="both"/>
        <w:rPr>
          <w:rFonts w:ascii="Arial" w:hAnsi="Arial" w:cs="Arial"/>
          <w:b/>
          <w:bCs/>
          <w:sz w:val="24"/>
          <w:szCs w:val="24"/>
        </w:rPr>
        <w:sectPr w:rsidR="007C0546" w:rsidRPr="007C0546" w:rsidSect="00D91AF8">
          <w:pgSz w:w="12242" w:h="15842" w:code="1"/>
          <w:pgMar w:top="1701" w:right="1701" w:bottom="1701" w:left="2268" w:header="709" w:footer="709" w:gutter="0"/>
          <w:pgNumType w:fmt="upperRoman"/>
          <w:cols w:space="708"/>
          <w:docGrid w:linePitch="360"/>
        </w:sectPr>
      </w:pPr>
      <w:r>
        <w:rPr>
          <w:rFonts w:ascii="Arial" w:hAnsi="Arial" w:cs="Arial"/>
          <w:sz w:val="24"/>
          <w:szCs w:val="24"/>
        </w:rPr>
        <w:t xml:space="preserve">Finalmente, se </w:t>
      </w:r>
      <w:r w:rsidR="00B9397A" w:rsidRPr="0090050A">
        <w:rPr>
          <w:rFonts w:ascii="Arial" w:hAnsi="Arial" w:cs="Arial"/>
          <w:sz w:val="24"/>
          <w:szCs w:val="24"/>
        </w:rPr>
        <w:t>exponen las</w:t>
      </w:r>
      <w:r>
        <w:rPr>
          <w:rFonts w:ascii="Arial" w:hAnsi="Arial" w:cs="Arial"/>
          <w:sz w:val="24"/>
          <w:szCs w:val="24"/>
        </w:rPr>
        <w:t xml:space="preserve"> conclusiones, re</w:t>
      </w:r>
      <w:r w:rsidR="006A0364">
        <w:rPr>
          <w:rFonts w:ascii="Arial" w:hAnsi="Arial" w:cs="Arial"/>
          <w:sz w:val="24"/>
          <w:szCs w:val="24"/>
        </w:rPr>
        <w:t>comendaciones y la bibliografía</w:t>
      </w:r>
    </w:p>
    <w:p w:rsidR="007C0546" w:rsidRDefault="007C0546" w:rsidP="00DD15DC">
      <w:pPr>
        <w:tabs>
          <w:tab w:val="left" w:leader="dot" w:pos="7371"/>
          <w:tab w:val="left" w:leader="dot" w:pos="7938"/>
        </w:tabs>
        <w:spacing w:after="0" w:line="360" w:lineRule="auto"/>
        <w:jc w:val="center"/>
        <w:rPr>
          <w:rFonts w:ascii="Arial" w:hAnsi="Arial" w:cs="Arial"/>
          <w:b/>
          <w:sz w:val="24"/>
          <w:szCs w:val="24"/>
        </w:rPr>
      </w:pPr>
      <w:r>
        <w:rPr>
          <w:rFonts w:ascii="Arial" w:hAnsi="Arial" w:cs="Arial"/>
          <w:b/>
          <w:sz w:val="24"/>
          <w:szCs w:val="24"/>
        </w:rPr>
        <w:lastRenderedPageBreak/>
        <w:t>ÍNDICE</w:t>
      </w:r>
    </w:p>
    <w:p w:rsidR="007C0546" w:rsidRDefault="007C0546" w:rsidP="007C0546">
      <w:pPr>
        <w:tabs>
          <w:tab w:val="left" w:leader="dot" w:pos="7371"/>
          <w:tab w:val="left" w:leader="dot" w:pos="7938"/>
        </w:tabs>
        <w:spacing w:after="0" w:line="360" w:lineRule="auto"/>
        <w:jc w:val="right"/>
        <w:rPr>
          <w:sz w:val="24"/>
          <w:szCs w:val="24"/>
        </w:rPr>
      </w:pPr>
      <w:r>
        <w:rPr>
          <w:sz w:val="24"/>
          <w:szCs w:val="24"/>
        </w:rPr>
        <w:t>Pág.</w:t>
      </w:r>
    </w:p>
    <w:p w:rsidR="007C0546" w:rsidRPr="007C0546" w:rsidRDefault="007C0546" w:rsidP="007C0546">
      <w:pPr>
        <w:tabs>
          <w:tab w:val="left" w:leader="dot" w:pos="7938"/>
        </w:tabs>
        <w:spacing w:after="0" w:line="240" w:lineRule="auto"/>
        <w:jc w:val="both"/>
        <w:rPr>
          <w:sz w:val="24"/>
          <w:szCs w:val="24"/>
        </w:rPr>
      </w:pPr>
      <w:r w:rsidRPr="007C0546">
        <w:rPr>
          <w:b/>
          <w:sz w:val="24"/>
          <w:szCs w:val="24"/>
        </w:rPr>
        <w:t>AGRADECIMIENTO</w:t>
      </w:r>
      <w:r w:rsidRPr="007C0546">
        <w:rPr>
          <w:sz w:val="24"/>
          <w:szCs w:val="24"/>
        </w:rPr>
        <w:tab/>
        <w:t>iii</w:t>
      </w:r>
    </w:p>
    <w:p w:rsidR="007C0546" w:rsidRPr="007C0546" w:rsidRDefault="007C0546" w:rsidP="007C0546">
      <w:pPr>
        <w:tabs>
          <w:tab w:val="left" w:leader="dot" w:pos="7938"/>
        </w:tabs>
        <w:spacing w:after="0" w:line="240" w:lineRule="auto"/>
        <w:jc w:val="both"/>
        <w:rPr>
          <w:sz w:val="24"/>
          <w:szCs w:val="24"/>
        </w:rPr>
      </w:pPr>
      <w:r w:rsidRPr="007C0546">
        <w:rPr>
          <w:b/>
          <w:sz w:val="24"/>
          <w:szCs w:val="24"/>
        </w:rPr>
        <w:t>DEDICATORIA</w:t>
      </w:r>
      <w:r w:rsidRPr="007C0546">
        <w:rPr>
          <w:sz w:val="24"/>
          <w:szCs w:val="24"/>
        </w:rPr>
        <w:tab/>
      </w:r>
      <w:r w:rsidRPr="007C0546">
        <w:rPr>
          <w:sz w:val="24"/>
          <w:szCs w:val="24"/>
        </w:rPr>
        <w:tab/>
        <w:t>vi</w:t>
      </w:r>
    </w:p>
    <w:p w:rsidR="007C0546" w:rsidRPr="007C0546" w:rsidRDefault="007C0546" w:rsidP="007C0546">
      <w:pPr>
        <w:tabs>
          <w:tab w:val="left" w:leader="dot" w:pos="7938"/>
        </w:tabs>
        <w:spacing w:after="0" w:line="240" w:lineRule="auto"/>
        <w:jc w:val="both"/>
        <w:rPr>
          <w:sz w:val="24"/>
          <w:szCs w:val="24"/>
        </w:rPr>
      </w:pPr>
      <w:r w:rsidRPr="007C0546">
        <w:rPr>
          <w:b/>
          <w:sz w:val="24"/>
          <w:szCs w:val="24"/>
        </w:rPr>
        <w:t>RESUMEN</w:t>
      </w:r>
      <w:r w:rsidRPr="007C0546">
        <w:rPr>
          <w:sz w:val="24"/>
          <w:szCs w:val="24"/>
        </w:rPr>
        <w:tab/>
      </w:r>
      <w:r w:rsidRPr="007C0546">
        <w:rPr>
          <w:sz w:val="24"/>
          <w:szCs w:val="24"/>
        </w:rPr>
        <w:tab/>
        <w:t>viii</w:t>
      </w:r>
    </w:p>
    <w:p w:rsidR="007C0546" w:rsidRPr="007C0546" w:rsidRDefault="007C0546" w:rsidP="007C0546">
      <w:pPr>
        <w:tabs>
          <w:tab w:val="left" w:leader="dot" w:pos="7938"/>
        </w:tabs>
        <w:spacing w:after="0" w:line="240" w:lineRule="auto"/>
        <w:jc w:val="both"/>
        <w:rPr>
          <w:sz w:val="24"/>
          <w:szCs w:val="24"/>
        </w:rPr>
      </w:pPr>
      <w:r w:rsidRPr="007C0546">
        <w:rPr>
          <w:b/>
          <w:sz w:val="24"/>
          <w:szCs w:val="24"/>
        </w:rPr>
        <w:t>INTRODUCCIÓN</w:t>
      </w:r>
      <w:r w:rsidRPr="007C0546">
        <w:rPr>
          <w:sz w:val="24"/>
          <w:szCs w:val="24"/>
        </w:rPr>
        <w:tab/>
      </w:r>
      <w:r w:rsidRPr="007C0546">
        <w:rPr>
          <w:sz w:val="24"/>
          <w:szCs w:val="24"/>
        </w:rPr>
        <w:tab/>
        <w:t>ix</w:t>
      </w:r>
    </w:p>
    <w:p w:rsidR="007C0546" w:rsidRPr="007C0546" w:rsidRDefault="007C0546" w:rsidP="007C0546">
      <w:pPr>
        <w:tabs>
          <w:tab w:val="left" w:leader="dot" w:pos="7938"/>
        </w:tabs>
        <w:spacing w:after="0" w:line="240" w:lineRule="auto"/>
        <w:jc w:val="both"/>
        <w:rPr>
          <w:b/>
          <w:sz w:val="24"/>
          <w:szCs w:val="24"/>
        </w:rPr>
      </w:pPr>
      <w:r w:rsidRPr="007C0546">
        <w:rPr>
          <w:b/>
          <w:sz w:val="24"/>
          <w:szCs w:val="24"/>
        </w:rPr>
        <w:t>CAPITULO I: EL PROBLEMA</w:t>
      </w:r>
    </w:p>
    <w:p w:rsidR="007C0546" w:rsidRPr="007C0546" w:rsidRDefault="00A918A2" w:rsidP="007C0546">
      <w:pPr>
        <w:tabs>
          <w:tab w:val="left" w:leader="dot" w:pos="7938"/>
        </w:tabs>
        <w:spacing w:after="0" w:line="240" w:lineRule="auto"/>
        <w:jc w:val="both"/>
        <w:rPr>
          <w:sz w:val="24"/>
          <w:szCs w:val="24"/>
        </w:rPr>
      </w:pPr>
      <w:r>
        <w:rPr>
          <w:sz w:val="24"/>
          <w:szCs w:val="24"/>
        </w:rPr>
        <w:t>Planteamiento del Problema</w:t>
      </w:r>
      <w:r>
        <w:rPr>
          <w:sz w:val="24"/>
          <w:szCs w:val="24"/>
        </w:rPr>
        <w:tab/>
      </w:r>
      <w:r>
        <w:rPr>
          <w:sz w:val="24"/>
          <w:szCs w:val="24"/>
        </w:rPr>
        <w:tab/>
        <w:t>13</w:t>
      </w:r>
    </w:p>
    <w:p w:rsidR="007C0546" w:rsidRDefault="007C0546" w:rsidP="007C0546">
      <w:pPr>
        <w:tabs>
          <w:tab w:val="left" w:leader="dot" w:pos="7938"/>
        </w:tabs>
        <w:spacing w:after="0" w:line="240" w:lineRule="auto"/>
        <w:jc w:val="both"/>
        <w:rPr>
          <w:sz w:val="24"/>
          <w:szCs w:val="24"/>
        </w:rPr>
      </w:pPr>
      <w:r>
        <w:rPr>
          <w:sz w:val="24"/>
          <w:szCs w:val="24"/>
        </w:rPr>
        <w:t>Objetivo de la Investigación</w:t>
      </w:r>
    </w:p>
    <w:p w:rsidR="007C0546" w:rsidRPr="007C0546" w:rsidRDefault="00A918A2" w:rsidP="007C0546">
      <w:pPr>
        <w:tabs>
          <w:tab w:val="left" w:leader="dot" w:pos="7938"/>
        </w:tabs>
        <w:spacing w:after="0" w:line="240" w:lineRule="auto"/>
        <w:jc w:val="both"/>
        <w:rPr>
          <w:sz w:val="24"/>
          <w:szCs w:val="24"/>
        </w:rPr>
      </w:pPr>
      <w:r>
        <w:rPr>
          <w:sz w:val="24"/>
          <w:szCs w:val="24"/>
        </w:rPr>
        <w:t>General</w:t>
      </w:r>
      <w:r>
        <w:rPr>
          <w:sz w:val="24"/>
          <w:szCs w:val="24"/>
        </w:rPr>
        <w:tab/>
      </w:r>
      <w:r>
        <w:rPr>
          <w:sz w:val="24"/>
          <w:szCs w:val="24"/>
        </w:rPr>
        <w:tab/>
        <w:t>19</w:t>
      </w:r>
    </w:p>
    <w:p w:rsidR="007C0546" w:rsidRPr="007C0546" w:rsidRDefault="00A918A2" w:rsidP="007C0546">
      <w:pPr>
        <w:tabs>
          <w:tab w:val="left" w:leader="dot" w:pos="7938"/>
        </w:tabs>
        <w:spacing w:after="0" w:line="240" w:lineRule="auto"/>
        <w:jc w:val="both"/>
        <w:rPr>
          <w:sz w:val="24"/>
          <w:szCs w:val="24"/>
        </w:rPr>
      </w:pPr>
      <w:r>
        <w:rPr>
          <w:sz w:val="24"/>
          <w:szCs w:val="24"/>
        </w:rPr>
        <w:t>Específicos</w:t>
      </w:r>
      <w:r>
        <w:rPr>
          <w:sz w:val="24"/>
          <w:szCs w:val="24"/>
        </w:rPr>
        <w:tab/>
      </w:r>
      <w:r>
        <w:rPr>
          <w:sz w:val="24"/>
          <w:szCs w:val="24"/>
        </w:rPr>
        <w:tab/>
        <w:t>19</w:t>
      </w:r>
    </w:p>
    <w:p w:rsidR="007C0546" w:rsidRPr="007C0546" w:rsidRDefault="007C0546" w:rsidP="007C0546">
      <w:pPr>
        <w:tabs>
          <w:tab w:val="left" w:leader="dot" w:pos="7938"/>
        </w:tabs>
        <w:spacing w:after="0" w:line="240" w:lineRule="auto"/>
        <w:jc w:val="both"/>
        <w:rPr>
          <w:sz w:val="24"/>
          <w:szCs w:val="24"/>
        </w:rPr>
      </w:pPr>
      <w:r w:rsidRPr="007C0546">
        <w:rPr>
          <w:sz w:val="24"/>
          <w:szCs w:val="24"/>
        </w:rPr>
        <w:t>Justi</w:t>
      </w:r>
      <w:r w:rsidR="00A918A2">
        <w:rPr>
          <w:sz w:val="24"/>
          <w:szCs w:val="24"/>
        </w:rPr>
        <w:t>ficación de la Investigación</w:t>
      </w:r>
      <w:r w:rsidR="00A918A2">
        <w:rPr>
          <w:sz w:val="24"/>
          <w:szCs w:val="24"/>
        </w:rPr>
        <w:tab/>
      </w:r>
      <w:r w:rsidR="00A918A2">
        <w:rPr>
          <w:sz w:val="24"/>
          <w:szCs w:val="24"/>
        </w:rPr>
        <w:tab/>
        <w:t>20</w:t>
      </w:r>
    </w:p>
    <w:p w:rsidR="007C0546" w:rsidRPr="007C0546" w:rsidRDefault="007C0546" w:rsidP="007C0546">
      <w:pPr>
        <w:tabs>
          <w:tab w:val="left" w:leader="dot" w:pos="7938"/>
        </w:tabs>
        <w:spacing w:after="0" w:line="240" w:lineRule="auto"/>
        <w:jc w:val="both"/>
        <w:rPr>
          <w:b/>
          <w:sz w:val="24"/>
          <w:szCs w:val="24"/>
        </w:rPr>
      </w:pPr>
      <w:r w:rsidRPr="007C0546">
        <w:rPr>
          <w:b/>
          <w:sz w:val="24"/>
          <w:szCs w:val="24"/>
        </w:rPr>
        <w:t>CAPITULO II: MARCO TEÓRICO</w:t>
      </w:r>
    </w:p>
    <w:p w:rsidR="007C0546" w:rsidRPr="007C0546" w:rsidRDefault="007C0546" w:rsidP="007C0546">
      <w:pPr>
        <w:tabs>
          <w:tab w:val="left" w:leader="dot" w:pos="7938"/>
        </w:tabs>
        <w:spacing w:after="0" w:line="240" w:lineRule="auto"/>
        <w:jc w:val="both"/>
        <w:rPr>
          <w:sz w:val="24"/>
          <w:szCs w:val="24"/>
        </w:rPr>
      </w:pPr>
      <w:r w:rsidRPr="007C0546">
        <w:rPr>
          <w:sz w:val="24"/>
          <w:szCs w:val="24"/>
        </w:rPr>
        <w:t>Ant</w:t>
      </w:r>
      <w:r w:rsidR="00A918A2">
        <w:rPr>
          <w:sz w:val="24"/>
          <w:szCs w:val="24"/>
        </w:rPr>
        <w:t>ecedente de la Investigación</w:t>
      </w:r>
      <w:r w:rsidR="00A918A2">
        <w:rPr>
          <w:sz w:val="24"/>
          <w:szCs w:val="24"/>
        </w:rPr>
        <w:tab/>
      </w:r>
      <w:r w:rsidR="00A918A2">
        <w:rPr>
          <w:sz w:val="24"/>
          <w:szCs w:val="24"/>
        </w:rPr>
        <w:tab/>
        <w:t>22</w:t>
      </w:r>
    </w:p>
    <w:p w:rsidR="007C0546" w:rsidRPr="007C0546" w:rsidRDefault="00A918A2" w:rsidP="007C0546">
      <w:pPr>
        <w:tabs>
          <w:tab w:val="left" w:leader="dot" w:pos="7938"/>
        </w:tabs>
        <w:spacing w:after="0" w:line="240" w:lineRule="auto"/>
        <w:jc w:val="both"/>
        <w:rPr>
          <w:sz w:val="24"/>
          <w:szCs w:val="24"/>
        </w:rPr>
      </w:pPr>
      <w:r>
        <w:rPr>
          <w:sz w:val="24"/>
          <w:szCs w:val="24"/>
        </w:rPr>
        <w:t>Bases Teóricas</w:t>
      </w:r>
      <w:r>
        <w:rPr>
          <w:sz w:val="24"/>
          <w:szCs w:val="24"/>
        </w:rPr>
        <w:tab/>
      </w:r>
      <w:r>
        <w:rPr>
          <w:sz w:val="24"/>
          <w:szCs w:val="24"/>
        </w:rPr>
        <w:tab/>
        <w:t>26</w:t>
      </w:r>
    </w:p>
    <w:p w:rsidR="007C0546" w:rsidRPr="007C0546" w:rsidRDefault="007C0546" w:rsidP="007C0546">
      <w:pPr>
        <w:tabs>
          <w:tab w:val="left" w:leader="dot" w:pos="7938"/>
        </w:tabs>
        <w:spacing w:after="0" w:line="240" w:lineRule="auto"/>
        <w:jc w:val="both"/>
        <w:rPr>
          <w:sz w:val="24"/>
          <w:szCs w:val="24"/>
        </w:rPr>
      </w:pPr>
      <w:r>
        <w:rPr>
          <w:sz w:val="24"/>
          <w:szCs w:val="24"/>
        </w:rPr>
        <w:t>Bases Conceptuales……………………………………………………………………………………………….</w:t>
      </w:r>
      <w:r w:rsidR="00A918A2">
        <w:rPr>
          <w:sz w:val="24"/>
          <w:szCs w:val="24"/>
        </w:rPr>
        <w:t>36</w:t>
      </w:r>
    </w:p>
    <w:p w:rsidR="007C0546" w:rsidRPr="007C0546" w:rsidRDefault="00A918A2" w:rsidP="007C0546">
      <w:pPr>
        <w:tabs>
          <w:tab w:val="left" w:leader="dot" w:pos="7938"/>
        </w:tabs>
        <w:spacing w:after="0" w:line="240" w:lineRule="auto"/>
        <w:jc w:val="both"/>
        <w:rPr>
          <w:sz w:val="24"/>
          <w:szCs w:val="24"/>
        </w:rPr>
      </w:pPr>
      <w:r>
        <w:rPr>
          <w:sz w:val="24"/>
          <w:szCs w:val="24"/>
        </w:rPr>
        <w:t>Bases Legales</w:t>
      </w:r>
      <w:r>
        <w:rPr>
          <w:sz w:val="24"/>
          <w:szCs w:val="24"/>
        </w:rPr>
        <w:tab/>
      </w:r>
      <w:r>
        <w:rPr>
          <w:sz w:val="24"/>
          <w:szCs w:val="24"/>
        </w:rPr>
        <w:tab/>
        <w:t>38</w:t>
      </w:r>
    </w:p>
    <w:p w:rsidR="007C0546" w:rsidRDefault="007C0546" w:rsidP="007C0546">
      <w:pPr>
        <w:tabs>
          <w:tab w:val="left" w:leader="dot" w:pos="7938"/>
        </w:tabs>
        <w:spacing w:after="0" w:line="240" w:lineRule="auto"/>
        <w:jc w:val="both"/>
        <w:rPr>
          <w:sz w:val="24"/>
          <w:szCs w:val="24"/>
        </w:rPr>
      </w:pPr>
      <w:r>
        <w:rPr>
          <w:sz w:val="24"/>
          <w:szCs w:val="24"/>
        </w:rPr>
        <w:t>Tabla de Especificaciones……………………………………………………………………………………...</w:t>
      </w:r>
      <w:r w:rsidR="00A918A2">
        <w:rPr>
          <w:sz w:val="24"/>
          <w:szCs w:val="24"/>
        </w:rPr>
        <w:t>41</w:t>
      </w:r>
    </w:p>
    <w:p w:rsidR="000F478E" w:rsidRDefault="007C0546" w:rsidP="000F478E">
      <w:pPr>
        <w:tabs>
          <w:tab w:val="left" w:leader="dot" w:pos="7371"/>
          <w:tab w:val="left" w:leader="dot" w:pos="7938"/>
        </w:tabs>
        <w:spacing w:after="0" w:line="240" w:lineRule="auto"/>
        <w:jc w:val="both"/>
        <w:rPr>
          <w:b/>
          <w:sz w:val="24"/>
          <w:szCs w:val="24"/>
        </w:rPr>
      </w:pPr>
      <w:r w:rsidRPr="007C0546">
        <w:rPr>
          <w:b/>
          <w:sz w:val="24"/>
          <w:szCs w:val="24"/>
        </w:rPr>
        <w:t>C</w:t>
      </w:r>
      <w:r w:rsidR="000F478E">
        <w:rPr>
          <w:b/>
          <w:sz w:val="24"/>
          <w:szCs w:val="24"/>
        </w:rPr>
        <w:t>APITULO III: MARCO METODOLÓGICO</w:t>
      </w:r>
    </w:p>
    <w:p w:rsidR="007C0546" w:rsidRPr="000F478E" w:rsidRDefault="007C0546" w:rsidP="000F478E">
      <w:pPr>
        <w:tabs>
          <w:tab w:val="left" w:leader="dot" w:pos="7938"/>
        </w:tabs>
        <w:spacing w:after="0" w:line="240" w:lineRule="auto"/>
        <w:jc w:val="both"/>
        <w:rPr>
          <w:b/>
          <w:sz w:val="24"/>
          <w:szCs w:val="24"/>
        </w:rPr>
      </w:pPr>
      <w:r w:rsidRPr="007C0546">
        <w:rPr>
          <w:sz w:val="24"/>
          <w:szCs w:val="24"/>
        </w:rPr>
        <w:t>Justificació</w:t>
      </w:r>
      <w:r w:rsidR="00A918A2">
        <w:rPr>
          <w:sz w:val="24"/>
          <w:szCs w:val="24"/>
        </w:rPr>
        <w:t>n de la Metodología Empleada</w:t>
      </w:r>
      <w:r w:rsidR="00A918A2">
        <w:rPr>
          <w:sz w:val="24"/>
          <w:szCs w:val="24"/>
        </w:rPr>
        <w:tab/>
      </w:r>
      <w:r w:rsidR="00A918A2">
        <w:rPr>
          <w:sz w:val="24"/>
          <w:szCs w:val="24"/>
        </w:rPr>
        <w:tab/>
        <w:t>42</w:t>
      </w:r>
    </w:p>
    <w:p w:rsidR="007C0546" w:rsidRPr="007C0546" w:rsidRDefault="00A918A2" w:rsidP="000F478E">
      <w:pPr>
        <w:tabs>
          <w:tab w:val="left" w:leader="dot" w:pos="7938"/>
        </w:tabs>
        <w:spacing w:after="0" w:line="240" w:lineRule="auto"/>
        <w:jc w:val="both"/>
        <w:rPr>
          <w:sz w:val="24"/>
          <w:szCs w:val="24"/>
        </w:rPr>
      </w:pPr>
      <w:r>
        <w:rPr>
          <w:sz w:val="24"/>
          <w:szCs w:val="24"/>
        </w:rPr>
        <w:t>Población</w:t>
      </w:r>
      <w:r>
        <w:rPr>
          <w:sz w:val="24"/>
          <w:szCs w:val="24"/>
        </w:rPr>
        <w:tab/>
      </w:r>
      <w:r>
        <w:rPr>
          <w:sz w:val="24"/>
          <w:szCs w:val="24"/>
        </w:rPr>
        <w:tab/>
        <w:t>44</w:t>
      </w:r>
    </w:p>
    <w:p w:rsidR="007C0546" w:rsidRPr="007C0546" w:rsidRDefault="00A918A2" w:rsidP="000F478E">
      <w:pPr>
        <w:tabs>
          <w:tab w:val="left" w:leader="dot" w:pos="7938"/>
        </w:tabs>
        <w:spacing w:after="0" w:line="240" w:lineRule="auto"/>
        <w:jc w:val="both"/>
        <w:rPr>
          <w:sz w:val="24"/>
          <w:szCs w:val="24"/>
        </w:rPr>
      </w:pPr>
      <w:r>
        <w:rPr>
          <w:sz w:val="24"/>
          <w:szCs w:val="24"/>
        </w:rPr>
        <w:t>Muestra</w:t>
      </w:r>
      <w:r>
        <w:rPr>
          <w:sz w:val="24"/>
          <w:szCs w:val="24"/>
        </w:rPr>
        <w:tab/>
      </w:r>
      <w:r>
        <w:rPr>
          <w:sz w:val="24"/>
          <w:szCs w:val="24"/>
        </w:rPr>
        <w:tab/>
        <w:t>44</w:t>
      </w:r>
    </w:p>
    <w:p w:rsidR="007C0546" w:rsidRPr="007C0546" w:rsidRDefault="007C0546" w:rsidP="000F478E">
      <w:pPr>
        <w:tabs>
          <w:tab w:val="left" w:leader="dot" w:pos="7938"/>
        </w:tabs>
        <w:spacing w:after="0" w:line="240" w:lineRule="auto"/>
        <w:jc w:val="both"/>
        <w:rPr>
          <w:sz w:val="24"/>
          <w:szCs w:val="24"/>
        </w:rPr>
      </w:pPr>
      <w:r w:rsidRPr="007C0546">
        <w:rPr>
          <w:sz w:val="24"/>
          <w:szCs w:val="24"/>
        </w:rPr>
        <w:t>Técnica e Instrum</w:t>
      </w:r>
      <w:r w:rsidR="00A918A2">
        <w:rPr>
          <w:sz w:val="24"/>
          <w:szCs w:val="24"/>
        </w:rPr>
        <w:t>ento de Recolección de Datos</w:t>
      </w:r>
      <w:r w:rsidR="00A918A2">
        <w:rPr>
          <w:sz w:val="24"/>
          <w:szCs w:val="24"/>
        </w:rPr>
        <w:tab/>
      </w:r>
      <w:r w:rsidR="00A918A2">
        <w:rPr>
          <w:sz w:val="24"/>
          <w:szCs w:val="24"/>
        </w:rPr>
        <w:tab/>
        <w:t>45</w:t>
      </w:r>
    </w:p>
    <w:p w:rsidR="007C0546" w:rsidRPr="007C0546" w:rsidRDefault="00A918A2" w:rsidP="000F478E">
      <w:pPr>
        <w:tabs>
          <w:tab w:val="left" w:leader="dot" w:pos="7938"/>
        </w:tabs>
        <w:spacing w:after="0" w:line="240" w:lineRule="auto"/>
        <w:jc w:val="both"/>
        <w:rPr>
          <w:sz w:val="24"/>
          <w:szCs w:val="24"/>
        </w:rPr>
      </w:pPr>
      <w:r>
        <w:rPr>
          <w:sz w:val="24"/>
          <w:szCs w:val="24"/>
        </w:rPr>
        <w:t>Validez y Confiabilidad</w:t>
      </w:r>
      <w:r>
        <w:rPr>
          <w:sz w:val="24"/>
          <w:szCs w:val="24"/>
        </w:rPr>
        <w:tab/>
      </w:r>
      <w:r>
        <w:rPr>
          <w:sz w:val="24"/>
          <w:szCs w:val="24"/>
        </w:rPr>
        <w:tab/>
        <w:t>46</w:t>
      </w:r>
    </w:p>
    <w:p w:rsidR="007C0546" w:rsidRPr="007C0546" w:rsidRDefault="007C0546" w:rsidP="000F478E">
      <w:pPr>
        <w:tabs>
          <w:tab w:val="left" w:leader="dot" w:pos="7938"/>
        </w:tabs>
        <w:spacing w:after="0" w:line="240" w:lineRule="auto"/>
        <w:jc w:val="both"/>
        <w:rPr>
          <w:rFonts w:ascii="Arial" w:hAnsi="Arial" w:cs="Arial"/>
          <w:b/>
          <w:sz w:val="24"/>
          <w:szCs w:val="24"/>
        </w:rPr>
      </w:pPr>
      <w:r w:rsidRPr="007C0546">
        <w:rPr>
          <w:rFonts w:ascii="Arial" w:hAnsi="Arial" w:cs="Arial"/>
          <w:b/>
          <w:sz w:val="24"/>
          <w:szCs w:val="24"/>
        </w:rPr>
        <w:t>CAPITULO IV: PRESENTACIÓN Y ANÁLISIS DE LOS RESULTADOS</w:t>
      </w:r>
    </w:p>
    <w:p w:rsidR="007C0546" w:rsidRPr="007C0546" w:rsidRDefault="007C0546" w:rsidP="000F478E">
      <w:pPr>
        <w:tabs>
          <w:tab w:val="left" w:leader="dot" w:pos="7938"/>
        </w:tabs>
        <w:spacing w:after="0" w:line="240" w:lineRule="auto"/>
        <w:jc w:val="both"/>
        <w:rPr>
          <w:rFonts w:ascii="Arial" w:hAnsi="Arial" w:cs="Arial"/>
          <w:sz w:val="24"/>
          <w:szCs w:val="24"/>
        </w:rPr>
      </w:pPr>
      <w:r w:rsidRPr="007C0546">
        <w:rPr>
          <w:rFonts w:ascii="Arial" w:hAnsi="Arial" w:cs="Arial"/>
          <w:sz w:val="24"/>
          <w:szCs w:val="24"/>
        </w:rPr>
        <w:t>Análisis e Inter</w:t>
      </w:r>
      <w:r w:rsidR="00A918A2">
        <w:rPr>
          <w:rFonts w:ascii="Arial" w:hAnsi="Arial" w:cs="Arial"/>
          <w:sz w:val="24"/>
          <w:szCs w:val="24"/>
        </w:rPr>
        <w:t>pretación de los Resultados</w:t>
      </w:r>
      <w:r w:rsidR="00A918A2">
        <w:rPr>
          <w:rFonts w:ascii="Arial" w:hAnsi="Arial" w:cs="Arial"/>
          <w:sz w:val="24"/>
          <w:szCs w:val="24"/>
        </w:rPr>
        <w:tab/>
      </w:r>
      <w:r w:rsidR="00A918A2">
        <w:rPr>
          <w:rFonts w:ascii="Arial" w:hAnsi="Arial" w:cs="Arial"/>
          <w:sz w:val="24"/>
          <w:szCs w:val="24"/>
        </w:rPr>
        <w:tab/>
        <w:t>50</w:t>
      </w:r>
    </w:p>
    <w:p w:rsidR="007C0546" w:rsidRPr="007C0546" w:rsidRDefault="007C0546" w:rsidP="000F478E">
      <w:pPr>
        <w:tabs>
          <w:tab w:val="left" w:leader="dot" w:pos="7938"/>
        </w:tabs>
        <w:spacing w:after="0" w:line="240" w:lineRule="auto"/>
        <w:jc w:val="both"/>
        <w:rPr>
          <w:rFonts w:ascii="Arial" w:hAnsi="Arial" w:cs="Arial"/>
          <w:sz w:val="24"/>
          <w:szCs w:val="24"/>
        </w:rPr>
      </w:pPr>
      <w:r w:rsidRPr="007C0546">
        <w:rPr>
          <w:rFonts w:ascii="Arial" w:hAnsi="Arial" w:cs="Arial"/>
          <w:b/>
          <w:sz w:val="24"/>
          <w:szCs w:val="24"/>
        </w:rPr>
        <w:t>CONCLUSIONES</w:t>
      </w:r>
      <w:r w:rsidR="00A918A2">
        <w:rPr>
          <w:rFonts w:ascii="Arial" w:hAnsi="Arial" w:cs="Arial"/>
          <w:sz w:val="24"/>
          <w:szCs w:val="24"/>
        </w:rPr>
        <w:tab/>
        <w:t>60</w:t>
      </w:r>
    </w:p>
    <w:p w:rsidR="005A169A" w:rsidRPr="007C0546" w:rsidRDefault="007C0546" w:rsidP="000F478E">
      <w:pPr>
        <w:tabs>
          <w:tab w:val="left" w:leader="dot" w:pos="7938"/>
        </w:tabs>
        <w:spacing w:after="0" w:line="240" w:lineRule="auto"/>
        <w:jc w:val="both"/>
        <w:rPr>
          <w:rFonts w:ascii="Arial" w:hAnsi="Arial" w:cs="Arial"/>
          <w:sz w:val="24"/>
          <w:szCs w:val="24"/>
        </w:rPr>
      </w:pPr>
      <w:r w:rsidRPr="007C0546">
        <w:rPr>
          <w:rFonts w:ascii="Arial" w:hAnsi="Arial" w:cs="Arial"/>
          <w:b/>
          <w:sz w:val="24"/>
          <w:szCs w:val="24"/>
        </w:rPr>
        <w:t>RECOMENDACIONES</w:t>
      </w:r>
      <w:r w:rsidR="00A918A2">
        <w:rPr>
          <w:rFonts w:ascii="Arial" w:hAnsi="Arial" w:cs="Arial"/>
          <w:sz w:val="24"/>
          <w:szCs w:val="24"/>
        </w:rPr>
        <w:tab/>
        <w:t>63</w:t>
      </w:r>
    </w:p>
    <w:p w:rsidR="000F478E" w:rsidRPr="000F478E" w:rsidRDefault="000F478E" w:rsidP="000F478E">
      <w:pPr>
        <w:tabs>
          <w:tab w:val="left" w:leader="dot" w:pos="7371"/>
          <w:tab w:val="left" w:pos="7938"/>
        </w:tabs>
        <w:spacing w:after="0" w:line="240" w:lineRule="auto"/>
        <w:jc w:val="both"/>
        <w:rPr>
          <w:rFonts w:ascii="Arial" w:hAnsi="Arial" w:cs="Arial"/>
          <w:b/>
          <w:sz w:val="24"/>
          <w:szCs w:val="24"/>
        </w:rPr>
      </w:pPr>
      <w:r w:rsidRPr="000F478E">
        <w:rPr>
          <w:rFonts w:ascii="Arial" w:hAnsi="Arial" w:cs="Arial"/>
          <w:b/>
          <w:sz w:val="24"/>
          <w:szCs w:val="24"/>
        </w:rPr>
        <w:t>CAPÍTULO V: LA PROPUESTA</w:t>
      </w:r>
    </w:p>
    <w:p w:rsidR="000F478E" w:rsidRPr="000F478E" w:rsidRDefault="000F478E" w:rsidP="000F478E">
      <w:pPr>
        <w:tabs>
          <w:tab w:val="left" w:pos="7938"/>
        </w:tabs>
        <w:spacing w:after="0" w:line="240" w:lineRule="auto"/>
        <w:jc w:val="both"/>
        <w:rPr>
          <w:rFonts w:ascii="Arial" w:hAnsi="Arial" w:cs="Arial"/>
          <w:sz w:val="24"/>
          <w:szCs w:val="24"/>
        </w:rPr>
      </w:pPr>
      <w:r>
        <w:rPr>
          <w:rFonts w:ascii="Arial" w:hAnsi="Arial" w:cs="Arial"/>
          <w:sz w:val="24"/>
          <w:szCs w:val="24"/>
        </w:rPr>
        <w:t>Propósito……………………………………………………………………….…..</w:t>
      </w:r>
      <w:r w:rsidR="00A918A2">
        <w:rPr>
          <w:rFonts w:ascii="Arial" w:hAnsi="Arial" w:cs="Arial"/>
          <w:sz w:val="24"/>
          <w:szCs w:val="24"/>
        </w:rPr>
        <w:t>64</w:t>
      </w:r>
      <w:r w:rsidRPr="000F478E">
        <w:rPr>
          <w:rFonts w:ascii="Arial" w:hAnsi="Arial" w:cs="Arial"/>
          <w:sz w:val="24"/>
          <w:szCs w:val="24"/>
        </w:rPr>
        <w:t xml:space="preserve">         </w:t>
      </w:r>
    </w:p>
    <w:p w:rsidR="000F478E" w:rsidRPr="000F478E" w:rsidRDefault="000F478E" w:rsidP="000F478E">
      <w:pPr>
        <w:tabs>
          <w:tab w:val="left" w:pos="7938"/>
        </w:tabs>
        <w:spacing w:after="0" w:line="240" w:lineRule="auto"/>
        <w:jc w:val="both"/>
        <w:rPr>
          <w:rFonts w:ascii="Arial" w:hAnsi="Arial" w:cs="Arial"/>
          <w:sz w:val="24"/>
          <w:szCs w:val="24"/>
        </w:rPr>
      </w:pPr>
      <w:r>
        <w:rPr>
          <w:rFonts w:ascii="Arial" w:hAnsi="Arial" w:cs="Arial"/>
          <w:sz w:val="24"/>
          <w:szCs w:val="24"/>
        </w:rPr>
        <w:t>Objetivo General………………………………………………………….……….</w:t>
      </w:r>
      <w:r w:rsidR="00A918A2">
        <w:rPr>
          <w:rFonts w:ascii="Arial" w:hAnsi="Arial" w:cs="Arial"/>
          <w:sz w:val="24"/>
          <w:szCs w:val="24"/>
        </w:rPr>
        <w:t>65</w:t>
      </w:r>
    </w:p>
    <w:p w:rsidR="000F478E" w:rsidRPr="000F478E" w:rsidRDefault="000F478E" w:rsidP="000F478E">
      <w:pPr>
        <w:tabs>
          <w:tab w:val="left" w:pos="7938"/>
        </w:tabs>
        <w:spacing w:after="0" w:line="240" w:lineRule="auto"/>
        <w:jc w:val="both"/>
        <w:rPr>
          <w:rFonts w:ascii="Arial" w:hAnsi="Arial" w:cs="Arial"/>
          <w:sz w:val="24"/>
          <w:szCs w:val="24"/>
        </w:rPr>
      </w:pPr>
      <w:r>
        <w:rPr>
          <w:rFonts w:ascii="Arial" w:hAnsi="Arial" w:cs="Arial"/>
          <w:sz w:val="24"/>
          <w:szCs w:val="24"/>
        </w:rPr>
        <w:t>Objetivos Específicos……………………………………………………………..</w:t>
      </w:r>
      <w:r w:rsidR="00A918A2">
        <w:rPr>
          <w:rFonts w:ascii="Arial" w:hAnsi="Arial" w:cs="Arial"/>
          <w:sz w:val="24"/>
          <w:szCs w:val="24"/>
        </w:rPr>
        <w:t>65</w:t>
      </w:r>
    </w:p>
    <w:p w:rsidR="000F478E" w:rsidRPr="000F478E" w:rsidRDefault="000F478E" w:rsidP="000F478E">
      <w:pPr>
        <w:tabs>
          <w:tab w:val="left" w:pos="7938"/>
        </w:tabs>
        <w:spacing w:after="0" w:line="240" w:lineRule="auto"/>
        <w:jc w:val="both"/>
        <w:rPr>
          <w:rFonts w:ascii="Arial" w:hAnsi="Arial" w:cs="Arial"/>
          <w:sz w:val="24"/>
          <w:szCs w:val="24"/>
        </w:rPr>
      </w:pPr>
      <w:r>
        <w:rPr>
          <w:rFonts w:ascii="Arial" w:hAnsi="Arial" w:cs="Arial"/>
          <w:sz w:val="24"/>
          <w:szCs w:val="24"/>
        </w:rPr>
        <w:t>Justificación………………………………………………………………………..</w:t>
      </w:r>
      <w:r w:rsidR="00A918A2">
        <w:rPr>
          <w:rFonts w:ascii="Arial" w:hAnsi="Arial" w:cs="Arial"/>
          <w:sz w:val="24"/>
          <w:szCs w:val="24"/>
        </w:rPr>
        <w:t>66</w:t>
      </w:r>
    </w:p>
    <w:p w:rsidR="000F478E" w:rsidRDefault="000F478E" w:rsidP="000F478E">
      <w:pPr>
        <w:tabs>
          <w:tab w:val="left" w:pos="7938"/>
        </w:tabs>
        <w:spacing w:after="0" w:line="240" w:lineRule="auto"/>
        <w:jc w:val="both"/>
        <w:rPr>
          <w:rFonts w:ascii="Arial" w:hAnsi="Arial" w:cs="Arial"/>
          <w:sz w:val="24"/>
          <w:szCs w:val="24"/>
        </w:rPr>
      </w:pPr>
      <w:r>
        <w:rPr>
          <w:rFonts w:ascii="Arial" w:hAnsi="Arial" w:cs="Arial"/>
          <w:sz w:val="24"/>
          <w:szCs w:val="24"/>
        </w:rPr>
        <w:t>Plan de Acción……………………………………………….………………...….</w:t>
      </w:r>
      <w:r w:rsidR="00A918A2">
        <w:rPr>
          <w:rFonts w:ascii="Arial" w:hAnsi="Arial" w:cs="Arial"/>
          <w:sz w:val="24"/>
          <w:szCs w:val="24"/>
        </w:rPr>
        <w:t>67</w:t>
      </w:r>
    </w:p>
    <w:p w:rsidR="000F478E" w:rsidRPr="000F478E" w:rsidRDefault="000F478E" w:rsidP="000F478E">
      <w:pPr>
        <w:tabs>
          <w:tab w:val="left" w:pos="7938"/>
        </w:tabs>
        <w:spacing w:after="0" w:line="240" w:lineRule="auto"/>
        <w:jc w:val="both"/>
        <w:rPr>
          <w:rFonts w:ascii="Arial" w:hAnsi="Arial" w:cs="Arial"/>
          <w:sz w:val="24"/>
          <w:szCs w:val="24"/>
        </w:rPr>
      </w:pPr>
      <w:r w:rsidRPr="000F478E">
        <w:rPr>
          <w:rFonts w:ascii="Arial" w:hAnsi="Arial" w:cs="Arial"/>
          <w:b/>
          <w:sz w:val="24"/>
          <w:szCs w:val="24"/>
        </w:rPr>
        <w:t>BIBLIOGRAFÍA</w:t>
      </w:r>
      <w:r>
        <w:rPr>
          <w:rFonts w:ascii="Arial" w:hAnsi="Arial" w:cs="Arial"/>
          <w:sz w:val="24"/>
          <w:szCs w:val="24"/>
        </w:rPr>
        <w:t>……………………………………………………………...…....</w:t>
      </w:r>
      <w:r w:rsidR="00A918A2">
        <w:rPr>
          <w:rFonts w:ascii="Arial" w:hAnsi="Arial" w:cs="Arial"/>
          <w:sz w:val="24"/>
          <w:szCs w:val="24"/>
        </w:rPr>
        <w:t>82</w:t>
      </w:r>
    </w:p>
    <w:p w:rsidR="005A169A" w:rsidRPr="000F478E" w:rsidRDefault="000F478E" w:rsidP="000F478E">
      <w:pPr>
        <w:tabs>
          <w:tab w:val="left" w:pos="7938"/>
        </w:tabs>
        <w:spacing w:after="0" w:line="240" w:lineRule="auto"/>
        <w:jc w:val="both"/>
        <w:rPr>
          <w:rFonts w:ascii="Arial" w:hAnsi="Arial" w:cs="Arial"/>
          <w:sz w:val="24"/>
          <w:szCs w:val="24"/>
        </w:rPr>
      </w:pPr>
      <w:r w:rsidRPr="000F478E">
        <w:rPr>
          <w:rFonts w:ascii="Arial" w:hAnsi="Arial" w:cs="Arial"/>
          <w:b/>
          <w:sz w:val="24"/>
          <w:szCs w:val="24"/>
        </w:rPr>
        <w:t>ANEXOS</w:t>
      </w:r>
      <w:r>
        <w:rPr>
          <w:rFonts w:ascii="Arial" w:hAnsi="Arial" w:cs="Arial"/>
          <w:sz w:val="24"/>
          <w:szCs w:val="24"/>
        </w:rPr>
        <w:t>……………………………………………………………………………</w:t>
      </w:r>
      <w:r w:rsidR="00A918A2">
        <w:rPr>
          <w:rFonts w:ascii="Arial" w:hAnsi="Arial" w:cs="Arial"/>
          <w:sz w:val="24"/>
          <w:szCs w:val="24"/>
        </w:rPr>
        <w:t>86</w:t>
      </w:r>
    </w:p>
    <w:p w:rsidR="005A169A" w:rsidRPr="007C0546" w:rsidRDefault="005A169A" w:rsidP="007C0546">
      <w:pPr>
        <w:spacing w:after="0" w:line="360" w:lineRule="auto"/>
        <w:jc w:val="both"/>
        <w:rPr>
          <w:rFonts w:ascii="Arial" w:hAnsi="Arial" w:cs="Arial"/>
          <w:b/>
          <w:sz w:val="24"/>
          <w:szCs w:val="24"/>
        </w:rPr>
      </w:pPr>
    </w:p>
    <w:p w:rsidR="005A169A" w:rsidRPr="007C0546" w:rsidRDefault="005A169A" w:rsidP="007C0546">
      <w:pPr>
        <w:spacing w:after="0" w:line="360" w:lineRule="auto"/>
        <w:jc w:val="both"/>
        <w:rPr>
          <w:rFonts w:ascii="Arial" w:hAnsi="Arial" w:cs="Arial"/>
          <w:b/>
          <w:sz w:val="24"/>
          <w:szCs w:val="24"/>
        </w:rPr>
      </w:pPr>
    </w:p>
    <w:p w:rsidR="005A169A" w:rsidRPr="007C0546" w:rsidRDefault="005A169A" w:rsidP="007C0546">
      <w:pPr>
        <w:spacing w:after="0" w:line="360" w:lineRule="auto"/>
        <w:rPr>
          <w:rFonts w:ascii="Arial" w:hAnsi="Arial" w:cs="Arial"/>
          <w:b/>
          <w:sz w:val="24"/>
          <w:szCs w:val="24"/>
        </w:rPr>
      </w:pPr>
      <w:r w:rsidRPr="007C0546">
        <w:rPr>
          <w:rFonts w:ascii="Arial" w:hAnsi="Arial" w:cs="Arial"/>
          <w:b/>
          <w:sz w:val="24"/>
          <w:szCs w:val="24"/>
        </w:rPr>
        <w:br w:type="page"/>
      </w:r>
    </w:p>
    <w:p w:rsidR="00F106DE" w:rsidRPr="007C0546" w:rsidRDefault="000F478E" w:rsidP="007C0546">
      <w:pPr>
        <w:spacing w:after="0" w:line="360" w:lineRule="auto"/>
        <w:jc w:val="center"/>
        <w:rPr>
          <w:rFonts w:ascii="Arial" w:hAnsi="Arial" w:cs="Arial"/>
          <w:sz w:val="24"/>
          <w:szCs w:val="24"/>
        </w:rPr>
      </w:pPr>
      <w:r>
        <w:rPr>
          <w:rFonts w:ascii="Arial" w:hAnsi="Arial" w:cs="Arial"/>
          <w:b/>
          <w:sz w:val="24"/>
          <w:szCs w:val="24"/>
        </w:rPr>
        <w:lastRenderedPageBreak/>
        <w:t>LISTA</w:t>
      </w:r>
      <w:r w:rsidR="00F106DE" w:rsidRPr="007C0546">
        <w:rPr>
          <w:rFonts w:ascii="Arial" w:hAnsi="Arial" w:cs="Arial"/>
          <w:b/>
          <w:sz w:val="24"/>
          <w:szCs w:val="24"/>
        </w:rPr>
        <w:t xml:space="preserve"> DE </w:t>
      </w:r>
      <w:r w:rsidR="005A169A" w:rsidRPr="007C0546">
        <w:rPr>
          <w:rFonts w:ascii="Arial" w:hAnsi="Arial" w:cs="Arial"/>
          <w:b/>
          <w:sz w:val="24"/>
          <w:szCs w:val="24"/>
        </w:rPr>
        <w:t>TABLAS</w:t>
      </w:r>
    </w:p>
    <w:p w:rsidR="00F106DE" w:rsidRPr="007C0546" w:rsidRDefault="00953836" w:rsidP="007C0546">
      <w:pPr>
        <w:spacing w:after="0" w:line="360" w:lineRule="auto"/>
        <w:jc w:val="right"/>
        <w:rPr>
          <w:rFonts w:ascii="Arial" w:hAnsi="Arial" w:cs="Arial"/>
          <w:sz w:val="24"/>
          <w:szCs w:val="24"/>
        </w:rPr>
      </w:pPr>
      <w:r>
        <w:rPr>
          <w:rFonts w:ascii="Arial" w:hAnsi="Arial" w:cs="Arial"/>
          <w:sz w:val="24"/>
          <w:szCs w:val="24"/>
        </w:rPr>
        <w:t>Pág</w:t>
      </w:r>
      <w:r w:rsidRPr="007C0546">
        <w:rPr>
          <w:rFonts w:ascii="Arial" w:hAnsi="Arial" w:cs="Arial"/>
          <w:sz w:val="24"/>
          <w:szCs w:val="24"/>
        </w:rPr>
        <w:t>.</w:t>
      </w:r>
    </w:p>
    <w:p w:rsidR="00F106DE" w:rsidRPr="007C0546" w:rsidRDefault="005A169A" w:rsidP="000F478E">
      <w:pPr>
        <w:tabs>
          <w:tab w:val="left" w:leader="dot" w:pos="7938"/>
        </w:tabs>
        <w:spacing w:after="0" w:line="360" w:lineRule="auto"/>
        <w:jc w:val="both"/>
        <w:rPr>
          <w:rFonts w:ascii="Arial" w:hAnsi="Arial" w:cs="Arial"/>
          <w:sz w:val="24"/>
          <w:szCs w:val="24"/>
        </w:rPr>
      </w:pPr>
      <w:r w:rsidRPr="007C0546">
        <w:rPr>
          <w:rFonts w:ascii="Arial" w:hAnsi="Arial" w:cs="Arial"/>
          <w:sz w:val="24"/>
          <w:szCs w:val="24"/>
        </w:rPr>
        <w:t>Tabla N° 1</w:t>
      </w:r>
      <w:r w:rsidR="000F478E">
        <w:rPr>
          <w:rFonts w:ascii="Arial" w:hAnsi="Arial" w:cs="Arial"/>
          <w:sz w:val="24"/>
          <w:szCs w:val="24"/>
        </w:rPr>
        <w:tab/>
      </w:r>
      <w:r w:rsidR="003D6E59">
        <w:rPr>
          <w:rFonts w:ascii="Arial" w:hAnsi="Arial" w:cs="Arial"/>
          <w:sz w:val="24"/>
          <w:szCs w:val="24"/>
        </w:rPr>
        <w:t>51</w:t>
      </w:r>
    </w:p>
    <w:p w:rsidR="005A169A" w:rsidRPr="007C0546" w:rsidRDefault="003D6E59" w:rsidP="000F478E">
      <w:pPr>
        <w:tabs>
          <w:tab w:val="left" w:leader="dot" w:pos="7938"/>
        </w:tabs>
        <w:spacing w:after="0" w:line="360" w:lineRule="auto"/>
        <w:jc w:val="both"/>
        <w:rPr>
          <w:rFonts w:ascii="Arial" w:hAnsi="Arial" w:cs="Arial"/>
          <w:sz w:val="24"/>
          <w:szCs w:val="24"/>
        </w:rPr>
      </w:pPr>
      <w:r>
        <w:rPr>
          <w:rFonts w:ascii="Arial" w:hAnsi="Arial" w:cs="Arial"/>
          <w:sz w:val="24"/>
          <w:szCs w:val="24"/>
        </w:rPr>
        <w:t>Tabla N° 2</w:t>
      </w:r>
      <w:r>
        <w:rPr>
          <w:rFonts w:ascii="Arial" w:hAnsi="Arial" w:cs="Arial"/>
          <w:sz w:val="24"/>
          <w:szCs w:val="24"/>
        </w:rPr>
        <w:tab/>
      </w:r>
      <w:r>
        <w:rPr>
          <w:rFonts w:ascii="Arial" w:hAnsi="Arial" w:cs="Arial"/>
          <w:sz w:val="24"/>
          <w:szCs w:val="24"/>
        </w:rPr>
        <w:tab/>
        <w:t>54</w:t>
      </w:r>
    </w:p>
    <w:p w:rsidR="005A169A" w:rsidRPr="007C0546" w:rsidRDefault="000F478E" w:rsidP="000F478E">
      <w:pPr>
        <w:tabs>
          <w:tab w:val="left" w:leader="dot" w:pos="7938"/>
        </w:tabs>
        <w:spacing w:after="0" w:line="360" w:lineRule="auto"/>
        <w:jc w:val="both"/>
        <w:rPr>
          <w:rFonts w:ascii="Arial" w:hAnsi="Arial" w:cs="Arial"/>
          <w:sz w:val="24"/>
          <w:szCs w:val="24"/>
        </w:rPr>
      </w:pPr>
      <w:r>
        <w:rPr>
          <w:rFonts w:ascii="Arial" w:hAnsi="Arial" w:cs="Arial"/>
          <w:sz w:val="24"/>
          <w:szCs w:val="24"/>
        </w:rPr>
        <w:t>Tabla N° 3</w:t>
      </w:r>
      <w:r>
        <w:rPr>
          <w:rFonts w:ascii="Arial" w:hAnsi="Arial" w:cs="Arial"/>
          <w:sz w:val="24"/>
          <w:szCs w:val="24"/>
        </w:rPr>
        <w:tab/>
      </w:r>
      <w:r>
        <w:rPr>
          <w:rFonts w:ascii="Arial" w:hAnsi="Arial" w:cs="Arial"/>
          <w:sz w:val="24"/>
          <w:szCs w:val="24"/>
        </w:rPr>
        <w:tab/>
      </w:r>
      <w:r w:rsidR="003D6E59">
        <w:rPr>
          <w:rFonts w:ascii="Arial" w:hAnsi="Arial" w:cs="Arial"/>
          <w:sz w:val="24"/>
          <w:szCs w:val="24"/>
        </w:rPr>
        <w:t>57</w:t>
      </w:r>
    </w:p>
    <w:p w:rsidR="00F106DE" w:rsidRPr="007C0546" w:rsidRDefault="00F106DE" w:rsidP="007C0546">
      <w:pPr>
        <w:tabs>
          <w:tab w:val="left" w:leader="dot" w:pos="7371"/>
          <w:tab w:val="left" w:leader="dot" w:pos="7938"/>
        </w:tabs>
        <w:spacing w:after="0" w:line="360" w:lineRule="auto"/>
        <w:jc w:val="both"/>
        <w:rPr>
          <w:rFonts w:ascii="Arial" w:hAnsi="Arial" w:cs="Arial"/>
          <w:sz w:val="24"/>
          <w:szCs w:val="24"/>
        </w:rPr>
      </w:pPr>
    </w:p>
    <w:p w:rsidR="00F106DE" w:rsidRPr="007C0546" w:rsidRDefault="00F106DE" w:rsidP="007C0546">
      <w:pPr>
        <w:spacing w:after="0" w:line="360" w:lineRule="auto"/>
        <w:jc w:val="center"/>
        <w:rPr>
          <w:rFonts w:ascii="Arial" w:hAnsi="Arial" w:cs="Arial"/>
          <w:b/>
          <w:sz w:val="24"/>
          <w:szCs w:val="24"/>
        </w:rPr>
      </w:pPr>
      <w:r w:rsidRPr="007C0546">
        <w:rPr>
          <w:rFonts w:ascii="Arial" w:hAnsi="Arial" w:cs="Arial"/>
          <w:b/>
          <w:sz w:val="24"/>
          <w:szCs w:val="24"/>
        </w:rPr>
        <w:br w:type="page"/>
      </w:r>
      <w:r w:rsidR="000F478E">
        <w:rPr>
          <w:rFonts w:ascii="Arial" w:hAnsi="Arial" w:cs="Arial"/>
          <w:b/>
          <w:sz w:val="24"/>
          <w:szCs w:val="24"/>
        </w:rPr>
        <w:lastRenderedPageBreak/>
        <w:t>LISTA</w:t>
      </w:r>
      <w:r w:rsidRPr="007C0546">
        <w:rPr>
          <w:rFonts w:ascii="Arial" w:hAnsi="Arial" w:cs="Arial"/>
          <w:b/>
          <w:sz w:val="24"/>
          <w:szCs w:val="24"/>
        </w:rPr>
        <w:t xml:space="preserve"> DE GRÁFICOS</w:t>
      </w:r>
    </w:p>
    <w:p w:rsidR="00F106DE" w:rsidRPr="007C0546" w:rsidRDefault="00AE201E" w:rsidP="007C0546">
      <w:pPr>
        <w:spacing w:after="0" w:line="360" w:lineRule="auto"/>
        <w:jc w:val="right"/>
        <w:rPr>
          <w:rFonts w:ascii="Arial" w:hAnsi="Arial" w:cs="Arial"/>
          <w:sz w:val="24"/>
          <w:szCs w:val="24"/>
        </w:rPr>
      </w:pPr>
      <w:r>
        <w:rPr>
          <w:rFonts w:ascii="Arial" w:hAnsi="Arial" w:cs="Arial"/>
          <w:sz w:val="24"/>
          <w:szCs w:val="24"/>
        </w:rPr>
        <w:t>Pág</w:t>
      </w:r>
      <w:r w:rsidRPr="007C0546">
        <w:rPr>
          <w:rFonts w:ascii="Arial" w:hAnsi="Arial" w:cs="Arial"/>
          <w:sz w:val="24"/>
          <w:szCs w:val="24"/>
        </w:rPr>
        <w:t>.</w:t>
      </w:r>
    </w:p>
    <w:p w:rsidR="005A169A" w:rsidRPr="007C0546" w:rsidRDefault="005A169A" w:rsidP="007C0546">
      <w:pPr>
        <w:tabs>
          <w:tab w:val="left" w:leader="dot" w:pos="7371"/>
          <w:tab w:val="left" w:leader="dot" w:pos="7938"/>
        </w:tabs>
        <w:spacing w:after="0" w:line="360" w:lineRule="auto"/>
        <w:jc w:val="both"/>
        <w:rPr>
          <w:rFonts w:ascii="Arial" w:hAnsi="Arial" w:cs="Arial"/>
          <w:b/>
          <w:sz w:val="24"/>
          <w:szCs w:val="24"/>
        </w:rPr>
      </w:pPr>
    </w:p>
    <w:p w:rsidR="00F106DE" w:rsidRPr="007C0546" w:rsidRDefault="003D6E59" w:rsidP="000F478E">
      <w:pPr>
        <w:tabs>
          <w:tab w:val="left" w:leader="dot" w:pos="7938"/>
        </w:tabs>
        <w:spacing w:after="0" w:line="360" w:lineRule="auto"/>
        <w:jc w:val="both"/>
        <w:rPr>
          <w:rFonts w:ascii="Arial" w:hAnsi="Arial" w:cs="Arial"/>
          <w:sz w:val="24"/>
          <w:szCs w:val="24"/>
        </w:rPr>
      </w:pPr>
      <w:r>
        <w:rPr>
          <w:rFonts w:ascii="Arial" w:hAnsi="Arial" w:cs="Arial"/>
          <w:sz w:val="24"/>
          <w:szCs w:val="24"/>
        </w:rPr>
        <w:t>Gráfico N° 1</w:t>
      </w:r>
      <w:r>
        <w:rPr>
          <w:rFonts w:ascii="Arial" w:hAnsi="Arial" w:cs="Arial"/>
          <w:sz w:val="24"/>
          <w:szCs w:val="24"/>
        </w:rPr>
        <w:tab/>
      </w:r>
      <w:r>
        <w:rPr>
          <w:rFonts w:ascii="Arial" w:hAnsi="Arial" w:cs="Arial"/>
          <w:sz w:val="24"/>
          <w:szCs w:val="24"/>
        </w:rPr>
        <w:tab/>
        <w:t>51</w:t>
      </w:r>
    </w:p>
    <w:p w:rsidR="005A169A" w:rsidRPr="007C0546" w:rsidRDefault="00C5008E" w:rsidP="000F478E">
      <w:pPr>
        <w:tabs>
          <w:tab w:val="left" w:leader="dot" w:pos="7938"/>
        </w:tabs>
        <w:spacing w:after="0" w:line="360" w:lineRule="auto"/>
        <w:jc w:val="both"/>
        <w:rPr>
          <w:rFonts w:ascii="Arial" w:hAnsi="Arial" w:cs="Arial"/>
          <w:sz w:val="24"/>
          <w:szCs w:val="24"/>
        </w:rPr>
      </w:pPr>
      <w:r w:rsidRPr="007C0546">
        <w:rPr>
          <w:rFonts w:ascii="Arial" w:hAnsi="Arial" w:cs="Arial"/>
          <w:sz w:val="24"/>
          <w:szCs w:val="24"/>
        </w:rPr>
        <w:t>Grá</w:t>
      </w:r>
      <w:r w:rsidR="003D6E59">
        <w:rPr>
          <w:rFonts w:ascii="Arial" w:hAnsi="Arial" w:cs="Arial"/>
          <w:sz w:val="24"/>
          <w:szCs w:val="24"/>
        </w:rPr>
        <w:t>fico N° 2</w:t>
      </w:r>
      <w:r w:rsidR="003D6E59">
        <w:rPr>
          <w:rFonts w:ascii="Arial" w:hAnsi="Arial" w:cs="Arial"/>
          <w:sz w:val="24"/>
          <w:szCs w:val="24"/>
        </w:rPr>
        <w:tab/>
      </w:r>
      <w:r w:rsidR="003D6E59">
        <w:rPr>
          <w:rFonts w:ascii="Arial" w:hAnsi="Arial" w:cs="Arial"/>
          <w:sz w:val="24"/>
          <w:szCs w:val="24"/>
        </w:rPr>
        <w:tab/>
        <w:t>54</w:t>
      </w:r>
    </w:p>
    <w:p w:rsidR="005A169A" w:rsidRPr="007C0546" w:rsidRDefault="003D6E59" w:rsidP="000F478E">
      <w:pPr>
        <w:tabs>
          <w:tab w:val="left" w:leader="dot" w:pos="7938"/>
        </w:tabs>
        <w:spacing w:after="0" w:line="360" w:lineRule="auto"/>
        <w:jc w:val="both"/>
        <w:rPr>
          <w:rFonts w:ascii="Arial" w:hAnsi="Arial" w:cs="Arial"/>
          <w:sz w:val="24"/>
          <w:szCs w:val="24"/>
        </w:rPr>
      </w:pPr>
      <w:r>
        <w:rPr>
          <w:rFonts w:ascii="Arial" w:hAnsi="Arial" w:cs="Arial"/>
          <w:sz w:val="24"/>
          <w:szCs w:val="24"/>
        </w:rPr>
        <w:t>Gráfico N° 3</w:t>
      </w:r>
      <w:r>
        <w:rPr>
          <w:rFonts w:ascii="Arial" w:hAnsi="Arial" w:cs="Arial"/>
          <w:sz w:val="24"/>
          <w:szCs w:val="24"/>
        </w:rPr>
        <w:tab/>
      </w:r>
      <w:r>
        <w:rPr>
          <w:rFonts w:ascii="Arial" w:hAnsi="Arial" w:cs="Arial"/>
          <w:sz w:val="24"/>
          <w:szCs w:val="24"/>
        </w:rPr>
        <w:tab/>
        <w:t>57</w:t>
      </w:r>
    </w:p>
    <w:p w:rsidR="00893648" w:rsidRPr="007C0546" w:rsidRDefault="00893648" w:rsidP="007C0546">
      <w:pPr>
        <w:tabs>
          <w:tab w:val="left" w:leader="dot" w:pos="7371"/>
          <w:tab w:val="left" w:leader="dot" w:pos="7938"/>
        </w:tabs>
        <w:spacing w:after="0" w:line="360" w:lineRule="auto"/>
        <w:jc w:val="both"/>
        <w:rPr>
          <w:rFonts w:ascii="Arial" w:hAnsi="Arial" w:cs="Arial"/>
          <w:sz w:val="24"/>
          <w:szCs w:val="24"/>
        </w:rPr>
      </w:pPr>
    </w:p>
    <w:p w:rsidR="000F478E" w:rsidRDefault="000F478E" w:rsidP="00893648">
      <w:pPr>
        <w:rPr>
          <w:rFonts w:ascii="Arial" w:hAnsi="Arial" w:cs="Arial"/>
          <w:sz w:val="24"/>
          <w:szCs w:val="24"/>
        </w:rPr>
      </w:pPr>
    </w:p>
    <w:p w:rsidR="00AE201E" w:rsidRDefault="00AE201E" w:rsidP="00893648">
      <w:pPr>
        <w:rPr>
          <w:rFonts w:ascii="Arial" w:hAnsi="Arial" w:cs="Arial"/>
          <w:sz w:val="24"/>
          <w:szCs w:val="24"/>
        </w:rPr>
        <w:sectPr w:rsidR="00AE201E" w:rsidSect="00D91AF8">
          <w:pgSz w:w="12242" w:h="15842" w:code="1"/>
          <w:pgMar w:top="1701" w:right="1701" w:bottom="1701" w:left="2268" w:header="709" w:footer="709" w:gutter="0"/>
          <w:pgNumType w:fmt="upperRoman"/>
          <w:cols w:space="708"/>
          <w:docGrid w:linePitch="360"/>
        </w:sectPr>
      </w:pPr>
    </w:p>
    <w:p w:rsidR="00EF2940" w:rsidRPr="00EF2940" w:rsidRDefault="00EF2940" w:rsidP="00AE201E">
      <w:pPr>
        <w:spacing w:after="0" w:line="360" w:lineRule="auto"/>
        <w:jc w:val="center"/>
        <w:rPr>
          <w:rFonts w:ascii="Arial" w:hAnsi="Arial" w:cs="Arial"/>
          <w:b/>
          <w:sz w:val="24"/>
          <w:szCs w:val="24"/>
        </w:rPr>
      </w:pPr>
      <w:r w:rsidRPr="00EF2940">
        <w:rPr>
          <w:rFonts w:ascii="Arial" w:hAnsi="Arial" w:cs="Arial"/>
          <w:b/>
          <w:sz w:val="24"/>
          <w:szCs w:val="24"/>
        </w:rPr>
        <w:lastRenderedPageBreak/>
        <w:t>CAPÍTULO I</w:t>
      </w:r>
    </w:p>
    <w:p w:rsidR="00EF2940" w:rsidRPr="00EF2940" w:rsidRDefault="00EF2940" w:rsidP="00EF2940">
      <w:pPr>
        <w:spacing w:after="0" w:line="360" w:lineRule="auto"/>
        <w:jc w:val="center"/>
        <w:rPr>
          <w:rFonts w:ascii="Arial" w:hAnsi="Arial" w:cs="Arial"/>
          <w:b/>
          <w:sz w:val="24"/>
          <w:szCs w:val="24"/>
        </w:rPr>
      </w:pPr>
      <w:r w:rsidRPr="00EF2940">
        <w:rPr>
          <w:rFonts w:ascii="Arial" w:hAnsi="Arial" w:cs="Arial"/>
          <w:b/>
          <w:sz w:val="24"/>
          <w:szCs w:val="24"/>
        </w:rPr>
        <w:t xml:space="preserve">EL PROBLEMA </w:t>
      </w:r>
    </w:p>
    <w:p w:rsidR="00EF2940" w:rsidRPr="00EF2940" w:rsidRDefault="00EF2940" w:rsidP="00EF2940">
      <w:pPr>
        <w:spacing w:after="0" w:line="360" w:lineRule="auto"/>
        <w:jc w:val="center"/>
        <w:rPr>
          <w:rFonts w:ascii="Arial" w:hAnsi="Arial" w:cs="Arial"/>
          <w:b/>
          <w:sz w:val="24"/>
          <w:szCs w:val="24"/>
        </w:rPr>
      </w:pPr>
    </w:p>
    <w:p w:rsidR="00EF2940" w:rsidRPr="00EF2940" w:rsidRDefault="00EF2940" w:rsidP="00EF2940">
      <w:pPr>
        <w:spacing w:after="0" w:line="360" w:lineRule="auto"/>
        <w:rPr>
          <w:rFonts w:ascii="Arial" w:hAnsi="Arial" w:cs="Arial"/>
          <w:b/>
          <w:sz w:val="24"/>
          <w:szCs w:val="24"/>
        </w:rPr>
      </w:pPr>
      <w:r w:rsidRPr="00EF2940">
        <w:rPr>
          <w:rFonts w:ascii="Arial" w:hAnsi="Arial" w:cs="Arial"/>
          <w:b/>
          <w:sz w:val="24"/>
          <w:szCs w:val="24"/>
        </w:rPr>
        <w:t>Planteamiento del Problema.</w:t>
      </w:r>
    </w:p>
    <w:p w:rsidR="00EF2940" w:rsidRPr="00EF2940" w:rsidRDefault="00EF2940" w:rsidP="00EF2940">
      <w:pPr>
        <w:spacing w:after="0" w:line="360" w:lineRule="auto"/>
        <w:rPr>
          <w:rFonts w:ascii="Arial" w:hAnsi="Arial" w:cs="Arial"/>
          <w:b/>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A lo largo de la historia de la humanidad la educación, ha sido considerada como el medio más idóneo y el eje rector de todo desarrollo y renovación social, es de hacer notar que, dentro del proceso educativo se transmiten los valores fundamentales y la preservación de la identidad cultural y ciudadana; es decir, es la base de la formación y preparación de los recursos humanos necesarios para el impulso y dinámica de la sociedad.</w:t>
      </w:r>
    </w:p>
    <w:p w:rsidR="00EF2940" w:rsidRPr="00EF2940" w:rsidRDefault="00EF2940" w:rsidP="00EF2940">
      <w:pPr>
        <w:spacing w:after="0" w:line="360" w:lineRule="auto"/>
        <w:ind w:firstLine="426"/>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bCs/>
          <w:sz w:val="24"/>
          <w:szCs w:val="24"/>
          <w:lang w:val="es-AR"/>
        </w:rPr>
      </w:pPr>
      <w:r w:rsidRPr="00EF2940">
        <w:rPr>
          <w:rFonts w:ascii="Arial" w:hAnsi="Arial" w:cs="Arial"/>
          <w:bCs/>
          <w:sz w:val="24"/>
          <w:szCs w:val="24"/>
          <w:lang w:eastAsia="he-IL" w:bidi="he-IL"/>
        </w:rPr>
        <w:t>Resulta oportuno señalar que, etimológicamente la palabra “educación”, proviene del verbo latino “e-</w:t>
      </w:r>
      <w:proofErr w:type="spellStart"/>
      <w:r w:rsidRPr="00EF2940">
        <w:rPr>
          <w:rFonts w:ascii="Arial" w:hAnsi="Arial" w:cs="Arial"/>
          <w:bCs/>
          <w:sz w:val="24"/>
          <w:szCs w:val="24"/>
          <w:lang w:eastAsia="he-IL" w:bidi="he-IL"/>
        </w:rPr>
        <w:t>ducere</w:t>
      </w:r>
      <w:proofErr w:type="spellEnd"/>
      <w:r w:rsidRPr="00EF2940">
        <w:rPr>
          <w:rFonts w:ascii="Arial" w:hAnsi="Arial" w:cs="Arial"/>
          <w:bCs/>
          <w:sz w:val="24"/>
          <w:szCs w:val="24"/>
          <w:lang w:eastAsia="he-IL" w:bidi="he-IL"/>
        </w:rPr>
        <w:t>”, que significa sacar afuera desde el interior. Otros aseguran que su origen es del verbo “e-</w:t>
      </w:r>
      <w:proofErr w:type="spellStart"/>
      <w:r w:rsidRPr="00EF2940">
        <w:rPr>
          <w:rFonts w:ascii="Arial" w:hAnsi="Arial" w:cs="Arial"/>
          <w:bCs/>
          <w:sz w:val="24"/>
          <w:szCs w:val="24"/>
          <w:lang w:eastAsia="he-IL" w:bidi="he-IL"/>
        </w:rPr>
        <w:t>ducare</w:t>
      </w:r>
      <w:proofErr w:type="spellEnd"/>
      <w:r w:rsidRPr="00EF2940">
        <w:rPr>
          <w:rFonts w:ascii="Arial" w:hAnsi="Arial" w:cs="Arial"/>
          <w:bCs/>
          <w:sz w:val="24"/>
          <w:szCs w:val="24"/>
          <w:lang w:eastAsia="he-IL" w:bidi="he-IL"/>
        </w:rPr>
        <w:t xml:space="preserve">”, que implica cuidar, nutrir, instruir.  </w:t>
      </w:r>
      <w:r w:rsidRPr="00EF2940">
        <w:rPr>
          <w:rFonts w:ascii="Arial" w:hAnsi="Arial" w:cs="Arial"/>
          <w:bCs/>
          <w:sz w:val="24"/>
          <w:szCs w:val="24"/>
          <w:lang w:val="es-AR"/>
        </w:rPr>
        <w:t>En realidad, estas dos definiciones se complementan entre sí: el verbo e-</w:t>
      </w:r>
      <w:proofErr w:type="spellStart"/>
      <w:r w:rsidRPr="00EF2940">
        <w:rPr>
          <w:rFonts w:ascii="Arial" w:hAnsi="Arial" w:cs="Arial"/>
          <w:bCs/>
          <w:sz w:val="24"/>
          <w:szCs w:val="24"/>
          <w:lang w:val="es-AR"/>
        </w:rPr>
        <w:t>ducere</w:t>
      </w:r>
      <w:proofErr w:type="spellEnd"/>
      <w:r w:rsidRPr="00EF2940">
        <w:rPr>
          <w:rFonts w:ascii="Arial" w:hAnsi="Arial" w:cs="Arial"/>
          <w:bCs/>
          <w:sz w:val="24"/>
          <w:szCs w:val="24"/>
          <w:lang w:val="es-AR"/>
        </w:rPr>
        <w:t>, implica despertar virtudes interiores (potenciales) del ser humano para llevarlas a su plenitud. El verbo e-</w:t>
      </w:r>
      <w:proofErr w:type="spellStart"/>
      <w:r w:rsidRPr="00EF2940">
        <w:rPr>
          <w:rFonts w:ascii="Arial" w:hAnsi="Arial" w:cs="Arial"/>
          <w:bCs/>
          <w:sz w:val="24"/>
          <w:szCs w:val="24"/>
          <w:lang w:val="es-AR"/>
        </w:rPr>
        <w:t>ducare</w:t>
      </w:r>
      <w:proofErr w:type="spellEnd"/>
      <w:r w:rsidRPr="00EF2940">
        <w:rPr>
          <w:rFonts w:ascii="Arial" w:hAnsi="Arial" w:cs="Arial"/>
          <w:bCs/>
          <w:sz w:val="24"/>
          <w:szCs w:val="24"/>
          <w:lang w:val="es-AR"/>
        </w:rPr>
        <w:t xml:space="preserve">, subraya los estímulos, ayudas y complementos externos para lograr ese desarrollo. Entonces, es así como la educación es una herramienta de crecimiento, de ayuda y de estímulos. </w:t>
      </w:r>
    </w:p>
    <w:p w:rsidR="00EF2940" w:rsidRPr="00EF2940" w:rsidRDefault="00EF2940" w:rsidP="00EF2940">
      <w:pPr>
        <w:spacing w:after="0" w:line="360" w:lineRule="auto"/>
        <w:ind w:firstLine="426"/>
        <w:jc w:val="both"/>
        <w:rPr>
          <w:rFonts w:ascii="Arial" w:hAnsi="Arial" w:cs="Arial"/>
          <w:bCs/>
          <w:sz w:val="24"/>
          <w:szCs w:val="24"/>
          <w:lang w:val="es-AR"/>
        </w:rPr>
      </w:pPr>
    </w:p>
    <w:p w:rsidR="00AE201E" w:rsidRDefault="00EF2940" w:rsidP="00AE201E">
      <w:pPr>
        <w:spacing w:after="0" w:line="360" w:lineRule="auto"/>
        <w:ind w:firstLine="426"/>
        <w:jc w:val="both"/>
        <w:rPr>
          <w:rFonts w:ascii="Arial" w:hAnsi="Arial" w:cs="Arial"/>
          <w:sz w:val="24"/>
          <w:szCs w:val="24"/>
        </w:rPr>
        <w:sectPr w:rsidR="00AE201E" w:rsidSect="006A0364">
          <w:pgSz w:w="12242" w:h="15842" w:code="1"/>
          <w:pgMar w:top="2835" w:right="1701" w:bottom="1701" w:left="2268" w:header="709" w:footer="709" w:gutter="0"/>
          <w:pgNumType w:start="14"/>
          <w:cols w:space="708"/>
          <w:docGrid w:linePitch="360"/>
        </w:sectPr>
      </w:pPr>
      <w:r w:rsidRPr="00EF2940">
        <w:rPr>
          <w:rFonts w:ascii="Arial" w:hAnsi="Arial" w:cs="Arial"/>
          <w:sz w:val="24"/>
          <w:szCs w:val="24"/>
        </w:rPr>
        <w:t>Las instituciones educativas en la actualidad afrontan situaciones y  retos que ameritan fortalecer el desarrollo de las diversidades de vocaciones profesionales de los estudiantes y a la vez de los requerimientos y n</w:t>
      </w:r>
      <w:r w:rsidR="00AE201E">
        <w:rPr>
          <w:rFonts w:ascii="Arial" w:hAnsi="Arial" w:cs="Arial"/>
          <w:sz w:val="24"/>
          <w:szCs w:val="24"/>
        </w:rPr>
        <w:t>ecesidades del país en general.</w:t>
      </w:r>
    </w:p>
    <w:p w:rsidR="00AE201E" w:rsidRDefault="00AE201E" w:rsidP="00AE201E">
      <w:pPr>
        <w:spacing w:after="0" w:line="360" w:lineRule="auto"/>
        <w:ind w:firstLine="284"/>
        <w:jc w:val="both"/>
        <w:rPr>
          <w:rFonts w:ascii="Arial" w:hAnsi="Arial" w:cs="Arial"/>
          <w:sz w:val="24"/>
          <w:szCs w:val="24"/>
        </w:rPr>
      </w:pPr>
      <w:r w:rsidRPr="00AE201E">
        <w:rPr>
          <w:rFonts w:ascii="Arial" w:hAnsi="Arial" w:cs="Arial"/>
          <w:sz w:val="24"/>
          <w:szCs w:val="24"/>
        </w:rPr>
        <w:lastRenderedPageBreak/>
        <w:t>En Venezuela, la educación se encuentra orientada al desarrollo pleno de la personalidad creativa de cada ser</w:t>
      </w:r>
      <w:r>
        <w:rPr>
          <w:rFonts w:ascii="Arial" w:hAnsi="Arial" w:cs="Arial"/>
          <w:sz w:val="24"/>
          <w:szCs w:val="24"/>
        </w:rPr>
        <w:t xml:space="preserve">, el respeto a la persona y a </w:t>
      </w:r>
      <w:r w:rsidRPr="00AE201E">
        <w:rPr>
          <w:rFonts w:ascii="Arial" w:hAnsi="Arial" w:cs="Arial"/>
          <w:sz w:val="24"/>
          <w:szCs w:val="24"/>
        </w:rPr>
        <w:t xml:space="preserve">su dignidad basados en principio éticos-morales tal como lo expresa la Constitución de la República Bolivariana de Venezuela en sus artículos 102, 103 y 104 y sus leyes, sin embargo, en la actualidad el sistema educativo cambia constantemente y en algunos casos la enseñanza no pareciera ir de la mano del currículo. Es importante tener presente que, los cambios curriculares se han dado de manera progresiva desde 1997 donde el Ministerio de Educación, para ese entonces, otorga la autonomía pedagógica al docente, concebido como un agente de cambio, afirmando que podría gozar de libertad académica para desarrollar sus actividades de la manera más conveniente y pertinente.  </w:t>
      </w:r>
    </w:p>
    <w:p w:rsidR="00EF2940" w:rsidRPr="00EF2940" w:rsidRDefault="00EF2940" w:rsidP="00AE201E">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Es evidente que el profesional de la docencia es responsable de conocer la realidad de su clase, partiendo de un diagnóstico de fortalezas y debilidades que coadyuve  al diseño de una planificación ajustada a lo que realmente ameritan los estudiantes, haciendo énfasis en el aprendizaje significativo, en la superación del individuo y en la relación del conocimiento con la sociedad.</w:t>
      </w:r>
    </w:p>
    <w:p w:rsidR="00EF2940" w:rsidRPr="00EF2940" w:rsidRDefault="00EF2940" w:rsidP="00EF2940">
      <w:pPr>
        <w:spacing w:after="0" w:line="360" w:lineRule="auto"/>
        <w:jc w:val="both"/>
        <w:rPr>
          <w:rFonts w:ascii="Arial" w:hAnsi="Arial" w:cs="Arial"/>
          <w:sz w:val="24"/>
          <w:szCs w:val="24"/>
        </w:rPr>
      </w:pPr>
    </w:p>
    <w:p w:rsidR="00B53EB7" w:rsidRPr="00EF2940" w:rsidRDefault="00EF2940" w:rsidP="00AE201E">
      <w:pPr>
        <w:spacing w:after="0" w:line="360" w:lineRule="auto"/>
        <w:ind w:firstLine="426"/>
        <w:jc w:val="both"/>
        <w:rPr>
          <w:rFonts w:ascii="Arial" w:hAnsi="Arial" w:cs="Arial"/>
          <w:sz w:val="24"/>
          <w:szCs w:val="24"/>
        </w:rPr>
      </w:pPr>
      <w:r w:rsidRPr="00EF2940">
        <w:rPr>
          <w:rFonts w:ascii="Arial" w:hAnsi="Arial" w:cs="Arial"/>
          <w:sz w:val="24"/>
          <w:szCs w:val="24"/>
        </w:rPr>
        <w:t xml:space="preserve">El Estado como órgano rector de la educación en Venezuela ha definido metas  para la educación mediante cuatro ejes curriculares transversales, que surgen de una necesidad social que aún en pleno siglo XXI, el sistema educativo venezolano presenta déficit en competencias, tales como: lenguaje, desarrollo del pensamiento, valores y trabajo. El Estado, hace referencia  a un nuevo eje,  como lo es, el ambiente, en aras de responder a las tendencias pedagógicas modernas que buscan adaptar la escuela a la sociedad del conocimiento y de la información.  De allí que el cambio curricular,  tiene como finalidad erradicar la escuela tradicional, memorística y repetitiva por una escuela activa donde los alumnos participen en la construcción de su conocimiento. Este currículo se estructura cuatro ámbitos: </w:t>
      </w:r>
      <w:r w:rsidRPr="00EF2940">
        <w:rPr>
          <w:rFonts w:ascii="Arial" w:hAnsi="Arial" w:cs="Arial"/>
          <w:sz w:val="24"/>
          <w:szCs w:val="24"/>
          <w:lang w:val="es-MX"/>
        </w:rPr>
        <w:t>“aprender a ser”, “aprender a conocer”, “aprender a convivir” y “aprender a hacer”</w:t>
      </w:r>
      <w:r w:rsidR="00B53EB7">
        <w:rPr>
          <w:rFonts w:ascii="Arial" w:hAnsi="Arial" w:cs="Arial"/>
          <w:sz w:val="24"/>
          <w:szCs w:val="24"/>
        </w:rPr>
        <w:t>.</w:t>
      </w: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lastRenderedPageBreak/>
        <w:t>De este modo,</w:t>
      </w:r>
      <w:r w:rsidRPr="00EF2940">
        <w:rPr>
          <w:rFonts w:ascii="Arial" w:hAnsi="Arial" w:cs="Arial"/>
          <w:bCs/>
          <w:sz w:val="24"/>
          <w:szCs w:val="24"/>
          <w:lang w:eastAsia="he-IL" w:bidi="he-IL"/>
        </w:rPr>
        <w:t xml:space="preserve"> la educación es un proceso social cambiante y es el elemento por excelencia del crecimiento personal y colectivo, en sus dimensiones emocional, operacional e intelectual. Resulta claro que,  actualmente se efectúan talleres </w:t>
      </w:r>
      <w:r w:rsidRPr="00EF2940">
        <w:rPr>
          <w:rFonts w:ascii="Arial" w:hAnsi="Arial" w:cs="Arial"/>
          <w:sz w:val="24"/>
          <w:szCs w:val="24"/>
        </w:rPr>
        <w:t xml:space="preserve">de formación docente sobre la educación bolivariana para preparar a los educadores ante los cambios educativos que vienen acaeciendo en el país. Es importante que, las decisiones que se den a tomar, procuren la transformación al individuo, a través de una educación sistemática. Que brinde las herramientas para pensar y decidir libremente. </w:t>
      </w:r>
    </w:p>
    <w:p w:rsidR="00EF2940" w:rsidRPr="00EF2940" w:rsidRDefault="00EF2940" w:rsidP="00EF2940">
      <w:pPr>
        <w:spacing w:after="0" w:line="360" w:lineRule="auto"/>
        <w:ind w:firstLine="708"/>
        <w:jc w:val="both"/>
        <w:rPr>
          <w:rFonts w:ascii="Arial" w:hAnsi="Arial" w:cs="Arial"/>
          <w:bCs/>
          <w:sz w:val="24"/>
          <w:szCs w:val="24"/>
          <w:lang w:eastAsia="he-IL" w:bidi="he-IL"/>
        </w:rPr>
      </w:pPr>
    </w:p>
    <w:p w:rsidR="00EF2940" w:rsidRPr="00EF2940" w:rsidRDefault="00EF2940" w:rsidP="00EF2940">
      <w:pPr>
        <w:tabs>
          <w:tab w:val="left" w:pos="426"/>
        </w:tabs>
        <w:spacing w:after="0" w:line="360" w:lineRule="auto"/>
        <w:jc w:val="both"/>
        <w:rPr>
          <w:rFonts w:ascii="Arial" w:hAnsi="Arial"/>
          <w:sz w:val="24"/>
          <w:szCs w:val="24"/>
          <w:lang w:val="es-VE" w:eastAsia="es-ES"/>
        </w:rPr>
      </w:pPr>
      <w:r w:rsidRPr="00EF2940">
        <w:rPr>
          <w:rFonts w:ascii="Arial" w:hAnsi="Arial"/>
          <w:sz w:val="24"/>
          <w:szCs w:val="24"/>
          <w:lang w:val="es-VE" w:eastAsia="es-ES"/>
        </w:rPr>
        <w:tab/>
        <w:t>En efecto, el facilitador toma la responsabilidad de asumir un proceso de cambios desde su participación donde involucra su teoría con la acción de la reflexión a la práctica, asimismo, el manejo de actividades apropiadas en el cambio del conocimiento, respetando siempre las decisiones innovadoras del participante. El  docente como ente facilitador tiene la oportunidad de usar su creatividad para  innovar en el proceso de enseñanza  y aprendizaje</w:t>
      </w:r>
    </w:p>
    <w:p w:rsidR="00EF2940" w:rsidRPr="00EF2940" w:rsidRDefault="00EF2940" w:rsidP="00EF2940">
      <w:pPr>
        <w:tabs>
          <w:tab w:val="left" w:pos="624"/>
        </w:tabs>
        <w:spacing w:after="0" w:line="360" w:lineRule="auto"/>
        <w:ind w:firstLine="624"/>
        <w:jc w:val="both"/>
        <w:rPr>
          <w:rFonts w:ascii="Arial" w:hAnsi="Arial"/>
          <w:sz w:val="24"/>
          <w:szCs w:val="24"/>
          <w:lang w:val="es-VE" w:eastAsia="es-ES"/>
        </w:rPr>
      </w:pPr>
    </w:p>
    <w:p w:rsidR="00EF2940" w:rsidRPr="00EF2940" w:rsidRDefault="00EF2940" w:rsidP="00EF2940">
      <w:pPr>
        <w:tabs>
          <w:tab w:val="left" w:pos="426"/>
        </w:tabs>
        <w:spacing w:after="0" w:line="360" w:lineRule="auto"/>
        <w:jc w:val="both"/>
        <w:rPr>
          <w:rFonts w:ascii="Arial" w:hAnsi="Arial"/>
          <w:sz w:val="24"/>
          <w:szCs w:val="20"/>
          <w:lang w:val="es-VE" w:eastAsia="es-ES"/>
        </w:rPr>
      </w:pPr>
      <w:r w:rsidRPr="00EF2940">
        <w:rPr>
          <w:rFonts w:ascii="Arial" w:hAnsi="Arial"/>
          <w:sz w:val="24"/>
          <w:szCs w:val="24"/>
          <w:lang w:val="es-VE" w:eastAsia="es-ES"/>
        </w:rPr>
        <w:tab/>
        <w:t>En este sentido, se toma en cuenta que las estrategias didácticas son herramientas que benefician tanto al docente como al alumno y su objetivo particular es lograr despertar el interés de los alumnos por determinada asignatura, para lograrlo es importante tomar en cuenta que la estrategia debe de ser lo suficientemente motivadora para enganchar al participante que por sí sola no estaría dispuesta a realizar la actividad. E</w:t>
      </w:r>
      <w:r w:rsidRPr="00EF2940">
        <w:rPr>
          <w:rFonts w:ascii="Arial" w:hAnsi="Arial"/>
          <w:sz w:val="24"/>
          <w:szCs w:val="20"/>
          <w:lang w:val="es-VE" w:eastAsia="es-ES"/>
        </w:rPr>
        <w:t xml:space="preserve">l tipo de estrategias en el trabajo docente debe enfocarse en el rompimiento de la enseñanza tradicional, dando lugar al proceso de enseñanza y aprendizaje que logre la conformación de un alumno autónomo, critico, capaz de transformar la realidad. Cumpliendo  la misión a través de la educación de un participante dinámico. </w:t>
      </w:r>
    </w:p>
    <w:p w:rsidR="00EF2940" w:rsidRPr="00EF2940" w:rsidRDefault="00EF2940" w:rsidP="00EF2940">
      <w:pPr>
        <w:spacing w:after="0" w:line="360" w:lineRule="auto"/>
        <w:ind w:firstLine="708"/>
        <w:jc w:val="both"/>
        <w:rPr>
          <w:rFonts w:ascii="Arial" w:eastAsia="Times New Roman" w:hAnsi="Arial" w:cs="Arial"/>
          <w:sz w:val="24"/>
          <w:szCs w:val="24"/>
          <w:lang w:val="es-VE" w:eastAsia="es-VE"/>
        </w:rPr>
      </w:pPr>
    </w:p>
    <w:p w:rsidR="00EF2940" w:rsidRPr="00EF2940" w:rsidRDefault="00EF2940" w:rsidP="00EF2940">
      <w:pPr>
        <w:spacing w:after="0" w:line="360" w:lineRule="auto"/>
        <w:ind w:firstLine="426"/>
        <w:jc w:val="both"/>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 xml:space="preserve">Dentro de esta perspectiva Venezuela, está viviendo un proceso de desarrollo en materia educativa que aporta cada día nuevas posibilidades de restaurar y elevar la calidad de la educación en todos sus niveles y </w:t>
      </w:r>
      <w:r w:rsidRPr="00EF2940">
        <w:rPr>
          <w:rFonts w:ascii="Arial" w:eastAsia="Times New Roman" w:hAnsi="Arial" w:cs="Arial"/>
          <w:sz w:val="24"/>
          <w:szCs w:val="24"/>
          <w:lang w:val="es-VE" w:eastAsia="es-VE"/>
        </w:rPr>
        <w:lastRenderedPageBreak/>
        <w:t xml:space="preserve">modalidades. Además, el progreso del país tiene que apoyarse en la fusión de su potencial científico con sus realizaciones tecnológicas y con su patrimonio intelectual y cultural, para que en conjunto crezca hacia la búsqueda de un nivel social más elevado de sus habitantes. </w:t>
      </w:r>
    </w:p>
    <w:p w:rsidR="00EF2940" w:rsidRPr="00EF2940" w:rsidRDefault="00EF2940" w:rsidP="00EF2940">
      <w:pPr>
        <w:spacing w:after="0" w:line="360" w:lineRule="auto"/>
        <w:ind w:firstLine="708"/>
        <w:jc w:val="both"/>
        <w:rPr>
          <w:rFonts w:ascii="Arial" w:eastAsia="Times New Roman" w:hAnsi="Arial" w:cs="Arial"/>
          <w:sz w:val="24"/>
          <w:szCs w:val="24"/>
          <w:lang w:val="es-VE" w:eastAsia="es-VE"/>
        </w:rPr>
      </w:pPr>
    </w:p>
    <w:p w:rsidR="00EF2940" w:rsidRPr="00EF2940" w:rsidRDefault="00EF2940" w:rsidP="00EF2940">
      <w:pPr>
        <w:spacing w:after="0" w:line="360" w:lineRule="auto"/>
        <w:ind w:firstLine="426"/>
        <w:jc w:val="both"/>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En este mismo orden de ideas, conviene destacar que la gestión educativa, es un eje  integrador de oportunidades para un futuro mejor en Venezuela, siendo garante de brindar conocimientos sobre u</w:t>
      </w:r>
      <w:r w:rsidRPr="00EF2940">
        <w:rPr>
          <w:rFonts w:ascii="Arial" w:eastAsia="Times New Roman" w:hAnsi="Arial" w:cs="Arial"/>
          <w:sz w:val="24"/>
          <w:szCs w:val="24"/>
          <w:shd w:val="clear" w:color="auto" w:fill="FFFFFF"/>
          <w:lang w:val="es-VE" w:eastAsia="es-VE"/>
        </w:rPr>
        <w:t>n área multidisciplinaria de la economía mundial como lo es el turismo, con la intención de preparar académica y culturalmente al estudiante a comprender la importancia del mismo para el desarrollo del país, y adquiriendo conciencia frente al mágico fenómeno turístico, el cual abordado adecuadamente con las estrategias didácticas podrá ser un área para generar conciencia en el educando, y promoviendo el capital humano necesario para el desarrollo económico y social del país.</w:t>
      </w:r>
    </w:p>
    <w:p w:rsidR="00EF2940" w:rsidRPr="00EF2940" w:rsidRDefault="00EF2940" w:rsidP="00EF2940">
      <w:pPr>
        <w:spacing w:after="0" w:line="360" w:lineRule="auto"/>
        <w:jc w:val="both"/>
        <w:rPr>
          <w:rFonts w:ascii="Arial" w:eastAsia="Times New Roman" w:hAnsi="Arial" w:cs="Arial"/>
          <w:sz w:val="24"/>
          <w:szCs w:val="24"/>
          <w:shd w:val="clear" w:color="auto" w:fill="FFFFFF"/>
          <w:lang w:val="es-VE" w:eastAsia="es-VE"/>
        </w:rPr>
      </w:pPr>
    </w:p>
    <w:p w:rsidR="00EF2940" w:rsidRPr="00EF2940" w:rsidRDefault="00EF2940" w:rsidP="00EF2940">
      <w:pPr>
        <w:spacing w:after="0" w:line="360" w:lineRule="auto"/>
        <w:ind w:firstLine="426"/>
        <w:jc w:val="both"/>
        <w:rPr>
          <w:rFonts w:ascii="Arial" w:eastAsia="Times New Roman" w:hAnsi="Arial" w:cs="Arial"/>
          <w:sz w:val="24"/>
          <w:szCs w:val="24"/>
          <w:shd w:val="clear" w:color="auto" w:fill="FFFFFF"/>
          <w:lang w:val="es-VE" w:eastAsia="es-VE"/>
        </w:rPr>
      </w:pPr>
      <w:r w:rsidRPr="00EF2940">
        <w:rPr>
          <w:rFonts w:ascii="Arial" w:eastAsia="Times New Roman" w:hAnsi="Arial" w:cs="Arial"/>
          <w:sz w:val="24"/>
          <w:szCs w:val="24"/>
          <w:shd w:val="clear" w:color="auto" w:fill="FFFFFF"/>
          <w:lang w:val="es-VE" w:eastAsia="es-VE"/>
        </w:rPr>
        <w:t xml:space="preserve">De acuerdo con lo expresado se observó que en la Escuela Técnica Simón Bolívar, ubicada en Naguanagua, Municipio Naguanagua, estado Carabobo, presentan deficiencia en la aplicación de estrategias por parte del docente para el proceso de enseñanza y aprendizaje en la Unidad Curricular Turismo,  ya que por ser una asignatura establecida en el actual currículo desde el punto de vista económico presenta poco abordaje e impulso académico en Venezuela. </w:t>
      </w:r>
    </w:p>
    <w:p w:rsidR="00AE201E" w:rsidRDefault="00AE201E" w:rsidP="00AE201E">
      <w:pPr>
        <w:spacing w:after="0" w:line="360" w:lineRule="auto"/>
        <w:jc w:val="both"/>
        <w:rPr>
          <w:rFonts w:ascii="Arial" w:eastAsia="Times New Roman" w:hAnsi="Arial" w:cs="Arial"/>
          <w:sz w:val="24"/>
          <w:szCs w:val="24"/>
          <w:shd w:val="clear" w:color="auto" w:fill="FFFFFF"/>
          <w:lang w:val="es-VE" w:eastAsia="es-VE"/>
        </w:rPr>
        <w:sectPr w:rsidR="00AE201E" w:rsidSect="006A0364">
          <w:type w:val="continuous"/>
          <w:pgSz w:w="12242" w:h="15842" w:code="1"/>
          <w:pgMar w:top="1701" w:right="1701" w:bottom="1701" w:left="2268" w:header="0" w:footer="0" w:gutter="0"/>
          <w:pgNumType w:start="15"/>
          <w:cols w:space="720"/>
          <w:formProt w:val="0"/>
          <w:docGrid w:linePitch="360"/>
        </w:sectPr>
      </w:pPr>
    </w:p>
    <w:p w:rsidR="00EF2940" w:rsidRPr="00EF2940" w:rsidRDefault="00AE201E" w:rsidP="00AE201E">
      <w:pPr>
        <w:spacing w:after="0" w:line="360" w:lineRule="auto"/>
        <w:ind w:firstLine="284"/>
        <w:jc w:val="both"/>
        <w:rPr>
          <w:rFonts w:ascii="Arial" w:eastAsia="Times New Roman" w:hAnsi="Arial" w:cs="Arial"/>
          <w:sz w:val="24"/>
          <w:szCs w:val="24"/>
          <w:shd w:val="clear" w:color="auto" w:fill="FFFFFF"/>
          <w:lang w:val="es-VE" w:eastAsia="es-VE"/>
        </w:rPr>
      </w:pPr>
      <w:r>
        <w:rPr>
          <w:rFonts w:ascii="Arial" w:eastAsia="Times New Roman" w:hAnsi="Arial" w:cs="Arial"/>
          <w:sz w:val="24"/>
          <w:szCs w:val="24"/>
          <w:shd w:val="clear" w:color="auto" w:fill="FFFFFF"/>
          <w:lang w:val="es-VE" w:eastAsia="es-VE"/>
        </w:rPr>
        <w:lastRenderedPageBreak/>
        <w:t>|</w:t>
      </w:r>
      <w:r w:rsidR="00EF2940" w:rsidRPr="00EF2940">
        <w:rPr>
          <w:rFonts w:ascii="Arial" w:eastAsia="Times New Roman" w:hAnsi="Arial" w:cs="Arial"/>
          <w:sz w:val="24"/>
          <w:szCs w:val="24"/>
          <w:shd w:val="clear" w:color="auto" w:fill="FFFFFF"/>
          <w:lang w:val="es-VE" w:eastAsia="es-VE"/>
        </w:rPr>
        <w:t xml:space="preserve">En este mismo orden de ideas, se puede percibir que en la Escuela Técnica Simón Bolívar, la asignatura Turismo presenta poca diversidad en el  diseño y aplicación de estrategias innovadoras, ya que actualmente se explican las clases de manera tradicional, memorística, y repetitiva; cabe señalar que, la educación estando en pleno siglo XXI amerita una transformación en las diversas estrategias didácticas trabajando en conjunto con la tecnología educativa como herramienta </w:t>
      </w:r>
      <w:r w:rsidR="00EF2940" w:rsidRPr="00EF2940">
        <w:rPr>
          <w:rFonts w:ascii="Arial" w:eastAsia="Times New Roman" w:hAnsi="Arial" w:cs="Arial"/>
          <w:sz w:val="24"/>
          <w:szCs w:val="24"/>
          <w:lang w:val="es-VE" w:eastAsia="es-VE"/>
        </w:rPr>
        <w:t xml:space="preserve">importante para lograr un aprendizaje significativo en la asignatura Turismo. </w:t>
      </w:r>
    </w:p>
    <w:p w:rsidR="00EF2940" w:rsidRPr="00EF2940" w:rsidRDefault="00EF2940" w:rsidP="00EF2940">
      <w:pPr>
        <w:spacing w:after="0" w:line="360" w:lineRule="auto"/>
        <w:ind w:firstLine="708"/>
        <w:jc w:val="both"/>
        <w:rPr>
          <w:rFonts w:ascii="Arial" w:hAnsi="Arial" w:cs="Arial"/>
          <w:sz w:val="24"/>
          <w:szCs w:val="24"/>
        </w:rPr>
      </w:pPr>
    </w:p>
    <w:p w:rsidR="00EF2940" w:rsidRPr="00EF2940" w:rsidRDefault="00EF2940" w:rsidP="00EF2940">
      <w:pPr>
        <w:spacing w:after="0" w:line="360" w:lineRule="auto"/>
        <w:ind w:firstLine="426"/>
        <w:jc w:val="both"/>
        <w:rPr>
          <w:rFonts w:ascii="Arial" w:eastAsia="Times New Roman" w:hAnsi="Arial" w:cs="Arial"/>
          <w:sz w:val="24"/>
          <w:szCs w:val="24"/>
          <w:lang w:eastAsia="es-VE"/>
        </w:rPr>
      </w:pPr>
      <w:r w:rsidRPr="00EF2940">
        <w:rPr>
          <w:rFonts w:ascii="Arial" w:eastAsia="Times New Roman" w:hAnsi="Arial" w:cs="Arial"/>
          <w:sz w:val="24"/>
          <w:szCs w:val="24"/>
          <w:lang w:val="es-VE" w:eastAsia="es-VE"/>
        </w:rPr>
        <w:t xml:space="preserve">En este aspecto, se considera apremiante la actualización de estrategias didácticas por parte del facilitador </w:t>
      </w:r>
      <w:r w:rsidRPr="00EF2940">
        <w:rPr>
          <w:rFonts w:ascii="Arial" w:eastAsia="Times New Roman" w:hAnsi="Arial" w:cs="Arial"/>
          <w:sz w:val="24"/>
          <w:szCs w:val="24"/>
          <w:lang w:eastAsia="es-VE"/>
        </w:rPr>
        <w:t xml:space="preserve">con el propósito de propiciar la formación y el aprendizaje de las disciplinas en los estudiantes, procurando evitar simples </w:t>
      </w:r>
      <w:r w:rsidRPr="00EF2940">
        <w:rPr>
          <w:rFonts w:ascii="Arial" w:eastAsia="Times New Roman" w:hAnsi="Arial" w:cs="Arial"/>
          <w:sz w:val="24"/>
          <w:szCs w:val="24"/>
          <w:lang w:val="es-VE" w:eastAsia="es-VE"/>
        </w:rPr>
        <w:t>técnicas</w:t>
      </w:r>
      <w:r w:rsidRPr="00EF2940">
        <w:rPr>
          <w:rFonts w:ascii="Arial" w:eastAsia="Times New Roman" w:hAnsi="Arial" w:cs="Arial"/>
          <w:sz w:val="24"/>
          <w:szCs w:val="24"/>
          <w:lang w:eastAsia="es-VE"/>
        </w:rPr>
        <w:t xml:space="preserve"> y recetas en el sentido monótono que dejan resultados transitorios en los participantes. Es por ello que, el docente de hoy en día debe apoyarse en una abundante formación teórica, pues en la teoría habita la </w:t>
      </w:r>
      <w:r w:rsidRPr="00EF2940">
        <w:rPr>
          <w:rFonts w:ascii="Arial" w:eastAsia="Times New Roman" w:hAnsi="Arial" w:cs="Arial"/>
          <w:sz w:val="24"/>
          <w:szCs w:val="24"/>
          <w:lang w:val="es-VE" w:eastAsia="es-VE"/>
        </w:rPr>
        <w:t>creatividad</w:t>
      </w:r>
      <w:r w:rsidRPr="00EF2940">
        <w:rPr>
          <w:rFonts w:ascii="Arial" w:eastAsia="Times New Roman" w:hAnsi="Arial" w:cs="Arial"/>
          <w:sz w:val="24"/>
          <w:szCs w:val="24"/>
          <w:lang w:eastAsia="es-VE"/>
        </w:rPr>
        <w:t xml:space="preserve"> requerida para acompañar la práctica compleja del proceso de enseñanza y aprendizaje. </w:t>
      </w:r>
    </w:p>
    <w:p w:rsidR="00EF2940" w:rsidRPr="00EF2940" w:rsidRDefault="00EF2940" w:rsidP="00EF2940">
      <w:pPr>
        <w:spacing w:after="0" w:line="360" w:lineRule="auto"/>
        <w:ind w:firstLine="708"/>
        <w:jc w:val="both"/>
        <w:rPr>
          <w:rFonts w:ascii="Arial" w:eastAsia="Times New Roman" w:hAnsi="Arial" w:cs="Arial"/>
          <w:sz w:val="24"/>
          <w:szCs w:val="24"/>
          <w:lang w:eastAsia="es-VE"/>
        </w:rPr>
      </w:pPr>
    </w:p>
    <w:p w:rsidR="00EF2940" w:rsidRDefault="00EF2940" w:rsidP="00EF2940">
      <w:pPr>
        <w:spacing w:after="0" w:line="360" w:lineRule="auto"/>
        <w:ind w:firstLine="426"/>
        <w:jc w:val="both"/>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 xml:space="preserve">Debido a lo mencionado anteriormente, surge la siguiente interrogante. </w:t>
      </w:r>
      <w:r w:rsidRPr="00EF2940">
        <w:rPr>
          <w:rFonts w:ascii="Arial" w:eastAsia="Times New Roman" w:hAnsi="Arial" w:cs="Arial"/>
          <w:sz w:val="24"/>
          <w:szCs w:val="24"/>
          <w:lang w:eastAsia="es-VE"/>
        </w:rPr>
        <w:t xml:space="preserve">¿A través de las estrategias didácticas se fortalecerá la enseñanza – aprendizaje de la unidad curricular Turismo en los estudiantes de </w:t>
      </w:r>
      <w:r w:rsidRPr="00EF2940">
        <w:rPr>
          <w:rFonts w:ascii="Arial" w:eastAsia="Times New Roman" w:hAnsi="Arial" w:cs="Arial"/>
          <w:sz w:val="24"/>
          <w:szCs w:val="24"/>
          <w:lang w:val="es-VE" w:eastAsia="es-VE"/>
        </w:rPr>
        <w:t xml:space="preserve"> tercer año de la Escuela Técnica Simón Bolívar?</w:t>
      </w:r>
    </w:p>
    <w:p w:rsidR="00EF2940" w:rsidRPr="00EF2940" w:rsidRDefault="00EF2940" w:rsidP="00EF2940">
      <w:pPr>
        <w:spacing w:after="0" w:line="360" w:lineRule="auto"/>
        <w:ind w:firstLine="426"/>
        <w:jc w:val="both"/>
        <w:rPr>
          <w:rFonts w:ascii="Arial" w:eastAsia="Times New Roman" w:hAnsi="Arial" w:cs="Arial"/>
          <w:sz w:val="24"/>
          <w:szCs w:val="24"/>
          <w:lang w:val="es-VE" w:eastAsia="es-VE"/>
        </w:rPr>
      </w:pPr>
    </w:p>
    <w:p w:rsidR="00EF2940" w:rsidRPr="00EF2940" w:rsidRDefault="00EF2940" w:rsidP="00EF2940">
      <w:pPr>
        <w:spacing w:after="0" w:line="360" w:lineRule="auto"/>
        <w:ind w:firstLine="426"/>
        <w:jc w:val="both"/>
        <w:rPr>
          <w:rFonts w:ascii="Arial" w:eastAsia="Times New Roman" w:hAnsi="Arial" w:cs="Arial"/>
          <w:sz w:val="24"/>
          <w:szCs w:val="24"/>
          <w:lang w:val="es-VE" w:eastAsia="es-VE"/>
        </w:rPr>
      </w:pPr>
    </w:p>
    <w:p w:rsidR="00B53EB7" w:rsidRDefault="00B53EB7" w:rsidP="00EF2940">
      <w:pPr>
        <w:spacing w:after="0" w:line="360" w:lineRule="auto"/>
        <w:jc w:val="both"/>
        <w:rPr>
          <w:rFonts w:ascii="Arial" w:hAnsi="Arial" w:cs="Arial"/>
          <w:sz w:val="24"/>
          <w:szCs w:val="24"/>
        </w:rPr>
      </w:pPr>
    </w:p>
    <w:p w:rsidR="00B53EB7" w:rsidRDefault="00B53EB7" w:rsidP="00EF2940">
      <w:pPr>
        <w:spacing w:after="0" w:line="360" w:lineRule="auto"/>
        <w:jc w:val="both"/>
        <w:rPr>
          <w:rFonts w:ascii="Arial" w:hAnsi="Arial" w:cs="Arial"/>
          <w:sz w:val="24"/>
          <w:szCs w:val="24"/>
        </w:rPr>
      </w:pPr>
    </w:p>
    <w:p w:rsidR="00AE201E" w:rsidRDefault="00AE201E" w:rsidP="00EF2940">
      <w:pPr>
        <w:spacing w:after="0" w:line="360" w:lineRule="auto"/>
        <w:jc w:val="both"/>
        <w:rPr>
          <w:rFonts w:ascii="Arial" w:hAnsi="Arial" w:cs="Arial"/>
          <w:sz w:val="24"/>
          <w:szCs w:val="24"/>
        </w:rPr>
      </w:pPr>
    </w:p>
    <w:p w:rsidR="00AE201E" w:rsidRDefault="00AE201E" w:rsidP="00EF2940">
      <w:pPr>
        <w:spacing w:after="0" w:line="360" w:lineRule="auto"/>
        <w:jc w:val="both"/>
        <w:rPr>
          <w:rFonts w:ascii="Arial" w:hAnsi="Arial" w:cs="Arial"/>
          <w:sz w:val="24"/>
          <w:szCs w:val="24"/>
        </w:rPr>
      </w:pPr>
    </w:p>
    <w:p w:rsidR="00AE201E" w:rsidRDefault="00AE201E" w:rsidP="00EF2940">
      <w:pPr>
        <w:spacing w:after="0" w:line="360" w:lineRule="auto"/>
        <w:jc w:val="both"/>
        <w:rPr>
          <w:rFonts w:ascii="Arial" w:hAnsi="Arial" w:cs="Arial"/>
          <w:sz w:val="24"/>
          <w:szCs w:val="24"/>
        </w:rPr>
      </w:pPr>
    </w:p>
    <w:p w:rsidR="00AE201E" w:rsidRPr="00EF2940" w:rsidRDefault="00AE201E" w:rsidP="00EF2940">
      <w:pPr>
        <w:spacing w:after="0" w:line="360" w:lineRule="auto"/>
        <w:jc w:val="both"/>
        <w:rPr>
          <w:rFonts w:ascii="Arial" w:hAnsi="Arial" w:cs="Arial"/>
          <w:sz w:val="24"/>
          <w:szCs w:val="24"/>
        </w:rPr>
      </w:pPr>
    </w:p>
    <w:p w:rsidR="00EF2940" w:rsidRPr="00EF2940" w:rsidRDefault="00EF2940" w:rsidP="00EF2940">
      <w:pPr>
        <w:spacing w:after="0" w:line="360" w:lineRule="auto"/>
        <w:rPr>
          <w:rFonts w:ascii="Arial" w:hAnsi="Arial" w:cs="Arial"/>
          <w:b/>
          <w:sz w:val="24"/>
          <w:szCs w:val="24"/>
        </w:rPr>
      </w:pPr>
      <w:r w:rsidRPr="00EF2940">
        <w:rPr>
          <w:rFonts w:ascii="Arial" w:hAnsi="Arial" w:cs="Arial"/>
          <w:b/>
          <w:sz w:val="24"/>
          <w:szCs w:val="24"/>
        </w:rPr>
        <w:lastRenderedPageBreak/>
        <w:t xml:space="preserve">Objetivos de la Investigación. </w:t>
      </w:r>
    </w:p>
    <w:p w:rsidR="00EF2940" w:rsidRPr="00EF2940" w:rsidRDefault="00EF2940" w:rsidP="00EF2940">
      <w:pPr>
        <w:spacing w:after="0" w:line="360" w:lineRule="auto"/>
        <w:jc w:val="both"/>
        <w:rPr>
          <w:rFonts w:ascii="Arial" w:hAnsi="Arial" w:cs="Arial"/>
          <w:b/>
          <w:sz w:val="24"/>
          <w:szCs w:val="24"/>
        </w:rPr>
      </w:pPr>
      <w:r w:rsidRPr="00EF2940">
        <w:rPr>
          <w:rFonts w:ascii="Arial" w:hAnsi="Arial" w:cs="Arial"/>
          <w:b/>
          <w:sz w:val="24"/>
          <w:szCs w:val="24"/>
        </w:rPr>
        <w:t>Objetivo General.</w:t>
      </w:r>
    </w:p>
    <w:p w:rsidR="00EF2940" w:rsidRPr="00EF2940" w:rsidRDefault="00EF2940" w:rsidP="00EF2940">
      <w:pPr>
        <w:spacing w:after="0" w:line="360" w:lineRule="auto"/>
        <w:jc w:val="both"/>
        <w:rPr>
          <w:rFonts w:ascii="Arial" w:hAnsi="Arial" w:cs="Arial"/>
          <w:b/>
          <w:sz w:val="24"/>
          <w:szCs w:val="24"/>
        </w:rPr>
      </w:pPr>
    </w:p>
    <w:p w:rsidR="00EF2940" w:rsidRPr="00EF2940" w:rsidRDefault="00EF2940" w:rsidP="00EF2940">
      <w:pPr>
        <w:numPr>
          <w:ilvl w:val="0"/>
          <w:numId w:val="18"/>
        </w:numPr>
        <w:spacing w:after="0" w:line="360" w:lineRule="auto"/>
        <w:contextualSpacing/>
        <w:jc w:val="both"/>
        <w:rPr>
          <w:rFonts w:ascii="Arial" w:hAnsi="Arial" w:cs="Arial"/>
          <w:sz w:val="24"/>
          <w:szCs w:val="24"/>
        </w:rPr>
      </w:pPr>
      <w:r w:rsidRPr="00EF2940">
        <w:rPr>
          <w:rFonts w:ascii="Arial" w:hAnsi="Arial" w:cs="Arial"/>
          <w:sz w:val="24"/>
          <w:szCs w:val="24"/>
        </w:rPr>
        <w:t>Proponer estrategias didácticas que favorezcan al mejoramiento del proceso de enseñanza y aprendizaje en la unidad curricular de turismo en los estudiantes de tercer año de la Escuela Técnica “Simón Bolívar”. Naguanagua – Estado Carabobo.</w:t>
      </w:r>
    </w:p>
    <w:p w:rsidR="00EF2940" w:rsidRPr="00EF2940" w:rsidRDefault="00EF2940" w:rsidP="00EF2940">
      <w:pPr>
        <w:spacing w:after="0" w:line="360" w:lineRule="auto"/>
        <w:ind w:left="720"/>
        <w:contextualSpacing/>
        <w:jc w:val="both"/>
        <w:rPr>
          <w:rFonts w:ascii="Arial" w:hAnsi="Arial" w:cs="Arial"/>
          <w:sz w:val="24"/>
          <w:szCs w:val="24"/>
        </w:rPr>
      </w:pPr>
    </w:p>
    <w:p w:rsidR="00EF2940" w:rsidRPr="00EF2940" w:rsidRDefault="00EF2940" w:rsidP="00EF2940">
      <w:pPr>
        <w:spacing w:after="0" w:line="240" w:lineRule="auto"/>
        <w:rPr>
          <w:rFonts w:ascii="Arial" w:hAnsi="Arial" w:cs="Arial"/>
          <w:b/>
          <w:sz w:val="24"/>
          <w:szCs w:val="24"/>
        </w:rPr>
      </w:pPr>
      <w:r w:rsidRPr="00EF2940">
        <w:rPr>
          <w:rFonts w:ascii="Arial" w:hAnsi="Arial" w:cs="Arial"/>
          <w:b/>
          <w:sz w:val="24"/>
          <w:szCs w:val="24"/>
        </w:rPr>
        <w:t>Objetivos Específicos.</w:t>
      </w:r>
    </w:p>
    <w:p w:rsidR="00EF2940" w:rsidRPr="00EF2940" w:rsidRDefault="00EF2940" w:rsidP="00EF2940">
      <w:pPr>
        <w:spacing w:after="0" w:line="360" w:lineRule="auto"/>
        <w:jc w:val="both"/>
        <w:rPr>
          <w:rFonts w:ascii="Arial" w:hAnsi="Arial" w:cs="Arial"/>
          <w:b/>
          <w:sz w:val="24"/>
          <w:szCs w:val="24"/>
        </w:rPr>
      </w:pPr>
    </w:p>
    <w:p w:rsidR="00EF2940" w:rsidRPr="00EF2940" w:rsidRDefault="00EF2940" w:rsidP="00EF2940">
      <w:pPr>
        <w:numPr>
          <w:ilvl w:val="0"/>
          <w:numId w:val="19"/>
        </w:numPr>
        <w:spacing w:after="0" w:line="360" w:lineRule="auto"/>
        <w:contextualSpacing/>
        <w:jc w:val="both"/>
        <w:rPr>
          <w:rFonts w:ascii="Arial" w:hAnsi="Arial" w:cs="Arial"/>
          <w:sz w:val="24"/>
          <w:szCs w:val="24"/>
        </w:rPr>
      </w:pPr>
      <w:r w:rsidRPr="00EF2940">
        <w:rPr>
          <w:rFonts w:ascii="Arial" w:hAnsi="Arial" w:cs="Arial"/>
          <w:sz w:val="24"/>
          <w:szCs w:val="24"/>
        </w:rPr>
        <w:t xml:space="preserve">Diagnosticar el uso de estrategias didácticas aplicada en el proceso de enseñanza y aprendizaje en la unidad curricular de turismo en los estudiantes de tercer año de la Escuela Técnica “Simón Bolívar”. </w:t>
      </w:r>
    </w:p>
    <w:p w:rsidR="00EF2940" w:rsidRPr="00EF2940" w:rsidRDefault="00EF2940" w:rsidP="00EF2940">
      <w:pPr>
        <w:spacing w:after="0" w:line="360" w:lineRule="auto"/>
        <w:jc w:val="both"/>
        <w:rPr>
          <w:rFonts w:ascii="Arial" w:hAnsi="Arial" w:cs="Arial"/>
          <w:b/>
          <w:sz w:val="24"/>
          <w:szCs w:val="24"/>
        </w:rPr>
      </w:pPr>
    </w:p>
    <w:p w:rsidR="00EF2940" w:rsidRPr="00EF2940" w:rsidRDefault="00EF2940" w:rsidP="00EF2940">
      <w:pPr>
        <w:numPr>
          <w:ilvl w:val="0"/>
          <w:numId w:val="19"/>
        </w:numPr>
        <w:spacing w:after="0" w:line="360" w:lineRule="auto"/>
        <w:contextualSpacing/>
        <w:jc w:val="both"/>
        <w:rPr>
          <w:rFonts w:ascii="Arial" w:hAnsi="Arial" w:cs="Arial"/>
          <w:sz w:val="24"/>
          <w:szCs w:val="24"/>
        </w:rPr>
      </w:pPr>
      <w:r w:rsidRPr="00EF2940">
        <w:rPr>
          <w:rFonts w:ascii="Arial" w:hAnsi="Arial" w:cs="Arial"/>
          <w:sz w:val="24"/>
          <w:szCs w:val="24"/>
        </w:rPr>
        <w:t>Describir las necesidades de enseñanza y aprendizaje en los estudiantes de tercer año en la unidad curricular de turismo en los estudiantes de tercer año  de la Escuela Técnica “Simón Bolívar”.</w:t>
      </w:r>
    </w:p>
    <w:p w:rsidR="00EF2940" w:rsidRPr="00EF2940" w:rsidRDefault="00EF2940" w:rsidP="00EF2940">
      <w:pPr>
        <w:spacing w:after="0" w:line="360" w:lineRule="auto"/>
        <w:jc w:val="both"/>
        <w:rPr>
          <w:rFonts w:ascii="Arial" w:hAnsi="Arial" w:cs="Arial"/>
          <w:sz w:val="24"/>
          <w:szCs w:val="24"/>
        </w:rPr>
      </w:pPr>
    </w:p>
    <w:p w:rsidR="00AE201E" w:rsidRDefault="00EF2940" w:rsidP="00EF2940">
      <w:pPr>
        <w:numPr>
          <w:ilvl w:val="0"/>
          <w:numId w:val="19"/>
        </w:numPr>
        <w:spacing w:after="0" w:line="360" w:lineRule="auto"/>
        <w:contextualSpacing/>
        <w:jc w:val="both"/>
        <w:rPr>
          <w:rFonts w:ascii="Arial" w:hAnsi="Arial" w:cs="Arial"/>
          <w:sz w:val="24"/>
          <w:szCs w:val="24"/>
        </w:rPr>
      </w:pPr>
      <w:r w:rsidRPr="00EF2940">
        <w:rPr>
          <w:rFonts w:ascii="Arial" w:hAnsi="Arial" w:cs="Arial"/>
          <w:sz w:val="24"/>
          <w:szCs w:val="24"/>
        </w:rPr>
        <w:t>Diseñar y aplicar estrategias didácticas que favorezca al fortalecimiento del proceso de enseñanza y aprendizaje en la unidad curricular de turismo en los estudiantes de tercer año de la Escuela Técnica “Simón Bolívar”.</w:t>
      </w:r>
    </w:p>
    <w:p w:rsidR="00AE201E" w:rsidRDefault="00AE201E" w:rsidP="00AE201E">
      <w:pPr>
        <w:spacing w:after="0" w:line="360" w:lineRule="auto"/>
        <w:contextualSpacing/>
        <w:jc w:val="both"/>
        <w:rPr>
          <w:rFonts w:ascii="Arial" w:hAnsi="Arial" w:cs="Arial"/>
          <w:sz w:val="24"/>
          <w:szCs w:val="24"/>
        </w:rPr>
      </w:pPr>
    </w:p>
    <w:p w:rsidR="00AE201E" w:rsidRDefault="00AE201E" w:rsidP="00AE201E">
      <w:pPr>
        <w:spacing w:after="0" w:line="360" w:lineRule="auto"/>
        <w:contextualSpacing/>
        <w:jc w:val="both"/>
        <w:rPr>
          <w:rFonts w:ascii="Arial" w:hAnsi="Arial" w:cs="Arial"/>
          <w:sz w:val="24"/>
          <w:szCs w:val="24"/>
        </w:rPr>
      </w:pPr>
    </w:p>
    <w:p w:rsidR="00AE201E" w:rsidRDefault="00AE201E" w:rsidP="00AE201E">
      <w:pPr>
        <w:spacing w:after="0" w:line="360" w:lineRule="auto"/>
        <w:contextualSpacing/>
        <w:jc w:val="both"/>
        <w:rPr>
          <w:rFonts w:ascii="Arial" w:hAnsi="Arial" w:cs="Arial"/>
          <w:sz w:val="24"/>
          <w:szCs w:val="24"/>
        </w:rPr>
      </w:pPr>
    </w:p>
    <w:p w:rsidR="00AE201E" w:rsidRDefault="00AE201E" w:rsidP="00AE201E">
      <w:pPr>
        <w:spacing w:after="0" w:line="360" w:lineRule="auto"/>
        <w:contextualSpacing/>
        <w:jc w:val="both"/>
        <w:rPr>
          <w:rFonts w:ascii="Arial" w:hAnsi="Arial" w:cs="Arial"/>
          <w:sz w:val="24"/>
          <w:szCs w:val="24"/>
        </w:rPr>
      </w:pPr>
    </w:p>
    <w:p w:rsidR="00AE201E" w:rsidRDefault="00AE201E" w:rsidP="00AE201E">
      <w:pPr>
        <w:spacing w:after="0" w:line="360" w:lineRule="auto"/>
        <w:contextualSpacing/>
        <w:jc w:val="both"/>
        <w:rPr>
          <w:rFonts w:ascii="Arial" w:hAnsi="Arial" w:cs="Arial"/>
          <w:sz w:val="24"/>
          <w:szCs w:val="24"/>
        </w:rPr>
      </w:pPr>
    </w:p>
    <w:p w:rsidR="00AE201E" w:rsidRDefault="00AE201E" w:rsidP="00AE201E">
      <w:pPr>
        <w:spacing w:after="0" w:line="360" w:lineRule="auto"/>
        <w:contextualSpacing/>
        <w:jc w:val="both"/>
        <w:rPr>
          <w:rFonts w:ascii="Arial" w:hAnsi="Arial" w:cs="Arial"/>
          <w:sz w:val="24"/>
          <w:szCs w:val="24"/>
        </w:rPr>
      </w:pPr>
    </w:p>
    <w:p w:rsidR="00AE201E" w:rsidRDefault="00AE201E" w:rsidP="00AE201E">
      <w:pPr>
        <w:spacing w:after="0" w:line="360" w:lineRule="auto"/>
        <w:contextualSpacing/>
        <w:jc w:val="both"/>
        <w:rPr>
          <w:rFonts w:ascii="Arial" w:hAnsi="Arial" w:cs="Arial"/>
          <w:sz w:val="24"/>
          <w:szCs w:val="24"/>
        </w:rPr>
      </w:pPr>
    </w:p>
    <w:p w:rsidR="00AE201E" w:rsidRDefault="00AE201E" w:rsidP="00AE201E">
      <w:pPr>
        <w:spacing w:after="0" w:line="360" w:lineRule="auto"/>
        <w:contextualSpacing/>
        <w:jc w:val="both"/>
        <w:rPr>
          <w:rFonts w:ascii="Arial" w:hAnsi="Arial" w:cs="Arial"/>
          <w:sz w:val="24"/>
          <w:szCs w:val="24"/>
        </w:rPr>
      </w:pPr>
    </w:p>
    <w:p w:rsidR="00AE201E" w:rsidRPr="00AE201E" w:rsidRDefault="00AE201E" w:rsidP="00AE201E">
      <w:pPr>
        <w:spacing w:after="0" w:line="360" w:lineRule="auto"/>
        <w:contextualSpacing/>
        <w:jc w:val="center"/>
        <w:rPr>
          <w:rFonts w:ascii="Arial" w:hAnsi="Arial" w:cs="Arial"/>
          <w:sz w:val="24"/>
          <w:szCs w:val="24"/>
        </w:rPr>
      </w:pPr>
      <w:r w:rsidRPr="00AE201E">
        <w:rPr>
          <w:rFonts w:ascii="Arial" w:hAnsi="Arial" w:cs="Arial"/>
          <w:sz w:val="24"/>
          <w:szCs w:val="24"/>
        </w:rPr>
        <w:lastRenderedPageBreak/>
        <w:t>Justificación de la investigación</w:t>
      </w:r>
    </w:p>
    <w:p w:rsidR="00AE201E" w:rsidRPr="00AE201E" w:rsidRDefault="00AE201E" w:rsidP="00AE201E">
      <w:pPr>
        <w:spacing w:after="0" w:line="360" w:lineRule="auto"/>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Las estrategias didácticas en el campo educativo son muy importantes dentro del proceso de enseñanza y aprendizaje, ya que abarca muchos ámbitos  de la práctica docente en el aula, buscando desarrollar los contenidos curriculares con el propósito de lograr, un aprendizaje significativo en sus estudiantes; tomando en cuenta que todos los estudiantes poseen vivencias distintas y escalas de valores múltiples, en la cual, el docente deberá considerar todos esos aspectos para relacionar los contenidos con los estudiantes y la realidad social, siempre en busca del desarrollo de habilidades, conocimiento y destrezas para el pleno desenvolvimiento de su personalidad.</w:t>
      </w:r>
    </w:p>
    <w:p w:rsidR="00AE201E" w:rsidRPr="00AE201E" w:rsidRDefault="00AE201E" w:rsidP="00AE201E">
      <w:pPr>
        <w:spacing w:after="0" w:line="360" w:lineRule="auto"/>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Resulta claro, que la presente investigación aporta ideas innovadoras dentro del quehacer educativo, donde las estrategias son parte fundamental en el proceso de enseñanza y aprendizaje; ya que las mismas favorecen a la búsqueda del conocimiento de forma significativa, con base en las propias experiencias de los estudiantes y permitiendo consolidar la información, procesarla, comprenderla y llevarla al contexto social de forma práctica.</w:t>
      </w:r>
    </w:p>
    <w:p w:rsidR="00AE201E" w:rsidRPr="00AE201E" w:rsidRDefault="00AE201E" w:rsidP="00AE201E">
      <w:pPr>
        <w:spacing w:after="0" w:line="360" w:lineRule="auto"/>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Por consiguiente, la Escuela Técnica Simón Bolívar se verá beneficiada en la aplicación de las estrategias didácticas en la asignatura Turismo; por medio de estrategias audiovisuales que permitan representar, comprender y construir el saber dentro del aula de clase; con el propósito de que el estudiante participe en la búsqueda del conocimiento, a través de diversas estrategias fomentando una actitud crítica, creativa y reflexiva. </w:t>
      </w:r>
    </w:p>
    <w:p w:rsidR="00AE201E" w:rsidRPr="00AE201E" w:rsidRDefault="00AE201E" w:rsidP="00AE201E">
      <w:pPr>
        <w:spacing w:after="0" w:line="360" w:lineRule="auto"/>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De la misma forma, se propiciará en la institución educativa la iniciativa de realizar actividades alusivas al turismo; siendo esta una actividad muy importante para el hombre, debido a que permite la recreación y conocer otras </w:t>
      </w:r>
      <w:r w:rsidRPr="00AE201E">
        <w:rPr>
          <w:rFonts w:ascii="Arial" w:hAnsi="Arial" w:cs="Arial"/>
          <w:sz w:val="24"/>
          <w:szCs w:val="24"/>
        </w:rPr>
        <w:lastRenderedPageBreak/>
        <w:t xml:space="preserve">culturas; donde se aprenda a comprender y respetar cada uno de los gustos o pareceres de cada individuo del mundo, incentivar la preservación de los diferentes sitios turísticos, generar acciones de conciencia en el ámbito de la educación ambiental, entre otros. Además, hacer participé a la comunidad estudiantil de todos estos proyectos, ya que los mismos son la sociedad de relevo en el país. </w:t>
      </w:r>
    </w:p>
    <w:p w:rsidR="00AE201E" w:rsidRPr="00AE201E" w:rsidRDefault="00AE201E" w:rsidP="00AE201E">
      <w:pPr>
        <w:spacing w:after="0" w:line="360" w:lineRule="auto"/>
        <w:contextualSpacing/>
        <w:jc w:val="both"/>
        <w:rPr>
          <w:rFonts w:ascii="Arial" w:hAnsi="Arial" w:cs="Arial"/>
          <w:sz w:val="24"/>
          <w:szCs w:val="24"/>
        </w:rPr>
      </w:pPr>
    </w:p>
    <w:p w:rsid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Finalmente, este trabajo de investigación servirá como antecedente para futuras investigaciones, constituyendo un punto de partida para estructurar un conjunto de estrategias destinadas a dar soporte, en temas puntuales, y un área que es importante para la economía a nivel mundial como lo es el Turismo; evitando el aislamiento educativo de la sociedad donde en ella se presentan las condiciones, problemas y actividades de la vida cotidiana; es importante mencionar que, las estrategias didácticas deben buscar un equilibrio entre el hombre y la sociedad fomentando la conciencia social en aras de construir una sociedad próspera y solidaria.</w:t>
      </w:r>
    </w:p>
    <w:p w:rsidR="00AE201E" w:rsidRDefault="00AE201E" w:rsidP="00AE201E">
      <w:pPr>
        <w:spacing w:after="0" w:line="360" w:lineRule="auto"/>
        <w:ind w:firstLine="284"/>
        <w:contextualSpacing/>
        <w:jc w:val="both"/>
        <w:rPr>
          <w:rFonts w:ascii="Arial" w:hAnsi="Arial" w:cs="Arial"/>
          <w:sz w:val="24"/>
          <w:szCs w:val="24"/>
        </w:rPr>
      </w:pPr>
    </w:p>
    <w:p w:rsidR="00AE201E" w:rsidRDefault="00AE201E" w:rsidP="0037141E">
      <w:pPr>
        <w:spacing w:after="0" w:line="360" w:lineRule="auto"/>
        <w:contextualSpacing/>
        <w:jc w:val="both"/>
        <w:rPr>
          <w:rFonts w:ascii="Arial" w:hAnsi="Arial" w:cs="Arial"/>
          <w:sz w:val="24"/>
          <w:szCs w:val="24"/>
        </w:rPr>
      </w:pPr>
    </w:p>
    <w:p w:rsidR="0037141E" w:rsidRDefault="00656C6D" w:rsidP="00656C6D">
      <w:pPr>
        <w:tabs>
          <w:tab w:val="left" w:pos="5149"/>
        </w:tabs>
        <w:spacing w:after="0" w:line="360" w:lineRule="auto"/>
        <w:contextualSpacing/>
        <w:jc w:val="both"/>
        <w:rPr>
          <w:rFonts w:ascii="Arial" w:hAnsi="Arial" w:cs="Arial"/>
          <w:sz w:val="24"/>
          <w:szCs w:val="24"/>
        </w:rPr>
      </w:pPr>
      <w:r>
        <w:rPr>
          <w:rFonts w:ascii="Arial" w:hAnsi="Arial" w:cs="Arial"/>
          <w:sz w:val="24"/>
          <w:szCs w:val="24"/>
        </w:rPr>
        <w:tab/>
      </w: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contextualSpacing/>
        <w:jc w:val="both"/>
        <w:rPr>
          <w:rFonts w:ascii="Arial" w:hAnsi="Arial" w:cs="Arial"/>
          <w:sz w:val="24"/>
          <w:szCs w:val="24"/>
        </w:rPr>
      </w:pPr>
    </w:p>
    <w:p w:rsidR="0037141E" w:rsidRDefault="0037141E" w:rsidP="0037141E">
      <w:pPr>
        <w:spacing w:after="0" w:line="360" w:lineRule="auto"/>
        <w:ind w:firstLine="284"/>
        <w:contextualSpacing/>
        <w:jc w:val="center"/>
        <w:rPr>
          <w:rFonts w:ascii="Arial" w:hAnsi="Arial" w:cs="Arial"/>
          <w:b/>
          <w:sz w:val="24"/>
          <w:szCs w:val="24"/>
        </w:rPr>
        <w:sectPr w:rsidR="0037141E" w:rsidSect="006A0364">
          <w:pgSz w:w="12242" w:h="15842" w:code="1"/>
          <w:pgMar w:top="1701" w:right="1701" w:bottom="1701" w:left="2268" w:header="0" w:footer="0" w:gutter="0"/>
          <w:pgNumType w:start="18"/>
          <w:cols w:space="720"/>
          <w:formProt w:val="0"/>
          <w:docGrid w:linePitch="360"/>
        </w:sectPr>
      </w:pPr>
    </w:p>
    <w:p w:rsidR="00AE201E" w:rsidRPr="0037141E" w:rsidRDefault="0037141E" w:rsidP="0037141E">
      <w:pPr>
        <w:spacing w:after="0" w:line="360" w:lineRule="auto"/>
        <w:ind w:firstLine="284"/>
        <w:contextualSpacing/>
        <w:jc w:val="center"/>
        <w:rPr>
          <w:rFonts w:ascii="Arial" w:hAnsi="Arial" w:cs="Arial"/>
          <w:b/>
          <w:sz w:val="24"/>
          <w:szCs w:val="24"/>
        </w:rPr>
      </w:pPr>
      <w:r w:rsidRPr="0037141E">
        <w:rPr>
          <w:rFonts w:ascii="Arial" w:hAnsi="Arial" w:cs="Arial"/>
          <w:b/>
          <w:sz w:val="24"/>
          <w:szCs w:val="24"/>
        </w:rPr>
        <w:lastRenderedPageBreak/>
        <w:t>CAPÍTULO II</w:t>
      </w:r>
    </w:p>
    <w:p w:rsidR="00AE201E" w:rsidRPr="0037141E" w:rsidRDefault="00AE201E" w:rsidP="0037141E">
      <w:pPr>
        <w:spacing w:after="0" w:line="360" w:lineRule="auto"/>
        <w:ind w:firstLine="284"/>
        <w:contextualSpacing/>
        <w:jc w:val="center"/>
        <w:rPr>
          <w:rFonts w:ascii="Arial" w:hAnsi="Arial" w:cs="Arial"/>
          <w:b/>
          <w:sz w:val="24"/>
          <w:szCs w:val="24"/>
        </w:rPr>
      </w:pPr>
      <w:r w:rsidRPr="0037141E">
        <w:rPr>
          <w:rFonts w:ascii="Arial" w:hAnsi="Arial" w:cs="Arial"/>
          <w:b/>
          <w:sz w:val="24"/>
          <w:szCs w:val="24"/>
        </w:rPr>
        <w:t>MARCO TEÓRICO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El marco teórico compone el núcleo del trabajo de investigación, en palabras de Tamayo y Tamayo (2009), “El marco teórico nos ayuda a precisar y a organizar los elementos contenidos en la descripción del problema, de tal forma que puedan ser manejados y convertidos en acciones concretas”, es decir, aquellas teorías, documentos y trabajos de investigación, que realizaron autores que se vinculan con nuestra investigación considerando sus aportes académicos, social, y culturales.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En cuanto a las bases legales de la investigación, se toman en consideración algunos artículos establecido en la Constitución de la República Bolivariana de Venezuela (1999), la Ley Orgánica de Educación (2009) y la Ley Orgánica Del Turismo (2000).</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DD15DC" w:rsidRDefault="00AE201E" w:rsidP="00AE201E">
      <w:pPr>
        <w:spacing w:after="0" w:line="360" w:lineRule="auto"/>
        <w:ind w:firstLine="284"/>
        <w:contextualSpacing/>
        <w:jc w:val="both"/>
        <w:rPr>
          <w:rFonts w:ascii="Arial" w:hAnsi="Arial" w:cs="Arial"/>
          <w:b/>
          <w:sz w:val="24"/>
          <w:szCs w:val="24"/>
        </w:rPr>
      </w:pPr>
      <w:r w:rsidRPr="00AE201E">
        <w:rPr>
          <w:rFonts w:ascii="Arial" w:hAnsi="Arial" w:cs="Arial"/>
          <w:sz w:val="24"/>
          <w:szCs w:val="24"/>
        </w:rPr>
        <w:tab/>
      </w:r>
      <w:r w:rsidRPr="00DD15DC">
        <w:rPr>
          <w:rFonts w:ascii="Arial" w:hAnsi="Arial" w:cs="Arial"/>
          <w:b/>
          <w:sz w:val="24"/>
          <w:szCs w:val="24"/>
        </w:rPr>
        <w:t>Antecedentes de la Investigación</w:t>
      </w:r>
    </w:p>
    <w:p w:rsidR="00AE201E" w:rsidRPr="00DD15DC" w:rsidRDefault="00AE201E" w:rsidP="00AE201E">
      <w:pPr>
        <w:spacing w:after="0" w:line="360" w:lineRule="auto"/>
        <w:ind w:firstLine="284"/>
        <w:contextualSpacing/>
        <w:jc w:val="both"/>
        <w:rPr>
          <w:rFonts w:ascii="Arial" w:hAnsi="Arial" w:cs="Arial"/>
          <w:b/>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Los antecedentes son todas aquellas investigaciones que se han hecho sobre el tema y que sirven para aclarar, juzgar e interpretar el problema planteado. En tal sentido Tamayo (1998) señala: “En los antecedentes se trata de hacer una síntesis conceptual de la investigación o trabajos realizados sobre el problema formulado, con el fin de determinar el enfoque metodológico de la misma”. (p.98). Para la realización de esta investigación se tomó como punto de referencia los estudios realizados por diferentes autores, como son:</w:t>
      </w:r>
    </w:p>
    <w:p w:rsidR="0037141E" w:rsidRDefault="0037141E" w:rsidP="0037141E">
      <w:pPr>
        <w:spacing w:after="0" w:line="360" w:lineRule="auto"/>
        <w:contextualSpacing/>
        <w:jc w:val="both"/>
        <w:rPr>
          <w:rFonts w:ascii="Arial" w:hAnsi="Arial" w:cs="Arial"/>
          <w:sz w:val="24"/>
          <w:szCs w:val="24"/>
        </w:rPr>
        <w:sectPr w:rsidR="0037141E" w:rsidSect="006A0364">
          <w:pgSz w:w="12242" w:h="15842" w:code="1"/>
          <w:pgMar w:top="2835" w:right="1701" w:bottom="1701" w:left="2268" w:header="0" w:footer="0" w:gutter="0"/>
          <w:pgNumType w:start="22"/>
          <w:cols w:space="720"/>
          <w:formProt w:val="0"/>
          <w:docGrid w:linePitch="360"/>
        </w:sectPr>
      </w:pPr>
    </w:p>
    <w:p w:rsidR="00AE201E" w:rsidRPr="00AE201E" w:rsidRDefault="00AE201E" w:rsidP="0037141E">
      <w:pPr>
        <w:spacing w:after="0" w:line="360" w:lineRule="auto"/>
        <w:contextualSpacing/>
        <w:jc w:val="both"/>
        <w:rPr>
          <w:rFonts w:ascii="Arial" w:hAnsi="Arial" w:cs="Arial"/>
          <w:sz w:val="24"/>
          <w:szCs w:val="24"/>
        </w:rPr>
      </w:pPr>
      <w:proofErr w:type="spellStart"/>
      <w:r w:rsidRPr="00AE201E">
        <w:rPr>
          <w:rFonts w:ascii="Arial" w:hAnsi="Arial" w:cs="Arial"/>
          <w:sz w:val="24"/>
          <w:szCs w:val="24"/>
        </w:rPr>
        <w:lastRenderedPageBreak/>
        <w:t>Guacarán</w:t>
      </w:r>
      <w:proofErr w:type="spellEnd"/>
      <w:r w:rsidRPr="00AE201E">
        <w:rPr>
          <w:rFonts w:ascii="Arial" w:hAnsi="Arial" w:cs="Arial"/>
          <w:sz w:val="24"/>
          <w:szCs w:val="24"/>
        </w:rPr>
        <w:t xml:space="preserve">, M. y </w:t>
      </w:r>
      <w:proofErr w:type="spellStart"/>
      <w:r w:rsidRPr="00AE201E">
        <w:rPr>
          <w:rFonts w:ascii="Arial" w:hAnsi="Arial" w:cs="Arial"/>
          <w:sz w:val="24"/>
          <w:szCs w:val="24"/>
        </w:rPr>
        <w:t>Uzcátegui</w:t>
      </w:r>
      <w:proofErr w:type="spellEnd"/>
      <w:r w:rsidRPr="00AE201E">
        <w:rPr>
          <w:rFonts w:ascii="Arial" w:hAnsi="Arial" w:cs="Arial"/>
          <w:sz w:val="24"/>
          <w:szCs w:val="24"/>
        </w:rPr>
        <w:t>, M. (2014), en su trabajo de investigación titulado “Estrategias didácticas en el mejoramiento del proceso de enseñanza y aprendizaje en el área de dibujo técnico de 1er año de la Escuela Básica “José Félix Sosa”. Na</w:t>
      </w:r>
      <w:r w:rsidR="0037141E">
        <w:rPr>
          <w:rFonts w:ascii="Arial" w:hAnsi="Arial" w:cs="Arial"/>
          <w:sz w:val="24"/>
          <w:szCs w:val="24"/>
        </w:rPr>
        <w:t>guanagua-Estado Carabobo”. Las</w:t>
      </w:r>
      <w:r w:rsidRPr="00AE201E">
        <w:rPr>
          <w:rFonts w:ascii="Arial" w:hAnsi="Arial" w:cs="Arial"/>
          <w:sz w:val="24"/>
          <w:szCs w:val="24"/>
        </w:rPr>
        <w:t xml:space="preserve"> autoras llegaron a la conclusión que la propuesta es una solución viable ya que los docentes presentan carencias en utilizar estrategias didácticas para la formación integral de los estudiantes.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Esta investigación guarda relación con el presente estudio ya que en la Escuela Técnica Simón Bolívar los docentes presentan carencias en la utilización de estrategias didácticas innovadoras y motivadoras para la enseñanza y aprendizaje de la asignatura turismo y que presenta una propuesta viable para solución del mismo.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Por otra parte, Espinoza J. y Ruiz A., (2014), en su trabajo de investigación titulado “Estrategias de enseñanza con uso de las tecnologías de la información y comunicación (TIC) que favorezcan el aprendizaje significativo de la asignatura turismo en el Liceo Nacional Bolivariano “Martin José Sanabria”. Valencia-Edo Carabobo”. Llegaron a la conclusión que los docentes poseen competencias en TIC que muy fácilmente pueden utilizar como estrategias de enseñanzas para favorecer el aprendizaje significativo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Este antecedente guarda relación con el objeto de estudio ya que presenta estrategias de enseñanza utilizando las Tics como herramienta para el aprendizaje significativo, ya que las estrategias didácticas a implementar son a través de medios audiovisuales que faciliten la enseñanza y aprendizaje de los estudiantes.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De la misma manera Acevedo, R. (2012), realizó un trabajo de investigación titulado “Estrategias didácticas en el fortalecimiento de las competencias </w:t>
      </w:r>
      <w:r w:rsidRPr="00AE201E">
        <w:rPr>
          <w:rFonts w:ascii="Arial" w:hAnsi="Arial" w:cs="Arial"/>
          <w:sz w:val="24"/>
          <w:szCs w:val="24"/>
        </w:rPr>
        <w:lastRenderedPageBreak/>
        <w:t>académicas del docente en el área de Educación para el Trabajo en el Liceo Antonio “</w:t>
      </w:r>
      <w:proofErr w:type="spellStart"/>
      <w:r w:rsidRPr="00AE201E">
        <w:rPr>
          <w:rFonts w:ascii="Arial" w:hAnsi="Arial" w:cs="Arial"/>
          <w:sz w:val="24"/>
          <w:szCs w:val="24"/>
        </w:rPr>
        <w:t>Minguet</w:t>
      </w:r>
      <w:proofErr w:type="spellEnd"/>
      <w:r w:rsidRPr="00AE201E">
        <w:rPr>
          <w:rFonts w:ascii="Arial" w:hAnsi="Arial" w:cs="Arial"/>
          <w:sz w:val="24"/>
          <w:szCs w:val="24"/>
        </w:rPr>
        <w:t xml:space="preserve"> </w:t>
      </w:r>
      <w:proofErr w:type="spellStart"/>
      <w:r w:rsidRPr="00AE201E">
        <w:rPr>
          <w:rFonts w:ascii="Arial" w:hAnsi="Arial" w:cs="Arial"/>
          <w:sz w:val="24"/>
          <w:szCs w:val="24"/>
        </w:rPr>
        <w:t>Letteron</w:t>
      </w:r>
      <w:proofErr w:type="spellEnd"/>
      <w:r w:rsidRPr="00AE201E">
        <w:rPr>
          <w:rFonts w:ascii="Arial" w:hAnsi="Arial" w:cs="Arial"/>
          <w:sz w:val="24"/>
          <w:szCs w:val="24"/>
        </w:rPr>
        <w:t>”.  Concluye que es necesario fortalecer las competencias académicas con la aplicación de distintas estrategias didácticas que a manera de recomendación se diseñan y proponen.</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El aporte del trabajo a la investigación está referido al conjunto de bases teóricas contenidas en dicha investigación, las cuales fueron consultadas para enriquecer el aspecto referencial en cuanto a estrategias didácticas.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Por su parte, Méndez (2012), elaboró un trabajo titulado: “Estrategias Didácticas utilizadas por los Docente en el Área de Educación Estética de la Escuela Básica Estadal 19 de Julio para adquirir un Aprendizaje Significativo”. Donde concluye que los docentes no aplican estrategias acordes para el proceso de enseñanza y aprendizaje a los estudiantes trayendo como consecuencia poca motivación por parte de los estudiantes en el aprendizaje en el área de Educación Estética.</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La investigación aportó datos de interés que permiten asumir que las estrategias utilizadas por los docentes fomentan el aprendizaje significativo y facilita el proceso de enseñanza aprendizaje.</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En el mismo contexto, Guevara (2012), publicó su trabajo de maestría titulado: “Estrategias Didácticas del Docente para una Matemática Integrada en el Primer Año de Educación Básica del E.T.R. Enrique Delgado Palacios Ubicado en la Ciudad de Guacara. Estado Carabobo”. Concluyendo que la aplicación de estrategias didácticas debe emplearse más allá de un método demostrativo en la instrucción de los contenidos de la asignatura, lo ideal es que utilicen técnicas nuevas, creativas e innovadoras que permita al estudiante un aprendizaje significativo.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lastRenderedPageBreak/>
        <w:t>Ésta investigación tuvo un gran aporte en cuanto a las diferentes técnicas de estrategias que emplearon para un mejor aprendizaje a los estudiantes.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Igualmente, Lugo A. (2011) en su trabajo de grado titulado: Estrategias Didácticas en el Área de Educación para el Trabajo que Potencien el Desarrollo Endógeno en el Liceo Bolivariano </w:t>
      </w:r>
      <w:proofErr w:type="spellStart"/>
      <w:r w:rsidRPr="00AE201E">
        <w:rPr>
          <w:rFonts w:ascii="Arial" w:hAnsi="Arial" w:cs="Arial"/>
          <w:sz w:val="24"/>
          <w:szCs w:val="24"/>
        </w:rPr>
        <w:t>Abdon</w:t>
      </w:r>
      <w:proofErr w:type="spellEnd"/>
      <w:r w:rsidRPr="00AE201E">
        <w:rPr>
          <w:rFonts w:ascii="Arial" w:hAnsi="Arial" w:cs="Arial"/>
          <w:sz w:val="24"/>
          <w:szCs w:val="24"/>
        </w:rPr>
        <w:t xml:space="preserve"> </w:t>
      </w:r>
      <w:proofErr w:type="spellStart"/>
      <w:r w:rsidRPr="00AE201E">
        <w:rPr>
          <w:rFonts w:ascii="Arial" w:hAnsi="Arial" w:cs="Arial"/>
          <w:sz w:val="24"/>
          <w:szCs w:val="24"/>
        </w:rPr>
        <w:t>Calderon</w:t>
      </w:r>
      <w:proofErr w:type="spellEnd"/>
      <w:r w:rsidRPr="00AE201E">
        <w:rPr>
          <w:rFonts w:ascii="Arial" w:hAnsi="Arial" w:cs="Arial"/>
          <w:sz w:val="24"/>
          <w:szCs w:val="24"/>
        </w:rPr>
        <w:t>”. Donde Concluye que es necesario tomar en cuenta las estrategias didácticas que se utilizan dentro del aula ya que las mismas, al ser bien aplicadas, sirven para promover el desarrollo de habilidades y destrezas en la elaboración de trabajos creativos que tengan relación con los proyectos productivos.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En esta investigación se toma como referencia ya que la estrategia didáctica que aplica el docente permite al estudiante desarrollar habilidades y destrezas para la elaboración de proyectos creativos e innovadores, además de motivadores para el estudio de las asignaturas.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En este mismo orden, Álvarez (2010) en su trabajo de Grado titulado “Estrategias  Didácticas para la enseñanza  de la Asignatura Físico – Química”,   como conclusión que el estudio confirmo que las estrategias de enseñanza influyen en el rendimiento de los participantes por no ser las más idóneas además del grado de exigencias en la estrategias de evaluación.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La investigación realizada por Álvarez, anteriormente citada, es de gran relevancia al presente estudio a ocasión de lo planteado en el problema sobre el hecho de que los docentes que imparten la asignatura Turismo deben abordar e indagar sobre estrategias didácticas para lograr la enseñanza y aprendizaje en los estudiantes de 3° año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Ahora bien, Colmenares, I. y Peraza V. (2008) en su trabajo de grado titulado: “Diseño de Estrategias Didácticas de Enseñanza y Aprendizaje a </w:t>
      </w:r>
      <w:r w:rsidRPr="00AE201E">
        <w:rPr>
          <w:rFonts w:ascii="Arial" w:hAnsi="Arial" w:cs="Arial"/>
          <w:sz w:val="24"/>
          <w:szCs w:val="24"/>
        </w:rPr>
        <w:lastRenderedPageBreak/>
        <w:t>través de juegos didácticos en la asignatura Contabilidad del Tercer Año de Educación Básica en la U.E. Colección “Don Braulio Ramos” del Municipio San Joaquín del Estado Carabobo. Llegaron a la Conclusión que las Debilidades en el proceso de aprendizaje, situación que desarticula los elementos y principios que rigen la educación de hoy, descontextualizando la planificación de las estrategias a desarrollar que favorezcan el interés en el desarrollo del programa de contabilidad.</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El aporte de esta investigación es relevante al presente estudio ya que utiliza estrategias nuevas e innovadoras que permite el proceso de la enseñanza y aprendizaje de los estudiantes de 3° año.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DD15DC" w:rsidRDefault="00AE201E" w:rsidP="00AE201E">
      <w:pPr>
        <w:spacing w:after="0" w:line="360" w:lineRule="auto"/>
        <w:ind w:firstLine="284"/>
        <w:contextualSpacing/>
        <w:jc w:val="both"/>
        <w:rPr>
          <w:rFonts w:ascii="Arial" w:hAnsi="Arial" w:cs="Arial"/>
          <w:b/>
          <w:sz w:val="24"/>
          <w:szCs w:val="24"/>
        </w:rPr>
      </w:pPr>
      <w:r w:rsidRPr="00DD15DC">
        <w:rPr>
          <w:rFonts w:ascii="Arial" w:hAnsi="Arial" w:cs="Arial"/>
          <w:b/>
          <w:sz w:val="24"/>
          <w:szCs w:val="24"/>
        </w:rPr>
        <w:t>Bases Teóricas: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Las bases teóricas son el sustento de la investigación desde un punto de vista conceptual, en vista de ello, se han leído cuidadosamente los apuntes más relevantes en relación con el tema tratado. Partiendo de allí, es necesario revisar aunque de manera breve las siguientes posiciones doctrinarias o de enseñanza.</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Teoría del constructivismo según Jean Piaget (N-M).</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Hasta principios de siglo, las concepciones epistemológicas realistas o empiristas, y consecuentemente las teorías del aprendizaje asociacionistas eran dominantes en la epistemología y la psicología. Sin embargo, durante el presente siglo ha ido creciendo, tanto a nivel epistemológico como psicológico, una fuerte corriente de oposición a dichas concepciones.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Como es bien sabido, uno de los autores que se opuso con más fuerza a los planteamientos empiristas fue Piaget. Tanto a nivel epistemológico como </w:t>
      </w:r>
      <w:r w:rsidRPr="00AE201E">
        <w:rPr>
          <w:rFonts w:ascii="Arial" w:hAnsi="Arial" w:cs="Arial"/>
          <w:sz w:val="24"/>
          <w:szCs w:val="24"/>
        </w:rPr>
        <w:lastRenderedPageBreak/>
        <w:t>psicológico, Piaget defiende una concepción constructivista de la adquisición del conocimiento que se caracteriza por lo siguiente:</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Entre sujeto y objeto de conocimiento existe una relación dinámica y no estática. El sujeto es activo frente a lo real e interpreta la relación proveniente del entorno.</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Para construir conocimiento no basta con ser activo frente al entorno. El proceso de construcción es un proceso de reestructuración y reconstrucción, en el cual todo conocimiento nuevo se genera a partir de los otros previos. Lo nuevo se construye siempre a partir de lo adquirido y lo trasciende</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 xml:space="preserve">El sujeto es quien construye su propio conocimiento. Sin una actividad mental constructiva propia e individual, que obedece a necesidades internas vinculadas al desarrollo evolutivo, el conocimiento no se produce.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Es, pues, evidente que muchos de los principios asumidos hoy por el constructivismo estaban ya presentes en la teoría piagetiana. Sin embargo, la concepción constructivista piagetiana implica algunas limitaciones importantes que conviene señalar.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En primer lugar, la teoría piagetiana se ha ocupado fundamentalmente de la construcción de estructuras mentales y ha prestado escasa o nula atención a los contenidos específicos. Los trabajos de Piaget y sus colaboradores se han centrado en la génesis de estructuras y operaciones de carácter lógico (conservación, clasificación, seriación, reversibilidad, etc.), cada vez más complejas y potentes, quedo tan al individuo de una mayor capacidad intelectual y, por lo tanto, le permiten una mayor aproximación a objetos de conocimiento más complejos. Piaget estaba interesado en identificar, describir y explicar principios y procesos generales de funcionamiento cognitivo (asimilación y acomodación, </w:t>
      </w:r>
      <w:proofErr w:type="spellStart"/>
      <w:r w:rsidRPr="00AE201E">
        <w:rPr>
          <w:rFonts w:ascii="Arial" w:hAnsi="Arial" w:cs="Arial"/>
          <w:sz w:val="24"/>
          <w:szCs w:val="24"/>
        </w:rPr>
        <w:t>equilibración</w:t>
      </w:r>
      <w:proofErr w:type="spellEnd"/>
      <w:r w:rsidRPr="00AE201E">
        <w:rPr>
          <w:rFonts w:ascii="Arial" w:hAnsi="Arial" w:cs="Arial"/>
          <w:sz w:val="24"/>
          <w:szCs w:val="24"/>
        </w:rPr>
        <w:t xml:space="preserve">, toma de conciencia, etc.). Las situaciones particulares, los contenidos concretos utilizados para investigar </w:t>
      </w:r>
      <w:r w:rsidRPr="00AE201E">
        <w:rPr>
          <w:rFonts w:ascii="Arial" w:hAnsi="Arial" w:cs="Arial"/>
          <w:sz w:val="24"/>
          <w:szCs w:val="24"/>
        </w:rPr>
        <w:lastRenderedPageBreak/>
        <w:t xml:space="preserve">unos y otras, son casi siempre un recurso metodológico, y rara vez devienen objetos de estudios en sí mismos.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En segundo lugar, para Piaget el proceso de construcción del conocimiento es un proceso fundamentalmente interno e individual, basado en el proceso de </w:t>
      </w:r>
      <w:proofErr w:type="spellStart"/>
      <w:r w:rsidRPr="00AE201E">
        <w:rPr>
          <w:rFonts w:ascii="Arial" w:hAnsi="Arial" w:cs="Arial"/>
          <w:sz w:val="24"/>
          <w:szCs w:val="24"/>
        </w:rPr>
        <w:t>equilibración</w:t>
      </w:r>
      <w:proofErr w:type="spellEnd"/>
      <w:r w:rsidRPr="00AE201E">
        <w:rPr>
          <w:rFonts w:ascii="Arial" w:hAnsi="Arial" w:cs="Arial"/>
          <w:sz w:val="24"/>
          <w:szCs w:val="24"/>
        </w:rPr>
        <w:t>, que la influencia del medio sólo puede favorecer o dificultar. El diálogo se establece entre sujeto y objeto, y la mediación social no constituye un factor determinante, ya que la construcción de estructuras intelectuales progresivamente más potentes obedece, en último término, a una necesidad interna de la mente.</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Es por ello, que el docente debe promover el desarrollo, de habilidades, estrategias y herramientas que favorezcan el aprendizaje. Este proceso de construcción de los aprendizajes por parte del estudiante no depende sólo de su relación con los contenidos propuestos, sino que requiere además, la acción mediadora del docente, a través de una ayuda ajustada a las características de ambos que permita alcanzar adecuadamente los aprendizajes propuestos, que serán tanto más significativos cuanto más rica sean las situaciones diseñadas por el docente.</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El Constructivismo, dice Méndez (2002) “es en primer lugar una epistemología, es decir una teoría que intenta explicar cuál es la naturaleza del conocimiento humano”. El constructivismo asume que nada viene de nada. Es decir que conocimiento previo da nacimiento a conocimiento nuevo. El constructivismo sostiene que el aprendizaje es esencialmente activo. Una persona que aprende algo nuevo, lo incorpora a sus experiencias previas y a sus propias estructuras mentales. Cada nueva información es asimilada y depositada en una red de conocimientos y experiencias que existen previamente en el sujeto, como resultado podemos decir que el aprendizaje no es ni pasivo ni objetivo, por el contrario es un proceso subjetivo que cada </w:t>
      </w:r>
      <w:r w:rsidRPr="00AE201E">
        <w:rPr>
          <w:rFonts w:ascii="Arial" w:hAnsi="Arial" w:cs="Arial"/>
          <w:sz w:val="24"/>
          <w:szCs w:val="24"/>
        </w:rPr>
        <w:lastRenderedPageBreak/>
        <w:t>persona va modificando constantemente al a luz de sus experiencias (Abbott, 1999).</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La aportación de las ideas de Jean Piaget y Lev Vygotsky, ha sido fundamental en la elaboración de un pensamiento constructivista en el ámbito educativo. En las páginas que siguen se realiza una presentación general de las principales aportaciones Lev Vygotsky con el fin de facilitar la comprensión de la Teoría y una comparación con la Teoría Jean Piaget. La inteligencia atraviesa fases cualitativamente distintas. Ésta es una idea central de Jean Piaget. El origen de esta posición se puede situar claramente en el pensador ilustrado Juan Jacobo Rousseau, quien mantuvo en su obra Emilio que “el sujeto humano pasaba por fases cuyas características propias se diferenciaban muy claramente de las siguientes y de las anteriores”. En cualquier caso, la cuestión esencial en esta idea es que la diferencia entre unos estadios y otros “por utilizar la terminología Piagetiana” es cualitativo y no sólo cuantitativo.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El aprendizaje por descubrimiento de Jerome Bruner</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Su enfoque se dirige a favorecer capacidades y habilidades para la expresión verbal y escrita, la imaginación, la representación mental, la solución de problemas y la flexibilidad metal.</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Dentro de la propuesta elaborada por Bruner, este expone que el aprendizaje no debe limitarse a una memorización mecánica de información o de procedimientos, sino que debe conducir al educando al desarrollo de su capacidad para resolver problemas y pensar sobre la situación a la que se le enfrenta. La escuela debe conducir al a descubrir caminos nuevos para resolver los problemas viejos y a la resolución de problemáticas nuevas acordes con las características actuales de la sociedad. Algunas implicaciones </w:t>
      </w:r>
      <w:r w:rsidRPr="00AE201E">
        <w:rPr>
          <w:rFonts w:ascii="Arial" w:hAnsi="Arial" w:cs="Arial"/>
          <w:sz w:val="24"/>
          <w:szCs w:val="24"/>
        </w:rPr>
        <w:lastRenderedPageBreak/>
        <w:t>pedagógicas de la teoría de Bruner, llevan al maestro a considerar elementos como la actitud estudiante, compatibilidad, la motivación, la práctica de las habilidades y el uso de la información en la resolución de problemas, y la capacidad para manejar y utilizar el flujo de información en la resolución de los problemas.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El concepto de desarrollo intelectual de Bruner</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Para Bruner el desarrollo humano, el aprendizaje y la instrucción forman una unidad interdependiente.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Al desarrollarse intelectualmente, el niño adquiere la capacidad para enfrentar simultáneamente varias alternativas, atender varias consecuencias en un mismo periodo de tiempo y conceder tiempo y atención en forma apropiada a las múltiples demandas que el entorno le presenta.</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Esto significa que si el educador desea aprovechar el potencial mental de sus estudiantes, debe planear su instrucción de modo que favorezca la flexibilidad mental que caracteriza el desarrollo intelectual.</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a. Patrones de crecimiento: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Bruner describe el crecimiento intelectual y psicológico del niño de acuerdo con ciertos patrones, en los que toma en cuenta la relación estímulo- respuesta, la interiorización y codificación de la información por parte del niño y la capacidad de expresar sus ideas y deseos.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Considera importantes los estímulos que recibe el niño a lo largo de su desarrollo mental, pero especifica que su respuesta a estos no es mecánica. </w:t>
      </w:r>
      <w:r w:rsidRPr="00AE201E">
        <w:rPr>
          <w:rFonts w:ascii="Arial" w:hAnsi="Arial" w:cs="Arial"/>
          <w:sz w:val="24"/>
          <w:szCs w:val="24"/>
        </w:rPr>
        <w:lastRenderedPageBreak/>
        <w:t>Conforme se avanza en la evolución mental, hay una creciente independencia en las respuestas que el sujeto da ante una situación determinada.</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Otro factor básico en el crecimiento intelectual es la habilidad para interiorizar los hechos vividos.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En la teoría del desarrollo intelectual de Bruner tiene gran significado, por lo tanto, la habilidad del educando para asimilar y memorizar lo aprendido y, posteriormente, para transferir ese aprendizaje a otras circunstancias de su vida, llevándose a cabo desde su propia visión de mundo.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b. El papel del tutor en el desarrollo intelectual:</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Bruner señala la importancia de una interacción sistemática y permanente entre el educando y el maestro o tutor, así como con sus compañeros, para facilitar el desarrollo intelectual. Esta debe ser una relación de respeto mutuo, comunicación, diálogo y disposición para el proceso de enseñanza aprendizaje.</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c. Los sistemas de representación mental: el inactivo, el icónico y el simbólico: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Representación mental:</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Se trata de un sistema o conjunto de reglas mediante las cuales se puede conservar aquello experimentado en diferentes acontecimientos.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Inactivo: conocer algo por medio de la acción.</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Icónico: por medio de un dibujo o una imagen.</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Simbólico: se emplean símbolos, como el lenguaje.</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El desarrollo supone un dominio de estas tres formas de representación y su traducción parcial de un sistema a otro. Estos deben ser inculcados tanto en la escuela como el diario vivir.</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Implicaciones pedagógicas del método de descubrimiento de Bruner</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Este método supone crear un ambiente especial en el aula que sea favorable. Considerando: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La actitud del estudiante: propiciar la discusión activa, planteamiento de problemas de interés, que ilustre situaciones analizadas, que señale puntos esenciales en una lectura hecha o que intente relacionar hechos teóricos con asuntos prácticos.</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La compatibilidad: El saber nuevo debe ser compatible con el conocimiento que el alumno ya posee, pues de lo contrario no sería posible su compresión y asimilación adecuadas.</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La motivación: Que el educando llegue a sentir la emoción por descubrir.</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La práctica de las habilidades y el uso de la información en la resolución de los problemas: El aprendizaje por descubrimiento exige una total integración de la teoría con la práctica. Por ello, el educador debe crear situaciones concretas en que los alumnos puedan hacer una aplicación adecuada de los conceptos teóricos adquiridos.</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Aplicación de recetas: Verdadera integración entre la teoría y la práctica, y no una simple repetición de una receta que solo va a ser útil en algunas ocasiones</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La importancia de la claridad al enseñar un concepto: mediante una selección de contenidos, para evitar brindar demasiadas ideas que pueden causar confusión.</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lastRenderedPageBreak/>
        <w:t>Teoría de la instrucción de Bruner</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Para Bruner la educación es el resultado global de las influencias familiares, comunitarias, culturales y de formación académica que un determinado grupo humano ofrece a sus miembros.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Por su parte la instrucción consiste en conducir al aprendiz por medio de una secuencia de definiciones y redefiniciones acerca de un problema o cuerpo de conocimientos que aumenta su habilidad para captar, transformar y transferir lo que ha aprendido.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a. Características de esta teoría:</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Es prescriptiva, es decir define reglas y procedimientos para adquirir conocimientos y habilidades. Además, proporciona los criterios para evaluar la enseñanza o el aprendizaje. Dentro de esta parte, pretende que la instrucción sea flexible y dinámica.</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Aspectos que deben considerarse:</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La activación: El primer paso para un aprendizaje significativo es lograr que el alumno esté motivado. Según Bruner esta depende en gran medida de la activación que el educador logre despertar en sus estudiantes, mediante una planificación cuidadosa, con originalidad, imaginación, con integración de la información nueva con la ya conocida, partiendo del conocimiento previo del estudiante y la capacidad de modificar la estrategia cuando se requiera.</w:t>
      </w:r>
    </w:p>
    <w:p w:rsidR="00AE201E" w:rsidRPr="00AE201E" w:rsidRDefault="00656C6D" w:rsidP="00656C6D">
      <w:pPr>
        <w:tabs>
          <w:tab w:val="left" w:pos="5978"/>
        </w:tabs>
        <w:spacing w:after="0" w:line="360" w:lineRule="auto"/>
        <w:ind w:firstLine="284"/>
        <w:contextualSpacing/>
        <w:jc w:val="both"/>
        <w:rPr>
          <w:rFonts w:ascii="Arial" w:hAnsi="Arial" w:cs="Arial"/>
          <w:sz w:val="24"/>
          <w:szCs w:val="24"/>
        </w:rPr>
      </w:pPr>
      <w:r>
        <w:rPr>
          <w:rFonts w:ascii="Arial" w:hAnsi="Arial" w:cs="Arial"/>
          <w:sz w:val="24"/>
          <w:szCs w:val="24"/>
        </w:rPr>
        <w:tab/>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El mantenimiento: No basta con activar al alumno al inicio de la lección debe mantenerse su interés, a lo largo de toda la sesión de estudio.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La dirección: El aprendizaje debe seguir cierta secuencia en función de la complejidad de los conceptos implicados. Para ello el educador debe estar </w:t>
      </w:r>
      <w:r w:rsidRPr="00AE201E">
        <w:rPr>
          <w:rFonts w:ascii="Arial" w:hAnsi="Arial" w:cs="Arial"/>
          <w:sz w:val="24"/>
          <w:szCs w:val="24"/>
        </w:rPr>
        <w:lastRenderedPageBreak/>
        <w:t>familiarizado con la teoría subyacente y poder relacionarla con las situaciones prácticas.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b. Sus elementos constituyentes:</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Especificación de las experiencias que hacen que un individuo tenga predisposición hacia el aprendizaje.</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Especificación de la estructura adecuada de un cuerpo de conocimiento.</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Señalar las consecuencias más efectivas en que deben presentarse los materiales que se van a aprender.</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El ritmo de aprendizaje de cada estudiante.</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 xml:space="preserve">Grado de </w:t>
      </w:r>
      <w:proofErr w:type="spellStart"/>
      <w:r w:rsidRPr="00AE201E">
        <w:rPr>
          <w:rFonts w:ascii="Arial" w:hAnsi="Arial" w:cs="Arial"/>
          <w:sz w:val="24"/>
          <w:szCs w:val="24"/>
        </w:rPr>
        <w:t>de</w:t>
      </w:r>
      <w:proofErr w:type="spellEnd"/>
      <w:r w:rsidRPr="00AE201E">
        <w:rPr>
          <w:rFonts w:ascii="Arial" w:hAnsi="Arial" w:cs="Arial"/>
          <w:sz w:val="24"/>
          <w:szCs w:val="24"/>
        </w:rPr>
        <w:t xml:space="preserve"> premios recompensas y castigos.</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Las explicaciones de Bruner sobre el aprendizaje</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Aprender para Bruner, es desarrollar la capacidad para resolver problemas y pensar sobre una situación que se enfrenta. Aprender algo, es conocer ese algo.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La educación nos plantea la responsabilidad de enseñar a los estudiantes a pensar y a descubrir caminos para resolver problemas viejos con métodos nuevos, así como buscarle solución a nuevos problemas para los cuales las viejas fórmulas no son adecuadas. Hay que ayudar al estudiante a ser creativo, a innovar, a encarar emergencias e imprevistos.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El proceso enseñanza y aprendizaje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En los últimos años, las estrategias de aprendizaje han ido cobrando una importancia cada vez mayor tanto en la investigación psicológica como en la práctica educativa.</w:t>
      </w:r>
    </w:p>
    <w:p w:rsidR="00AE201E" w:rsidRPr="00AE201E" w:rsidRDefault="00656C6D" w:rsidP="00656C6D">
      <w:pPr>
        <w:tabs>
          <w:tab w:val="left" w:pos="5149"/>
        </w:tabs>
        <w:spacing w:after="0" w:line="360" w:lineRule="auto"/>
        <w:ind w:firstLine="284"/>
        <w:contextualSpacing/>
        <w:jc w:val="both"/>
        <w:rPr>
          <w:rFonts w:ascii="Arial" w:hAnsi="Arial" w:cs="Arial"/>
          <w:sz w:val="24"/>
          <w:szCs w:val="24"/>
        </w:rPr>
      </w:pPr>
      <w:r>
        <w:rPr>
          <w:rFonts w:ascii="Arial" w:hAnsi="Arial" w:cs="Arial"/>
          <w:sz w:val="24"/>
          <w:szCs w:val="24"/>
        </w:rPr>
        <w:tab/>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lastRenderedPageBreak/>
        <w:t xml:space="preserve">Esto es debido al impulso que ha convertido al aprender en una de las metas fundamentales de cualquier proyecto educativo.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En un principio, las teorías psicológicas seguían los modelos en los que se creía que los sujetos eran meros receptores pasivos de la información y su conocimiento era la mera repetición de los conocimientos que recibían del maestro(a). Últimamente las teorías se acercan  a posiciones en las que el aprendiz se ha de implicar activamente en la gestión de su conocimiento generándolo con la relación de anteriores sobre el tema.</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Por otro lado, incluyen las nuevas necesidades sociales de la formación pues vivimos en una sociedad que demanda una mayor exigencia de las capacidades de aprendizaje de los(as) alumnos. </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También los cambios educativos hacen necesaria esa renovación de los contenidos de las materias escolares y la forma de enseñarlos. Ocupa un lugar cada vez más relevante, la necesidad de que los(as) alumnos(as) aprendan no solo los conocimientos sino también los procesos mediante los cuales esos conocimientos se producen.</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Así, la enseñanza no se dirige solo a proporcionar los conocimientos y a asegurar ciertos resultados del aprendizaje sino que debe fomentar también el análisis de los procesos mediante los cuales esos productos se pueden alcanzar.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Las estrategias son unas reglas que permiten tomar decisiones adecuadas en cualquier momento del proceso de aprendizaje, es decir, son formas de trabajar que mejoran el rendimiento.</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lastRenderedPageBreak/>
        <w:t>También se pueden definir como aquellas actividades u operaciones mentales que el/la estudiante puede llevar a cabo para facilitar y mejorar su estudio en el aprendizaje no estaría tan influida por la calidad.</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Teniendo en cuenta las estrategias, la calidad en el aprendizaje no estaría tan influida por la calidad en la instrucción del maestro/a como por la calidad de las acciones del estudiante. Esto es porque si un/una estudiante, sea cual sea la calidad de su instrucción, se limita a repetir o reproducir los conocimientos, el aprendizaje será meramente repetitivo. Sin embargo, si el/la estudiante selecciona, organiza y elabora los conocimientos (es decir utiliza estrategias), el aprendizaje será constructivo y significativo y rendirá mejor.</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830C8C" w:rsidRDefault="00AE201E" w:rsidP="00AE201E">
      <w:pPr>
        <w:spacing w:after="0" w:line="360" w:lineRule="auto"/>
        <w:ind w:firstLine="284"/>
        <w:contextualSpacing/>
        <w:jc w:val="both"/>
        <w:rPr>
          <w:rFonts w:ascii="Arial" w:hAnsi="Arial" w:cs="Arial"/>
          <w:b/>
          <w:sz w:val="24"/>
          <w:szCs w:val="24"/>
        </w:rPr>
      </w:pPr>
      <w:r w:rsidRPr="00830C8C">
        <w:rPr>
          <w:rFonts w:ascii="Arial" w:hAnsi="Arial" w:cs="Arial"/>
          <w:b/>
          <w:sz w:val="24"/>
          <w:szCs w:val="24"/>
        </w:rPr>
        <w:t xml:space="preserve">Bases conceptuales.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 xml:space="preserve">Estrategias: Son la guía de acciones que hay que seguir para llevar a cabo el aprendizaje.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Didáctica: es el arte de enseñar o dirección técnica del aprendizaje. Es parte de la pedagogía que describe, explica y fundamenta los métodos más adecuados y eficaces para conducir al educando a la progresiva adquisición de hábitos, técnicas e integral formación. La didáctica es la acción que el docente ejerce sobre la dirección del educando, para que éste llegue a alcanzar los objetivos de la educación. Este proceso implica la utilización de una serie de recursos técnicos para dirigir y facilitar el aprendizaje.</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 xml:space="preserve">Estrategias didácticas: Es la planificación del proceso de enseñanza-aprendizaje para la cual el docente elige las técnicas y actividades que puede utilizar a fin de alcanzar los objetivos planteados.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lastRenderedPageBreak/>
        <w:t></w:t>
      </w:r>
      <w:r w:rsidRPr="00AE201E">
        <w:rPr>
          <w:rFonts w:ascii="Arial" w:hAnsi="Arial" w:cs="Arial"/>
          <w:sz w:val="24"/>
          <w:szCs w:val="24"/>
        </w:rPr>
        <w:tab/>
        <w:t>Estrategias de enseñanza: Son todas aquellas ayudas planteadas por el docente que se proporcionan al estudiante para facilitar un procesamiento más profundo de la información; son todos los procedimientos o recursos utilizados por quien enseña para generar aprendizajes significativos. De igual manera deben ser diseñadas de tal manera que estimulen a los estudiantes a observar, analizar, opinar, formular hipótesis, buscar soluciones y descubrir el conocimiento por sí mismos.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Estrategias de aprendizaje: Las estrategias de aprendizaje son las acciones que realiza el alumno para aprehender el conocimiento, asimilar mejor la información y hacer que sea significativo. Al igual que el maestro que se debe plantear objetivos claros y bien definidos para que el estudiante tenga pleno conocimiento de qué se espera de él y además de trazarle un camino, el educando debe formularse sus propios objetivos, que él mismo se ponga metas y retos para que pueda autoevaluarse y percatarse de su grado de avance.</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Aprendizaje: Es un cambio relativamente permanente en el comportamiento, que refleja una adquisición de conocimientos o habilidades a través de la experiencia y que puede incluir el estudio, la observación y la práctica.</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w:t>
      </w:r>
      <w:r w:rsidRPr="00AE201E">
        <w:rPr>
          <w:rFonts w:ascii="Arial" w:hAnsi="Arial" w:cs="Arial"/>
          <w:sz w:val="24"/>
          <w:szCs w:val="24"/>
        </w:rPr>
        <w:tab/>
        <w:t>Turismo: Es la actividad que se realiza, según las motivaciones que experimenta el individuo para satisfacer sus necesidades y en busca de la consumación de sus deseos. Suma de las relaciones y prestaciones de servicios que se derivan de los desplazamientos humanos voluntariamente efectuados, de una manera temporal y pos razones diferentes, tantos de los negocios como de las consideraciones profesionales.</w:t>
      </w: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830C8C" w:rsidRDefault="00AE201E" w:rsidP="00AE201E">
      <w:pPr>
        <w:spacing w:after="0" w:line="360" w:lineRule="auto"/>
        <w:ind w:firstLine="284"/>
        <w:contextualSpacing/>
        <w:jc w:val="both"/>
        <w:rPr>
          <w:rFonts w:ascii="Arial" w:hAnsi="Arial" w:cs="Arial"/>
          <w:b/>
          <w:sz w:val="24"/>
          <w:szCs w:val="24"/>
        </w:rPr>
      </w:pPr>
      <w:r w:rsidRPr="00830C8C">
        <w:rPr>
          <w:rFonts w:ascii="Arial" w:hAnsi="Arial" w:cs="Arial"/>
          <w:b/>
          <w:sz w:val="24"/>
          <w:szCs w:val="24"/>
        </w:rPr>
        <w:lastRenderedPageBreak/>
        <w:t>Bases Legales.</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Constitución de la República Bolivariana de Venezuela. CRBV (1999)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Artículo   102: La educación es un derecho humano y un deber social fundamental, es democrática, gratuita y obligatoria. (…). La educación es un servicio público y está fundamentada en el respeto a todas las corrientes del pensamiento, (…)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Este artículo manifiesta, en relación con nuestra investigación es importante, ya que la educación es parte primordial en la formación del ser humano como deber y derecho social y gratuito, por lo tanto es necesario generar nuevos conocimientos tomando en cuenta los pensamientos y valores del individuo que desea producir dentro de la sociedad, utilizando estrategias para la recepción de información de manera que obtenga una respuesta significativa.</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Artículo 103: Toda persona tiene derecho a una educación integral, de la calidad, permanente, en igualdad de condiciones y oportunidades, sin más limitaciones que las derivadas de sus aptitudes, vocación y aspiraciones. La educación es obligatoria en todos sus niveles, desde maternal hasta el nivel medio diversificado. (…).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El artículo establece que toda persona tiene derecho a una educación sin importar sus limitaciones y necesidades especiales, gozar de los beneficios que de ella se obtienen, es obligatorio en todos sus niveles y el Estado es el responsable de que las instituciones estén aptas para impartir las clases y mantengan una estabilidad hasta la finalización de dicha carrera de la persona; de igual manera se le asegurara la atención a personas con alguna </w:t>
      </w:r>
      <w:r w:rsidRPr="00AE201E">
        <w:rPr>
          <w:rFonts w:ascii="Arial" w:hAnsi="Arial" w:cs="Arial"/>
          <w:sz w:val="24"/>
          <w:szCs w:val="24"/>
        </w:rPr>
        <w:lastRenderedPageBreak/>
        <w:t>discapacidad. Entre tanto es importante para la integración a la formación académica de nuevos individuos a la sociedad.</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Artículo 104: La educación estará a cargo de personas de reconocida moralidad y de comprobada idoneidad académica. El Estado estimulara su actualización permanente y les garantizará la estabilidad en el ejercicio de la carrera docente, bien sea pública o privada, atendiendo a esta Constitución y a la Ley, en un régimen de trabajo y nivel de vida acorde con su elevada misión.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 xml:space="preserve">Finalmente, nuestra Carta Magna reconoce y valora la noble labor del Docente, en la cual este funcionario público debe ser competente en el área académica a abordar, de igual forma el Estado Venezolano garantizará el ingreso, promoción y permanencia del Docente en el Sistema Educativo en pro de brindarle un nivel de ida acorde a su elevada misión, estos ascensos serán evaluados por méritos y sin injerencia partidista o de otra naturaleza no académica.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Ley Orgánica de Educación. LOE (2009).</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Artículo 6: El Estado, a través de los órganos nacionales con competencia en materia Educativa, ejercerá la rectoría en el Sistema Educativo. En consecuencia: Planifica, ejecuta, coordina políticas y programas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Este artículo expresa, el sistema educativo debe planear y elaborar proyectos que estén reajustados de forma estable en el currículo nacional, las herramientas pedagógicas necesarias para su utilización en el subsistema de educación básica, lo cual está sujeto en la Constitución de la Republica y en esta ley.</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lastRenderedPageBreak/>
        <w:t>Artículo 38: La formación permanente es un proceso integral continuo que mediante políticas, planes, programas y proyectos, actualiza y mejora el nivel de conocimientos y desempeño de los responsables y los corresponsables en la formación de los ciudadanos.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Este artículo implanta, que la formación académica esta en continuo mejoramiento mediante estrategias que fortalecen el desarrollo del conocimiento, la cual debe ser garantía para enriquecer una sociedad pensante y activa para la evolución social que requiere la nación. Es por ello la relación con el presente trabajo de investigación y la importancia que tiene determinar las necesidades académicas y así proponer estrategias que mejoren el proceso de enseñanza y aprendizaje entre el alumno y docente como ejes integradores de la sociedad.</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Ley Orgánica del Turismo (2000).</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pPr>
      <w:r w:rsidRPr="00AE201E">
        <w:rPr>
          <w:rFonts w:ascii="Arial" w:hAnsi="Arial" w:cs="Arial"/>
          <w:sz w:val="24"/>
          <w:szCs w:val="24"/>
        </w:rPr>
        <w:t>Artículo 6. El Sistema Turístico Nacional está conformado por los siguientes sectores, instituciones y personas, quienes relacionados entre sí contribuirán al desarrollo del turismo: (…) 5. Las instituciones de educación turística formal, en sus niveles técnico, universitario, de postgrado y de educación continua, son consideradas en esta Ley, como soporte del desarrollo turístico y de su competitividad. (…)</w:t>
      </w:r>
    </w:p>
    <w:p w:rsidR="00AE201E" w:rsidRPr="00AE201E" w:rsidRDefault="00AE201E" w:rsidP="00AE201E">
      <w:pPr>
        <w:spacing w:after="0" w:line="360" w:lineRule="auto"/>
        <w:ind w:firstLine="284"/>
        <w:contextualSpacing/>
        <w:jc w:val="both"/>
        <w:rPr>
          <w:rFonts w:ascii="Arial" w:hAnsi="Arial" w:cs="Arial"/>
          <w:sz w:val="24"/>
          <w:szCs w:val="24"/>
        </w:rPr>
      </w:pPr>
    </w:p>
    <w:p w:rsidR="00AE201E" w:rsidRPr="00AE201E" w:rsidRDefault="00AE201E" w:rsidP="00AE201E">
      <w:pPr>
        <w:spacing w:after="0" w:line="360" w:lineRule="auto"/>
        <w:ind w:firstLine="284"/>
        <w:contextualSpacing/>
        <w:jc w:val="both"/>
        <w:rPr>
          <w:rFonts w:ascii="Arial" w:hAnsi="Arial" w:cs="Arial"/>
          <w:sz w:val="24"/>
          <w:szCs w:val="24"/>
        </w:rPr>
        <w:sectPr w:rsidR="00AE201E" w:rsidRPr="00AE201E" w:rsidSect="00656C6D">
          <w:pgSz w:w="12242" w:h="15842" w:code="1"/>
          <w:pgMar w:top="1701" w:right="1701" w:bottom="1701" w:left="2268" w:header="0" w:footer="0" w:gutter="0"/>
          <w:pgNumType w:start="23"/>
          <w:cols w:space="720"/>
          <w:formProt w:val="0"/>
          <w:docGrid w:linePitch="360"/>
        </w:sectPr>
      </w:pPr>
      <w:r w:rsidRPr="00AE201E">
        <w:rPr>
          <w:rFonts w:ascii="Arial" w:hAnsi="Arial" w:cs="Arial"/>
          <w:sz w:val="24"/>
          <w:szCs w:val="24"/>
        </w:rPr>
        <w:t>El artículo anterior establece claramente que todas las instituciones de educación donde se implemente el turismo, serán apoyadas tanto de los sectores y personas par</w:t>
      </w:r>
      <w:r w:rsidR="003B3C24">
        <w:rPr>
          <w:rFonts w:ascii="Arial" w:hAnsi="Arial" w:cs="Arial"/>
          <w:sz w:val="24"/>
          <w:szCs w:val="24"/>
        </w:rPr>
        <w:t>a un mejor desarrollo del mismo</w:t>
      </w:r>
    </w:p>
    <w:p w:rsidR="00A8000A" w:rsidRDefault="00A8000A" w:rsidP="00893648">
      <w:pPr>
        <w:tabs>
          <w:tab w:val="left" w:pos="6045"/>
        </w:tabs>
        <w:rPr>
          <w:rFonts w:ascii="Arial" w:hAnsi="Arial" w:cs="Arial"/>
          <w:sz w:val="24"/>
          <w:szCs w:val="24"/>
        </w:rPr>
        <w:sectPr w:rsidR="00A8000A" w:rsidSect="00656C6D">
          <w:pgSz w:w="15842" w:h="12242" w:orient="landscape" w:code="1"/>
          <w:pgMar w:top="1701" w:right="1701" w:bottom="2268" w:left="1701" w:header="709" w:footer="709" w:gutter="0"/>
          <w:pgNumType w:start="41"/>
          <w:cols w:space="708"/>
          <w:docGrid w:linePitch="360"/>
        </w:sectPr>
      </w:pPr>
      <w:r w:rsidRPr="00A8000A">
        <w:rPr>
          <w:rFonts w:ascii="Arial" w:hAnsi="Arial" w:cs="Arial"/>
          <w:sz w:val="24"/>
          <w:szCs w:val="24"/>
        </w:rPr>
        <w:object w:dxaOrig="12664" w:dyaOrig="7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6pt;height:384.7pt" o:ole="">
            <v:imagedata r:id="rId13" o:title=""/>
          </v:shape>
          <o:OLEObject Type="Embed" ProgID="Word.Document.12" ShapeID="_x0000_i1025" DrawAspect="Content" ObjectID="_1486813098" r:id="rId14">
            <o:FieldCodes>\s</o:FieldCodes>
          </o:OLEObject>
        </w:object>
      </w:r>
    </w:p>
    <w:p w:rsidR="00A8000A" w:rsidRDefault="00A8000A" w:rsidP="00A8000A">
      <w:pPr>
        <w:spacing w:after="0" w:line="360" w:lineRule="auto"/>
        <w:rPr>
          <w:rFonts w:ascii="Arial" w:hAnsi="Arial" w:cs="Arial"/>
          <w:b/>
          <w:sz w:val="24"/>
          <w:szCs w:val="24"/>
        </w:rPr>
      </w:pPr>
    </w:p>
    <w:p w:rsidR="00EF2940" w:rsidRPr="00EF2940" w:rsidRDefault="003B3C24" w:rsidP="003B3C24">
      <w:pPr>
        <w:spacing w:after="0" w:line="360" w:lineRule="auto"/>
        <w:jc w:val="center"/>
        <w:rPr>
          <w:rFonts w:ascii="Arial" w:hAnsi="Arial" w:cs="Arial"/>
          <w:b/>
          <w:sz w:val="24"/>
          <w:szCs w:val="24"/>
        </w:rPr>
      </w:pPr>
      <w:r>
        <w:rPr>
          <w:rFonts w:ascii="Arial" w:hAnsi="Arial" w:cs="Arial"/>
          <w:b/>
          <w:sz w:val="24"/>
          <w:szCs w:val="24"/>
        </w:rPr>
        <w:t>CAPÍTULO III</w:t>
      </w:r>
    </w:p>
    <w:p w:rsidR="00EF2940" w:rsidRPr="00EF2940" w:rsidRDefault="00EF2940" w:rsidP="00EF2940">
      <w:pPr>
        <w:spacing w:after="0" w:line="360" w:lineRule="auto"/>
        <w:jc w:val="center"/>
        <w:rPr>
          <w:rFonts w:ascii="Arial" w:eastAsia="Times New Roman" w:hAnsi="Arial" w:cs="Arial"/>
          <w:b/>
          <w:sz w:val="24"/>
          <w:szCs w:val="24"/>
          <w:lang w:eastAsia="es-ES"/>
        </w:rPr>
      </w:pPr>
      <w:r w:rsidRPr="00EF2940">
        <w:rPr>
          <w:rFonts w:ascii="Arial" w:eastAsia="Times New Roman" w:hAnsi="Arial" w:cs="Arial"/>
          <w:b/>
          <w:sz w:val="24"/>
          <w:szCs w:val="24"/>
          <w:lang w:eastAsia="es-ES"/>
        </w:rPr>
        <w:t>MARCO METODOLÓGICO</w:t>
      </w:r>
    </w:p>
    <w:p w:rsidR="00EF2940" w:rsidRPr="00EF2940" w:rsidRDefault="00EF2940" w:rsidP="00EF2940">
      <w:pPr>
        <w:spacing w:after="0" w:line="360" w:lineRule="auto"/>
        <w:jc w:val="both"/>
        <w:rPr>
          <w:rFonts w:ascii="Arial" w:hAnsi="Arial" w:cs="Arial"/>
          <w:b/>
          <w:sz w:val="24"/>
          <w:szCs w:val="24"/>
        </w:rPr>
      </w:pPr>
    </w:p>
    <w:p w:rsidR="00EF2940" w:rsidRPr="00EF2940" w:rsidRDefault="00EF2940" w:rsidP="00EF2940">
      <w:pPr>
        <w:spacing w:after="0" w:line="360" w:lineRule="auto"/>
        <w:jc w:val="both"/>
        <w:rPr>
          <w:rFonts w:ascii="Arial" w:hAnsi="Arial" w:cs="Arial"/>
          <w:sz w:val="24"/>
          <w:szCs w:val="24"/>
        </w:rPr>
      </w:pPr>
      <w:r w:rsidRPr="00EF2940">
        <w:rPr>
          <w:rFonts w:ascii="Arial" w:hAnsi="Arial" w:cs="Arial"/>
          <w:sz w:val="24"/>
          <w:szCs w:val="24"/>
        </w:rPr>
        <w:t xml:space="preserve">     El marco metodológico comprende la descripción de cada uno de los aspectos que se selecciona a fin de desarrollar la investigación, los cuales se han venido argumentando a lo largo de la investigación. En este sentido, en el referido capítulo se manifiesta el “Cómo” de la investigación. Esto debido a la importancia que posee la explicación del procedimiento a seguir durante el desarrollo del estudio, la recolección de datos y el instrumento a utilizar, esta sección se dedicará a la definición de estos parámetros.</w:t>
      </w:r>
    </w:p>
    <w:p w:rsidR="00EF2940" w:rsidRPr="00EF2940" w:rsidRDefault="00EF2940" w:rsidP="00EF2940">
      <w:pPr>
        <w:spacing w:after="0" w:line="360" w:lineRule="auto"/>
        <w:ind w:firstLine="708"/>
        <w:jc w:val="both"/>
        <w:rPr>
          <w:rFonts w:ascii="Arial" w:hAnsi="Arial" w:cs="Arial"/>
          <w:sz w:val="24"/>
          <w:szCs w:val="24"/>
        </w:rPr>
      </w:pPr>
    </w:p>
    <w:p w:rsidR="00EF2940" w:rsidRPr="00EF2940" w:rsidRDefault="00EF2940" w:rsidP="00EF2940">
      <w:pPr>
        <w:spacing w:after="0" w:line="360" w:lineRule="auto"/>
        <w:jc w:val="both"/>
        <w:rPr>
          <w:rFonts w:ascii="Times New Roman" w:hAnsi="Times New Roman"/>
          <w:sz w:val="24"/>
          <w:szCs w:val="24"/>
        </w:rPr>
      </w:pPr>
      <w:r w:rsidRPr="00EF2940">
        <w:rPr>
          <w:rFonts w:ascii="Arial" w:hAnsi="Arial" w:cs="Arial"/>
          <w:sz w:val="24"/>
          <w:szCs w:val="24"/>
        </w:rPr>
        <w:t xml:space="preserve">     De acuerdo con la naturaleza de la investigación por las características que posee hace enmarcarla dentro de un enfoque cuantitativo que  según Hernández S (2005) señala que el: “Enfoque cuantitativo usa la recolección de datos para probar hipótesis, con base en la medición numérica y en análisis estadístico, para establecer patrones de comportamiento y probar teoría” (pág. 5). </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Al respecto, el presente estudio siendo de enfoque cuantitativo se correspondió a un diseño investigación de campo, en el cual Tamayo y Tamayo (2009), establece que es:</w:t>
      </w:r>
    </w:p>
    <w:p w:rsidR="00EF2940" w:rsidRPr="00EF2940" w:rsidRDefault="00EF2940" w:rsidP="00EF2940">
      <w:pPr>
        <w:spacing w:before="360" w:after="360" w:line="240" w:lineRule="auto"/>
        <w:ind w:left="864" w:right="864"/>
        <w:jc w:val="both"/>
        <w:rPr>
          <w:rFonts w:ascii="Arial" w:hAnsi="Arial" w:cs="Arial"/>
          <w:iCs/>
          <w:sz w:val="24"/>
          <w:szCs w:val="24"/>
        </w:rPr>
      </w:pPr>
      <w:r w:rsidRPr="00EF2940">
        <w:rPr>
          <w:rFonts w:ascii="Arial" w:hAnsi="Arial" w:cs="Arial"/>
          <w:iCs/>
          <w:sz w:val="24"/>
          <w:szCs w:val="24"/>
        </w:rPr>
        <w:t>Cuando los datos se recogen directamente de la realidad, por lo cual los denominamos primarios, su valor radica en que permiten cerciorarse de las verdaderas condiciones en que se han obtenido los datos, lo cual facilita su revisión o modificación en caso de surgir dudas. (Pp. 114).</w:t>
      </w:r>
    </w:p>
    <w:p w:rsidR="00EF2940" w:rsidRPr="00EF2940" w:rsidRDefault="00EF2940" w:rsidP="00EF2940">
      <w:pPr>
        <w:spacing w:after="0" w:line="360" w:lineRule="auto"/>
        <w:ind w:firstLine="426"/>
        <w:jc w:val="both"/>
        <w:rPr>
          <w:rFonts w:ascii="Arial" w:hAnsi="Arial" w:cs="Arial"/>
          <w:sz w:val="24"/>
          <w:szCs w:val="24"/>
        </w:rPr>
        <w:sectPr w:rsidR="00EF2940" w:rsidRPr="00EF2940" w:rsidSect="00656C6D">
          <w:pgSz w:w="12242" w:h="15842" w:code="1"/>
          <w:pgMar w:top="1701" w:right="1701" w:bottom="1701" w:left="2268" w:header="709" w:footer="709" w:gutter="0"/>
          <w:pgNumType w:start="42"/>
          <w:cols w:space="708"/>
          <w:docGrid w:linePitch="360"/>
        </w:sect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lastRenderedPageBreak/>
        <w:t>También, según Palella (2010), señala que: “consiste en la recolección de datos directamente de la realidad donde ocurren los hechos, sin manipular o controlar variables”. (Pp. 88).</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Por tal razón, se considera de campo, en virtud que el investigador debieron acudir al lugar donde se viene presentando la situación problemática planteada, a objeto de constatar a través de la recopilación de la información los aspectos que se relacionan y genera la situación antes dicha.</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En otro orden de ideas, de acuerdo al tipo de estudio se determinó que de tipo descriptivo ya que es la forma de medir con la mayor precisión posible las variables o aspectos que desee investigar, por lo cual se requiere una definición precisa de las variables o aspectos que están involucrados.</w:t>
      </w:r>
    </w:p>
    <w:p w:rsidR="00EF2940" w:rsidRPr="00EF2940" w:rsidRDefault="00EF2940" w:rsidP="00EF2940">
      <w:pPr>
        <w:spacing w:after="0" w:line="360" w:lineRule="auto"/>
        <w:ind w:firstLine="708"/>
        <w:jc w:val="center"/>
        <w:rPr>
          <w:rFonts w:ascii="Arial" w:eastAsia="Times New Roman" w:hAnsi="Arial" w:cs="Arial"/>
          <w:b/>
          <w:sz w:val="24"/>
          <w:szCs w:val="24"/>
          <w:lang w:eastAsia="es-VE"/>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 xml:space="preserve">Hurtado, (2012), establece que: </w:t>
      </w:r>
    </w:p>
    <w:p w:rsidR="00EF2940" w:rsidRPr="00EF2940" w:rsidRDefault="00EF2940" w:rsidP="00EF2940">
      <w:pPr>
        <w:spacing w:before="360" w:after="360" w:line="240" w:lineRule="auto"/>
        <w:ind w:left="864" w:right="864"/>
        <w:jc w:val="both"/>
        <w:rPr>
          <w:rFonts w:ascii="Arial" w:hAnsi="Arial" w:cs="Arial"/>
          <w:iCs/>
          <w:sz w:val="24"/>
          <w:szCs w:val="24"/>
        </w:rPr>
      </w:pPr>
      <w:r w:rsidRPr="00EF2940">
        <w:rPr>
          <w:rFonts w:ascii="Arial" w:hAnsi="Arial" w:cs="Arial"/>
          <w:iCs/>
          <w:sz w:val="24"/>
          <w:szCs w:val="24"/>
        </w:rPr>
        <w:t>En la investigación descriptiva el propósito es exponer el evento estudiado, haciendo una enumeración detallada de sus características, de modo tal que en los resultados se pueden obtener dos niveles, dependiendo del fenómeno y del propósito del investigador: un nivel más elemental, en el cual se logra una clasificación de la información de función de características comunes y un nivel más sofisticado en el cual se ponen en relación los elementos observados a fin de obtener una descripción más detallada. (Pp. 109).</w:t>
      </w:r>
    </w:p>
    <w:p w:rsidR="00EF2940" w:rsidRPr="00EF2940" w:rsidRDefault="00EF2940" w:rsidP="00EF2940">
      <w:pPr>
        <w:spacing w:after="0" w:line="360" w:lineRule="auto"/>
        <w:ind w:firstLine="426"/>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Igualmente, según Tamayo y Tamayo (2009), manifiesta que:</w:t>
      </w:r>
    </w:p>
    <w:p w:rsidR="00EF2940" w:rsidRPr="00EF2940" w:rsidRDefault="00EF2940" w:rsidP="00EF2940">
      <w:pPr>
        <w:spacing w:before="360" w:after="360" w:line="240" w:lineRule="auto"/>
        <w:ind w:left="864" w:right="864"/>
        <w:jc w:val="both"/>
        <w:rPr>
          <w:rFonts w:ascii="Arial" w:hAnsi="Arial" w:cs="Arial"/>
          <w:iCs/>
          <w:sz w:val="24"/>
          <w:szCs w:val="24"/>
        </w:rPr>
      </w:pPr>
      <w:r w:rsidRPr="00EF2940">
        <w:rPr>
          <w:rFonts w:ascii="Arial" w:hAnsi="Arial" w:cs="Arial"/>
          <w:iCs/>
          <w:sz w:val="24"/>
          <w:szCs w:val="24"/>
        </w:rPr>
        <w:t>“Comprende la descripción, registro, análisis e interpretación de la naturaleza actual, y la composición o procesos de los fenómenos”. El enfoque se hace sobre conclusiones dominantes o sobre como una persona, grupo o cosa se conduce o funciona en el presente. (p.52)</w:t>
      </w:r>
    </w:p>
    <w:p w:rsidR="00EF2940" w:rsidRDefault="00EF2940" w:rsidP="00EF2940">
      <w:pPr>
        <w:spacing w:after="0" w:line="360" w:lineRule="auto"/>
        <w:ind w:firstLine="426"/>
        <w:jc w:val="both"/>
        <w:rPr>
          <w:rFonts w:ascii="Arial" w:hAnsi="Arial" w:cs="Arial"/>
          <w:b/>
          <w:sz w:val="24"/>
          <w:szCs w:val="24"/>
        </w:rPr>
      </w:pPr>
    </w:p>
    <w:p w:rsidR="003B3C24" w:rsidRDefault="003B3C24" w:rsidP="00EF2940">
      <w:pPr>
        <w:spacing w:after="0" w:line="360" w:lineRule="auto"/>
        <w:ind w:firstLine="426"/>
        <w:jc w:val="both"/>
        <w:rPr>
          <w:rFonts w:ascii="Arial" w:hAnsi="Arial" w:cs="Arial"/>
          <w:b/>
          <w:sz w:val="24"/>
          <w:szCs w:val="24"/>
        </w:rPr>
      </w:pPr>
    </w:p>
    <w:p w:rsidR="00B53EB7" w:rsidRPr="00EF2940" w:rsidRDefault="00B53EB7" w:rsidP="00EF2940">
      <w:pPr>
        <w:spacing w:after="0" w:line="360" w:lineRule="auto"/>
        <w:ind w:firstLine="426"/>
        <w:jc w:val="both"/>
        <w:rPr>
          <w:rFonts w:ascii="Arial" w:hAnsi="Arial" w:cs="Arial"/>
          <w:b/>
          <w:sz w:val="24"/>
          <w:szCs w:val="24"/>
        </w:rPr>
      </w:pPr>
    </w:p>
    <w:p w:rsidR="00EF2940" w:rsidRPr="00EF2940" w:rsidRDefault="00EF2940" w:rsidP="00EF2940">
      <w:pPr>
        <w:spacing w:after="0" w:line="360" w:lineRule="auto"/>
        <w:jc w:val="both"/>
        <w:rPr>
          <w:rFonts w:ascii="Arial" w:hAnsi="Arial" w:cs="Arial"/>
          <w:b/>
          <w:sz w:val="24"/>
          <w:szCs w:val="24"/>
        </w:rPr>
      </w:pPr>
      <w:r w:rsidRPr="00EF2940">
        <w:rPr>
          <w:rFonts w:ascii="Arial" w:hAnsi="Arial" w:cs="Arial"/>
          <w:b/>
          <w:sz w:val="24"/>
          <w:szCs w:val="24"/>
        </w:rPr>
        <w:lastRenderedPageBreak/>
        <w:t>Población y muestra.</w:t>
      </w:r>
    </w:p>
    <w:p w:rsidR="00EF2940" w:rsidRPr="00EF2940" w:rsidRDefault="00EF2940" w:rsidP="00EF2940">
      <w:pPr>
        <w:tabs>
          <w:tab w:val="left" w:pos="3686"/>
        </w:tabs>
        <w:spacing w:after="0" w:line="360" w:lineRule="auto"/>
        <w:jc w:val="both"/>
        <w:rPr>
          <w:rFonts w:ascii="Arial" w:hAnsi="Arial" w:cs="Arial"/>
          <w:b/>
          <w:sz w:val="24"/>
          <w:szCs w:val="24"/>
        </w:rPr>
      </w:pPr>
    </w:p>
    <w:p w:rsidR="00EF2940" w:rsidRPr="00EF2940" w:rsidRDefault="00EF2940" w:rsidP="00EF2940">
      <w:pPr>
        <w:tabs>
          <w:tab w:val="left" w:pos="3686"/>
        </w:tabs>
        <w:spacing w:after="0" w:line="360" w:lineRule="auto"/>
        <w:jc w:val="both"/>
        <w:rPr>
          <w:rFonts w:ascii="Arial" w:hAnsi="Arial" w:cs="Arial"/>
          <w:b/>
          <w:sz w:val="24"/>
          <w:szCs w:val="24"/>
        </w:rPr>
      </w:pPr>
      <w:r w:rsidRPr="00EF2940">
        <w:rPr>
          <w:rFonts w:ascii="Arial" w:hAnsi="Arial" w:cs="Arial"/>
          <w:b/>
          <w:sz w:val="24"/>
          <w:szCs w:val="24"/>
        </w:rPr>
        <w:t>Población</w:t>
      </w:r>
    </w:p>
    <w:p w:rsidR="00EF2940" w:rsidRPr="00EF2940" w:rsidRDefault="00EF2940" w:rsidP="00EF2940">
      <w:pPr>
        <w:tabs>
          <w:tab w:val="left" w:pos="3686"/>
        </w:tabs>
        <w:spacing w:after="0" w:line="360" w:lineRule="auto"/>
        <w:rPr>
          <w:rFonts w:ascii="Arial" w:hAnsi="Arial" w:cs="Arial"/>
          <w:b/>
          <w:sz w:val="24"/>
          <w:szCs w:val="24"/>
        </w:rPr>
      </w:pPr>
    </w:p>
    <w:p w:rsidR="00EF2940" w:rsidRPr="00EF2940" w:rsidRDefault="00EF2940" w:rsidP="00EF2940">
      <w:pPr>
        <w:tabs>
          <w:tab w:val="left" w:pos="3686"/>
        </w:tabs>
        <w:spacing w:after="0" w:line="360" w:lineRule="auto"/>
        <w:jc w:val="both"/>
        <w:rPr>
          <w:rFonts w:ascii="Arial" w:hAnsi="Arial" w:cs="Arial"/>
          <w:sz w:val="24"/>
          <w:szCs w:val="24"/>
        </w:rPr>
      </w:pPr>
      <w:r w:rsidRPr="00EF2940">
        <w:rPr>
          <w:rFonts w:ascii="Arial" w:hAnsi="Arial" w:cs="Arial"/>
          <w:b/>
          <w:sz w:val="24"/>
          <w:szCs w:val="24"/>
        </w:rPr>
        <w:t xml:space="preserve">     </w:t>
      </w:r>
      <w:r w:rsidRPr="00EF2940">
        <w:rPr>
          <w:rFonts w:ascii="Arial" w:hAnsi="Arial" w:cs="Arial"/>
          <w:sz w:val="24"/>
          <w:szCs w:val="24"/>
        </w:rPr>
        <w:t>La población se puede definir como el universo, el conjunto de individuos a los que se desea estudiar un fenómeno. Según Palella (2010), lo define como: “el conjunto de unidades de las que se desea obtener información y sobre las que van a generar conclusiones”. (Pp.105).</w:t>
      </w:r>
    </w:p>
    <w:p w:rsidR="00EF2940" w:rsidRPr="00EF2940" w:rsidRDefault="00EF2940" w:rsidP="00EF2940">
      <w:pPr>
        <w:tabs>
          <w:tab w:val="left" w:pos="3686"/>
        </w:tabs>
        <w:spacing w:after="0" w:line="360" w:lineRule="auto"/>
        <w:jc w:val="both"/>
        <w:rPr>
          <w:rFonts w:ascii="Arial" w:hAnsi="Arial" w:cs="Arial"/>
          <w:sz w:val="24"/>
          <w:szCs w:val="24"/>
        </w:rPr>
      </w:pPr>
    </w:p>
    <w:p w:rsidR="00EF2940" w:rsidRPr="00EF2940" w:rsidRDefault="00EF2940" w:rsidP="00EF2940">
      <w:pPr>
        <w:tabs>
          <w:tab w:val="left" w:pos="284"/>
          <w:tab w:val="left" w:pos="3686"/>
        </w:tabs>
        <w:spacing w:after="0" w:line="360" w:lineRule="auto"/>
        <w:jc w:val="both"/>
        <w:rPr>
          <w:rFonts w:ascii="Arial" w:hAnsi="Arial" w:cs="Arial"/>
          <w:sz w:val="24"/>
          <w:szCs w:val="24"/>
        </w:rPr>
      </w:pPr>
      <w:r w:rsidRPr="00EF2940">
        <w:rPr>
          <w:rFonts w:ascii="Arial" w:hAnsi="Arial" w:cs="Arial"/>
          <w:sz w:val="24"/>
          <w:szCs w:val="24"/>
        </w:rPr>
        <w:tab/>
        <w:t xml:space="preserve">Por ello, la población de la presente investigación está conformada por 30 estudiantes del 3° año de la Escuela Técnica de Simón Bolívar. </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Por ser un población pequeña, según Arias (2006) lo define como: “La Población finita, es que aquella que se conoce la cantidad de unidades que la integran. Además existe un registro documental de dicha unidades” (Pág. 82). Cabe considerar que la población en estudio se tomará en su totalidad como muestra para la investigación.</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jc w:val="both"/>
        <w:rPr>
          <w:rFonts w:ascii="Arial" w:hAnsi="Arial" w:cs="Arial"/>
          <w:b/>
          <w:sz w:val="24"/>
          <w:szCs w:val="24"/>
        </w:rPr>
      </w:pPr>
      <w:r w:rsidRPr="00EF2940">
        <w:rPr>
          <w:rFonts w:ascii="Arial" w:hAnsi="Arial" w:cs="Arial"/>
          <w:b/>
          <w:sz w:val="24"/>
          <w:szCs w:val="24"/>
        </w:rPr>
        <w:t>Muestra</w:t>
      </w:r>
    </w:p>
    <w:p w:rsidR="00EF2940" w:rsidRPr="00EF2940" w:rsidRDefault="00EF2940" w:rsidP="00EF2940">
      <w:pPr>
        <w:spacing w:after="0" w:line="360" w:lineRule="auto"/>
        <w:jc w:val="center"/>
        <w:rPr>
          <w:rFonts w:ascii="Arial" w:hAnsi="Arial" w:cs="Arial"/>
          <w:b/>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 xml:space="preserve">Según Tamayo y Tamayo, (2009), </w:t>
      </w:r>
    </w:p>
    <w:p w:rsidR="00EF2940" w:rsidRPr="00EF2940" w:rsidRDefault="00EF2940" w:rsidP="00EF2940">
      <w:pPr>
        <w:spacing w:before="360" w:after="360" w:line="240" w:lineRule="auto"/>
        <w:ind w:left="864" w:right="864"/>
        <w:jc w:val="both"/>
        <w:rPr>
          <w:rFonts w:ascii="Arial" w:hAnsi="Arial" w:cs="Arial"/>
          <w:iCs/>
          <w:sz w:val="24"/>
          <w:szCs w:val="24"/>
        </w:rPr>
      </w:pPr>
      <w:r w:rsidRPr="00EF2940">
        <w:rPr>
          <w:rFonts w:ascii="Arial" w:hAnsi="Arial" w:cs="Arial"/>
          <w:iCs/>
          <w:sz w:val="24"/>
          <w:szCs w:val="24"/>
        </w:rPr>
        <w:t>A partir de la población cuantificada para una investigación se determina la muestra, cuando no es posible medir cada una de las entidades de población; esta muestra, se considera, es representativa de la población”.  La muestra descansa en el principio de que las partes representan el todo y por tanto refleja las características que definen la población de la cual fue extraída, lo cual nos indica que es representativa. (Pp.180).</w:t>
      </w: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lastRenderedPageBreak/>
        <w:t>Por ello, la muestra descansa en el principio de que las partes representan al todo y por tal refleja las características que definen a la población, es decir que se tomará la totalidad de la población.</w:t>
      </w:r>
    </w:p>
    <w:p w:rsidR="00EF2940" w:rsidRPr="00EF2940" w:rsidRDefault="00EF2940" w:rsidP="00EF2940">
      <w:pPr>
        <w:spacing w:after="0" w:line="360" w:lineRule="auto"/>
        <w:ind w:firstLine="426"/>
        <w:jc w:val="both"/>
        <w:rPr>
          <w:rFonts w:ascii="Arial" w:hAnsi="Arial" w:cs="Arial"/>
          <w:sz w:val="24"/>
          <w:szCs w:val="24"/>
        </w:rPr>
      </w:pPr>
    </w:p>
    <w:p w:rsidR="00EF2940" w:rsidRPr="00EF2940" w:rsidRDefault="00EF2940" w:rsidP="00EF2940">
      <w:pPr>
        <w:spacing w:after="0" w:line="360" w:lineRule="auto"/>
        <w:jc w:val="both"/>
        <w:rPr>
          <w:rFonts w:ascii="Arial" w:hAnsi="Arial" w:cs="Arial"/>
          <w:b/>
          <w:sz w:val="24"/>
          <w:szCs w:val="24"/>
        </w:rPr>
      </w:pPr>
      <w:r w:rsidRPr="00EF2940">
        <w:rPr>
          <w:rFonts w:ascii="Arial" w:hAnsi="Arial" w:cs="Arial"/>
          <w:b/>
          <w:sz w:val="24"/>
          <w:szCs w:val="24"/>
        </w:rPr>
        <w:t xml:space="preserve">Técnicas e Instrumentos de recolección de datos. </w:t>
      </w:r>
    </w:p>
    <w:p w:rsidR="00EF2940" w:rsidRPr="00EF2940" w:rsidRDefault="00EF2940" w:rsidP="00EF2940">
      <w:pPr>
        <w:spacing w:after="0" w:line="360" w:lineRule="auto"/>
        <w:jc w:val="both"/>
        <w:rPr>
          <w:rFonts w:ascii="Arial" w:hAnsi="Arial" w:cs="Arial"/>
          <w:b/>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Son las distintas formas o maneras de obtener la información.</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 xml:space="preserve">Según, Tamayo y Tamayo (2009), “la recolección de datos dependen en gran parte del tipo de investigación y del problema planteado para la misma, y puede efectuarse desde la simple ficha bibliográfica, observación, entrevista, cuestionarios o encuestas y aun mediante ejecución de investigaciones para este fin”. (Pp. 187).  </w:t>
      </w:r>
    </w:p>
    <w:p w:rsidR="00EF2940" w:rsidRPr="00EF2940" w:rsidRDefault="00EF2940" w:rsidP="00EF2940">
      <w:pPr>
        <w:spacing w:after="0" w:line="360" w:lineRule="auto"/>
        <w:ind w:firstLine="426"/>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 xml:space="preserve">En otro orden de ideas, en nuestro tipo de investigación se utiliza la técnica de la encuesta la cual según Palella (2010), “está destinada a obtener datos de varias personas cuyas opiniones interesan al investigador”. (Pp.123).  </w:t>
      </w:r>
    </w:p>
    <w:p w:rsidR="00EF2940" w:rsidRPr="00EF2940" w:rsidRDefault="00EF2940" w:rsidP="00EF2940">
      <w:pPr>
        <w:spacing w:after="0" w:line="360" w:lineRule="auto"/>
        <w:ind w:firstLine="426"/>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 xml:space="preserve">Además, es necesario destacar que el instrumento a utilizar es el cuestionario, en el cual Palella (2010), señala que “el cuestionario es un instrumento de investigación que forma parte de la técnica de la encuesta”. (Pp. 131). </w:t>
      </w:r>
    </w:p>
    <w:p w:rsidR="00EF2940" w:rsidRPr="00EF2940" w:rsidRDefault="00EF2940" w:rsidP="00EF2940">
      <w:pPr>
        <w:spacing w:after="0" w:line="360" w:lineRule="auto"/>
        <w:ind w:firstLine="426"/>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 xml:space="preserve">Por ello, la técnica utilizada para la recolección de información es la encuesta, utilizando como instrumento un cuestionario que es de fácil diseño ya que sólo estará contentivo de 15 preguntas de opciones de respuestas dicotómicas (Si o No), las cuales se efectuarán por escrito a través de un formato que puede ser aplicado de forma individual.  </w:t>
      </w:r>
    </w:p>
    <w:p w:rsidR="00EF2940" w:rsidRPr="00EF2940" w:rsidRDefault="00EF2940" w:rsidP="00EF2940">
      <w:pPr>
        <w:spacing w:after="0" w:line="360" w:lineRule="auto"/>
        <w:ind w:firstLine="426"/>
        <w:jc w:val="both"/>
        <w:rPr>
          <w:rFonts w:ascii="Arial" w:hAnsi="Arial" w:cs="Arial"/>
          <w:sz w:val="24"/>
          <w:szCs w:val="24"/>
        </w:rPr>
      </w:pPr>
    </w:p>
    <w:p w:rsidR="00EF2940" w:rsidRPr="00EF2940" w:rsidRDefault="00EF2940" w:rsidP="00EF2940">
      <w:pPr>
        <w:shd w:val="clear" w:color="auto" w:fill="FFFFFF"/>
        <w:spacing w:after="0" w:line="360" w:lineRule="auto"/>
        <w:jc w:val="both"/>
        <w:rPr>
          <w:rFonts w:ascii="Arial" w:hAnsi="Arial" w:cs="Arial"/>
          <w:b/>
          <w:color w:val="000000"/>
          <w:sz w:val="24"/>
          <w:szCs w:val="24"/>
        </w:rPr>
      </w:pPr>
    </w:p>
    <w:p w:rsidR="00EF2940" w:rsidRPr="00EF2940" w:rsidRDefault="00EF2940" w:rsidP="00EF2940">
      <w:pPr>
        <w:shd w:val="clear" w:color="auto" w:fill="FFFFFF"/>
        <w:spacing w:after="0" w:line="360" w:lineRule="auto"/>
        <w:jc w:val="both"/>
        <w:rPr>
          <w:rFonts w:ascii="Arial" w:hAnsi="Arial" w:cs="Arial"/>
          <w:b/>
          <w:color w:val="000000"/>
          <w:sz w:val="24"/>
          <w:szCs w:val="24"/>
        </w:rPr>
      </w:pPr>
      <w:r w:rsidRPr="00EF2940">
        <w:rPr>
          <w:rFonts w:ascii="Arial" w:hAnsi="Arial" w:cs="Arial"/>
          <w:b/>
          <w:color w:val="000000"/>
          <w:sz w:val="24"/>
          <w:szCs w:val="24"/>
        </w:rPr>
        <w:lastRenderedPageBreak/>
        <w:t>Validez del instrumento</w:t>
      </w:r>
    </w:p>
    <w:p w:rsidR="00EF2940" w:rsidRPr="00EF2940" w:rsidRDefault="00EF2940" w:rsidP="00EF2940">
      <w:pPr>
        <w:shd w:val="clear" w:color="auto" w:fill="FFFFFF"/>
        <w:spacing w:after="0" w:line="360" w:lineRule="auto"/>
        <w:jc w:val="both"/>
        <w:rPr>
          <w:rFonts w:ascii="Arial" w:hAnsi="Arial" w:cs="Arial"/>
          <w:b/>
          <w:color w:val="000000"/>
          <w:sz w:val="24"/>
          <w:szCs w:val="24"/>
        </w:rPr>
      </w:pPr>
    </w:p>
    <w:p w:rsidR="00EF2940" w:rsidRPr="00EF2940" w:rsidRDefault="00EF2940" w:rsidP="00EF2940">
      <w:pPr>
        <w:spacing w:line="360" w:lineRule="auto"/>
        <w:ind w:firstLine="426"/>
        <w:jc w:val="both"/>
        <w:rPr>
          <w:rFonts w:ascii="Arial" w:hAnsi="Arial" w:cs="Arial"/>
          <w:sz w:val="24"/>
          <w:szCs w:val="24"/>
        </w:rPr>
      </w:pPr>
      <w:r w:rsidRPr="00EF2940">
        <w:rPr>
          <w:rFonts w:ascii="Arial" w:hAnsi="Arial" w:cs="Arial"/>
          <w:sz w:val="24"/>
          <w:szCs w:val="24"/>
        </w:rPr>
        <w:t xml:space="preserve">Según Abreu, N. y otros citado </w:t>
      </w:r>
      <w:proofErr w:type="spellStart"/>
      <w:r w:rsidRPr="00EF2940">
        <w:rPr>
          <w:rFonts w:ascii="Arial" w:hAnsi="Arial" w:cs="Arial"/>
          <w:sz w:val="24"/>
          <w:szCs w:val="24"/>
        </w:rPr>
        <w:t>Rusque</w:t>
      </w:r>
      <w:proofErr w:type="spellEnd"/>
      <w:r w:rsidRPr="00EF2940">
        <w:rPr>
          <w:rFonts w:ascii="Arial" w:hAnsi="Arial" w:cs="Arial"/>
          <w:sz w:val="24"/>
          <w:szCs w:val="24"/>
        </w:rPr>
        <w:t>, M. (2003) “la validez representa la posibilidad de que un método de investigación sea capaz de responder a las interrogantes formuladas. La fiabilidad designa la capacidad de obtener los mismos resultados de diferentes situaciones. La fiabilidad no se refiere directamente a los datos, sino a las técnicas de instrumentos de medida y observación, es decir, al grado en que las respuestas son independientes de las circunstancias accidentales de la investigación”. (p. 134)</w:t>
      </w:r>
    </w:p>
    <w:p w:rsidR="00EF2940" w:rsidRPr="00EF2940" w:rsidRDefault="00EF2940" w:rsidP="00EF2940">
      <w:pPr>
        <w:spacing w:before="100" w:beforeAutospacing="1" w:after="100" w:afterAutospacing="1" w:line="360" w:lineRule="auto"/>
        <w:ind w:firstLine="540"/>
        <w:jc w:val="both"/>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 xml:space="preserve">Con esto, el autor plantea que la fiabilidad, confiabilidad, consistencia y credibilidad de la investigación se logró a través del análisis de la información, lo cual permitió internalizar las bases teóricas, el cuerpo de ideas y la realidad (sujetos de estudios-escenarios y contextos). </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jc w:val="both"/>
        <w:rPr>
          <w:rFonts w:ascii="Arial" w:hAnsi="Arial" w:cs="Arial"/>
          <w:b/>
          <w:sz w:val="24"/>
          <w:szCs w:val="24"/>
        </w:rPr>
      </w:pPr>
      <w:r w:rsidRPr="00EF2940">
        <w:rPr>
          <w:rFonts w:ascii="Arial" w:hAnsi="Arial" w:cs="Arial"/>
          <w:b/>
          <w:sz w:val="24"/>
          <w:szCs w:val="24"/>
        </w:rPr>
        <w:t>Confiabilidad del Instrumento</w:t>
      </w:r>
    </w:p>
    <w:p w:rsidR="00EF2940" w:rsidRPr="00EF2940" w:rsidRDefault="00EF2940" w:rsidP="00EF2940">
      <w:pPr>
        <w:spacing w:after="0" w:line="360" w:lineRule="auto"/>
        <w:ind w:firstLine="426"/>
        <w:jc w:val="both"/>
        <w:rPr>
          <w:rFonts w:ascii="Arial" w:hAnsi="Arial" w:cs="Arial"/>
          <w:b/>
          <w:sz w:val="24"/>
          <w:szCs w:val="24"/>
        </w:rPr>
      </w:pPr>
    </w:p>
    <w:p w:rsidR="00EF2940" w:rsidRPr="00EF2940" w:rsidRDefault="00EF2940" w:rsidP="00EF2940">
      <w:pPr>
        <w:autoSpaceDE w:val="0"/>
        <w:autoSpaceDN w:val="0"/>
        <w:adjustRightInd w:val="0"/>
        <w:spacing w:line="360" w:lineRule="auto"/>
        <w:ind w:firstLine="426"/>
        <w:jc w:val="both"/>
        <w:rPr>
          <w:rFonts w:ascii="Arial" w:hAnsi="Arial" w:cs="Arial"/>
          <w:color w:val="231F20"/>
          <w:sz w:val="24"/>
          <w:szCs w:val="24"/>
        </w:rPr>
      </w:pPr>
      <w:r w:rsidRPr="00EF2940">
        <w:rPr>
          <w:rFonts w:ascii="Arial" w:hAnsi="Arial" w:cs="Arial"/>
          <w:sz w:val="24"/>
          <w:szCs w:val="24"/>
        </w:rPr>
        <w:t xml:space="preserve">La confiabilidad se refiere a la consistencia de los resultados. En el análisis de la confiabilidad se busca que los resultados de un cuestionario concuerden con los resultados del mismo cuestionario en otra ocasión. Si esto ocurre se puede decir  que hay un alto grado de confiabilidad. </w:t>
      </w:r>
      <w:r w:rsidRPr="00EF2940">
        <w:rPr>
          <w:rFonts w:ascii="Arial" w:hAnsi="Arial" w:cs="Arial"/>
          <w:color w:val="231F20"/>
          <w:sz w:val="24"/>
          <w:szCs w:val="24"/>
        </w:rPr>
        <w:t>El término confiabilidad proviene de la palabra fiable, y ésta a su vez de fe. La confiabilidad es el proceso de establecer cuan fiable, consistente, coherente o estable es el instrumento que se ha elaborado.</w:t>
      </w:r>
    </w:p>
    <w:p w:rsidR="00EF2940" w:rsidRPr="00EF2940" w:rsidRDefault="00EF2940" w:rsidP="00EF2940">
      <w:pPr>
        <w:autoSpaceDE w:val="0"/>
        <w:autoSpaceDN w:val="0"/>
        <w:adjustRightInd w:val="0"/>
        <w:spacing w:line="360" w:lineRule="auto"/>
        <w:ind w:firstLine="426"/>
        <w:jc w:val="both"/>
        <w:rPr>
          <w:rFonts w:ascii="Arial" w:hAnsi="Arial" w:cs="Arial"/>
          <w:color w:val="231F20"/>
          <w:sz w:val="24"/>
          <w:szCs w:val="24"/>
        </w:rPr>
      </w:pPr>
    </w:p>
    <w:p w:rsidR="00EF2940" w:rsidRPr="00EF2940" w:rsidRDefault="00EF2940" w:rsidP="00EF2940">
      <w:pPr>
        <w:autoSpaceDE w:val="0"/>
        <w:autoSpaceDN w:val="0"/>
        <w:adjustRightInd w:val="0"/>
        <w:spacing w:line="360" w:lineRule="auto"/>
        <w:ind w:firstLine="426"/>
        <w:jc w:val="both"/>
        <w:rPr>
          <w:rFonts w:ascii="Arial" w:hAnsi="Arial" w:cs="Arial"/>
          <w:color w:val="231F20"/>
          <w:sz w:val="24"/>
          <w:szCs w:val="24"/>
        </w:rPr>
      </w:pPr>
      <w:r w:rsidRPr="00EF2940">
        <w:rPr>
          <w:rFonts w:ascii="Arial" w:hAnsi="Arial" w:cs="Arial"/>
          <w:color w:val="231F20"/>
          <w:sz w:val="24"/>
          <w:szCs w:val="24"/>
        </w:rPr>
        <w:t xml:space="preserve">Por eso, cuando el investigador, al referirse a una persona dice que ésta es confiable, quiere decir que le inspira confianza, que tiene fe en ella y en cambio cuando se refiere a otra persona puede decir que no le merece </w:t>
      </w:r>
      <w:r w:rsidRPr="00EF2940">
        <w:rPr>
          <w:rFonts w:ascii="Arial" w:hAnsi="Arial" w:cs="Arial"/>
          <w:color w:val="231F20"/>
          <w:sz w:val="24"/>
          <w:szCs w:val="24"/>
        </w:rPr>
        <w:lastRenderedPageBreak/>
        <w:t>confianza, que duda de su conducta futura. Una persona considerada confiable es aquella que actuará en el futuro, del mismo modo como ha actuado en el pasado. Así también, un instrumento de acopio de datos será confiable, inspirará confianza, cuando al ser aplicado en repetidas ocasiones arroje los mismos resultados.</w:t>
      </w:r>
      <w:r w:rsidRPr="00EF2940">
        <w:rPr>
          <w:rFonts w:ascii="Arial" w:hAnsi="Arial" w:cs="Arial"/>
          <w:sz w:val="24"/>
          <w:szCs w:val="24"/>
        </w:rPr>
        <w:t xml:space="preserve"> </w:t>
      </w:r>
    </w:p>
    <w:p w:rsidR="00EF2940" w:rsidRPr="00EF2940" w:rsidRDefault="00EF2940" w:rsidP="00EF2940">
      <w:pPr>
        <w:autoSpaceDE w:val="0"/>
        <w:autoSpaceDN w:val="0"/>
        <w:adjustRightInd w:val="0"/>
        <w:spacing w:line="360" w:lineRule="auto"/>
        <w:ind w:firstLine="426"/>
        <w:jc w:val="both"/>
        <w:rPr>
          <w:rFonts w:ascii="Arial" w:hAnsi="Arial" w:cs="Arial"/>
          <w:color w:val="000000"/>
          <w:sz w:val="24"/>
          <w:szCs w:val="24"/>
        </w:rPr>
      </w:pPr>
      <w:r w:rsidRPr="00EF2940">
        <w:rPr>
          <w:rFonts w:ascii="Arial" w:hAnsi="Arial" w:cs="Arial"/>
          <w:b/>
          <w:bCs/>
          <w:color w:val="000000"/>
          <w:sz w:val="24"/>
          <w:szCs w:val="24"/>
        </w:rPr>
        <w:t xml:space="preserve">       </w:t>
      </w:r>
    </w:p>
    <w:p w:rsidR="00EF2940" w:rsidRPr="00EF2940" w:rsidRDefault="00EF2940" w:rsidP="00EF2940">
      <w:pPr>
        <w:autoSpaceDE w:val="0"/>
        <w:autoSpaceDN w:val="0"/>
        <w:adjustRightInd w:val="0"/>
        <w:spacing w:line="360" w:lineRule="auto"/>
        <w:ind w:firstLine="426"/>
        <w:jc w:val="both"/>
        <w:rPr>
          <w:rFonts w:ascii="Arial" w:hAnsi="Arial" w:cs="Arial"/>
          <w:color w:val="000000"/>
          <w:sz w:val="24"/>
          <w:szCs w:val="24"/>
        </w:rPr>
      </w:pPr>
      <w:r w:rsidRPr="00EF2940">
        <w:rPr>
          <w:rFonts w:ascii="Arial" w:eastAsia="TimesNewRomanPSMT" w:hAnsi="Arial" w:cs="Arial"/>
          <w:sz w:val="24"/>
          <w:szCs w:val="24"/>
        </w:rPr>
        <w:t>En este orden de ideas, debe mencionarse que la confiabilidad según Tamayo y Tamayo, M. (2010), “…es la representación objetiva de la realidad…”. Aparte de este concepto, el autor refiere que ésta se obtiene cuando después de aplicada una prueba repetidamente a un mismo grupo o individuo, o al mismo tiempo por investigadores diferentes, los resultados son iguales o parecidos; y se refiere a una representación fiel de una población a investigar; y para ello deben considerarse factores como la naturaleza de la población, el tipo de diseño de la muestra y el grado de precisión a obtener.</w:t>
      </w: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rPr>
      </w:pPr>
    </w:p>
    <w:p w:rsidR="00EF2940" w:rsidRPr="00EF2940" w:rsidRDefault="00EF2940" w:rsidP="00EF2940">
      <w:pPr>
        <w:autoSpaceDE w:val="0"/>
        <w:autoSpaceDN w:val="0"/>
        <w:adjustRightInd w:val="0"/>
        <w:spacing w:after="0" w:line="360" w:lineRule="auto"/>
        <w:ind w:firstLine="426"/>
        <w:jc w:val="both"/>
        <w:rPr>
          <w:rFonts w:ascii="Arial" w:hAnsi="Arial" w:cs="Arial"/>
          <w:spacing w:val="-8"/>
          <w:sz w:val="24"/>
          <w:szCs w:val="24"/>
          <w:lang w:val="es-ES_tradnl"/>
        </w:rPr>
      </w:pPr>
      <w:r w:rsidRPr="00EF2940">
        <w:rPr>
          <w:rFonts w:ascii="Arial" w:hAnsi="Arial" w:cs="Arial"/>
          <w:sz w:val="24"/>
          <w:szCs w:val="24"/>
        </w:rPr>
        <w:t xml:space="preserve">Para determinar la confiabilidad se utilizó el método de </w:t>
      </w:r>
      <w:proofErr w:type="spellStart"/>
      <w:r w:rsidRPr="00EF2940">
        <w:rPr>
          <w:rFonts w:ascii="Arial" w:hAnsi="Arial" w:cs="Arial"/>
          <w:sz w:val="24"/>
          <w:szCs w:val="24"/>
        </w:rPr>
        <w:t>Kuder</w:t>
      </w:r>
      <w:proofErr w:type="spellEnd"/>
      <w:r w:rsidRPr="00EF2940">
        <w:rPr>
          <w:rFonts w:ascii="Arial" w:hAnsi="Arial" w:cs="Arial"/>
          <w:sz w:val="24"/>
          <w:szCs w:val="24"/>
        </w:rPr>
        <w:t xml:space="preserve"> de Richardson. </w:t>
      </w:r>
      <w:r w:rsidRPr="00EF2940">
        <w:rPr>
          <w:rFonts w:ascii="Arial" w:hAnsi="Arial" w:cs="Arial"/>
          <w:spacing w:val="-2"/>
          <w:sz w:val="24"/>
          <w:szCs w:val="24"/>
          <w:lang w:val="es-ES_tradnl"/>
        </w:rPr>
        <w:t xml:space="preserve">La fórmula estadística será la siguiente: </w:t>
      </w:r>
    </w:p>
    <w:p w:rsidR="00EF2940" w:rsidRPr="00EF2940" w:rsidRDefault="00EF2940" w:rsidP="00EF2940">
      <w:pPr>
        <w:widowControl w:val="0"/>
        <w:autoSpaceDE w:val="0"/>
        <w:autoSpaceDN w:val="0"/>
        <w:spacing w:after="0" w:line="360" w:lineRule="auto"/>
        <w:ind w:firstLine="360"/>
        <w:jc w:val="both"/>
        <w:rPr>
          <w:rFonts w:ascii="Arial" w:eastAsia="Times New Roman" w:hAnsi="Arial" w:cs="Arial"/>
          <w:spacing w:val="-8"/>
          <w:sz w:val="24"/>
          <w:szCs w:val="24"/>
          <w:lang w:val="es-ES_tradnl" w:eastAsia="es-ES"/>
        </w:rPr>
      </w:pPr>
    </w:p>
    <w:p w:rsidR="00EF2940" w:rsidRPr="00EF2940" w:rsidRDefault="00EF2940" w:rsidP="00EF2940">
      <w:pPr>
        <w:widowControl w:val="0"/>
        <w:autoSpaceDE w:val="0"/>
        <w:autoSpaceDN w:val="0"/>
        <w:spacing w:after="0" w:line="360" w:lineRule="auto"/>
        <w:jc w:val="both"/>
        <w:rPr>
          <w:rFonts w:ascii="Arial" w:eastAsia="Times New Roman" w:hAnsi="Arial" w:cs="Arial"/>
          <w:spacing w:val="-8"/>
          <w:sz w:val="24"/>
          <w:szCs w:val="24"/>
          <w:lang w:val="es-ES_tradnl" w:eastAsia="es-ES"/>
        </w:rPr>
      </w:pPr>
      <w:r w:rsidRPr="00EF2940">
        <w:rPr>
          <w:rFonts w:ascii="Arial" w:eastAsia="Times New Roman" w:hAnsi="Arial" w:cs="Arial"/>
          <w:spacing w:val="-8"/>
          <w:position w:val="-36"/>
          <w:sz w:val="24"/>
          <w:szCs w:val="24"/>
          <w:lang w:val="es-ES_tradnl" w:eastAsia="es-ES"/>
        </w:rPr>
        <w:object w:dxaOrig="2560" w:dyaOrig="840">
          <v:shape id="_x0000_i1026" type="#_x0000_t75" style="width:127.55pt;height:41.15pt" o:ole="">
            <v:imagedata r:id="rId15" o:title=""/>
          </v:shape>
          <o:OLEObject Type="Embed" ProgID="Equation.3" ShapeID="_x0000_i1026" DrawAspect="Content" ObjectID="_1486813099" r:id="rId16"/>
        </w:object>
      </w:r>
    </w:p>
    <w:p w:rsidR="00EF2940" w:rsidRPr="00EF2940" w:rsidRDefault="00EF2940" w:rsidP="00EF2940">
      <w:pPr>
        <w:widowControl w:val="0"/>
        <w:autoSpaceDE w:val="0"/>
        <w:autoSpaceDN w:val="0"/>
        <w:spacing w:after="0" w:line="360" w:lineRule="auto"/>
        <w:jc w:val="both"/>
        <w:rPr>
          <w:rFonts w:ascii="Arial" w:eastAsia="Times New Roman" w:hAnsi="Arial" w:cs="Arial"/>
          <w:spacing w:val="-4"/>
          <w:sz w:val="24"/>
          <w:szCs w:val="24"/>
          <w:lang w:val="es-ES_tradnl" w:eastAsia="es-ES"/>
        </w:rPr>
      </w:pPr>
      <w:r w:rsidRPr="00EF2940">
        <w:rPr>
          <w:rFonts w:ascii="Arial" w:eastAsia="Times New Roman" w:hAnsi="Arial" w:cs="Arial"/>
          <w:spacing w:val="-4"/>
          <w:sz w:val="24"/>
          <w:szCs w:val="24"/>
          <w:lang w:val="es-ES_tradnl" w:eastAsia="es-ES"/>
        </w:rPr>
        <w:t>Donde:</w:t>
      </w:r>
    </w:p>
    <w:p w:rsidR="00EF2940" w:rsidRPr="00EF2940" w:rsidRDefault="00EF2940" w:rsidP="00EF2940">
      <w:pPr>
        <w:widowControl w:val="0"/>
        <w:autoSpaceDE w:val="0"/>
        <w:autoSpaceDN w:val="0"/>
        <w:spacing w:after="0" w:line="360" w:lineRule="auto"/>
        <w:jc w:val="both"/>
        <w:rPr>
          <w:rFonts w:ascii="Arial" w:eastAsia="Times New Roman" w:hAnsi="Arial" w:cs="Arial"/>
          <w:spacing w:val="-4"/>
          <w:sz w:val="24"/>
          <w:szCs w:val="24"/>
          <w:lang w:val="es-ES_tradnl" w:eastAsia="es-ES"/>
        </w:rPr>
      </w:pPr>
      <w:r w:rsidRPr="00EF2940">
        <w:rPr>
          <w:rFonts w:ascii="Arial" w:eastAsia="Times New Roman" w:hAnsi="Arial" w:cs="Arial"/>
          <w:spacing w:val="-4"/>
          <w:sz w:val="24"/>
          <w:szCs w:val="24"/>
          <w:lang w:val="es-ES_tradnl" w:eastAsia="es-ES"/>
        </w:rPr>
        <w:t>Kr</w:t>
      </w:r>
      <w:r w:rsidRPr="00EF2940">
        <w:rPr>
          <w:rFonts w:ascii="Arial" w:eastAsia="Times New Roman" w:hAnsi="Arial" w:cs="Arial"/>
          <w:spacing w:val="-4"/>
          <w:sz w:val="24"/>
          <w:szCs w:val="24"/>
          <w:vertAlign w:val="subscript"/>
          <w:lang w:val="es-ES_tradnl" w:eastAsia="es-ES"/>
        </w:rPr>
        <w:t>20</w:t>
      </w:r>
      <w:r w:rsidRPr="00EF2940">
        <w:rPr>
          <w:rFonts w:ascii="Arial" w:eastAsia="Times New Roman" w:hAnsi="Arial" w:cs="Arial"/>
          <w:spacing w:val="-4"/>
          <w:sz w:val="24"/>
          <w:szCs w:val="24"/>
          <w:lang w:val="es-ES_tradnl" w:eastAsia="es-ES"/>
        </w:rPr>
        <w:t xml:space="preserve"> = Coeficiente de confiabilidad </w:t>
      </w:r>
      <w:proofErr w:type="spellStart"/>
      <w:r w:rsidRPr="00EF2940">
        <w:rPr>
          <w:rFonts w:ascii="Arial" w:eastAsia="Times New Roman" w:hAnsi="Arial" w:cs="Arial"/>
          <w:spacing w:val="-4"/>
          <w:sz w:val="24"/>
          <w:szCs w:val="24"/>
          <w:lang w:val="es-ES_tradnl" w:eastAsia="es-ES"/>
        </w:rPr>
        <w:t>Kuder</w:t>
      </w:r>
      <w:proofErr w:type="spellEnd"/>
      <w:r w:rsidRPr="00EF2940">
        <w:rPr>
          <w:rFonts w:ascii="Arial" w:eastAsia="Times New Roman" w:hAnsi="Arial" w:cs="Arial"/>
          <w:spacing w:val="-4"/>
          <w:sz w:val="24"/>
          <w:szCs w:val="24"/>
          <w:lang w:val="es-ES_tradnl" w:eastAsia="es-ES"/>
        </w:rPr>
        <w:t xml:space="preserve"> Richardson</w:t>
      </w:r>
    </w:p>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k = Número de ítems</w:t>
      </w:r>
    </w:p>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p = Proporción de éxito (si)</w:t>
      </w:r>
    </w:p>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q = Proporción de fracaso (no)</w:t>
      </w:r>
    </w:p>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S</w:t>
      </w:r>
      <w:r w:rsidRPr="00EF2940">
        <w:rPr>
          <w:rFonts w:ascii="Arial" w:eastAsia="Times New Roman" w:hAnsi="Arial" w:cs="Arial"/>
          <w:sz w:val="24"/>
          <w:szCs w:val="24"/>
          <w:vertAlign w:val="superscript"/>
          <w:lang w:val="es-ES_tradnl" w:eastAsia="es-ES"/>
        </w:rPr>
        <w:t>2</w:t>
      </w:r>
      <w:r w:rsidRPr="00EF2940">
        <w:rPr>
          <w:rFonts w:ascii="Arial" w:eastAsia="Times New Roman" w:hAnsi="Arial" w:cs="Arial"/>
          <w:sz w:val="24"/>
          <w:szCs w:val="24"/>
          <w:lang w:val="es-ES_tradnl" w:eastAsia="es-ES"/>
        </w:rPr>
        <w:t>t= Varianza total del instrumento</w:t>
      </w:r>
    </w:p>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RC = Respuesta Correcta (si)</w:t>
      </w:r>
    </w:p>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RI = Respuesta Incorrecta (no)</w:t>
      </w:r>
    </w:p>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p>
    <w:p w:rsidR="00EF2940" w:rsidRPr="00EF2940" w:rsidRDefault="00EF2940" w:rsidP="00EF2940">
      <w:pPr>
        <w:widowControl w:val="0"/>
        <w:autoSpaceDE w:val="0"/>
        <w:autoSpaceDN w:val="0"/>
        <w:spacing w:after="0" w:line="360" w:lineRule="auto"/>
        <w:jc w:val="both"/>
        <w:rPr>
          <w:rFonts w:ascii="Arial" w:eastAsia="Times New Roman" w:hAnsi="Arial" w:cs="Arial"/>
          <w:b/>
          <w:sz w:val="24"/>
          <w:szCs w:val="24"/>
          <w:lang w:val="es-ES_tradnl" w:eastAsia="es-ES"/>
        </w:rPr>
      </w:pPr>
      <w:r w:rsidRPr="00EF2940">
        <w:rPr>
          <w:rFonts w:ascii="Arial" w:eastAsia="Times New Roman" w:hAnsi="Arial" w:cs="Arial"/>
          <w:b/>
          <w:sz w:val="24"/>
          <w:szCs w:val="24"/>
          <w:lang w:val="es-ES_tradnl" w:eastAsia="es-ES"/>
        </w:rPr>
        <w:t>Niveles de confianza del coeficiente</w:t>
      </w:r>
    </w:p>
    <w:p w:rsidR="00EF2940" w:rsidRPr="00EF2940" w:rsidRDefault="00EF2940" w:rsidP="00EF2940">
      <w:pPr>
        <w:widowControl w:val="0"/>
        <w:autoSpaceDE w:val="0"/>
        <w:autoSpaceDN w:val="0"/>
        <w:spacing w:after="0" w:line="360" w:lineRule="auto"/>
        <w:jc w:val="both"/>
        <w:rPr>
          <w:rFonts w:ascii="Arial" w:eastAsia="Times New Roman" w:hAnsi="Arial" w:cs="Arial"/>
          <w:b/>
          <w:sz w:val="24"/>
          <w:szCs w:val="24"/>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630"/>
      </w:tblGrid>
      <w:tr w:rsidR="00EF2940" w:rsidRPr="00EF2940" w:rsidTr="00B50481">
        <w:trPr>
          <w:jc w:val="center"/>
        </w:trPr>
        <w:tc>
          <w:tcPr>
            <w:tcW w:w="0" w:type="auto"/>
            <w:shd w:val="clear" w:color="auto" w:fill="CCFFFF"/>
          </w:tcPr>
          <w:p w:rsidR="00EF2940" w:rsidRPr="00EF2940" w:rsidRDefault="00EF2940" w:rsidP="00EF2940">
            <w:pPr>
              <w:widowControl w:val="0"/>
              <w:autoSpaceDE w:val="0"/>
              <w:autoSpaceDN w:val="0"/>
              <w:spacing w:after="0" w:line="360" w:lineRule="auto"/>
              <w:jc w:val="both"/>
              <w:rPr>
                <w:rFonts w:ascii="Arial" w:eastAsia="Times New Roman" w:hAnsi="Arial" w:cs="Arial"/>
                <w:b/>
                <w:sz w:val="24"/>
                <w:szCs w:val="24"/>
                <w:lang w:val="es-ES_tradnl" w:eastAsia="es-ES"/>
              </w:rPr>
            </w:pPr>
            <w:r w:rsidRPr="00EF2940">
              <w:rPr>
                <w:rFonts w:ascii="Arial" w:eastAsia="Times New Roman" w:hAnsi="Arial" w:cs="Arial"/>
                <w:b/>
                <w:sz w:val="24"/>
                <w:szCs w:val="24"/>
                <w:lang w:val="es-ES_tradnl" w:eastAsia="es-ES"/>
              </w:rPr>
              <w:t>COEFICIENTE</w:t>
            </w:r>
          </w:p>
        </w:tc>
        <w:tc>
          <w:tcPr>
            <w:tcW w:w="0" w:type="auto"/>
            <w:shd w:val="clear" w:color="auto" w:fill="CCFFFF"/>
          </w:tcPr>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r w:rsidRPr="00EF2940">
              <w:rPr>
                <w:rFonts w:ascii="Arial" w:eastAsia="Times New Roman" w:hAnsi="Arial" w:cs="Arial"/>
                <w:b/>
                <w:bCs/>
                <w:sz w:val="24"/>
                <w:szCs w:val="24"/>
                <w:lang w:val="es-ES_tradnl" w:eastAsia="es-ES"/>
              </w:rPr>
              <w:t>GRADO</w:t>
            </w:r>
          </w:p>
        </w:tc>
      </w:tr>
      <w:tr w:rsidR="00EF2940" w:rsidRPr="00EF2940" w:rsidTr="00B50481">
        <w:trPr>
          <w:jc w:val="center"/>
        </w:trPr>
        <w:tc>
          <w:tcPr>
            <w:tcW w:w="0" w:type="auto"/>
            <w:shd w:val="clear" w:color="auto" w:fill="auto"/>
          </w:tcPr>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1</w:t>
            </w:r>
          </w:p>
        </w:tc>
        <w:tc>
          <w:tcPr>
            <w:tcW w:w="0" w:type="auto"/>
            <w:shd w:val="clear" w:color="auto" w:fill="CCFFFF"/>
          </w:tcPr>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r w:rsidRPr="00EF2940">
              <w:rPr>
                <w:rFonts w:ascii="Arial" w:eastAsia="Times New Roman" w:hAnsi="Arial" w:cs="Arial"/>
                <w:b/>
                <w:bCs/>
                <w:sz w:val="24"/>
                <w:szCs w:val="24"/>
                <w:lang w:val="es-ES_tradnl" w:eastAsia="es-ES"/>
              </w:rPr>
              <w:t>PERFECTA</w:t>
            </w:r>
          </w:p>
        </w:tc>
      </w:tr>
      <w:tr w:rsidR="00EF2940" w:rsidRPr="00EF2940" w:rsidTr="00B50481">
        <w:trPr>
          <w:jc w:val="center"/>
        </w:trPr>
        <w:tc>
          <w:tcPr>
            <w:tcW w:w="0" w:type="auto"/>
            <w:shd w:val="clear" w:color="auto" w:fill="auto"/>
          </w:tcPr>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0.80 – 0.99</w:t>
            </w:r>
          </w:p>
        </w:tc>
        <w:tc>
          <w:tcPr>
            <w:tcW w:w="0" w:type="auto"/>
            <w:shd w:val="clear" w:color="auto" w:fill="CCFFFF"/>
          </w:tcPr>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r w:rsidRPr="00EF2940">
              <w:rPr>
                <w:rFonts w:ascii="Arial" w:eastAsia="Times New Roman" w:hAnsi="Arial" w:cs="Arial"/>
                <w:b/>
                <w:bCs/>
                <w:sz w:val="24"/>
                <w:szCs w:val="24"/>
                <w:lang w:val="es-ES_tradnl" w:eastAsia="es-ES"/>
              </w:rPr>
              <w:t>MUY ALTA</w:t>
            </w:r>
          </w:p>
        </w:tc>
      </w:tr>
      <w:tr w:rsidR="00EF2940" w:rsidRPr="00EF2940" w:rsidTr="00B50481">
        <w:trPr>
          <w:jc w:val="center"/>
        </w:trPr>
        <w:tc>
          <w:tcPr>
            <w:tcW w:w="0" w:type="auto"/>
            <w:shd w:val="clear" w:color="auto" w:fill="auto"/>
          </w:tcPr>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0.60 – 0.79</w:t>
            </w:r>
          </w:p>
        </w:tc>
        <w:tc>
          <w:tcPr>
            <w:tcW w:w="0" w:type="auto"/>
            <w:shd w:val="clear" w:color="auto" w:fill="CCFFFF"/>
          </w:tcPr>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r w:rsidRPr="00EF2940">
              <w:rPr>
                <w:rFonts w:ascii="Arial" w:eastAsia="Times New Roman" w:hAnsi="Arial" w:cs="Arial"/>
                <w:b/>
                <w:bCs/>
                <w:sz w:val="24"/>
                <w:szCs w:val="24"/>
                <w:lang w:val="es-ES_tradnl" w:eastAsia="es-ES"/>
              </w:rPr>
              <w:t>ALTA</w:t>
            </w:r>
          </w:p>
        </w:tc>
      </w:tr>
      <w:tr w:rsidR="00EF2940" w:rsidRPr="00EF2940" w:rsidTr="00B50481">
        <w:trPr>
          <w:jc w:val="center"/>
        </w:trPr>
        <w:tc>
          <w:tcPr>
            <w:tcW w:w="0" w:type="auto"/>
            <w:shd w:val="clear" w:color="auto" w:fill="auto"/>
          </w:tcPr>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0.40 – 0.59</w:t>
            </w:r>
          </w:p>
        </w:tc>
        <w:tc>
          <w:tcPr>
            <w:tcW w:w="0" w:type="auto"/>
            <w:shd w:val="clear" w:color="auto" w:fill="CCFFFF"/>
          </w:tcPr>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r w:rsidRPr="00EF2940">
              <w:rPr>
                <w:rFonts w:ascii="Arial" w:eastAsia="Times New Roman" w:hAnsi="Arial" w:cs="Arial"/>
                <w:b/>
                <w:bCs/>
                <w:sz w:val="24"/>
                <w:szCs w:val="24"/>
                <w:lang w:val="es-ES_tradnl" w:eastAsia="es-ES"/>
              </w:rPr>
              <w:t>MODERADA</w:t>
            </w:r>
          </w:p>
        </w:tc>
      </w:tr>
      <w:tr w:rsidR="00EF2940" w:rsidRPr="00EF2940" w:rsidTr="00B50481">
        <w:trPr>
          <w:jc w:val="center"/>
        </w:trPr>
        <w:tc>
          <w:tcPr>
            <w:tcW w:w="0" w:type="auto"/>
            <w:shd w:val="clear" w:color="auto" w:fill="auto"/>
          </w:tcPr>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0.20 – 0.39</w:t>
            </w:r>
          </w:p>
        </w:tc>
        <w:tc>
          <w:tcPr>
            <w:tcW w:w="0" w:type="auto"/>
            <w:shd w:val="clear" w:color="auto" w:fill="CCFFFF"/>
          </w:tcPr>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r w:rsidRPr="00EF2940">
              <w:rPr>
                <w:rFonts w:ascii="Arial" w:eastAsia="Times New Roman" w:hAnsi="Arial" w:cs="Arial"/>
                <w:b/>
                <w:bCs/>
                <w:sz w:val="24"/>
                <w:szCs w:val="24"/>
                <w:lang w:val="es-ES_tradnl" w:eastAsia="es-ES"/>
              </w:rPr>
              <w:t>BAJA</w:t>
            </w:r>
          </w:p>
        </w:tc>
      </w:tr>
      <w:tr w:rsidR="00EF2940" w:rsidRPr="00EF2940" w:rsidTr="00B50481">
        <w:trPr>
          <w:jc w:val="center"/>
        </w:trPr>
        <w:tc>
          <w:tcPr>
            <w:tcW w:w="0" w:type="auto"/>
            <w:shd w:val="clear" w:color="auto" w:fill="auto"/>
          </w:tcPr>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r w:rsidRPr="00EF2940">
              <w:rPr>
                <w:rFonts w:ascii="Arial" w:eastAsia="Times New Roman" w:hAnsi="Arial" w:cs="Arial"/>
                <w:sz w:val="24"/>
                <w:szCs w:val="24"/>
                <w:lang w:val="es-ES_tradnl" w:eastAsia="es-ES"/>
              </w:rPr>
              <w:t>0.01 – 0.19</w:t>
            </w:r>
          </w:p>
        </w:tc>
        <w:tc>
          <w:tcPr>
            <w:tcW w:w="0" w:type="auto"/>
            <w:shd w:val="clear" w:color="auto" w:fill="CCFFFF"/>
          </w:tcPr>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r w:rsidRPr="00EF2940">
              <w:rPr>
                <w:rFonts w:ascii="Arial" w:eastAsia="Times New Roman" w:hAnsi="Arial" w:cs="Arial"/>
                <w:b/>
                <w:bCs/>
                <w:sz w:val="24"/>
                <w:szCs w:val="24"/>
                <w:lang w:val="es-ES_tradnl" w:eastAsia="es-ES"/>
              </w:rPr>
              <w:t>MUY BAJA</w:t>
            </w:r>
          </w:p>
        </w:tc>
      </w:tr>
      <w:tr w:rsidR="00EF2940" w:rsidRPr="00EF2940" w:rsidTr="00B50481">
        <w:trPr>
          <w:jc w:val="center"/>
        </w:trPr>
        <w:tc>
          <w:tcPr>
            <w:tcW w:w="0" w:type="auto"/>
            <w:shd w:val="clear" w:color="auto" w:fill="auto"/>
          </w:tcPr>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r w:rsidRPr="00EF2940">
              <w:rPr>
                <w:rFonts w:ascii="Arial" w:eastAsia="Times New Roman" w:hAnsi="Arial" w:cs="Arial"/>
                <w:b/>
                <w:bCs/>
                <w:sz w:val="24"/>
                <w:szCs w:val="24"/>
                <w:lang w:val="es-ES_tradnl" w:eastAsia="es-ES"/>
              </w:rPr>
              <w:t>0</w:t>
            </w:r>
          </w:p>
        </w:tc>
        <w:tc>
          <w:tcPr>
            <w:tcW w:w="0" w:type="auto"/>
            <w:shd w:val="clear" w:color="auto" w:fill="CCFFFF"/>
          </w:tcPr>
          <w:p w:rsidR="00EF2940" w:rsidRPr="00EF2940" w:rsidRDefault="00EF2940" w:rsidP="00EF2940">
            <w:pPr>
              <w:widowControl w:val="0"/>
              <w:autoSpaceDE w:val="0"/>
              <w:autoSpaceDN w:val="0"/>
              <w:spacing w:after="0" w:line="360" w:lineRule="auto"/>
              <w:jc w:val="both"/>
              <w:rPr>
                <w:rFonts w:ascii="Arial" w:eastAsia="Times New Roman" w:hAnsi="Arial" w:cs="Arial"/>
                <w:b/>
                <w:bCs/>
                <w:sz w:val="24"/>
                <w:szCs w:val="24"/>
                <w:lang w:val="es-ES_tradnl" w:eastAsia="es-ES"/>
              </w:rPr>
            </w:pPr>
            <w:r w:rsidRPr="00EF2940">
              <w:rPr>
                <w:rFonts w:ascii="Arial" w:eastAsia="Times New Roman" w:hAnsi="Arial" w:cs="Arial"/>
                <w:b/>
                <w:bCs/>
                <w:sz w:val="24"/>
                <w:szCs w:val="24"/>
                <w:lang w:val="es-ES_tradnl" w:eastAsia="es-ES"/>
              </w:rPr>
              <w:t>NULA</w:t>
            </w:r>
          </w:p>
        </w:tc>
      </w:tr>
    </w:tbl>
    <w:p w:rsidR="00EF2940" w:rsidRPr="00EF2940" w:rsidRDefault="00EF2940" w:rsidP="00EF2940">
      <w:pPr>
        <w:widowControl w:val="0"/>
        <w:autoSpaceDE w:val="0"/>
        <w:autoSpaceDN w:val="0"/>
        <w:spacing w:after="0" w:line="360" w:lineRule="auto"/>
        <w:jc w:val="both"/>
        <w:rPr>
          <w:rFonts w:ascii="Arial" w:eastAsia="Times New Roman" w:hAnsi="Arial" w:cs="Arial"/>
          <w:sz w:val="24"/>
          <w:szCs w:val="24"/>
          <w:lang w:val="es-ES_tradnl" w:eastAsia="es-ES"/>
        </w:rPr>
      </w:pPr>
    </w:p>
    <w:p w:rsidR="00EF2940" w:rsidRPr="00EF2940" w:rsidRDefault="00EF2940" w:rsidP="00EF2940">
      <w:pPr>
        <w:spacing w:after="0" w:line="360" w:lineRule="auto"/>
        <w:ind w:firstLine="426"/>
        <w:jc w:val="both"/>
        <w:rPr>
          <w:rFonts w:ascii="Arial" w:hAnsi="Arial" w:cs="Arial"/>
          <w:sz w:val="24"/>
          <w:szCs w:val="24"/>
        </w:rPr>
      </w:pPr>
    </w:p>
    <w:tbl>
      <w:tblPr>
        <w:tblW w:w="3463" w:type="dxa"/>
        <w:tblInd w:w="2338" w:type="dxa"/>
        <w:tblCellMar>
          <w:left w:w="70" w:type="dxa"/>
          <w:right w:w="70" w:type="dxa"/>
        </w:tblCellMar>
        <w:tblLook w:val="04A0" w:firstRow="1" w:lastRow="0" w:firstColumn="1" w:lastColumn="0" w:noHBand="0" w:noVBand="1"/>
      </w:tblPr>
      <w:tblGrid>
        <w:gridCol w:w="1876"/>
        <w:gridCol w:w="1587"/>
      </w:tblGrid>
      <w:tr w:rsidR="00EF2940" w:rsidRPr="00EF2940" w:rsidTr="00B50481">
        <w:trPr>
          <w:trHeight w:val="413"/>
        </w:trPr>
        <w:tc>
          <w:tcPr>
            <w:tcW w:w="18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940" w:rsidRPr="00EF2940" w:rsidRDefault="00EF2940" w:rsidP="00EF2940">
            <w:pPr>
              <w:spacing w:after="0" w:line="240" w:lineRule="auto"/>
              <w:rPr>
                <w:rFonts w:ascii="Arial" w:eastAsia="Times New Roman" w:hAnsi="Arial" w:cs="Arial"/>
                <w:b/>
                <w:color w:val="000000"/>
                <w:sz w:val="24"/>
                <w:lang w:val="es-VE" w:eastAsia="es-VE"/>
              </w:rPr>
            </w:pPr>
            <w:r w:rsidRPr="00EF2940">
              <w:rPr>
                <w:rFonts w:ascii="Arial" w:eastAsia="Times New Roman" w:hAnsi="Arial" w:cs="Arial"/>
                <w:b/>
                <w:color w:val="000000"/>
                <w:sz w:val="24"/>
                <w:lang w:val="es-VE" w:eastAsia="es-VE"/>
              </w:rPr>
              <w:t>n/n-1=</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EF2940" w:rsidRPr="00EF2940" w:rsidRDefault="00EF2940" w:rsidP="00EF2940">
            <w:pPr>
              <w:spacing w:after="0" w:line="240" w:lineRule="auto"/>
              <w:jc w:val="right"/>
              <w:rPr>
                <w:rFonts w:ascii="Arial" w:eastAsia="Times New Roman" w:hAnsi="Arial" w:cs="Arial"/>
                <w:color w:val="000000"/>
                <w:sz w:val="24"/>
                <w:lang w:val="es-VE" w:eastAsia="es-VE"/>
              </w:rPr>
            </w:pPr>
            <w:r w:rsidRPr="00EF2940">
              <w:rPr>
                <w:rFonts w:ascii="Arial" w:eastAsia="Times New Roman" w:hAnsi="Arial" w:cs="Arial"/>
                <w:color w:val="000000"/>
                <w:sz w:val="24"/>
                <w:lang w:val="es-VE" w:eastAsia="es-VE"/>
              </w:rPr>
              <w:t>1,07142857</w:t>
            </w:r>
          </w:p>
        </w:tc>
      </w:tr>
      <w:tr w:rsidR="00EF2940" w:rsidRPr="00EF2940" w:rsidTr="00B50481">
        <w:trPr>
          <w:trHeight w:val="413"/>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EF2940" w:rsidRPr="00EF2940" w:rsidRDefault="00EF2940" w:rsidP="00EF2940">
            <w:pPr>
              <w:spacing w:after="0" w:line="240" w:lineRule="auto"/>
              <w:rPr>
                <w:rFonts w:ascii="Arial" w:eastAsia="Times New Roman" w:hAnsi="Arial" w:cs="Arial"/>
                <w:b/>
                <w:color w:val="000000"/>
                <w:sz w:val="24"/>
                <w:lang w:val="es-VE" w:eastAsia="es-VE"/>
              </w:rPr>
            </w:pPr>
            <w:proofErr w:type="spellStart"/>
            <w:r w:rsidRPr="00EF2940">
              <w:rPr>
                <w:rFonts w:ascii="Arial" w:eastAsia="Times New Roman" w:hAnsi="Arial" w:cs="Arial"/>
                <w:b/>
                <w:color w:val="000000"/>
                <w:sz w:val="24"/>
                <w:lang w:val="es-VE" w:eastAsia="es-VE"/>
              </w:rPr>
              <w:t>Sp</w:t>
            </w:r>
            <w:proofErr w:type="spellEnd"/>
            <w:r w:rsidRPr="00EF2940">
              <w:rPr>
                <w:rFonts w:ascii="Arial" w:eastAsia="Times New Roman" w:hAnsi="Arial" w:cs="Arial"/>
                <w:b/>
                <w:color w:val="000000"/>
                <w:sz w:val="24"/>
                <w:lang w:val="es-VE" w:eastAsia="es-VE"/>
              </w:rPr>
              <w:t>*q/ST</w:t>
            </w:r>
          </w:p>
        </w:tc>
        <w:tc>
          <w:tcPr>
            <w:tcW w:w="1587" w:type="dxa"/>
            <w:tcBorders>
              <w:top w:val="nil"/>
              <w:left w:val="nil"/>
              <w:bottom w:val="single" w:sz="4" w:space="0" w:color="auto"/>
              <w:right w:val="single" w:sz="4" w:space="0" w:color="auto"/>
            </w:tcBorders>
            <w:shd w:val="clear" w:color="auto" w:fill="auto"/>
            <w:noWrap/>
            <w:vAlign w:val="bottom"/>
            <w:hideMark/>
          </w:tcPr>
          <w:p w:rsidR="00EF2940" w:rsidRPr="00EF2940" w:rsidRDefault="00EF2940" w:rsidP="00EF2940">
            <w:pPr>
              <w:spacing w:after="0" w:line="240" w:lineRule="auto"/>
              <w:jc w:val="right"/>
              <w:rPr>
                <w:rFonts w:ascii="Arial" w:eastAsia="Times New Roman" w:hAnsi="Arial" w:cs="Arial"/>
                <w:color w:val="000000"/>
                <w:sz w:val="24"/>
                <w:lang w:val="es-VE" w:eastAsia="es-VE"/>
              </w:rPr>
            </w:pPr>
            <w:r w:rsidRPr="00EF2940">
              <w:rPr>
                <w:rFonts w:ascii="Arial" w:eastAsia="Times New Roman" w:hAnsi="Arial" w:cs="Arial"/>
                <w:color w:val="000000"/>
                <w:sz w:val="24"/>
                <w:lang w:val="es-VE" w:eastAsia="es-VE"/>
              </w:rPr>
              <w:t>0,23133169</w:t>
            </w:r>
          </w:p>
        </w:tc>
      </w:tr>
      <w:tr w:rsidR="00EF2940" w:rsidRPr="00EF2940" w:rsidTr="00B50481">
        <w:trPr>
          <w:trHeight w:val="413"/>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EF2940" w:rsidRPr="00EF2940" w:rsidRDefault="00EF2940" w:rsidP="00EF2940">
            <w:pPr>
              <w:spacing w:after="0" w:line="240" w:lineRule="auto"/>
              <w:rPr>
                <w:rFonts w:ascii="Arial" w:eastAsia="Times New Roman" w:hAnsi="Arial" w:cs="Arial"/>
                <w:b/>
                <w:color w:val="000000"/>
                <w:sz w:val="24"/>
                <w:lang w:val="es-VE" w:eastAsia="es-VE"/>
              </w:rPr>
            </w:pPr>
            <w:r w:rsidRPr="00EF2940">
              <w:rPr>
                <w:rFonts w:ascii="Arial" w:eastAsia="Times New Roman" w:hAnsi="Arial" w:cs="Arial"/>
                <w:b/>
                <w:color w:val="000000"/>
                <w:sz w:val="24"/>
                <w:lang w:val="es-VE" w:eastAsia="es-VE"/>
              </w:rPr>
              <w:t>1-(</w:t>
            </w:r>
            <w:proofErr w:type="spellStart"/>
            <w:r w:rsidRPr="00EF2940">
              <w:rPr>
                <w:rFonts w:ascii="Arial" w:eastAsia="Times New Roman" w:hAnsi="Arial" w:cs="Arial"/>
                <w:b/>
                <w:color w:val="000000"/>
                <w:sz w:val="24"/>
                <w:lang w:val="es-VE" w:eastAsia="es-VE"/>
              </w:rPr>
              <w:t>Sp</w:t>
            </w:r>
            <w:proofErr w:type="spellEnd"/>
            <w:r w:rsidRPr="00EF2940">
              <w:rPr>
                <w:rFonts w:ascii="Arial" w:eastAsia="Times New Roman" w:hAnsi="Arial" w:cs="Arial"/>
                <w:b/>
                <w:color w:val="000000"/>
                <w:sz w:val="24"/>
                <w:lang w:val="es-VE" w:eastAsia="es-VE"/>
              </w:rPr>
              <w:t>*q/</w:t>
            </w:r>
            <w:proofErr w:type="spellStart"/>
            <w:r w:rsidRPr="00EF2940">
              <w:rPr>
                <w:rFonts w:ascii="Arial" w:eastAsia="Times New Roman" w:hAnsi="Arial" w:cs="Arial"/>
                <w:b/>
                <w:color w:val="000000"/>
                <w:sz w:val="24"/>
                <w:lang w:val="es-VE" w:eastAsia="es-VE"/>
              </w:rPr>
              <w:t>st</w:t>
            </w:r>
            <w:proofErr w:type="spellEnd"/>
            <w:r w:rsidRPr="00EF2940">
              <w:rPr>
                <w:rFonts w:ascii="Arial" w:eastAsia="Times New Roman" w:hAnsi="Arial" w:cs="Arial"/>
                <w:b/>
                <w:color w:val="000000"/>
                <w:sz w:val="24"/>
                <w:lang w:val="es-VE" w:eastAsia="es-VE"/>
              </w:rPr>
              <w:t>)</w:t>
            </w:r>
          </w:p>
        </w:tc>
        <w:tc>
          <w:tcPr>
            <w:tcW w:w="1587" w:type="dxa"/>
            <w:tcBorders>
              <w:top w:val="nil"/>
              <w:left w:val="nil"/>
              <w:bottom w:val="single" w:sz="4" w:space="0" w:color="auto"/>
              <w:right w:val="single" w:sz="4" w:space="0" w:color="auto"/>
            </w:tcBorders>
            <w:shd w:val="clear" w:color="auto" w:fill="auto"/>
            <w:noWrap/>
            <w:vAlign w:val="bottom"/>
            <w:hideMark/>
          </w:tcPr>
          <w:p w:rsidR="00EF2940" w:rsidRPr="00EF2940" w:rsidRDefault="00EF2940" w:rsidP="00EF2940">
            <w:pPr>
              <w:spacing w:after="0" w:line="240" w:lineRule="auto"/>
              <w:jc w:val="right"/>
              <w:rPr>
                <w:rFonts w:ascii="Arial" w:eastAsia="Times New Roman" w:hAnsi="Arial" w:cs="Arial"/>
                <w:color w:val="000000"/>
                <w:sz w:val="24"/>
                <w:lang w:val="es-VE" w:eastAsia="es-VE"/>
              </w:rPr>
            </w:pPr>
            <w:r w:rsidRPr="00EF2940">
              <w:rPr>
                <w:rFonts w:ascii="Arial" w:eastAsia="Times New Roman" w:hAnsi="Arial" w:cs="Arial"/>
                <w:color w:val="000000"/>
                <w:sz w:val="24"/>
                <w:lang w:val="es-VE" w:eastAsia="es-VE"/>
              </w:rPr>
              <w:t>0,76866831</w:t>
            </w:r>
          </w:p>
        </w:tc>
      </w:tr>
      <w:tr w:rsidR="00EF2940" w:rsidRPr="00EF2940" w:rsidTr="00B50481">
        <w:trPr>
          <w:trHeight w:val="413"/>
        </w:trPr>
        <w:tc>
          <w:tcPr>
            <w:tcW w:w="1876" w:type="dxa"/>
            <w:tcBorders>
              <w:top w:val="nil"/>
              <w:left w:val="single" w:sz="4" w:space="0" w:color="auto"/>
              <w:bottom w:val="single" w:sz="4" w:space="0" w:color="auto"/>
              <w:right w:val="single" w:sz="4" w:space="0" w:color="auto"/>
            </w:tcBorders>
            <w:shd w:val="clear" w:color="auto" w:fill="auto"/>
            <w:noWrap/>
            <w:vAlign w:val="bottom"/>
            <w:hideMark/>
          </w:tcPr>
          <w:p w:rsidR="00EF2940" w:rsidRPr="00EF2940" w:rsidRDefault="00EF2940" w:rsidP="00EF2940">
            <w:pPr>
              <w:spacing w:after="0" w:line="240" w:lineRule="auto"/>
              <w:rPr>
                <w:rFonts w:ascii="Arial" w:eastAsia="Times New Roman" w:hAnsi="Arial" w:cs="Arial"/>
                <w:b/>
                <w:color w:val="000000"/>
                <w:sz w:val="24"/>
                <w:lang w:val="es-VE" w:eastAsia="es-VE"/>
              </w:rPr>
            </w:pPr>
            <w:r w:rsidRPr="00EF2940">
              <w:rPr>
                <w:rFonts w:ascii="Arial" w:eastAsia="Times New Roman" w:hAnsi="Arial" w:cs="Arial"/>
                <w:b/>
                <w:color w:val="000000"/>
                <w:sz w:val="24"/>
                <w:lang w:val="es-VE" w:eastAsia="es-VE"/>
              </w:rPr>
              <w:t>R11=</w:t>
            </w:r>
          </w:p>
        </w:tc>
        <w:tc>
          <w:tcPr>
            <w:tcW w:w="1587" w:type="dxa"/>
            <w:tcBorders>
              <w:top w:val="nil"/>
              <w:left w:val="nil"/>
              <w:bottom w:val="single" w:sz="4" w:space="0" w:color="auto"/>
              <w:right w:val="single" w:sz="4" w:space="0" w:color="auto"/>
            </w:tcBorders>
            <w:shd w:val="clear" w:color="auto" w:fill="auto"/>
            <w:noWrap/>
            <w:vAlign w:val="bottom"/>
            <w:hideMark/>
          </w:tcPr>
          <w:p w:rsidR="00EF2940" w:rsidRPr="00EF2940" w:rsidRDefault="00EF2940" w:rsidP="00EF2940">
            <w:pPr>
              <w:spacing w:after="0" w:line="240" w:lineRule="auto"/>
              <w:jc w:val="right"/>
              <w:rPr>
                <w:rFonts w:ascii="Arial" w:eastAsia="Times New Roman" w:hAnsi="Arial" w:cs="Arial"/>
                <w:color w:val="000000"/>
                <w:sz w:val="24"/>
                <w:lang w:val="es-VE" w:eastAsia="es-VE"/>
              </w:rPr>
            </w:pPr>
            <w:r w:rsidRPr="00EF2940">
              <w:rPr>
                <w:rFonts w:ascii="Arial" w:eastAsia="Times New Roman" w:hAnsi="Arial" w:cs="Arial"/>
                <w:color w:val="000000"/>
                <w:sz w:val="24"/>
                <w:lang w:val="es-VE" w:eastAsia="es-VE"/>
              </w:rPr>
              <w:t>0,82357319</w:t>
            </w:r>
          </w:p>
        </w:tc>
      </w:tr>
    </w:tbl>
    <w:p w:rsidR="00EF2940" w:rsidRPr="00EF2940" w:rsidRDefault="00EF2940" w:rsidP="00EF2940">
      <w:pPr>
        <w:spacing w:after="0" w:line="240" w:lineRule="auto"/>
        <w:jc w:val="both"/>
        <w:rPr>
          <w:rFonts w:ascii="Arial" w:eastAsia="Times New Roman" w:hAnsi="Arial" w:cs="Arial"/>
          <w:b/>
          <w:bCs/>
          <w:color w:val="000000"/>
          <w:sz w:val="24"/>
          <w:szCs w:val="24"/>
          <w:lang w:val="es-VE" w:eastAsia="es-VE"/>
        </w:rPr>
        <w:sectPr w:rsidR="00EF2940" w:rsidRPr="00EF2940" w:rsidSect="00BA7EFE">
          <w:type w:val="continuous"/>
          <w:pgSz w:w="12242" w:h="15842" w:code="1"/>
          <w:pgMar w:top="1701" w:right="1701" w:bottom="1701" w:left="2268" w:header="708" w:footer="708" w:gutter="0"/>
          <w:cols w:space="708"/>
          <w:docGrid w:linePitch="360"/>
        </w:sectPr>
      </w:pPr>
    </w:p>
    <w:p w:rsidR="00EF2940" w:rsidRPr="00EF2940" w:rsidRDefault="00EF2940" w:rsidP="00EF2940">
      <w:pPr>
        <w:spacing w:after="0" w:line="360" w:lineRule="auto"/>
        <w:jc w:val="both"/>
        <w:rPr>
          <w:rFonts w:ascii="Arial" w:hAnsi="Arial" w:cs="Arial"/>
          <w:sz w:val="24"/>
          <w:szCs w:val="24"/>
        </w:rPr>
        <w:sectPr w:rsidR="00EF2940" w:rsidRPr="00EF2940" w:rsidSect="00BA7EFE">
          <w:pgSz w:w="15842" w:h="12242" w:orient="landscape" w:code="1"/>
          <w:pgMar w:top="851" w:right="851" w:bottom="851" w:left="851" w:header="709" w:footer="709" w:gutter="0"/>
          <w:pgNumType w:start="49"/>
          <w:cols w:space="708"/>
          <w:docGrid w:linePitch="360"/>
        </w:sectPr>
      </w:pPr>
      <w:r w:rsidRPr="00EF2940">
        <w:rPr>
          <w:rFonts w:ascii="Arial" w:hAnsi="Arial" w:cs="Arial"/>
          <w:noProof/>
          <w:sz w:val="24"/>
          <w:szCs w:val="24"/>
          <w:lang w:val="es-VE" w:eastAsia="es-VE"/>
        </w:rPr>
        <w:lastRenderedPageBreak/>
        <w:drawing>
          <wp:anchor distT="0" distB="0" distL="114300" distR="114300" simplePos="0" relativeHeight="251685888" behindDoc="0" locked="0" layoutInCell="1" allowOverlap="1" wp14:anchorId="57A8D1CD" wp14:editId="02859366">
            <wp:simplePos x="809625" y="542925"/>
            <wp:positionH relativeFrom="margin">
              <wp:align>center</wp:align>
            </wp:positionH>
            <wp:positionV relativeFrom="margin">
              <wp:align>top</wp:align>
            </wp:positionV>
            <wp:extent cx="9808845" cy="6381750"/>
            <wp:effectExtent l="0" t="0" r="190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09016" cy="638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2940" w:rsidRPr="00EF2940" w:rsidRDefault="00EF2940" w:rsidP="00EF2940">
      <w:pPr>
        <w:spacing w:after="0" w:line="360" w:lineRule="auto"/>
        <w:jc w:val="center"/>
        <w:rPr>
          <w:rFonts w:ascii="Arial" w:hAnsi="Arial" w:cs="Arial"/>
          <w:b/>
          <w:sz w:val="24"/>
          <w:szCs w:val="24"/>
        </w:rPr>
      </w:pPr>
      <w:r w:rsidRPr="00EF2940">
        <w:rPr>
          <w:rFonts w:ascii="Arial" w:hAnsi="Arial" w:cs="Arial"/>
          <w:b/>
          <w:sz w:val="24"/>
          <w:szCs w:val="24"/>
        </w:rPr>
        <w:lastRenderedPageBreak/>
        <w:t>CAPÍTULO IV</w:t>
      </w:r>
    </w:p>
    <w:p w:rsidR="00EF2940" w:rsidRPr="00EF2940" w:rsidRDefault="00EF2940" w:rsidP="00EF2940">
      <w:pPr>
        <w:spacing w:after="0" w:line="360" w:lineRule="auto"/>
        <w:jc w:val="center"/>
        <w:rPr>
          <w:rFonts w:ascii="Arial" w:hAnsi="Arial" w:cs="Arial"/>
          <w:b/>
          <w:sz w:val="24"/>
          <w:szCs w:val="24"/>
        </w:rPr>
      </w:pPr>
    </w:p>
    <w:p w:rsidR="00EF2940" w:rsidRPr="00EF2940" w:rsidRDefault="00EF2940" w:rsidP="00EF2940">
      <w:pPr>
        <w:spacing w:after="0" w:line="360" w:lineRule="auto"/>
        <w:jc w:val="center"/>
        <w:rPr>
          <w:rFonts w:ascii="Arial" w:hAnsi="Arial" w:cs="Arial"/>
          <w:b/>
          <w:sz w:val="24"/>
          <w:szCs w:val="24"/>
        </w:rPr>
      </w:pPr>
      <w:r w:rsidRPr="00EF2940">
        <w:rPr>
          <w:rFonts w:ascii="Arial" w:hAnsi="Arial" w:cs="Arial"/>
          <w:b/>
          <w:sz w:val="24"/>
          <w:szCs w:val="24"/>
        </w:rPr>
        <w:t xml:space="preserve">ANÁLISIS E INTERPRETACIÓN DE LOS RESULTADOS </w:t>
      </w:r>
    </w:p>
    <w:p w:rsidR="00EF2940" w:rsidRPr="00EF2940" w:rsidRDefault="00EF2940" w:rsidP="00EF2940">
      <w:pPr>
        <w:spacing w:after="0" w:line="360" w:lineRule="auto"/>
        <w:jc w:val="center"/>
        <w:rPr>
          <w:rFonts w:ascii="Arial" w:hAnsi="Arial" w:cs="Arial"/>
          <w:b/>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Una vez que se haya realizado la recolección y el registro de datos, será sometido a un proceso de investigación o estudio crítico que aprobará precisar las causas que llevaron a tomar la decisión, de iniciar el estudio y aprobar las perspectivas de operación para su efectiva aplicación.</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De la misma forma, tiene como propósito la recolección de los antecedentes mediante el estudio del instrumento planteado, el cual permitirá efectuar el diagnóstico de las informaciones. El instrumento se aplicara a estudiantes del tercer año de la Escuela Técnica “Simón Bolívar”.</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A tales efectos, los ítems se presentan mediante tablas de frecuencias y gráficos de Histograma que contienen los porcentajes de las respuestas emitidas por los estudiantes. Cabe destacar que las preguntas fueron cerradas con dos alternativas de respuestas: Si – No.</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Seguidamente se presentan los gráficos con sus respectivos cuadros de frecuencia y su porcentaje. Para la interpretación de los resultados se tomaron en cuenta las opiniones de los estudiantes; se analizó la categoría donde hubo mayor porcentaje de cada ítem.</w:t>
      </w:r>
    </w:p>
    <w:p w:rsidR="003B3C24" w:rsidRDefault="003B3C24" w:rsidP="00EF2940">
      <w:pPr>
        <w:spacing w:after="0" w:line="360" w:lineRule="auto"/>
        <w:jc w:val="center"/>
        <w:rPr>
          <w:rFonts w:ascii="Arial" w:hAnsi="Arial" w:cs="Arial"/>
          <w:b/>
          <w:sz w:val="24"/>
          <w:szCs w:val="24"/>
        </w:rPr>
        <w:sectPr w:rsidR="003B3C24" w:rsidSect="00BA7EFE">
          <w:pgSz w:w="12242" w:h="15842" w:code="1"/>
          <w:pgMar w:top="2835" w:right="1701" w:bottom="1701" w:left="2268" w:header="709" w:footer="709" w:gutter="0"/>
          <w:pgNumType w:start="50"/>
          <w:cols w:space="708"/>
          <w:docGrid w:linePitch="360"/>
        </w:sectPr>
      </w:pPr>
    </w:p>
    <w:p w:rsidR="00EF2940" w:rsidRPr="00EF2940" w:rsidRDefault="00EF2940" w:rsidP="00EF2940">
      <w:pPr>
        <w:spacing w:after="0"/>
        <w:jc w:val="center"/>
        <w:rPr>
          <w:rFonts w:ascii="Arial" w:hAnsi="Arial" w:cs="Arial"/>
          <w:b/>
          <w:sz w:val="24"/>
          <w:szCs w:val="24"/>
        </w:rPr>
      </w:pPr>
      <w:r w:rsidRPr="00EF2940">
        <w:rPr>
          <w:rFonts w:ascii="Arial" w:hAnsi="Arial" w:cs="Arial"/>
          <w:b/>
          <w:noProof/>
          <w:sz w:val="24"/>
          <w:szCs w:val="24"/>
          <w:lang w:val="es-VE" w:eastAsia="es-VE"/>
        </w:rPr>
        <w:lastRenderedPageBreak/>
        <w:drawing>
          <wp:anchor distT="0" distB="0" distL="114300" distR="114300" simplePos="0" relativeHeight="251688960" behindDoc="0" locked="0" layoutInCell="1" allowOverlap="1" wp14:anchorId="02915A7F" wp14:editId="1D495B1C">
            <wp:simplePos x="0" y="0"/>
            <wp:positionH relativeFrom="column">
              <wp:posOffset>-287655</wp:posOffset>
            </wp:positionH>
            <wp:positionV relativeFrom="paragraph">
              <wp:posOffset>-68580</wp:posOffset>
            </wp:positionV>
            <wp:extent cx="542925" cy="7143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srcRect/>
                    <a:stretch>
                      <a:fillRect/>
                    </a:stretch>
                  </pic:blipFill>
                  <pic:spPr bwMode="auto">
                    <a:xfrm>
                      <a:off x="0" y="0"/>
                      <a:ext cx="542925" cy="714375"/>
                    </a:xfrm>
                    <a:prstGeom prst="rect">
                      <a:avLst/>
                    </a:prstGeom>
                    <a:noFill/>
                    <a:ln w="9525">
                      <a:noFill/>
                      <a:miter lim="800000"/>
                      <a:headEnd/>
                      <a:tailEnd/>
                    </a:ln>
                  </pic:spPr>
                </pic:pic>
              </a:graphicData>
            </a:graphic>
          </wp:anchor>
        </w:drawing>
      </w:r>
      <w:r w:rsidRPr="00EF2940">
        <w:rPr>
          <w:rFonts w:ascii="Arial" w:hAnsi="Arial" w:cs="Arial"/>
          <w:b/>
          <w:noProof/>
          <w:sz w:val="24"/>
          <w:szCs w:val="24"/>
          <w:lang w:val="es-VE" w:eastAsia="es-VE"/>
        </w:rPr>
        <w:drawing>
          <wp:anchor distT="0" distB="0" distL="114300" distR="114300" simplePos="0" relativeHeight="251687936" behindDoc="1" locked="0" layoutInCell="1" allowOverlap="1" wp14:anchorId="2238F1A8" wp14:editId="7D9B7226">
            <wp:simplePos x="0" y="0"/>
            <wp:positionH relativeFrom="column">
              <wp:posOffset>4760595</wp:posOffset>
            </wp:positionH>
            <wp:positionV relativeFrom="paragraph">
              <wp:posOffset>45720</wp:posOffset>
            </wp:positionV>
            <wp:extent cx="828675" cy="6667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828675" cy="666750"/>
                    </a:xfrm>
                    <a:prstGeom prst="rect">
                      <a:avLst/>
                    </a:prstGeom>
                    <a:noFill/>
                    <a:ln w="9525">
                      <a:noFill/>
                      <a:miter lim="800000"/>
                      <a:headEnd/>
                      <a:tailEnd/>
                    </a:ln>
                  </pic:spPr>
                </pic:pic>
              </a:graphicData>
            </a:graphic>
          </wp:anchor>
        </w:drawing>
      </w:r>
      <w:r w:rsidRPr="00EF2940">
        <w:rPr>
          <w:rFonts w:ascii="Arial" w:hAnsi="Arial" w:cs="Arial"/>
          <w:b/>
          <w:sz w:val="24"/>
          <w:szCs w:val="24"/>
        </w:rPr>
        <w:t>UNIVERSIDAD DE CARABOBO</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FACULTAD DE CIENCIAS DE LA EDUCACIÓN</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ESCUELA DE EDUCACIÓN</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DEPARTAMENTO DE ADMINISTRACIÓN Y PLANEAMIENTO EDUCATIVO</w:t>
      </w:r>
    </w:p>
    <w:p w:rsidR="00EF2940" w:rsidRPr="00EF2940" w:rsidRDefault="00EF2940" w:rsidP="00EF2940">
      <w:pPr>
        <w:spacing w:after="0"/>
        <w:jc w:val="center"/>
        <w:rPr>
          <w:rFonts w:ascii="Arial" w:hAnsi="Arial" w:cs="Arial"/>
          <w:b/>
          <w:sz w:val="24"/>
          <w:szCs w:val="24"/>
        </w:rPr>
      </w:pP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TABLA Nº 1</w:t>
      </w:r>
    </w:p>
    <w:tbl>
      <w:tblPr>
        <w:tblStyle w:val="Tablaconcuadrcula1"/>
        <w:tblW w:w="8222" w:type="dxa"/>
        <w:tblInd w:w="-5" w:type="dxa"/>
        <w:tblLook w:val="04A0" w:firstRow="1" w:lastRow="0" w:firstColumn="1" w:lastColumn="0" w:noHBand="0" w:noVBand="1"/>
      </w:tblPr>
      <w:tblGrid>
        <w:gridCol w:w="1299"/>
        <w:gridCol w:w="933"/>
        <w:gridCol w:w="1092"/>
        <w:gridCol w:w="1005"/>
        <w:gridCol w:w="1092"/>
        <w:gridCol w:w="1345"/>
        <w:gridCol w:w="1456"/>
      </w:tblGrid>
      <w:tr w:rsidR="00EF2940" w:rsidRPr="00EF2940" w:rsidTr="00B50481">
        <w:trPr>
          <w:trHeight w:val="634"/>
        </w:trPr>
        <w:tc>
          <w:tcPr>
            <w:tcW w:w="8222" w:type="dxa"/>
            <w:gridSpan w:val="7"/>
          </w:tcPr>
          <w:p w:rsidR="00EF2940" w:rsidRPr="00EF2940" w:rsidRDefault="00EF2940" w:rsidP="00EF2940">
            <w:pPr>
              <w:spacing w:after="0"/>
              <w:jc w:val="both"/>
              <w:rPr>
                <w:rFonts w:ascii="Arial" w:hAnsi="Arial" w:cs="Arial"/>
                <w:b/>
                <w:sz w:val="20"/>
              </w:rPr>
            </w:pPr>
            <w:r w:rsidRPr="00EF2940">
              <w:rPr>
                <w:rFonts w:ascii="Arial" w:hAnsi="Arial" w:cs="Arial"/>
                <w:b/>
                <w:sz w:val="20"/>
              </w:rPr>
              <w:t>Objetivo General:</w:t>
            </w:r>
            <w:r w:rsidRPr="00EF2940">
              <w:rPr>
                <w:rFonts w:ascii="Arial" w:hAnsi="Arial" w:cs="Arial"/>
                <w:sz w:val="20"/>
              </w:rPr>
              <w:t xml:space="preserve"> Proponer estrategias didácticas que favorezcan al mejoramiento del proceso de enseñanza y aprendizaje en la unidad curricular de turismo en los estudiantes de tercer año de la Escuela Técnica “Simón Bolívar”. Naguanagua – Estado Carabobo.</w:t>
            </w:r>
          </w:p>
        </w:tc>
      </w:tr>
      <w:tr w:rsidR="00EF2940" w:rsidRPr="00EF2940" w:rsidTr="00B50481">
        <w:trPr>
          <w:trHeight w:val="1265"/>
        </w:trPr>
        <w:tc>
          <w:tcPr>
            <w:tcW w:w="8222" w:type="dxa"/>
            <w:gridSpan w:val="7"/>
          </w:tcPr>
          <w:p w:rsidR="00EF2940" w:rsidRPr="00EF2940" w:rsidRDefault="00EF2940" w:rsidP="00EF2940">
            <w:pPr>
              <w:spacing w:after="0"/>
              <w:jc w:val="both"/>
              <w:rPr>
                <w:rFonts w:ascii="Arial" w:hAnsi="Arial" w:cs="Arial"/>
                <w:b/>
                <w:sz w:val="20"/>
              </w:rPr>
            </w:pPr>
            <w:r w:rsidRPr="00EF2940">
              <w:rPr>
                <w:rFonts w:ascii="Arial" w:hAnsi="Arial" w:cs="Arial"/>
                <w:b/>
                <w:sz w:val="20"/>
              </w:rPr>
              <w:t xml:space="preserve">Dimensión: </w:t>
            </w:r>
            <w:r w:rsidRPr="00EF2940">
              <w:rPr>
                <w:rFonts w:ascii="Arial" w:hAnsi="Arial" w:cs="Arial"/>
                <w:sz w:val="20"/>
              </w:rPr>
              <w:t>Estrategias Didácticas.</w:t>
            </w:r>
          </w:p>
          <w:p w:rsidR="00EF2940" w:rsidRPr="00EF2940" w:rsidRDefault="00EF2940" w:rsidP="00EF2940">
            <w:pPr>
              <w:spacing w:after="0"/>
              <w:jc w:val="both"/>
              <w:rPr>
                <w:rFonts w:ascii="Arial" w:hAnsi="Arial" w:cs="Arial"/>
                <w:b/>
                <w:sz w:val="20"/>
              </w:rPr>
            </w:pPr>
            <w:r w:rsidRPr="00EF2940">
              <w:rPr>
                <w:rFonts w:ascii="Arial" w:hAnsi="Arial" w:cs="Arial"/>
                <w:b/>
                <w:sz w:val="20"/>
              </w:rPr>
              <w:t>Ítems.</w:t>
            </w:r>
          </w:p>
          <w:p w:rsidR="00EF2940" w:rsidRPr="00EF2940" w:rsidRDefault="00EF2940" w:rsidP="00EF2940">
            <w:pPr>
              <w:spacing w:after="0"/>
              <w:jc w:val="both"/>
              <w:rPr>
                <w:rFonts w:ascii="Arial" w:hAnsi="Arial" w:cs="Arial"/>
                <w:b/>
                <w:color w:val="FF0000"/>
                <w:sz w:val="20"/>
              </w:rPr>
            </w:pPr>
            <w:r w:rsidRPr="00EF2940">
              <w:rPr>
                <w:rFonts w:ascii="Arial" w:hAnsi="Arial" w:cs="Arial"/>
                <w:b/>
                <w:sz w:val="20"/>
              </w:rPr>
              <w:t>01</w:t>
            </w:r>
            <w:r w:rsidRPr="00EF2940">
              <w:rPr>
                <w:rFonts w:ascii="Arial" w:hAnsi="Arial" w:cs="Arial"/>
                <w:sz w:val="20"/>
              </w:rPr>
              <w:t xml:space="preserve"> Utiliza los recursos para explicar las ideas y sus interpretaciones del contenido </w:t>
            </w:r>
            <w:r w:rsidRPr="00EF2940">
              <w:rPr>
                <w:rFonts w:ascii="Arial" w:hAnsi="Arial" w:cs="Arial"/>
                <w:b/>
                <w:sz w:val="20"/>
              </w:rPr>
              <w:t>02</w:t>
            </w:r>
            <w:r w:rsidRPr="00EF2940">
              <w:rPr>
                <w:rFonts w:ascii="Arial" w:hAnsi="Arial" w:cs="Arial"/>
                <w:sz w:val="20"/>
              </w:rPr>
              <w:t xml:space="preserve"> Utiliza métodos y estrategias que constituyan la base fundamental para el aprendizaje de la asignatura. </w:t>
            </w:r>
            <w:r w:rsidRPr="00EF2940">
              <w:rPr>
                <w:rFonts w:ascii="Arial" w:hAnsi="Arial" w:cs="Arial"/>
                <w:b/>
                <w:sz w:val="20"/>
              </w:rPr>
              <w:t>03</w:t>
            </w:r>
            <w:r w:rsidRPr="00EF2940">
              <w:rPr>
                <w:rFonts w:ascii="Arial" w:hAnsi="Arial" w:cs="Arial"/>
                <w:sz w:val="20"/>
              </w:rPr>
              <w:t xml:space="preserve"> Cuándo da la clase, utiliza métodos y estrategias acorde con la clase. </w:t>
            </w:r>
            <w:r w:rsidRPr="00EF2940">
              <w:rPr>
                <w:rFonts w:ascii="Arial" w:hAnsi="Arial" w:cs="Arial"/>
                <w:b/>
                <w:sz w:val="20"/>
              </w:rPr>
              <w:t>04</w:t>
            </w:r>
            <w:r w:rsidRPr="00EF2940">
              <w:rPr>
                <w:rFonts w:ascii="Arial" w:hAnsi="Arial" w:cs="Arial"/>
                <w:sz w:val="20"/>
              </w:rPr>
              <w:t xml:space="preserve"> Está actualizado en cuanto al contenido que imparte en clase. </w:t>
            </w:r>
            <w:r w:rsidRPr="00EF2940">
              <w:rPr>
                <w:rFonts w:ascii="Arial" w:hAnsi="Arial" w:cs="Arial"/>
                <w:b/>
                <w:sz w:val="20"/>
              </w:rPr>
              <w:t>05</w:t>
            </w:r>
            <w:r w:rsidRPr="00EF2940">
              <w:rPr>
                <w:rFonts w:ascii="Arial" w:hAnsi="Arial" w:cs="Arial"/>
                <w:sz w:val="20"/>
              </w:rPr>
              <w:t xml:space="preserve"> Es creativo e innovador al momento de facilitar las estrategias en clase. </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b/>
                <w:sz w:val="20"/>
              </w:rPr>
            </w:pPr>
            <w:r w:rsidRPr="00EF2940">
              <w:rPr>
                <w:rFonts w:ascii="Arial" w:hAnsi="Arial" w:cs="Arial"/>
                <w:b/>
                <w:sz w:val="20"/>
              </w:rPr>
              <w:t>ÍTEMS</w:t>
            </w:r>
          </w:p>
        </w:tc>
        <w:tc>
          <w:tcPr>
            <w:tcW w:w="933" w:type="dxa"/>
          </w:tcPr>
          <w:p w:rsidR="00EF2940" w:rsidRPr="00EF2940" w:rsidRDefault="00EF2940" w:rsidP="00EF2940">
            <w:pPr>
              <w:spacing w:after="0"/>
              <w:jc w:val="center"/>
              <w:rPr>
                <w:rFonts w:ascii="Arial" w:hAnsi="Arial" w:cs="Arial"/>
                <w:b/>
                <w:sz w:val="20"/>
              </w:rPr>
            </w:pPr>
            <w:r w:rsidRPr="00EF2940">
              <w:rPr>
                <w:rFonts w:ascii="Arial" w:hAnsi="Arial" w:cs="Arial"/>
                <w:b/>
                <w:sz w:val="20"/>
              </w:rPr>
              <w:t>SÍ</w:t>
            </w:r>
          </w:p>
        </w:tc>
        <w:tc>
          <w:tcPr>
            <w:tcW w:w="1092" w:type="dxa"/>
          </w:tcPr>
          <w:p w:rsidR="00EF2940" w:rsidRPr="00EF2940" w:rsidRDefault="00EF2940" w:rsidP="00EF2940">
            <w:pPr>
              <w:spacing w:after="0"/>
              <w:jc w:val="center"/>
              <w:rPr>
                <w:rFonts w:ascii="Arial" w:hAnsi="Arial" w:cs="Arial"/>
                <w:b/>
                <w:sz w:val="20"/>
              </w:rPr>
            </w:pPr>
            <w:r w:rsidRPr="00EF2940">
              <w:rPr>
                <w:rFonts w:ascii="Arial" w:hAnsi="Arial" w:cs="Arial"/>
                <w:b/>
                <w:sz w:val="20"/>
              </w:rPr>
              <w:t>F (%)</w:t>
            </w:r>
          </w:p>
        </w:tc>
        <w:tc>
          <w:tcPr>
            <w:tcW w:w="1005" w:type="dxa"/>
          </w:tcPr>
          <w:p w:rsidR="00EF2940" w:rsidRPr="00EF2940" w:rsidRDefault="00EF2940" w:rsidP="00EF2940">
            <w:pPr>
              <w:spacing w:after="0"/>
              <w:jc w:val="center"/>
              <w:rPr>
                <w:rFonts w:ascii="Arial" w:hAnsi="Arial" w:cs="Arial"/>
                <w:b/>
                <w:sz w:val="20"/>
              </w:rPr>
            </w:pPr>
            <w:r w:rsidRPr="00EF2940">
              <w:rPr>
                <w:rFonts w:ascii="Arial" w:hAnsi="Arial" w:cs="Arial"/>
                <w:b/>
                <w:sz w:val="20"/>
              </w:rPr>
              <w:t>NO</w:t>
            </w:r>
          </w:p>
        </w:tc>
        <w:tc>
          <w:tcPr>
            <w:tcW w:w="1092" w:type="dxa"/>
          </w:tcPr>
          <w:p w:rsidR="00EF2940" w:rsidRPr="00EF2940" w:rsidRDefault="00EF2940" w:rsidP="00EF2940">
            <w:pPr>
              <w:spacing w:after="0"/>
              <w:jc w:val="center"/>
              <w:rPr>
                <w:rFonts w:ascii="Arial" w:hAnsi="Arial" w:cs="Arial"/>
                <w:b/>
                <w:sz w:val="20"/>
              </w:rPr>
            </w:pPr>
            <w:r w:rsidRPr="00EF2940">
              <w:rPr>
                <w:rFonts w:ascii="Arial" w:hAnsi="Arial" w:cs="Arial"/>
                <w:b/>
                <w:sz w:val="20"/>
              </w:rPr>
              <w:t>F (%)</w:t>
            </w:r>
          </w:p>
        </w:tc>
        <w:tc>
          <w:tcPr>
            <w:tcW w:w="1345" w:type="dxa"/>
          </w:tcPr>
          <w:p w:rsidR="00EF2940" w:rsidRPr="00EF2940" w:rsidRDefault="00EF2940" w:rsidP="00EF2940">
            <w:pPr>
              <w:spacing w:after="0"/>
              <w:jc w:val="center"/>
              <w:rPr>
                <w:rFonts w:ascii="Arial" w:hAnsi="Arial" w:cs="Arial"/>
                <w:b/>
                <w:sz w:val="20"/>
              </w:rPr>
            </w:pPr>
            <w:r w:rsidRPr="00EF2940">
              <w:rPr>
                <w:rFonts w:ascii="Arial" w:hAnsi="Arial" w:cs="Arial"/>
                <w:b/>
                <w:sz w:val="20"/>
              </w:rPr>
              <w:t>TOTAL</w:t>
            </w:r>
          </w:p>
        </w:tc>
        <w:tc>
          <w:tcPr>
            <w:tcW w:w="1456" w:type="dxa"/>
          </w:tcPr>
          <w:p w:rsidR="00EF2940" w:rsidRPr="00EF2940" w:rsidRDefault="00EF2940" w:rsidP="00EF2940">
            <w:pPr>
              <w:spacing w:after="0"/>
              <w:jc w:val="center"/>
              <w:rPr>
                <w:rFonts w:ascii="Arial" w:hAnsi="Arial" w:cs="Arial"/>
                <w:b/>
                <w:sz w:val="20"/>
              </w:rPr>
            </w:pPr>
            <w:r w:rsidRPr="00EF2940">
              <w:rPr>
                <w:rFonts w:ascii="Arial" w:hAnsi="Arial" w:cs="Arial"/>
                <w:b/>
                <w:sz w:val="20"/>
              </w:rPr>
              <w:t>(%)</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rPr>
            </w:pPr>
            <w:r w:rsidRPr="00EF2940">
              <w:rPr>
                <w:rFonts w:ascii="Arial" w:hAnsi="Arial" w:cs="Arial"/>
              </w:rPr>
              <w:t>01</w:t>
            </w:r>
          </w:p>
        </w:tc>
        <w:tc>
          <w:tcPr>
            <w:tcW w:w="933" w:type="dxa"/>
          </w:tcPr>
          <w:p w:rsidR="00EF2940" w:rsidRPr="00EF2940" w:rsidRDefault="00EF2940" w:rsidP="00EF2940">
            <w:pPr>
              <w:spacing w:after="0"/>
              <w:jc w:val="center"/>
              <w:rPr>
                <w:rFonts w:ascii="Arial" w:hAnsi="Arial" w:cs="Arial"/>
              </w:rPr>
            </w:pPr>
            <w:r w:rsidRPr="00EF2940">
              <w:rPr>
                <w:rFonts w:ascii="Arial" w:hAnsi="Arial" w:cs="Arial"/>
              </w:rPr>
              <w:t>7</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23%</w:t>
            </w:r>
          </w:p>
        </w:tc>
        <w:tc>
          <w:tcPr>
            <w:tcW w:w="1005" w:type="dxa"/>
          </w:tcPr>
          <w:p w:rsidR="00EF2940" w:rsidRPr="00EF2940" w:rsidRDefault="00EF2940" w:rsidP="00EF2940">
            <w:pPr>
              <w:spacing w:after="0"/>
              <w:jc w:val="center"/>
              <w:rPr>
                <w:rFonts w:ascii="Arial" w:hAnsi="Arial" w:cs="Arial"/>
              </w:rPr>
            </w:pPr>
            <w:r w:rsidRPr="00EF2940">
              <w:rPr>
                <w:rFonts w:ascii="Arial" w:hAnsi="Arial" w:cs="Arial"/>
              </w:rPr>
              <w:t>23</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77%</w:t>
            </w:r>
          </w:p>
        </w:tc>
        <w:tc>
          <w:tcPr>
            <w:tcW w:w="1345" w:type="dxa"/>
          </w:tcPr>
          <w:p w:rsidR="00EF2940" w:rsidRPr="00EF2940" w:rsidRDefault="00EF2940" w:rsidP="00EF2940">
            <w:pPr>
              <w:spacing w:after="0"/>
              <w:jc w:val="center"/>
              <w:rPr>
                <w:rFonts w:ascii="Arial" w:hAnsi="Arial" w:cs="Arial"/>
              </w:rPr>
            </w:pPr>
            <w:r w:rsidRPr="00EF2940">
              <w:rPr>
                <w:rFonts w:ascii="Arial" w:hAnsi="Arial" w:cs="Arial"/>
              </w:rPr>
              <w:t>30</w:t>
            </w:r>
          </w:p>
        </w:tc>
        <w:tc>
          <w:tcPr>
            <w:tcW w:w="1456" w:type="dxa"/>
          </w:tcPr>
          <w:p w:rsidR="00EF2940" w:rsidRPr="00EF2940" w:rsidRDefault="00EF2940" w:rsidP="00EF2940">
            <w:pPr>
              <w:spacing w:after="0"/>
              <w:jc w:val="center"/>
              <w:rPr>
                <w:rFonts w:ascii="Arial" w:hAnsi="Arial" w:cs="Arial"/>
              </w:rPr>
            </w:pPr>
            <w:r w:rsidRPr="00EF2940">
              <w:rPr>
                <w:rFonts w:ascii="Arial" w:hAnsi="Arial" w:cs="Arial"/>
              </w:rPr>
              <w:t>100%</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rPr>
            </w:pPr>
            <w:r w:rsidRPr="00EF2940">
              <w:rPr>
                <w:rFonts w:ascii="Arial" w:hAnsi="Arial" w:cs="Arial"/>
              </w:rPr>
              <w:t>02</w:t>
            </w:r>
          </w:p>
        </w:tc>
        <w:tc>
          <w:tcPr>
            <w:tcW w:w="933" w:type="dxa"/>
          </w:tcPr>
          <w:p w:rsidR="00EF2940" w:rsidRPr="00EF2940" w:rsidRDefault="00EF2940" w:rsidP="00EF2940">
            <w:pPr>
              <w:spacing w:after="0"/>
              <w:jc w:val="center"/>
              <w:rPr>
                <w:rFonts w:ascii="Arial" w:hAnsi="Arial" w:cs="Arial"/>
              </w:rPr>
            </w:pPr>
            <w:r w:rsidRPr="00EF2940">
              <w:rPr>
                <w:rFonts w:ascii="Arial" w:hAnsi="Arial" w:cs="Arial"/>
              </w:rPr>
              <w:t>3</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10%</w:t>
            </w:r>
          </w:p>
        </w:tc>
        <w:tc>
          <w:tcPr>
            <w:tcW w:w="1005" w:type="dxa"/>
          </w:tcPr>
          <w:p w:rsidR="00EF2940" w:rsidRPr="00EF2940" w:rsidRDefault="00EF2940" w:rsidP="00EF2940">
            <w:pPr>
              <w:spacing w:after="0"/>
              <w:jc w:val="center"/>
              <w:rPr>
                <w:rFonts w:ascii="Arial" w:hAnsi="Arial" w:cs="Arial"/>
              </w:rPr>
            </w:pPr>
            <w:r w:rsidRPr="00EF2940">
              <w:rPr>
                <w:rFonts w:ascii="Arial" w:hAnsi="Arial" w:cs="Arial"/>
              </w:rPr>
              <w:t>27</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90%</w:t>
            </w:r>
          </w:p>
        </w:tc>
        <w:tc>
          <w:tcPr>
            <w:tcW w:w="1345" w:type="dxa"/>
          </w:tcPr>
          <w:p w:rsidR="00EF2940" w:rsidRPr="00EF2940" w:rsidRDefault="00EF2940" w:rsidP="00EF2940">
            <w:pPr>
              <w:spacing w:after="0"/>
              <w:jc w:val="center"/>
              <w:rPr>
                <w:rFonts w:ascii="Arial" w:hAnsi="Arial" w:cs="Arial"/>
              </w:rPr>
            </w:pPr>
            <w:r w:rsidRPr="00EF2940">
              <w:rPr>
                <w:rFonts w:ascii="Arial" w:hAnsi="Arial" w:cs="Arial"/>
              </w:rPr>
              <w:t>30</w:t>
            </w:r>
          </w:p>
        </w:tc>
        <w:tc>
          <w:tcPr>
            <w:tcW w:w="1456" w:type="dxa"/>
          </w:tcPr>
          <w:p w:rsidR="00EF2940" w:rsidRPr="00EF2940" w:rsidRDefault="00EF2940" w:rsidP="00EF2940">
            <w:pPr>
              <w:spacing w:after="0"/>
              <w:jc w:val="center"/>
              <w:rPr>
                <w:rFonts w:ascii="Arial" w:hAnsi="Arial" w:cs="Arial"/>
              </w:rPr>
            </w:pPr>
            <w:r w:rsidRPr="00EF2940">
              <w:rPr>
                <w:rFonts w:ascii="Arial" w:hAnsi="Arial" w:cs="Arial"/>
              </w:rPr>
              <w:t>100%</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rPr>
            </w:pPr>
            <w:r w:rsidRPr="00EF2940">
              <w:rPr>
                <w:rFonts w:ascii="Arial" w:hAnsi="Arial" w:cs="Arial"/>
              </w:rPr>
              <w:t>03</w:t>
            </w:r>
          </w:p>
        </w:tc>
        <w:tc>
          <w:tcPr>
            <w:tcW w:w="933" w:type="dxa"/>
          </w:tcPr>
          <w:p w:rsidR="00EF2940" w:rsidRPr="00EF2940" w:rsidRDefault="00EF2940" w:rsidP="00EF2940">
            <w:pPr>
              <w:spacing w:after="0"/>
              <w:jc w:val="center"/>
              <w:rPr>
                <w:rFonts w:ascii="Arial" w:hAnsi="Arial" w:cs="Arial"/>
              </w:rPr>
            </w:pPr>
            <w:r w:rsidRPr="00EF2940">
              <w:rPr>
                <w:rFonts w:ascii="Arial" w:hAnsi="Arial" w:cs="Arial"/>
              </w:rPr>
              <w:t>1</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3%</w:t>
            </w:r>
          </w:p>
        </w:tc>
        <w:tc>
          <w:tcPr>
            <w:tcW w:w="1005" w:type="dxa"/>
          </w:tcPr>
          <w:p w:rsidR="00EF2940" w:rsidRPr="00EF2940" w:rsidRDefault="00EF2940" w:rsidP="00EF2940">
            <w:pPr>
              <w:spacing w:after="0"/>
              <w:jc w:val="center"/>
              <w:rPr>
                <w:rFonts w:ascii="Arial" w:hAnsi="Arial" w:cs="Arial"/>
              </w:rPr>
            </w:pPr>
            <w:r w:rsidRPr="00EF2940">
              <w:rPr>
                <w:rFonts w:ascii="Arial" w:hAnsi="Arial" w:cs="Arial"/>
              </w:rPr>
              <w:t>29</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97%</w:t>
            </w:r>
          </w:p>
        </w:tc>
        <w:tc>
          <w:tcPr>
            <w:tcW w:w="1345" w:type="dxa"/>
          </w:tcPr>
          <w:p w:rsidR="00EF2940" w:rsidRPr="00EF2940" w:rsidRDefault="00EF2940" w:rsidP="00EF2940">
            <w:pPr>
              <w:spacing w:after="0"/>
              <w:jc w:val="center"/>
              <w:rPr>
                <w:rFonts w:ascii="Arial" w:hAnsi="Arial" w:cs="Arial"/>
              </w:rPr>
            </w:pPr>
            <w:r w:rsidRPr="00EF2940">
              <w:rPr>
                <w:rFonts w:ascii="Arial" w:hAnsi="Arial" w:cs="Arial"/>
              </w:rPr>
              <w:t>30</w:t>
            </w:r>
          </w:p>
        </w:tc>
        <w:tc>
          <w:tcPr>
            <w:tcW w:w="1456" w:type="dxa"/>
          </w:tcPr>
          <w:p w:rsidR="00EF2940" w:rsidRPr="00EF2940" w:rsidRDefault="00EF2940" w:rsidP="00EF2940">
            <w:pPr>
              <w:spacing w:after="0"/>
              <w:jc w:val="center"/>
              <w:rPr>
                <w:rFonts w:ascii="Arial" w:hAnsi="Arial" w:cs="Arial"/>
              </w:rPr>
            </w:pPr>
            <w:r w:rsidRPr="00EF2940">
              <w:rPr>
                <w:rFonts w:ascii="Arial" w:hAnsi="Arial" w:cs="Arial"/>
              </w:rPr>
              <w:t>100%</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rPr>
            </w:pPr>
            <w:r w:rsidRPr="00EF2940">
              <w:rPr>
                <w:rFonts w:ascii="Arial" w:hAnsi="Arial" w:cs="Arial"/>
              </w:rPr>
              <w:t>04</w:t>
            </w:r>
          </w:p>
        </w:tc>
        <w:tc>
          <w:tcPr>
            <w:tcW w:w="933" w:type="dxa"/>
          </w:tcPr>
          <w:p w:rsidR="00EF2940" w:rsidRPr="00EF2940" w:rsidRDefault="00EF2940" w:rsidP="00EF2940">
            <w:pPr>
              <w:spacing w:after="0"/>
              <w:jc w:val="center"/>
              <w:rPr>
                <w:rFonts w:ascii="Arial" w:hAnsi="Arial" w:cs="Arial"/>
              </w:rPr>
            </w:pPr>
            <w:r w:rsidRPr="00EF2940">
              <w:rPr>
                <w:rFonts w:ascii="Arial" w:hAnsi="Arial" w:cs="Arial"/>
              </w:rPr>
              <w:t>16</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53%</w:t>
            </w:r>
          </w:p>
        </w:tc>
        <w:tc>
          <w:tcPr>
            <w:tcW w:w="1005" w:type="dxa"/>
          </w:tcPr>
          <w:p w:rsidR="00EF2940" w:rsidRPr="00EF2940" w:rsidRDefault="00EF2940" w:rsidP="00EF2940">
            <w:pPr>
              <w:spacing w:after="0"/>
              <w:jc w:val="center"/>
              <w:rPr>
                <w:rFonts w:ascii="Arial" w:hAnsi="Arial" w:cs="Arial"/>
              </w:rPr>
            </w:pPr>
            <w:r w:rsidRPr="00EF2940">
              <w:rPr>
                <w:rFonts w:ascii="Arial" w:hAnsi="Arial" w:cs="Arial"/>
              </w:rPr>
              <w:t>14</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47%</w:t>
            </w:r>
          </w:p>
        </w:tc>
        <w:tc>
          <w:tcPr>
            <w:tcW w:w="1345" w:type="dxa"/>
          </w:tcPr>
          <w:p w:rsidR="00EF2940" w:rsidRPr="00EF2940" w:rsidRDefault="00EF2940" w:rsidP="00EF2940">
            <w:pPr>
              <w:spacing w:after="0"/>
              <w:jc w:val="center"/>
              <w:rPr>
                <w:rFonts w:ascii="Arial" w:hAnsi="Arial" w:cs="Arial"/>
              </w:rPr>
            </w:pPr>
            <w:r w:rsidRPr="00EF2940">
              <w:rPr>
                <w:rFonts w:ascii="Arial" w:hAnsi="Arial" w:cs="Arial"/>
              </w:rPr>
              <w:t>30</w:t>
            </w:r>
          </w:p>
        </w:tc>
        <w:tc>
          <w:tcPr>
            <w:tcW w:w="1456" w:type="dxa"/>
          </w:tcPr>
          <w:p w:rsidR="00EF2940" w:rsidRPr="00EF2940" w:rsidRDefault="00EF2940" w:rsidP="00EF2940">
            <w:pPr>
              <w:spacing w:after="0"/>
              <w:jc w:val="center"/>
              <w:rPr>
                <w:rFonts w:ascii="Arial" w:hAnsi="Arial" w:cs="Arial"/>
              </w:rPr>
            </w:pPr>
            <w:r w:rsidRPr="00EF2940">
              <w:rPr>
                <w:rFonts w:ascii="Arial" w:hAnsi="Arial" w:cs="Arial"/>
              </w:rPr>
              <w:t>100%</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rPr>
            </w:pPr>
            <w:r w:rsidRPr="00EF2940">
              <w:rPr>
                <w:rFonts w:ascii="Arial" w:hAnsi="Arial" w:cs="Arial"/>
              </w:rPr>
              <w:t>05</w:t>
            </w:r>
          </w:p>
        </w:tc>
        <w:tc>
          <w:tcPr>
            <w:tcW w:w="933" w:type="dxa"/>
          </w:tcPr>
          <w:p w:rsidR="00EF2940" w:rsidRPr="00EF2940" w:rsidRDefault="00EF2940" w:rsidP="00EF2940">
            <w:pPr>
              <w:spacing w:after="0"/>
              <w:jc w:val="center"/>
              <w:rPr>
                <w:rFonts w:ascii="Arial" w:hAnsi="Arial" w:cs="Arial"/>
              </w:rPr>
            </w:pPr>
            <w:r w:rsidRPr="00EF2940">
              <w:rPr>
                <w:rFonts w:ascii="Arial" w:hAnsi="Arial" w:cs="Arial"/>
              </w:rPr>
              <w:t>5</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17%</w:t>
            </w:r>
          </w:p>
        </w:tc>
        <w:tc>
          <w:tcPr>
            <w:tcW w:w="1005" w:type="dxa"/>
          </w:tcPr>
          <w:p w:rsidR="00EF2940" w:rsidRPr="00EF2940" w:rsidRDefault="00EF2940" w:rsidP="00EF2940">
            <w:pPr>
              <w:spacing w:after="0"/>
              <w:jc w:val="center"/>
              <w:rPr>
                <w:rFonts w:ascii="Arial" w:hAnsi="Arial" w:cs="Arial"/>
              </w:rPr>
            </w:pPr>
            <w:r w:rsidRPr="00EF2940">
              <w:rPr>
                <w:rFonts w:ascii="Arial" w:hAnsi="Arial" w:cs="Arial"/>
              </w:rPr>
              <w:t>25</w:t>
            </w:r>
          </w:p>
        </w:tc>
        <w:tc>
          <w:tcPr>
            <w:tcW w:w="1092" w:type="dxa"/>
          </w:tcPr>
          <w:p w:rsidR="00EF2940" w:rsidRPr="00EF2940" w:rsidRDefault="00EF2940" w:rsidP="00EF2940">
            <w:pPr>
              <w:spacing w:after="0"/>
              <w:jc w:val="center"/>
              <w:rPr>
                <w:rFonts w:ascii="Arial" w:hAnsi="Arial" w:cs="Arial"/>
              </w:rPr>
            </w:pPr>
            <w:r w:rsidRPr="00EF2940">
              <w:rPr>
                <w:rFonts w:ascii="Arial" w:hAnsi="Arial" w:cs="Arial"/>
              </w:rPr>
              <w:t>83%</w:t>
            </w:r>
          </w:p>
        </w:tc>
        <w:tc>
          <w:tcPr>
            <w:tcW w:w="1345" w:type="dxa"/>
          </w:tcPr>
          <w:p w:rsidR="00EF2940" w:rsidRPr="00EF2940" w:rsidRDefault="00EF2940" w:rsidP="00EF2940">
            <w:pPr>
              <w:spacing w:after="0"/>
              <w:jc w:val="center"/>
              <w:rPr>
                <w:rFonts w:ascii="Arial" w:hAnsi="Arial" w:cs="Arial"/>
              </w:rPr>
            </w:pPr>
            <w:r w:rsidRPr="00EF2940">
              <w:rPr>
                <w:rFonts w:ascii="Arial" w:hAnsi="Arial" w:cs="Arial"/>
              </w:rPr>
              <w:t>30</w:t>
            </w:r>
          </w:p>
        </w:tc>
        <w:tc>
          <w:tcPr>
            <w:tcW w:w="1456" w:type="dxa"/>
          </w:tcPr>
          <w:p w:rsidR="00EF2940" w:rsidRPr="00EF2940" w:rsidRDefault="00EF2940" w:rsidP="00EF2940">
            <w:pPr>
              <w:spacing w:after="0"/>
              <w:jc w:val="center"/>
              <w:rPr>
                <w:rFonts w:ascii="Arial" w:hAnsi="Arial" w:cs="Arial"/>
              </w:rPr>
            </w:pPr>
            <w:r w:rsidRPr="00EF2940">
              <w:rPr>
                <w:rFonts w:ascii="Arial" w:hAnsi="Arial" w:cs="Arial"/>
              </w:rPr>
              <w:t>100%</w:t>
            </w:r>
          </w:p>
        </w:tc>
      </w:tr>
    </w:tbl>
    <w:p w:rsidR="00EF2940" w:rsidRPr="00EF2940" w:rsidRDefault="00EF2940" w:rsidP="00EF2940">
      <w:pPr>
        <w:spacing w:after="0"/>
        <w:rPr>
          <w:rFonts w:ascii="Arial" w:hAnsi="Arial" w:cs="Arial"/>
          <w:sz w:val="20"/>
          <w:szCs w:val="24"/>
        </w:rPr>
      </w:pPr>
      <w:r w:rsidRPr="00EF2940">
        <w:rPr>
          <w:rFonts w:ascii="Arial" w:hAnsi="Arial" w:cs="Arial"/>
          <w:sz w:val="20"/>
          <w:szCs w:val="24"/>
        </w:rPr>
        <w:t xml:space="preserve">Fuente: </w:t>
      </w:r>
      <w:proofErr w:type="spellStart"/>
      <w:r w:rsidRPr="00EF2940">
        <w:rPr>
          <w:rFonts w:ascii="Arial" w:hAnsi="Arial" w:cs="Arial"/>
          <w:sz w:val="20"/>
          <w:szCs w:val="24"/>
        </w:rPr>
        <w:t>Aular</w:t>
      </w:r>
      <w:proofErr w:type="spellEnd"/>
      <w:r w:rsidRPr="00EF2940">
        <w:rPr>
          <w:rFonts w:ascii="Arial" w:hAnsi="Arial" w:cs="Arial"/>
          <w:sz w:val="20"/>
          <w:szCs w:val="24"/>
        </w:rPr>
        <w:t xml:space="preserve"> - Esquivel 2015  </w:t>
      </w:r>
    </w:p>
    <w:p w:rsidR="00EF2940" w:rsidRPr="00EF2940" w:rsidRDefault="00126B5D" w:rsidP="00126B5D">
      <w:pPr>
        <w:tabs>
          <w:tab w:val="center" w:pos="4136"/>
          <w:tab w:val="left" w:pos="6663"/>
        </w:tabs>
        <w:spacing w:after="0" w:line="360" w:lineRule="auto"/>
        <w:rPr>
          <w:rFonts w:ascii="Arial" w:hAnsi="Arial" w:cs="Arial"/>
          <w:sz w:val="24"/>
          <w:szCs w:val="24"/>
        </w:rPr>
      </w:pPr>
      <w:r>
        <w:rPr>
          <w:rFonts w:ascii="Arial" w:hAnsi="Arial" w:cs="Arial"/>
          <w:b/>
          <w:sz w:val="24"/>
          <w:szCs w:val="24"/>
        </w:rPr>
        <w:tab/>
      </w:r>
      <w:r w:rsidR="00EF2940" w:rsidRPr="00EF2940">
        <w:rPr>
          <w:rFonts w:ascii="Arial" w:hAnsi="Arial" w:cs="Arial"/>
          <w:b/>
          <w:sz w:val="24"/>
          <w:szCs w:val="24"/>
        </w:rPr>
        <w:t>GRÁFICO No. 1</w:t>
      </w:r>
      <w:r>
        <w:rPr>
          <w:rFonts w:ascii="Arial" w:hAnsi="Arial" w:cs="Arial"/>
          <w:b/>
          <w:sz w:val="24"/>
          <w:szCs w:val="24"/>
        </w:rPr>
        <w:tab/>
      </w:r>
    </w:p>
    <w:p w:rsidR="00EF2940" w:rsidRPr="00EF2940" w:rsidRDefault="00EF2940" w:rsidP="00EF2940">
      <w:pPr>
        <w:spacing w:after="0" w:line="360" w:lineRule="auto"/>
        <w:jc w:val="center"/>
        <w:rPr>
          <w:rFonts w:ascii="Arial" w:hAnsi="Arial" w:cs="Arial"/>
          <w:b/>
          <w:sz w:val="24"/>
          <w:szCs w:val="24"/>
        </w:rPr>
      </w:pPr>
      <w:r w:rsidRPr="00EF2940">
        <w:rPr>
          <w:rFonts w:ascii="Arial" w:hAnsi="Arial" w:cs="Arial"/>
          <w:b/>
          <w:noProof/>
          <w:sz w:val="24"/>
          <w:szCs w:val="24"/>
          <w:lang w:val="es-VE" w:eastAsia="es-VE"/>
        </w:rPr>
        <w:drawing>
          <wp:inline distT="0" distB="0" distL="0" distR="0" wp14:anchorId="4F771DE1" wp14:editId="27C2272B">
            <wp:extent cx="4563745" cy="2444750"/>
            <wp:effectExtent l="0" t="0" r="8255" b="1270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2940" w:rsidRPr="00EF2940" w:rsidRDefault="00EF2940" w:rsidP="00EF2940">
      <w:pPr>
        <w:spacing w:after="0" w:line="360" w:lineRule="auto"/>
        <w:rPr>
          <w:rFonts w:ascii="Arial" w:hAnsi="Arial" w:cs="Arial"/>
          <w:sz w:val="20"/>
          <w:szCs w:val="24"/>
        </w:rPr>
      </w:pPr>
      <w:r w:rsidRPr="00EF2940">
        <w:rPr>
          <w:rFonts w:ascii="Arial" w:hAnsi="Arial" w:cs="Arial"/>
          <w:sz w:val="20"/>
          <w:szCs w:val="24"/>
        </w:rPr>
        <w:t xml:space="preserve">Fuente: </w:t>
      </w:r>
      <w:proofErr w:type="spellStart"/>
      <w:r w:rsidRPr="00EF2940">
        <w:rPr>
          <w:rFonts w:ascii="Arial" w:hAnsi="Arial" w:cs="Arial"/>
          <w:sz w:val="20"/>
          <w:szCs w:val="24"/>
        </w:rPr>
        <w:t>Aular</w:t>
      </w:r>
      <w:proofErr w:type="spellEnd"/>
      <w:r w:rsidRPr="00EF2940">
        <w:rPr>
          <w:rFonts w:ascii="Arial" w:hAnsi="Arial" w:cs="Arial"/>
          <w:sz w:val="20"/>
          <w:szCs w:val="24"/>
        </w:rPr>
        <w:t xml:space="preserve"> - Esquivel 2015  </w:t>
      </w:r>
    </w:p>
    <w:p w:rsidR="003B3C24" w:rsidRDefault="003B3C24" w:rsidP="00EF2940">
      <w:pPr>
        <w:autoSpaceDE w:val="0"/>
        <w:autoSpaceDN w:val="0"/>
        <w:adjustRightInd w:val="0"/>
        <w:spacing w:after="0" w:line="360" w:lineRule="auto"/>
        <w:jc w:val="center"/>
        <w:rPr>
          <w:rFonts w:ascii="Arial" w:hAnsi="Arial" w:cs="Arial"/>
          <w:b/>
          <w:sz w:val="24"/>
          <w:szCs w:val="24"/>
          <w:lang w:val="es-VE" w:eastAsia="es-VE"/>
        </w:rPr>
      </w:pPr>
    </w:p>
    <w:p w:rsidR="003B3C24" w:rsidRDefault="003B3C24" w:rsidP="00EF2940">
      <w:pPr>
        <w:autoSpaceDE w:val="0"/>
        <w:autoSpaceDN w:val="0"/>
        <w:adjustRightInd w:val="0"/>
        <w:spacing w:after="0" w:line="360" w:lineRule="auto"/>
        <w:jc w:val="center"/>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jc w:val="center"/>
        <w:rPr>
          <w:rFonts w:ascii="Arial" w:hAnsi="Arial" w:cs="Arial"/>
          <w:b/>
          <w:sz w:val="24"/>
          <w:szCs w:val="24"/>
          <w:lang w:val="es-VE" w:eastAsia="es-VE"/>
        </w:rPr>
      </w:pPr>
      <w:r w:rsidRPr="00EF2940">
        <w:rPr>
          <w:rFonts w:ascii="Arial" w:hAnsi="Arial" w:cs="Arial"/>
          <w:b/>
          <w:sz w:val="24"/>
          <w:szCs w:val="24"/>
          <w:lang w:val="es-VE" w:eastAsia="es-VE"/>
        </w:rPr>
        <w:t>Análisis e Interpretación: Tabla N# 1</w:t>
      </w:r>
    </w:p>
    <w:p w:rsidR="00EF2940" w:rsidRPr="00EF2940" w:rsidRDefault="00EF2940" w:rsidP="00EF2940">
      <w:pPr>
        <w:autoSpaceDE w:val="0"/>
        <w:autoSpaceDN w:val="0"/>
        <w:adjustRightInd w:val="0"/>
        <w:spacing w:after="0" w:line="360" w:lineRule="auto"/>
        <w:jc w:val="center"/>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Ítems: 1)</w:t>
      </w:r>
      <w:r w:rsidRPr="00EF2940">
        <w:rPr>
          <w:rFonts w:ascii="Arial" w:hAnsi="Arial" w:cs="Arial"/>
          <w:sz w:val="24"/>
          <w:szCs w:val="24"/>
          <w:lang w:val="es-VE" w:eastAsia="es-VE"/>
        </w:rPr>
        <w:t xml:space="preserve"> </w:t>
      </w:r>
      <w:r w:rsidRPr="00EF2940">
        <w:rPr>
          <w:rFonts w:ascii="Arial" w:hAnsi="Arial" w:cs="Arial"/>
          <w:b/>
          <w:sz w:val="24"/>
          <w:szCs w:val="24"/>
          <w:lang w:val="es-VE" w:eastAsia="es-VE"/>
        </w:rPr>
        <w:t>Utiliza los recursos para explicar las ideas y sus interpretaciones del contenido.</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En la presente tabla se refleja 77% de los estudiantes dicen que el docente uno utiliza recursos para explicar ideas e interpretaciones del contenido de la asignatura, el resto afirma los utiliza.</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Ítems: 2) Utiliza métodos y estrategias que constituyan la base fundamental para el aprendizaje de la asignatura.</w:t>
      </w: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En cuanto a los métodos y estrategias que utiliza el docente para el aprendizaje de la asignatura 90% de los estudiantes encuestados respondieron que no los hace y 10% respondieron que sí.</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rPr>
      </w:pPr>
      <w:r w:rsidRPr="00EF2940">
        <w:rPr>
          <w:rFonts w:ascii="Arial" w:hAnsi="Arial" w:cs="Arial"/>
          <w:b/>
          <w:sz w:val="24"/>
          <w:szCs w:val="24"/>
        </w:rPr>
        <w:t xml:space="preserve">Ítems: 3) Cuándo da la clase, utiliza métodos y estrategias acorde con la clase. </w:t>
      </w: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r w:rsidRPr="00EF2940">
        <w:rPr>
          <w:rFonts w:ascii="Arial" w:hAnsi="Arial" w:cs="Arial"/>
          <w:sz w:val="24"/>
          <w:szCs w:val="24"/>
          <w:lang w:val="es-VE" w:eastAsia="es-VE"/>
        </w:rPr>
        <w:t>En cuanto a los encuestados 97% respondieron que el docente no utiliza estos métodos y estrategias acorde a la clase que está dando solo 3% refirió que sí.</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rPr>
        <w:t xml:space="preserve">Ítems: </w:t>
      </w:r>
      <w:r w:rsidRPr="00EF2940">
        <w:rPr>
          <w:rFonts w:ascii="Arial" w:hAnsi="Arial" w:cs="Arial"/>
          <w:b/>
          <w:sz w:val="24"/>
          <w:szCs w:val="24"/>
          <w:lang w:val="es-VE" w:eastAsia="es-VE"/>
        </w:rPr>
        <w:t>4)</w:t>
      </w:r>
      <w:r w:rsidRPr="00EF2940">
        <w:rPr>
          <w:rFonts w:ascii="Arial" w:hAnsi="Arial" w:cs="Arial"/>
          <w:sz w:val="24"/>
          <w:szCs w:val="24"/>
          <w:lang w:val="es-VE" w:eastAsia="es-VE"/>
        </w:rPr>
        <w:t xml:space="preserve"> </w:t>
      </w:r>
      <w:r w:rsidRPr="00EF2940">
        <w:rPr>
          <w:rFonts w:ascii="Arial" w:hAnsi="Arial" w:cs="Arial"/>
          <w:b/>
          <w:sz w:val="24"/>
          <w:szCs w:val="24"/>
          <w:lang w:val="es-VE" w:eastAsia="es-VE"/>
        </w:rPr>
        <w:t>Está actualizado en cuanto al contenido que imparte en clase.</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 xml:space="preserve">En relación los contenidos que imparte se encuentra actualizado el docente, 53% de los estudiantes encuestados respondieron que si se encuentra actualizado. </w:t>
      </w: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p>
    <w:p w:rsidR="00EF2940" w:rsidRPr="003B3C24" w:rsidRDefault="00EF2940" w:rsidP="003B3C24">
      <w:pPr>
        <w:autoSpaceDE w:val="0"/>
        <w:autoSpaceDN w:val="0"/>
        <w:adjustRightInd w:val="0"/>
        <w:spacing w:after="0" w:line="360" w:lineRule="auto"/>
        <w:ind w:firstLine="426"/>
        <w:jc w:val="both"/>
        <w:rPr>
          <w:rFonts w:ascii="Arial" w:hAnsi="Arial" w:cs="Arial"/>
          <w:b/>
          <w:sz w:val="24"/>
          <w:szCs w:val="24"/>
          <w:lang w:val="es-VE" w:eastAsia="es-VE"/>
        </w:rPr>
      </w:pPr>
      <w:r w:rsidRPr="00EF2940">
        <w:rPr>
          <w:rFonts w:ascii="Arial" w:hAnsi="Arial" w:cs="Arial"/>
          <w:b/>
          <w:sz w:val="24"/>
          <w:szCs w:val="24"/>
          <w:lang w:val="es-VE" w:eastAsia="es-VE"/>
        </w:rPr>
        <w:lastRenderedPageBreak/>
        <w:t>Ítems: 5)</w:t>
      </w:r>
      <w:r w:rsidRPr="00EF2940">
        <w:rPr>
          <w:rFonts w:ascii="Arial" w:hAnsi="Arial" w:cs="Arial"/>
          <w:sz w:val="24"/>
          <w:szCs w:val="24"/>
          <w:lang w:val="es-VE" w:eastAsia="es-VE"/>
        </w:rPr>
        <w:t xml:space="preserve">  </w:t>
      </w:r>
      <w:r w:rsidRPr="00EF2940">
        <w:rPr>
          <w:rFonts w:ascii="Arial" w:hAnsi="Arial" w:cs="Arial"/>
          <w:b/>
          <w:sz w:val="24"/>
          <w:szCs w:val="24"/>
          <w:lang w:val="es-VE" w:eastAsia="es-VE"/>
        </w:rPr>
        <w:t>Es creativo e innovador al momento de facilitar las estrategias en clase.</w:t>
      </w: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Según los estudiantes encuestados 83% respondieron que el docente no es creativo e innovador en la utilización de las estrategias en clase.</w:t>
      </w:r>
    </w:p>
    <w:p w:rsidR="00EF2940" w:rsidRPr="00EF2940" w:rsidRDefault="00EF2940" w:rsidP="00EF2940">
      <w:pPr>
        <w:autoSpaceDE w:val="0"/>
        <w:autoSpaceDN w:val="0"/>
        <w:adjustRightInd w:val="0"/>
        <w:spacing w:after="0" w:line="360" w:lineRule="auto"/>
        <w:ind w:firstLine="708"/>
        <w:jc w:val="both"/>
        <w:rPr>
          <w:rFonts w:ascii="Arial" w:hAnsi="Arial" w:cs="Arial"/>
          <w:sz w:val="24"/>
          <w:szCs w:val="24"/>
          <w:lang w:val="es-VE" w:eastAsia="es-VE"/>
        </w:rPr>
      </w:pPr>
    </w:p>
    <w:p w:rsidR="00EF2940" w:rsidRPr="00EF2940" w:rsidRDefault="00EF2940" w:rsidP="00EF2940">
      <w:pPr>
        <w:spacing w:after="0" w:line="360" w:lineRule="auto"/>
        <w:ind w:firstLine="426"/>
        <w:jc w:val="both"/>
        <w:rPr>
          <w:rFonts w:ascii="Arial" w:hAnsi="Arial" w:cs="Arial"/>
          <w:b/>
          <w:sz w:val="24"/>
          <w:szCs w:val="24"/>
        </w:rPr>
      </w:pPr>
      <w:r w:rsidRPr="00EF2940">
        <w:rPr>
          <w:rFonts w:ascii="Arial" w:hAnsi="Arial" w:cs="Arial"/>
          <w:sz w:val="24"/>
          <w:szCs w:val="24"/>
          <w:lang w:val="es-VE" w:eastAsia="es-VE"/>
        </w:rPr>
        <w:t xml:space="preserve">Por tal razón, </w:t>
      </w:r>
      <w:r w:rsidRPr="00EF2940">
        <w:rPr>
          <w:rFonts w:ascii="Arial" w:hAnsi="Arial" w:cs="Arial"/>
          <w:sz w:val="24"/>
          <w:szCs w:val="24"/>
          <w:shd w:val="clear" w:color="auto" w:fill="FFFFFF"/>
        </w:rPr>
        <w:t xml:space="preserve">S. Colunga 2005 </w:t>
      </w:r>
      <w:r w:rsidRPr="00EF2940">
        <w:rPr>
          <w:rFonts w:ascii="Arial" w:hAnsi="Arial" w:cs="Arial"/>
          <w:color w:val="000000"/>
          <w:sz w:val="24"/>
          <w:szCs w:val="24"/>
          <w:shd w:val="clear" w:color="auto" w:fill="FFFFFF"/>
        </w:rPr>
        <w:t xml:space="preserve">que refiere que Un método es la coherencia con que se deben articular los objetivos a lograr, los métodos o procedimientos utilizados para ello y las técnicas o instrumentos aplicados en relación con el marco teórico que da origen a los objetivos buscados (9). </w:t>
      </w:r>
      <w:r w:rsidRPr="00EF2940">
        <w:rPr>
          <w:rFonts w:ascii="Arial" w:hAnsi="Arial" w:cs="Arial"/>
          <w:b/>
          <w:sz w:val="24"/>
          <w:szCs w:val="24"/>
        </w:rPr>
        <w:t xml:space="preserve"> </w:t>
      </w:r>
    </w:p>
    <w:p w:rsidR="00EF2940" w:rsidRPr="00EF2940" w:rsidRDefault="00EF2940" w:rsidP="00EF2940">
      <w:pPr>
        <w:spacing w:after="0" w:line="360" w:lineRule="auto"/>
        <w:ind w:right="862"/>
        <w:jc w:val="both"/>
        <w:rPr>
          <w:rFonts w:ascii="Arial" w:hAnsi="Arial" w:cs="Arial"/>
          <w:iCs/>
          <w:sz w:val="24"/>
          <w:szCs w:val="24"/>
        </w:rPr>
      </w:pPr>
    </w:p>
    <w:p w:rsidR="00EF2940" w:rsidRPr="00EF2940" w:rsidRDefault="00EF2940" w:rsidP="00EF2940">
      <w:pPr>
        <w:spacing w:after="0" w:line="360" w:lineRule="auto"/>
        <w:jc w:val="both"/>
        <w:rPr>
          <w:rFonts w:ascii="Arial" w:hAnsi="Arial" w:cs="Arial"/>
          <w:sz w:val="24"/>
          <w:szCs w:val="24"/>
        </w:rPr>
      </w:pPr>
      <w:r w:rsidRPr="00EF2940">
        <w:rPr>
          <w:rFonts w:ascii="Arial" w:hAnsi="Arial" w:cs="Arial"/>
          <w:sz w:val="24"/>
          <w:szCs w:val="24"/>
        </w:rPr>
        <w:t xml:space="preserve">Por su parte, </w:t>
      </w:r>
      <w:r w:rsidRPr="00EF2940">
        <w:rPr>
          <w:rFonts w:ascii="Arial" w:hAnsi="Arial" w:cs="Arial"/>
          <w:sz w:val="24"/>
          <w:szCs w:val="24"/>
          <w:lang w:val="es-VE" w:eastAsia="es-VE"/>
        </w:rPr>
        <w:t>según la Universidad Pedagógica Experimental Libertador (</w:t>
      </w:r>
      <w:r w:rsidRPr="00EF2940">
        <w:rPr>
          <w:rFonts w:ascii="Arial" w:hAnsi="Arial" w:cs="Arial"/>
          <w:sz w:val="24"/>
          <w:szCs w:val="24"/>
        </w:rPr>
        <w:t>UPEL) (1992) define al docente como:</w:t>
      </w:r>
    </w:p>
    <w:p w:rsidR="00EF2940" w:rsidRPr="00EF2940" w:rsidRDefault="00EF2940" w:rsidP="00EF2940">
      <w:pPr>
        <w:spacing w:after="0" w:line="360" w:lineRule="auto"/>
        <w:ind w:left="862" w:right="862"/>
        <w:jc w:val="both"/>
        <w:rPr>
          <w:rFonts w:ascii="Arial" w:hAnsi="Arial" w:cs="Arial"/>
          <w:iCs/>
          <w:sz w:val="24"/>
          <w:szCs w:val="24"/>
        </w:rPr>
      </w:pPr>
    </w:p>
    <w:p w:rsidR="00EF2940" w:rsidRPr="00EF2940" w:rsidRDefault="00EF2940" w:rsidP="00EF2940">
      <w:pPr>
        <w:spacing w:after="0" w:line="240" w:lineRule="auto"/>
        <w:ind w:left="862" w:right="862"/>
        <w:jc w:val="both"/>
        <w:rPr>
          <w:rFonts w:ascii="Arial" w:hAnsi="Arial" w:cs="Arial"/>
          <w:iCs/>
          <w:sz w:val="24"/>
          <w:szCs w:val="24"/>
        </w:rPr>
      </w:pPr>
      <w:r w:rsidRPr="00EF2940">
        <w:rPr>
          <w:rFonts w:ascii="Arial" w:hAnsi="Arial" w:cs="Arial"/>
          <w:iCs/>
          <w:sz w:val="24"/>
          <w:szCs w:val="24"/>
        </w:rPr>
        <w:t>Que debe poseer conocimientos, habilidades, destrezas, actitudes y valores que le permiten atender al educando como persona; tomar en cuenta sus características, necesidades e intereses; ayudarlos en el descubrimiento de sus potencialidades y limitaciones; promover en él relaciones interpersonales adecuadas; estudiar la adquisición de hábitos de estudio y de trabajo y   asesorarlos en  relación con el propósito de exploración vocacional. (p.42).</w:t>
      </w:r>
    </w:p>
    <w:p w:rsidR="00C00382" w:rsidRPr="00EF2940" w:rsidRDefault="00C00382" w:rsidP="00EF2940">
      <w:pPr>
        <w:spacing w:after="0" w:line="360" w:lineRule="auto"/>
        <w:jc w:val="both"/>
        <w:rPr>
          <w:rFonts w:ascii="Arial" w:hAnsi="Arial" w:cs="Arial"/>
          <w:sz w:val="24"/>
          <w:szCs w:val="24"/>
        </w:rPr>
      </w:pPr>
    </w:p>
    <w:p w:rsidR="00EF2940" w:rsidRPr="00EF2940" w:rsidRDefault="00EF2940" w:rsidP="00EF2940">
      <w:pPr>
        <w:spacing w:after="0" w:line="360" w:lineRule="auto"/>
        <w:jc w:val="both"/>
        <w:rPr>
          <w:rFonts w:ascii="Arial" w:hAnsi="Arial" w:cs="Arial"/>
          <w:sz w:val="24"/>
          <w:szCs w:val="24"/>
        </w:rPr>
      </w:pPr>
    </w:p>
    <w:p w:rsid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El docente forma parte esencial en la educación del ser humano, ya que debe poseer todos aquellos conocimientos y métodos necesarios para fomentar el desarrollo de  un aprendizaje significativo en el estudiante.</w:t>
      </w:r>
    </w:p>
    <w:p w:rsidR="00126B5D" w:rsidRDefault="00126B5D" w:rsidP="00EF2940">
      <w:pPr>
        <w:spacing w:after="0" w:line="360" w:lineRule="auto"/>
        <w:ind w:firstLine="426"/>
        <w:jc w:val="both"/>
        <w:rPr>
          <w:rFonts w:ascii="Arial" w:hAnsi="Arial" w:cs="Arial"/>
          <w:sz w:val="24"/>
          <w:szCs w:val="24"/>
        </w:rPr>
      </w:pPr>
    </w:p>
    <w:p w:rsidR="00126B5D" w:rsidRPr="00126B5D" w:rsidRDefault="00126B5D" w:rsidP="00EF2940">
      <w:pPr>
        <w:spacing w:after="0" w:line="360" w:lineRule="auto"/>
        <w:ind w:firstLine="426"/>
        <w:jc w:val="both"/>
        <w:rPr>
          <w:rFonts w:ascii="Arial" w:hAnsi="Arial" w:cs="Arial"/>
          <w:sz w:val="24"/>
          <w:szCs w:val="24"/>
          <w:lang w:val="es-VE"/>
        </w:rPr>
      </w:pPr>
    </w:p>
    <w:p w:rsidR="003B3C24" w:rsidRPr="00126B5D" w:rsidRDefault="003B3C24" w:rsidP="00126B5D">
      <w:pPr>
        <w:tabs>
          <w:tab w:val="center" w:pos="4136"/>
        </w:tabs>
        <w:rPr>
          <w:rFonts w:ascii="Arial" w:hAnsi="Arial" w:cs="Arial"/>
          <w:sz w:val="24"/>
          <w:szCs w:val="24"/>
        </w:rPr>
        <w:sectPr w:rsidR="003B3C24" w:rsidRPr="00126B5D" w:rsidSect="003B3C24">
          <w:pgSz w:w="12242" w:h="15842" w:code="1"/>
          <w:pgMar w:top="1701" w:right="1701" w:bottom="1701" w:left="2268" w:header="709" w:footer="709" w:gutter="0"/>
          <w:cols w:space="708"/>
          <w:docGrid w:linePitch="360"/>
        </w:sectPr>
      </w:pPr>
    </w:p>
    <w:p w:rsidR="00C00382" w:rsidRPr="00162619" w:rsidRDefault="00162619" w:rsidP="00162619">
      <w:pPr>
        <w:tabs>
          <w:tab w:val="left" w:pos="2945"/>
          <w:tab w:val="center" w:pos="4136"/>
        </w:tabs>
        <w:spacing w:after="0" w:line="360" w:lineRule="auto"/>
        <w:rPr>
          <w:rFonts w:ascii="Arial" w:hAnsi="Arial" w:cs="Arial"/>
          <w:sz w:val="24"/>
          <w:szCs w:val="24"/>
        </w:rPr>
        <w:sectPr w:rsidR="00C00382" w:rsidRPr="00162619" w:rsidSect="00C00382">
          <w:pgSz w:w="12242" w:h="15842" w:code="1"/>
          <w:pgMar w:top="2268" w:right="1701" w:bottom="1701" w:left="2268" w:header="709" w:footer="709" w:gutter="0"/>
          <w:cols w:space="708"/>
          <w:docGrid w:linePitch="360"/>
        </w:sectPr>
      </w:pPr>
      <w:r>
        <w:rPr>
          <w:rFonts w:ascii="Arial" w:hAnsi="Arial" w:cs="Arial"/>
          <w:sz w:val="24"/>
          <w:szCs w:val="24"/>
        </w:rPr>
        <w:lastRenderedPageBreak/>
        <w:tab/>
      </w:r>
    </w:p>
    <w:p w:rsidR="00EF2940" w:rsidRPr="00EF2940" w:rsidRDefault="00EF2940" w:rsidP="00162619">
      <w:pPr>
        <w:spacing w:after="0"/>
        <w:jc w:val="center"/>
        <w:rPr>
          <w:rFonts w:ascii="Arial" w:hAnsi="Arial" w:cs="Arial"/>
          <w:b/>
          <w:sz w:val="24"/>
          <w:szCs w:val="24"/>
        </w:rPr>
      </w:pPr>
      <w:r w:rsidRPr="00EF2940">
        <w:rPr>
          <w:rFonts w:ascii="Arial" w:hAnsi="Arial" w:cs="Arial"/>
          <w:b/>
          <w:noProof/>
          <w:sz w:val="24"/>
          <w:szCs w:val="24"/>
          <w:lang w:val="es-VE" w:eastAsia="es-VE"/>
        </w:rPr>
        <w:lastRenderedPageBreak/>
        <w:drawing>
          <wp:anchor distT="0" distB="0" distL="114300" distR="114300" simplePos="0" relativeHeight="251691008" behindDoc="0" locked="0" layoutInCell="1" allowOverlap="1" wp14:anchorId="128DC81A" wp14:editId="644257B3">
            <wp:simplePos x="0" y="0"/>
            <wp:positionH relativeFrom="column">
              <wp:posOffset>-78105</wp:posOffset>
            </wp:positionH>
            <wp:positionV relativeFrom="paragraph">
              <wp:posOffset>-1905</wp:posOffset>
            </wp:positionV>
            <wp:extent cx="542925" cy="7143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srcRect/>
                    <a:stretch>
                      <a:fillRect/>
                    </a:stretch>
                  </pic:blipFill>
                  <pic:spPr bwMode="auto">
                    <a:xfrm>
                      <a:off x="0" y="0"/>
                      <a:ext cx="542925" cy="714375"/>
                    </a:xfrm>
                    <a:prstGeom prst="rect">
                      <a:avLst/>
                    </a:prstGeom>
                    <a:noFill/>
                    <a:ln w="9525">
                      <a:noFill/>
                      <a:miter lim="800000"/>
                      <a:headEnd/>
                      <a:tailEnd/>
                    </a:ln>
                  </pic:spPr>
                </pic:pic>
              </a:graphicData>
            </a:graphic>
          </wp:anchor>
        </w:drawing>
      </w:r>
      <w:r w:rsidRPr="00EF2940">
        <w:rPr>
          <w:rFonts w:ascii="Arial" w:hAnsi="Arial" w:cs="Arial"/>
          <w:b/>
          <w:noProof/>
          <w:sz w:val="24"/>
          <w:szCs w:val="24"/>
          <w:lang w:val="es-VE" w:eastAsia="es-VE"/>
        </w:rPr>
        <w:drawing>
          <wp:anchor distT="0" distB="0" distL="114300" distR="114300" simplePos="0" relativeHeight="251689984" behindDoc="0" locked="0" layoutInCell="1" allowOverlap="1" wp14:anchorId="602B4817" wp14:editId="777980EE">
            <wp:simplePos x="0" y="0"/>
            <wp:positionH relativeFrom="column">
              <wp:posOffset>4531995</wp:posOffset>
            </wp:positionH>
            <wp:positionV relativeFrom="paragraph">
              <wp:posOffset>-87630</wp:posOffset>
            </wp:positionV>
            <wp:extent cx="828675" cy="666750"/>
            <wp:effectExtent l="0" t="0" r="9525"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828675" cy="666750"/>
                    </a:xfrm>
                    <a:prstGeom prst="rect">
                      <a:avLst/>
                    </a:prstGeom>
                    <a:noFill/>
                    <a:ln w="9525">
                      <a:noFill/>
                      <a:miter lim="800000"/>
                      <a:headEnd/>
                      <a:tailEnd/>
                    </a:ln>
                  </pic:spPr>
                </pic:pic>
              </a:graphicData>
            </a:graphic>
          </wp:anchor>
        </w:drawing>
      </w:r>
      <w:r w:rsidRPr="00EF2940">
        <w:rPr>
          <w:rFonts w:ascii="Arial" w:hAnsi="Arial" w:cs="Arial"/>
          <w:b/>
          <w:sz w:val="24"/>
          <w:szCs w:val="24"/>
        </w:rPr>
        <w:t>UNIVERSIDAD DE CARABOBO</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FACULTAD DE CIENCIAS DE LA EDUCACIÓN</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ESCUELA DE EDUCACIÓN</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DEPARTAMENTO DE ADMINISTRACIÓN Y PLANEAMIENTO EDUCATIVO</w:t>
      </w:r>
    </w:p>
    <w:p w:rsidR="00EF2940" w:rsidRPr="00162619" w:rsidRDefault="00162619" w:rsidP="00162619">
      <w:pPr>
        <w:spacing w:after="0"/>
        <w:jc w:val="center"/>
        <w:rPr>
          <w:rFonts w:ascii="Arial" w:hAnsi="Arial" w:cs="Arial"/>
          <w:b/>
          <w:sz w:val="24"/>
          <w:szCs w:val="24"/>
        </w:rPr>
      </w:pPr>
      <w:r>
        <w:rPr>
          <w:rFonts w:ascii="Arial" w:hAnsi="Arial" w:cs="Arial"/>
          <w:b/>
          <w:sz w:val="24"/>
          <w:szCs w:val="24"/>
        </w:rPr>
        <w:t xml:space="preserve">TRABAJO ESPECIAL DE GRADO </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Tabla Nº 2</w:t>
      </w:r>
    </w:p>
    <w:tbl>
      <w:tblPr>
        <w:tblStyle w:val="Tablaconcuadrcula1"/>
        <w:tblW w:w="8222" w:type="dxa"/>
        <w:tblInd w:w="-5" w:type="dxa"/>
        <w:tblLook w:val="04A0" w:firstRow="1" w:lastRow="0" w:firstColumn="1" w:lastColumn="0" w:noHBand="0" w:noVBand="1"/>
      </w:tblPr>
      <w:tblGrid>
        <w:gridCol w:w="1299"/>
        <w:gridCol w:w="933"/>
        <w:gridCol w:w="1092"/>
        <w:gridCol w:w="1005"/>
        <w:gridCol w:w="1092"/>
        <w:gridCol w:w="1345"/>
        <w:gridCol w:w="1456"/>
      </w:tblGrid>
      <w:tr w:rsidR="00EF2940" w:rsidRPr="00EF2940" w:rsidTr="00B50481">
        <w:trPr>
          <w:trHeight w:val="634"/>
        </w:trPr>
        <w:tc>
          <w:tcPr>
            <w:tcW w:w="8222" w:type="dxa"/>
            <w:gridSpan w:val="7"/>
          </w:tcPr>
          <w:p w:rsidR="00EF2940" w:rsidRPr="00EF2940" w:rsidRDefault="00EF2940" w:rsidP="00EF2940">
            <w:pPr>
              <w:spacing w:after="0"/>
              <w:jc w:val="both"/>
              <w:rPr>
                <w:rFonts w:ascii="Arial" w:hAnsi="Arial" w:cs="Arial"/>
                <w:b/>
                <w:sz w:val="20"/>
                <w:szCs w:val="20"/>
              </w:rPr>
            </w:pPr>
            <w:r w:rsidRPr="00EF2940">
              <w:rPr>
                <w:rFonts w:ascii="Arial" w:hAnsi="Arial" w:cs="Arial"/>
                <w:b/>
                <w:sz w:val="20"/>
                <w:szCs w:val="20"/>
              </w:rPr>
              <w:t>Objetivo General:</w:t>
            </w:r>
            <w:r w:rsidRPr="00EF2940">
              <w:rPr>
                <w:rFonts w:ascii="Arial" w:hAnsi="Arial" w:cs="Arial"/>
                <w:sz w:val="20"/>
                <w:szCs w:val="20"/>
              </w:rPr>
              <w:t xml:space="preserve"> Proponer estrategias didácticas que favorezcan al mejoramiento del proceso de enseñanza y aprendizaje en la unidad curricular de turismo en los estudiantes de tercer año de la Escuela Técnica “Simón Bolívar”. Naguanagua – Estado Carabobo.</w:t>
            </w:r>
          </w:p>
        </w:tc>
      </w:tr>
      <w:tr w:rsidR="00EF2940" w:rsidRPr="00EF2940" w:rsidTr="00B50481">
        <w:trPr>
          <w:trHeight w:val="1265"/>
        </w:trPr>
        <w:tc>
          <w:tcPr>
            <w:tcW w:w="8222" w:type="dxa"/>
            <w:gridSpan w:val="7"/>
          </w:tcPr>
          <w:p w:rsidR="00EF2940" w:rsidRPr="00EF2940" w:rsidRDefault="00EF2940" w:rsidP="00EF2940">
            <w:pPr>
              <w:spacing w:after="0"/>
              <w:jc w:val="both"/>
              <w:rPr>
                <w:rFonts w:ascii="Arial" w:hAnsi="Arial" w:cs="Arial"/>
                <w:b/>
                <w:sz w:val="20"/>
                <w:szCs w:val="20"/>
              </w:rPr>
            </w:pPr>
            <w:r w:rsidRPr="00EF2940">
              <w:rPr>
                <w:rFonts w:ascii="Arial" w:hAnsi="Arial" w:cs="Arial"/>
                <w:b/>
                <w:sz w:val="20"/>
                <w:szCs w:val="20"/>
              </w:rPr>
              <w:t xml:space="preserve">Dimensión: </w:t>
            </w:r>
            <w:r w:rsidRPr="00EF2940">
              <w:rPr>
                <w:rFonts w:ascii="Arial" w:hAnsi="Arial" w:cs="Arial"/>
                <w:sz w:val="20"/>
                <w:szCs w:val="20"/>
              </w:rPr>
              <w:t>Estrategias Didácticas.</w:t>
            </w:r>
          </w:p>
          <w:p w:rsidR="00EF2940" w:rsidRPr="00EF2940" w:rsidRDefault="00EF2940" w:rsidP="00EF2940">
            <w:pPr>
              <w:spacing w:after="0"/>
              <w:jc w:val="both"/>
              <w:rPr>
                <w:rFonts w:ascii="Arial" w:hAnsi="Arial" w:cs="Arial"/>
                <w:b/>
                <w:sz w:val="20"/>
                <w:szCs w:val="20"/>
              </w:rPr>
            </w:pPr>
            <w:r w:rsidRPr="00EF2940">
              <w:rPr>
                <w:rFonts w:ascii="Arial" w:hAnsi="Arial" w:cs="Arial"/>
                <w:b/>
                <w:sz w:val="20"/>
                <w:szCs w:val="20"/>
              </w:rPr>
              <w:t>Ítems.</w:t>
            </w:r>
          </w:p>
          <w:p w:rsidR="00EF2940" w:rsidRPr="00EF2940" w:rsidRDefault="00EF2940" w:rsidP="00EF2940">
            <w:pPr>
              <w:spacing w:after="0"/>
              <w:jc w:val="both"/>
              <w:rPr>
                <w:rFonts w:ascii="Arial" w:hAnsi="Arial" w:cs="Arial"/>
                <w:b/>
                <w:color w:val="FF0000"/>
                <w:sz w:val="20"/>
                <w:szCs w:val="20"/>
              </w:rPr>
            </w:pPr>
            <w:r w:rsidRPr="00EF2940">
              <w:rPr>
                <w:rFonts w:ascii="Arial" w:hAnsi="Arial" w:cs="Arial"/>
                <w:b/>
                <w:sz w:val="20"/>
                <w:szCs w:val="20"/>
              </w:rPr>
              <w:t>06</w:t>
            </w:r>
            <w:r w:rsidRPr="00EF2940">
              <w:rPr>
                <w:rFonts w:ascii="Arial" w:hAnsi="Arial" w:cs="Arial"/>
                <w:sz w:val="20"/>
                <w:szCs w:val="20"/>
              </w:rPr>
              <w:t xml:space="preserve"> Utiliza los recursos didácticos como: el pizarrón, láminas, </w:t>
            </w:r>
            <w:proofErr w:type="spellStart"/>
            <w:r w:rsidRPr="00EF2940">
              <w:rPr>
                <w:rFonts w:ascii="Arial" w:hAnsi="Arial" w:cs="Arial"/>
                <w:sz w:val="20"/>
                <w:szCs w:val="20"/>
              </w:rPr>
              <w:t>rotafolio</w:t>
            </w:r>
            <w:proofErr w:type="spellEnd"/>
            <w:r w:rsidRPr="00EF2940">
              <w:rPr>
                <w:rFonts w:ascii="Arial" w:hAnsi="Arial" w:cs="Arial"/>
                <w:sz w:val="20"/>
                <w:szCs w:val="20"/>
              </w:rPr>
              <w:t xml:space="preserve">, televisor, proyector de video. </w:t>
            </w:r>
            <w:r w:rsidRPr="00EF2940">
              <w:rPr>
                <w:rFonts w:ascii="Arial" w:hAnsi="Arial" w:cs="Arial"/>
                <w:b/>
                <w:sz w:val="20"/>
                <w:szCs w:val="20"/>
              </w:rPr>
              <w:t>07</w:t>
            </w:r>
            <w:r w:rsidRPr="00EF2940">
              <w:rPr>
                <w:rFonts w:ascii="Arial" w:hAnsi="Arial" w:cs="Arial"/>
                <w:sz w:val="20"/>
                <w:szCs w:val="20"/>
              </w:rPr>
              <w:t xml:space="preserve"> Tiene dominio de grupo cuando realiza las actividades de clase. </w:t>
            </w:r>
            <w:r w:rsidRPr="00EF2940">
              <w:rPr>
                <w:rFonts w:ascii="Arial" w:hAnsi="Arial" w:cs="Arial"/>
                <w:b/>
                <w:sz w:val="20"/>
                <w:szCs w:val="20"/>
              </w:rPr>
              <w:t xml:space="preserve">08 </w:t>
            </w:r>
            <w:r w:rsidRPr="00EF2940">
              <w:rPr>
                <w:rFonts w:ascii="Arial" w:hAnsi="Arial" w:cs="Arial"/>
                <w:sz w:val="20"/>
                <w:szCs w:val="20"/>
              </w:rPr>
              <w:t xml:space="preserve">Desarrolla actividades estructuradas previamente al momento de impartir la clase. </w:t>
            </w:r>
            <w:r w:rsidRPr="00EF2940">
              <w:rPr>
                <w:rFonts w:ascii="Arial" w:hAnsi="Arial" w:cs="Arial"/>
                <w:b/>
                <w:sz w:val="20"/>
                <w:szCs w:val="20"/>
              </w:rPr>
              <w:t>09</w:t>
            </w:r>
            <w:r w:rsidRPr="00EF2940">
              <w:rPr>
                <w:rFonts w:ascii="Arial" w:hAnsi="Arial" w:cs="Arial"/>
                <w:sz w:val="20"/>
                <w:szCs w:val="20"/>
              </w:rPr>
              <w:t xml:space="preserve"> En el desarrollo de la clase toma en cuenta la participación de los estudiantes para el aprendizaje de los contenidos.</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b/>
                <w:sz w:val="20"/>
                <w:szCs w:val="20"/>
              </w:rPr>
            </w:pPr>
            <w:r w:rsidRPr="00EF2940">
              <w:rPr>
                <w:rFonts w:ascii="Arial" w:hAnsi="Arial" w:cs="Arial"/>
                <w:b/>
                <w:sz w:val="20"/>
                <w:szCs w:val="20"/>
              </w:rPr>
              <w:t>ÍTEMS</w:t>
            </w:r>
          </w:p>
        </w:tc>
        <w:tc>
          <w:tcPr>
            <w:tcW w:w="933" w:type="dxa"/>
          </w:tcPr>
          <w:p w:rsidR="00EF2940" w:rsidRPr="00EF2940" w:rsidRDefault="00EF2940" w:rsidP="00EF2940">
            <w:pPr>
              <w:spacing w:after="0"/>
              <w:jc w:val="center"/>
              <w:rPr>
                <w:rFonts w:ascii="Arial" w:hAnsi="Arial" w:cs="Arial"/>
                <w:b/>
                <w:sz w:val="20"/>
                <w:szCs w:val="20"/>
              </w:rPr>
            </w:pPr>
            <w:r w:rsidRPr="00EF2940">
              <w:rPr>
                <w:rFonts w:ascii="Arial" w:hAnsi="Arial" w:cs="Arial"/>
                <w:b/>
                <w:sz w:val="20"/>
                <w:szCs w:val="20"/>
              </w:rPr>
              <w:t>SÍ</w:t>
            </w:r>
          </w:p>
        </w:tc>
        <w:tc>
          <w:tcPr>
            <w:tcW w:w="1092" w:type="dxa"/>
          </w:tcPr>
          <w:p w:rsidR="00EF2940" w:rsidRPr="00EF2940" w:rsidRDefault="00EF2940" w:rsidP="00EF2940">
            <w:pPr>
              <w:spacing w:after="0"/>
              <w:jc w:val="center"/>
              <w:rPr>
                <w:rFonts w:ascii="Arial" w:hAnsi="Arial" w:cs="Arial"/>
                <w:b/>
                <w:sz w:val="20"/>
                <w:szCs w:val="20"/>
              </w:rPr>
            </w:pPr>
            <w:r w:rsidRPr="00EF2940">
              <w:rPr>
                <w:rFonts w:ascii="Arial" w:hAnsi="Arial" w:cs="Arial"/>
                <w:b/>
                <w:sz w:val="20"/>
                <w:szCs w:val="20"/>
              </w:rPr>
              <w:t>F (%)</w:t>
            </w:r>
          </w:p>
        </w:tc>
        <w:tc>
          <w:tcPr>
            <w:tcW w:w="1005" w:type="dxa"/>
          </w:tcPr>
          <w:p w:rsidR="00EF2940" w:rsidRPr="00EF2940" w:rsidRDefault="00EF2940" w:rsidP="00EF2940">
            <w:pPr>
              <w:spacing w:after="0"/>
              <w:jc w:val="center"/>
              <w:rPr>
                <w:rFonts w:ascii="Arial" w:hAnsi="Arial" w:cs="Arial"/>
                <w:b/>
                <w:sz w:val="20"/>
                <w:szCs w:val="20"/>
              </w:rPr>
            </w:pPr>
            <w:r w:rsidRPr="00EF2940">
              <w:rPr>
                <w:rFonts w:ascii="Arial" w:hAnsi="Arial" w:cs="Arial"/>
                <w:b/>
                <w:sz w:val="20"/>
                <w:szCs w:val="20"/>
              </w:rPr>
              <w:t>NO</w:t>
            </w:r>
          </w:p>
        </w:tc>
        <w:tc>
          <w:tcPr>
            <w:tcW w:w="1092" w:type="dxa"/>
          </w:tcPr>
          <w:p w:rsidR="00EF2940" w:rsidRPr="00EF2940" w:rsidRDefault="00EF2940" w:rsidP="00EF2940">
            <w:pPr>
              <w:spacing w:after="0"/>
              <w:jc w:val="center"/>
              <w:rPr>
                <w:rFonts w:ascii="Arial" w:hAnsi="Arial" w:cs="Arial"/>
                <w:b/>
                <w:sz w:val="20"/>
                <w:szCs w:val="20"/>
              </w:rPr>
            </w:pPr>
            <w:r w:rsidRPr="00EF2940">
              <w:rPr>
                <w:rFonts w:ascii="Arial" w:hAnsi="Arial" w:cs="Arial"/>
                <w:b/>
                <w:sz w:val="20"/>
                <w:szCs w:val="20"/>
              </w:rPr>
              <w:t>F (%)</w:t>
            </w:r>
          </w:p>
        </w:tc>
        <w:tc>
          <w:tcPr>
            <w:tcW w:w="1345" w:type="dxa"/>
          </w:tcPr>
          <w:p w:rsidR="00EF2940" w:rsidRPr="00EF2940" w:rsidRDefault="00EF2940" w:rsidP="00EF2940">
            <w:pPr>
              <w:spacing w:after="0"/>
              <w:jc w:val="center"/>
              <w:rPr>
                <w:rFonts w:ascii="Arial" w:hAnsi="Arial" w:cs="Arial"/>
                <w:b/>
                <w:sz w:val="20"/>
                <w:szCs w:val="20"/>
              </w:rPr>
            </w:pPr>
            <w:r w:rsidRPr="00EF2940">
              <w:rPr>
                <w:rFonts w:ascii="Arial" w:hAnsi="Arial" w:cs="Arial"/>
                <w:b/>
                <w:sz w:val="20"/>
                <w:szCs w:val="20"/>
              </w:rPr>
              <w:t>TOTAL</w:t>
            </w:r>
          </w:p>
        </w:tc>
        <w:tc>
          <w:tcPr>
            <w:tcW w:w="1456" w:type="dxa"/>
          </w:tcPr>
          <w:p w:rsidR="00EF2940" w:rsidRPr="00EF2940" w:rsidRDefault="00EF2940" w:rsidP="00EF2940">
            <w:pPr>
              <w:spacing w:after="0"/>
              <w:jc w:val="center"/>
              <w:rPr>
                <w:rFonts w:ascii="Arial" w:hAnsi="Arial" w:cs="Arial"/>
                <w:b/>
                <w:sz w:val="20"/>
                <w:szCs w:val="20"/>
              </w:rPr>
            </w:pPr>
            <w:r w:rsidRPr="00EF2940">
              <w:rPr>
                <w:rFonts w:ascii="Arial" w:hAnsi="Arial" w:cs="Arial"/>
                <w:b/>
                <w:sz w:val="20"/>
                <w:szCs w:val="20"/>
              </w:rPr>
              <w:t>(%)</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06</w:t>
            </w:r>
          </w:p>
        </w:tc>
        <w:tc>
          <w:tcPr>
            <w:tcW w:w="933"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7</w:t>
            </w:r>
          </w:p>
        </w:tc>
        <w:tc>
          <w:tcPr>
            <w:tcW w:w="1092"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23%</w:t>
            </w:r>
          </w:p>
        </w:tc>
        <w:tc>
          <w:tcPr>
            <w:tcW w:w="1005"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23</w:t>
            </w:r>
          </w:p>
        </w:tc>
        <w:tc>
          <w:tcPr>
            <w:tcW w:w="1092"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77%</w:t>
            </w:r>
          </w:p>
        </w:tc>
        <w:tc>
          <w:tcPr>
            <w:tcW w:w="1345"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30</w:t>
            </w:r>
          </w:p>
        </w:tc>
        <w:tc>
          <w:tcPr>
            <w:tcW w:w="1456"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100%</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07</w:t>
            </w:r>
          </w:p>
        </w:tc>
        <w:tc>
          <w:tcPr>
            <w:tcW w:w="933"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23</w:t>
            </w:r>
          </w:p>
        </w:tc>
        <w:tc>
          <w:tcPr>
            <w:tcW w:w="1092"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77%</w:t>
            </w:r>
          </w:p>
        </w:tc>
        <w:tc>
          <w:tcPr>
            <w:tcW w:w="1005"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7</w:t>
            </w:r>
          </w:p>
        </w:tc>
        <w:tc>
          <w:tcPr>
            <w:tcW w:w="1092"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23%</w:t>
            </w:r>
          </w:p>
        </w:tc>
        <w:tc>
          <w:tcPr>
            <w:tcW w:w="1345"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30</w:t>
            </w:r>
          </w:p>
        </w:tc>
        <w:tc>
          <w:tcPr>
            <w:tcW w:w="1456"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100%</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08</w:t>
            </w:r>
          </w:p>
        </w:tc>
        <w:tc>
          <w:tcPr>
            <w:tcW w:w="933"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10</w:t>
            </w:r>
          </w:p>
        </w:tc>
        <w:tc>
          <w:tcPr>
            <w:tcW w:w="1092"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33%</w:t>
            </w:r>
          </w:p>
        </w:tc>
        <w:tc>
          <w:tcPr>
            <w:tcW w:w="1005"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20</w:t>
            </w:r>
          </w:p>
        </w:tc>
        <w:tc>
          <w:tcPr>
            <w:tcW w:w="1092"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67%</w:t>
            </w:r>
          </w:p>
        </w:tc>
        <w:tc>
          <w:tcPr>
            <w:tcW w:w="1345"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30</w:t>
            </w:r>
          </w:p>
        </w:tc>
        <w:tc>
          <w:tcPr>
            <w:tcW w:w="1456"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100%</w:t>
            </w:r>
          </w:p>
        </w:tc>
      </w:tr>
      <w:tr w:rsidR="00EF2940" w:rsidRPr="00EF2940" w:rsidTr="00B50481">
        <w:trPr>
          <w:trHeight w:val="272"/>
        </w:trPr>
        <w:tc>
          <w:tcPr>
            <w:tcW w:w="1299"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09</w:t>
            </w:r>
          </w:p>
        </w:tc>
        <w:tc>
          <w:tcPr>
            <w:tcW w:w="933"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27</w:t>
            </w:r>
          </w:p>
        </w:tc>
        <w:tc>
          <w:tcPr>
            <w:tcW w:w="1092"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90%</w:t>
            </w:r>
          </w:p>
        </w:tc>
        <w:tc>
          <w:tcPr>
            <w:tcW w:w="1005"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3</w:t>
            </w:r>
          </w:p>
        </w:tc>
        <w:tc>
          <w:tcPr>
            <w:tcW w:w="1092"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10%</w:t>
            </w:r>
          </w:p>
        </w:tc>
        <w:tc>
          <w:tcPr>
            <w:tcW w:w="1345"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30</w:t>
            </w:r>
          </w:p>
        </w:tc>
        <w:tc>
          <w:tcPr>
            <w:tcW w:w="1456" w:type="dxa"/>
          </w:tcPr>
          <w:p w:rsidR="00EF2940" w:rsidRPr="00EF2940" w:rsidRDefault="00EF2940" w:rsidP="00EF2940">
            <w:pPr>
              <w:spacing w:after="0"/>
              <w:jc w:val="center"/>
              <w:rPr>
                <w:rFonts w:ascii="Arial" w:hAnsi="Arial" w:cs="Arial"/>
                <w:sz w:val="20"/>
                <w:szCs w:val="20"/>
              </w:rPr>
            </w:pPr>
            <w:r w:rsidRPr="00EF2940">
              <w:rPr>
                <w:rFonts w:ascii="Arial" w:hAnsi="Arial" w:cs="Arial"/>
                <w:sz w:val="20"/>
                <w:szCs w:val="20"/>
              </w:rPr>
              <w:t>100%</w:t>
            </w:r>
          </w:p>
        </w:tc>
      </w:tr>
    </w:tbl>
    <w:p w:rsidR="00EF2940" w:rsidRPr="00EF2940" w:rsidRDefault="00EF2940" w:rsidP="00EF2940">
      <w:pPr>
        <w:spacing w:after="0"/>
        <w:rPr>
          <w:rFonts w:ascii="Arial" w:hAnsi="Arial" w:cs="Arial"/>
          <w:sz w:val="20"/>
          <w:szCs w:val="24"/>
        </w:rPr>
      </w:pPr>
      <w:r w:rsidRPr="00EF2940">
        <w:rPr>
          <w:rFonts w:ascii="Arial" w:hAnsi="Arial" w:cs="Arial"/>
          <w:sz w:val="20"/>
          <w:szCs w:val="24"/>
        </w:rPr>
        <w:t xml:space="preserve">Fuente: </w:t>
      </w:r>
      <w:proofErr w:type="spellStart"/>
      <w:r w:rsidRPr="00EF2940">
        <w:rPr>
          <w:rFonts w:ascii="Arial" w:hAnsi="Arial" w:cs="Arial"/>
          <w:sz w:val="20"/>
          <w:szCs w:val="24"/>
        </w:rPr>
        <w:t>Aular</w:t>
      </w:r>
      <w:proofErr w:type="spellEnd"/>
      <w:r w:rsidRPr="00EF2940">
        <w:rPr>
          <w:rFonts w:ascii="Arial" w:hAnsi="Arial" w:cs="Arial"/>
          <w:sz w:val="20"/>
          <w:szCs w:val="24"/>
        </w:rPr>
        <w:t xml:space="preserve"> - Esquivel 2015</w:t>
      </w:r>
    </w:p>
    <w:p w:rsidR="00EF2940" w:rsidRPr="00EF2940" w:rsidRDefault="00EF2940" w:rsidP="00EF2940">
      <w:pPr>
        <w:spacing w:after="0" w:line="360" w:lineRule="auto"/>
        <w:jc w:val="center"/>
        <w:rPr>
          <w:rFonts w:ascii="Arial" w:hAnsi="Arial" w:cs="Arial"/>
          <w:sz w:val="24"/>
          <w:szCs w:val="24"/>
        </w:rPr>
      </w:pPr>
      <w:r w:rsidRPr="00EF2940">
        <w:rPr>
          <w:rFonts w:ascii="Arial" w:hAnsi="Arial" w:cs="Arial"/>
          <w:b/>
          <w:sz w:val="24"/>
          <w:szCs w:val="24"/>
        </w:rPr>
        <w:t>GRÁFICO No. 2</w:t>
      </w:r>
    </w:p>
    <w:p w:rsidR="00EF2940" w:rsidRPr="00EF2940" w:rsidRDefault="00EF2940" w:rsidP="00EF2940">
      <w:pPr>
        <w:spacing w:after="0" w:line="360" w:lineRule="auto"/>
        <w:jc w:val="both"/>
        <w:rPr>
          <w:rFonts w:ascii="Arial" w:hAnsi="Arial" w:cs="Arial"/>
          <w:b/>
          <w:sz w:val="24"/>
          <w:szCs w:val="24"/>
        </w:rPr>
      </w:pPr>
      <w:r w:rsidRPr="00EF2940">
        <w:rPr>
          <w:rFonts w:ascii="Arial" w:hAnsi="Arial" w:cs="Arial"/>
          <w:b/>
          <w:noProof/>
          <w:sz w:val="24"/>
          <w:szCs w:val="24"/>
          <w:lang w:val="es-VE" w:eastAsia="es-VE"/>
        </w:rPr>
        <w:drawing>
          <wp:inline distT="0" distB="0" distL="0" distR="0" wp14:anchorId="5F47284D" wp14:editId="47E1FAA6">
            <wp:extent cx="5229225" cy="239077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2940" w:rsidRPr="00EF2940" w:rsidRDefault="00EF2940" w:rsidP="00EF2940">
      <w:pPr>
        <w:spacing w:after="0" w:line="360" w:lineRule="auto"/>
        <w:jc w:val="both"/>
        <w:rPr>
          <w:rFonts w:ascii="Arial" w:hAnsi="Arial" w:cs="Arial"/>
          <w:sz w:val="20"/>
          <w:szCs w:val="24"/>
        </w:rPr>
      </w:pPr>
      <w:r w:rsidRPr="00EF2940">
        <w:rPr>
          <w:rFonts w:ascii="Arial" w:hAnsi="Arial" w:cs="Arial"/>
          <w:sz w:val="20"/>
          <w:szCs w:val="24"/>
        </w:rPr>
        <w:t xml:space="preserve">Fuente: </w:t>
      </w:r>
      <w:proofErr w:type="spellStart"/>
      <w:r w:rsidRPr="00EF2940">
        <w:rPr>
          <w:rFonts w:ascii="Arial" w:hAnsi="Arial" w:cs="Arial"/>
          <w:sz w:val="20"/>
          <w:szCs w:val="24"/>
        </w:rPr>
        <w:t>Aular</w:t>
      </w:r>
      <w:proofErr w:type="spellEnd"/>
      <w:r w:rsidRPr="00EF2940">
        <w:rPr>
          <w:rFonts w:ascii="Arial" w:hAnsi="Arial" w:cs="Arial"/>
          <w:sz w:val="20"/>
          <w:szCs w:val="24"/>
        </w:rPr>
        <w:t xml:space="preserve"> - </w:t>
      </w:r>
      <w:r w:rsidR="00C00382">
        <w:rPr>
          <w:rFonts w:ascii="Arial" w:hAnsi="Arial" w:cs="Arial"/>
          <w:sz w:val="20"/>
          <w:szCs w:val="24"/>
        </w:rPr>
        <w:t>Esquivel 201</w:t>
      </w:r>
    </w:p>
    <w:p w:rsidR="00126B5D" w:rsidRDefault="00126B5D" w:rsidP="00C00382">
      <w:pPr>
        <w:autoSpaceDE w:val="0"/>
        <w:autoSpaceDN w:val="0"/>
        <w:adjustRightInd w:val="0"/>
        <w:spacing w:after="0" w:line="360" w:lineRule="auto"/>
        <w:jc w:val="center"/>
        <w:rPr>
          <w:rFonts w:ascii="Arial" w:hAnsi="Arial" w:cs="Arial"/>
          <w:b/>
          <w:sz w:val="24"/>
          <w:szCs w:val="24"/>
          <w:lang w:val="es-VE" w:eastAsia="es-VE"/>
        </w:rPr>
        <w:sectPr w:rsidR="00126B5D" w:rsidSect="00126B5D">
          <w:type w:val="continuous"/>
          <w:pgSz w:w="12242" w:h="15842" w:code="1"/>
          <w:pgMar w:top="1701" w:right="1701" w:bottom="1701" w:left="2268" w:header="709" w:footer="709" w:gutter="0"/>
          <w:cols w:space="708"/>
          <w:docGrid w:linePitch="360"/>
        </w:sectPr>
      </w:pPr>
    </w:p>
    <w:p w:rsidR="00EF2940" w:rsidRPr="00EF2940" w:rsidRDefault="00EF2940" w:rsidP="00C00382">
      <w:pPr>
        <w:autoSpaceDE w:val="0"/>
        <w:autoSpaceDN w:val="0"/>
        <w:adjustRightInd w:val="0"/>
        <w:spacing w:after="0" w:line="360" w:lineRule="auto"/>
        <w:jc w:val="center"/>
        <w:rPr>
          <w:rFonts w:ascii="Arial" w:hAnsi="Arial" w:cs="Arial"/>
          <w:b/>
          <w:sz w:val="24"/>
          <w:szCs w:val="24"/>
          <w:lang w:val="es-VE" w:eastAsia="es-VE"/>
        </w:rPr>
      </w:pPr>
      <w:r w:rsidRPr="00EF2940">
        <w:rPr>
          <w:rFonts w:ascii="Arial" w:hAnsi="Arial" w:cs="Arial"/>
          <w:b/>
          <w:sz w:val="24"/>
          <w:szCs w:val="24"/>
          <w:lang w:val="es-VE" w:eastAsia="es-VE"/>
        </w:rPr>
        <w:lastRenderedPageBreak/>
        <w:t>Análisis e Interpretación: Tabla N° 2</w:t>
      </w: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En lo que respecta al grupo de preguntas de la tabla N° 2 se puede apreciar los siguientes resultados:</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 xml:space="preserve">Ítem: 6) Utiliza los recursos didácticos como: el pizarrón, láminas, </w:t>
      </w:r>
      <w:proofErr w:type="spellStart"/>
      <w:r w:rsidRPr="00EF2940">
        <w:rPr>
          <w:rFonts w:ascii="Arial" w:hAnsi="Arial" w:cs="Arial"/>
          <w:b/>
          <w:sz w:val="24"/>
          <w:szCs w:val="24"/>
          <w:lang w:val="es-VE" w:eastAsia="es-VE"/>
        </w:rPr>
        <w:t>rotafolio</w:t>
      </w:r>
      <w:proofErr w:type="spellEnd"/>
      <w:r w:rsidRPr="00EF2940">
        <w:rPr>
          <w:rFonts w:ascii="Arial" w:hAnsi="Arial" w:cs="Arial"/>
          <w:b/>
          <w:sz w:val="24"/>
          <w:szCs w:val="24"/>
          <w:lang w:val="es-VE" w:eastAsia="es-VE"/>
        </w:rPr>
        <w:t>, televisor, proyector de video.</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r w:rsidRPr="00EF2940">
        <w:rPr>
          <w:rFonts w:ascii="Arial" w:hAnsi="Arial" w:cs="Arial"/>
          <w:sz w:val="24"/>
          <w:szCs w:val="24"/>
          <w:lang w:val="es-VE" w:eastAsia="es-VE"/>
        </w:rPr>
        <w:t xml:space="preserve"> 77% de los estudiantes encuestados refirieron que el docente no utiliza los recursos didácticos como: el pizarrón, laminas, </w:t>
      </w:r>
      <w:proofErr w:type="spellStart"/>
      <w:r w:rsidRPr="00EF2940">
        <w:rPr>
          <w:rFonts w:ascii="Arial" w:hAnsi="Arial" w:cs="Arial"/>
          <w:sz w:val="24"/>
          <w:szCs w:val="24"/>
          <w:lang w:val="es-VE" w:eastAsia="es-VE"/>
        </w:rPr>
        <w:t>rotafolio</w:t>
      </w:r>
      <w:proofErr w:type="spellEnd"/>
      <w:r w:rsidRPr="00EF2940">
        <w:rPr>
          <w:rFonts w:ascii="Arial" w:hAnsi="Arial" w:cs="Arial"/>
          <w:sz w:val="24"/>
          <w:szCs w:val="24"/>
          <w:lang w:val="es-VE" w:eastAsia="es-VE"/>
        </w:rPr>
        <w:t>, entre otros y el resto representado por 23% respondió que si los utiliza especialmente el pizarrón.</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Ítem: 7) Tiene dominio de grupo cuando realiza las actividades de clase.</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Los estudiantes encuestados 77% respondieron que el docente si tiene dominio de grupo cuando se realiza las actividades en clase, sólo 23% respondió que no lo tiene.</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 xml:space="preserve">Ítem: 8) Desarrolla actividades estructuradas previamente al momento de impartir la clase. </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67% de los estudiantes encuestados respondieron que no desarrolla actividades previamente al momento de impartir las clases, sólo 33% respondieron que si lo hacen.</w:t>
      </w:r>
    </w:p>
    <w:p w:rsidR="00EF2940" w:rsidRPr="00EF2940" w:rsidRDefault="00EF2940" w:rsidP="00EF2940">
      <w:pPr>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 xml:space="preserve">Ítem: 9) 09 En el desarrollo de la clase toma en cuenta la participación de los estudiantes para el aprendizaje de los contenidos. </w:t>
      </w:r>
    </w:p>
    <w:p w:rsidR="00EF2940" w:rsidRPr="00EF2940" w:rsidRDefault="00EF2940" w:rsidP="00EF2940">
      <w:pPr>
        <w:autoSpaceDE w:val="0"/>
        <w:autoSpaceDN w:val="0"/>
        <w:adjustRightInd w:val="0"/>
        <w:spacing w:after="0" w:line="360" w:lineRule="auto"/>
        <w:ind w:firstLine="426"/>
        <w:jc w:val="both"/>
        <w:rPr>
          <w:rFonts w:ascii="Arial" w:hAnsi="Arial" w:cs="Arial"/>
          <w:b/>
          <w:sz w:val="24"/>
          <w:szCs w:val="24"/>
          <w:lang w:val="es-VE" w:eastAsia="es-VE"/>
        </w:rPr>
      </w:pPr>
      <w:r w:rsidRPr="00EF2940">
        <w:rPr>
          <w:rFonts w:ascii="Arial" w:hAnsi="Arial" w:cs="Arial"/>
          <w:sz w:val="24"/>
          <w:szCs w:val="24"/>
          <w:lang w:val="es-VE" w:eastAsia="es-VE"/>
        </w:rPr>
        <w:t>90% de los estudiantes encuestados respondieron que si toma en cuenta la participación de ellos en el desarrollo de la clase, solo 10% de los encuestados respondieron que no los toman en la participación.</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lang w:val="es-VE" w:eastAsia="es-VE"/>
        </w:rPr>
        <w:lastRenderedPageBreak/>
        <w:t xml:space="preserve">Al respecto, </w:t>
      </w:r>
      <w:r w:rsidRPr="00EF2940">
        <w:rPr>
          <w:rFonts w:ascii="Arial" w:hAnsi="Arial" w:cs="Arial"/>
          <w:sz w:val="24"/>
          <w:szCs w:val="24"/>
        </w:rPr>
        <w:t>Montenegro (2009)  define el desempeño docente “como la realización de un conjunto de actividades en cumplimiento de una profesión u oficio” (p.19), de igual forma sostiene que “el desempeño docente está determinado por una  intrincada red de relaciones e interrelaciones” (p.19).</w:t>
      </w:r>
    </w:p>
    <w:p w:rsidR="00EF2940" w:rsidRPr="00EF2940" w:rsidRDefault="00EF2940" w:rsidP="00EF2940">
      <w:pPr>
        <w:spacing w:after="0" w:line="360" w:lineRule="auto"/>
        <w:ind w:firstLine="708"/>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Lo  que significa que  el desempeño del facilitador está influenciado por su vida personal y el medio que lo rodea, sin embargo, el facilitador debe cumplir diversos roles en el aula de clases, como el de transmisor de conocimientos, el de animador, guía del proceso de aprendizaje y adicional como investigador.</w:t>
      </w:r>
    </w:p>
    <w:p w:rsidR="00EF2940" w:rsidRPr="00EF2940" w:rsidRDefault="00EF2940" w:rsidP="00EF2940">
      <w:pPr>
        <w:autoSpaceDE w:val="0"/>
        <w:autoSpaceDN w:val="0"/>
        <w:adjustRightInd w:val="0"/>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 xml:space="preserve">En el mismo orden, Díaz y Hernández (2003), señalan que las estrategias didácticas son los procedimientos que el agente de enseñanza utiliza de forma reflexiva y flexible para promover el logro de los aprendizajes significativos en los alumnos. </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Asimismo se define como los medios o recursos para prestar ayuda pedagógica a los alumnos, es decir, estas estrategias son de suma importancia tanto para el docente como para los estudiantes que se están formando como docentes. (p. 85)</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ind w:firstLine="426"/>
        <w:jc w:val="both"/>
        <w:rPr>
          <w:rFonts w:ascii="Arial" w:hAnsi="Arial" w:cs="Arial"/>
          <w:sz w:val="24"/>
          <w:szCs w:val="24"/>
        </w:rPr>
      </w:pPr>
      <w:r w:rsidRPr="00EF2940">
        <w:rPr>
          <w:rFonts w:ascii="Arial" w:hAnsi="Arial" w:cs="Arial"/>
          <w:sz w:val="24"/>
          <w:szCs w:val="24"/>
        </w:rPr>
        <w:t>De esta manera el docente debe estar consolidado con todos los recursos y herramientas que pueda utilizar para cada contenido programático, y saber la aplicación de la misma, además de estar vinculado con lo que se pretende alcanzar en la planificación didáctica, para el logro de los objetivos, en la misma formación del estudiante.</w:t>
      </w:r>
    </w:p>
    <w:p w:rsidR="00EF2940" w:rsidRPr="00EF2940" w:rsidRDefault="00EF2940" w:rsidP="00EF2940">
      <w:pPr>
        <w:spacing w:after="0" w:line="360" w:lineRule="auto"/>
        <w:rPr>
          <w:rFonts w:ascii="Arial" w:hAnsi="Arial" w:cs="Arial"/>
          <w:sz w:val="24"/>
          <w:szCs w:val="24"/>
        </w:rPr>
      </w:pPr>
    </w:p>
    <w:p w:rsidR="00EF2940" w:rsidRDefault="00EF2940" w:rsidP="00EF2940">
      <w:pPr>
        <w:spacing w:after="0" w:line="360" w:lineRule="auto"/>
        <w:rPr>
          <w:rFonts w:ascii="Arial" w:hAnsi="Arial" w:cs="Arial"/>
          <w:sz w:val="24"/>
          <w:szCs w:val="24"/>
        </w:rPr>
      </w:pPr>
    </w:p>
    <w:p w:rsidR="00C00382" w:rsidRDefault="00C00382" w:rsidP="00EF2940">
      <w:pPr>
        <w:spacing w:after="0" w:line="360" w:lineRule="auto"/>
        <w:rPr>
          <w:rFonts w:ascii="Arial" w:hAnsi="Arial" w:cs="Arial"/>
          <w:sz w:val="24"/>
          <w:szCs w:val="24"/>
        </w:rPr>
      </w:pPr>
    </w:p>
    <w:p w:rsidR="00126B5D" w:rsidRDefault="00126B5D" w:rsidP="00EF2940">
      <w:pPr>
        <w:spacing w:after="0" w:line="360" w:lineRule="auto"/>
        <w:rPr>
          <w:rFonts w:ascii="Arial" w:hAnsi="Arial" w:cs="Arial"/>
          <w:sz w:val="24"/>
          <w:szCs w:val="24"/>
        </w:rPr>
      </w:pPr>
    </w:p>
    <w:p w:rsidR="00126B5D" w:rsidRDefault="00126B5D" w:rsidP="00EF2940">
      <w:pPr>
        <w:spacing w:after="0" w:line="360" w:lineRule="auto"/>
        <w:rPr>
          <w:rFonts w:ascii="Arial" w:hAnsi="Arial" w:cs="Arial"/>
          <w:sz w:val="24"/>
          <w:szCs w:val="24"/>
        </w:rPr>
      </w:pPr>
    </w:p>
    <w:p w:rsidR="00126B5D" w:rsidRPr="00EF2940" w:rsidRDefault="00126B5D" w:rsidP="00EF2940">
      <w:pPr>
        <w:spacing w:after="0" w:line="360" w:lineRule="auto"/>
        <w:rPr>
          <w:rFonts w:ascii="Arial" w:hAnsi="Arial" w:cs="Arial"/>
          <w:sz w:val="24"/>
          <w:szCs w:val="24"/>
        </w:rPr>
        <w:sectPr w:rsidR="00126B5D" w:rsidRPr="00EF2940" w:rsidSect="00126B5D">
          <w:pgSz w:w="12242" w:h="15842" w:code="1"/>
          <w:pgMar w:top="1701" w:right="1701" w:bottom="1701" w:left="2268" w:header="709" w:footer="709" w:gutter="0"/>
          <w:cols w:space="708"/>
          <w:docGrid w:linePitch="360"/>
        </w:sectPr>
      </w:pPr>
    </w:p>
    <w:p w:rsidR="00EF2940" w:rsidRPr="00EF2940" w:rsidRDefault="00EF2940" w:rsidP="00EF2940">
      <w:pPr>
        <w:spacing w:after="0"/>
        <w:jc w:val="center"/>
        <w:rPr>
          <w:rFonts w:ascii="Arial" w:hAnsi="Arial" w:cs="Arial"/>
          <w:b/>
          <w:sz w:val="24"/>
          <w:szCs w:val="24"/>
        </w:rPr>
      </w:pPr>
      <w:r w:rsidRPr="00EF2940">
        <w:rPr>
          <w:rFonts w:ascii="Arial" w:hAnsi="Arial" w:cs="Arial"/>
          <w:b/>
          <w:noProof/>
          <w:sz w:val="24"/>
          <w:szCs w:val="24"/>
          <w:lang w:val="es-VE" w:eastAsia="es-VE"/>
        </w:rPr>
        <w:lastRenderedPageBreak/>
        <w:drawing>
          <wp:anchor distT="0" distB="0" distL="114300" distR="114300" simplePos="0" relativeHeight="251692032" behindDoc="0" locked="0" layoutInCell="1" allowOverlap="1" wp14:anchorId="435982A1" wp14:editId="5BF52989">
            <wp:simplePos x="0" y="0"/>
            <wp:positionH relativeFrom="column">
              <wp:posOffset>4760595</wp:posOffset>
            </wp:positionH>
            <wp:positionV relativeFrom="paragraph">
              <wp:posOffset>-1905</wp:posOffset>
            </wp:positionV>
            <wp:extent cx="828675" cy="66675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828675" cy="666750"/>
                    </a:xfrm>
                    <a:prstGeom prst="rect">
                      <a:avLst/>
                    </a:prstGeom>
                    <a:noFill/>
                    <a:ln w="9525">
                      <a:noFill/>
                      <a:miter lim="800000"/>
                      <a:headEnd/>
                      <a:tailEnd/>
                    </a:ln>
                  </pic:spPr>
                </pic:pic>
              </a:graphicData>
            </a:graphic>
          </wp:anchor>
        </w:drawing>
      </w:r>
      <w:r w:rsidRPr="00EF2940">
        <w:rPr>
          <w:rFonts w:ascii="Arial" w:hAnsi="Arial" w:cs="Arial"/>
          <w:b/>
          <w:noProof/>
          <w:sz w:val="24"/>
          <w:szCs w:val="24"/>
          <w:lang w:val="es-VE" w:eastAsia="es-VE"/>
        </w:rPr>
        <w:drawing>
          <wp:anchor distT="0" distB="0" distL="114300" distR="114300" simplePos="0" relativeHeight="251693056" behindDoc="0" locked="0" layoutInCell="1" allowOverlap="1" wp14:anchorId="67475ECF" wp14:editId="380D1693">
            <wp:simplePos x="0" y="0"/>
            <wp:positionH relativeFrom="column">
              <wp:posOffset>-297180</wp:posOffset>
            </wp:positionH>
            <wp:positionV relativeFrom="paragraph">
              <wp:posOffset>74295</wp:posOffset>
            </wp:positionV>
            <wp:extent cx="542925" cy="71437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srcRect/>
                    <a:stretch>
                      <a:fillRect/>
                    </a:stretch>
                  </pic:blipFill>
                  <pic:spPr bwMode="auto">
                    <a:xfrm>
                      <a:off x="0" y="0"/>
                      <a:ext cx="542925" cy="714375"/>
                    </a:xfrm>
                    <a:prstGeom prst="rect">
                      <a:avLst/>
                    </a:prstGeom>
                    <a:noFill/>
                    <a:ln w="9525">
                      <a:noFill/>
                      <a:miter lim="800000"/>
                      <a:headEnd/>
                      <a:tailEnd/>
                    </a:ln>
                  </pic:spPr>
                </pic:pic>
              </a:graphicData>
            </a:graphic>
          </wp:anchor>
        </w:drawing>
      </w:r>
      <w:r w:rsidRPr="00EF2940">
        <w:rPr>
          <w:rFonts w:ascii="Arial" w:hAnsi="Arial" w:cs="Arial"/>
          <w:b/>
          <w:sz w:val="24"/>
          <w:szCs w:val="24"/>
        </w:rPr>
        <w:t>UNIVERSIDAD DE CARABOBO</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FACULTAD DE CIENCIAS DE LA EDUCACIÓN</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ESCUELA DE EDUCACIÓN</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DEPARTAMENTO DE ADMINISTRACIÓN Y PLANEAMIENTO EDUCATIVO</w:t>
      </w: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 xml:space="preserve">TRABAJO ESPECIAL DE GRADO </w:t>
      </w:r>
    </w:p>
    <w:p w:rsidR="00EF2940" w:rsidRPr="00EF2940" w:rsidRDefault="00EF2940" w:rsidP="00EF2940">
      <w:pPr>
        <w:spacing w:after="0"/>
        <w:jc w:val="center"/>
        <w:rPr>
          <w:rFonts w:ascii="Arial" w:hAnsi="Arial" w:cs="Arial"/>
          <w:sz w:val="24"/>
          <w:szCs w:val="24"/>
        </w:rPr>
      </w:pPr>
    </w:p>
    <w:p w:rsidR="00EF2940" w:rsidRPr="00EF2940" w:rsidRDefault="00EF2940" w:rsidP="00EF2940">
      <w:pPr>
        <w:spacing w:after="0"/>
        <w:jc w:val="center"/>
        <w:rPr>
          <w:rFonts w:ascii="Arial" w:hAnsi="Arial" w:cs="Arial"/>
          <w:b/>
          <w:sz w:val="24"/>
          <w:szCs w:val="24"/>
        </w:rPr>
      </w:pPr>
      <w:r w:rsidRPr="00EF2940">
        <w:rPr>
          <w:rFonts w:ascii="Arial" w:hAnsi="Arial" w:cs="Arial"/>
          <w:b/>
          <w:sz w:val="24"/>
          <w:szCs w:val="24"/>
        </w:rPr>
        <w:t>Tabla Nº 3</w:t>
      </w:r>
    </w:p>
    <w:tbl>
      <w:tblPr>
        <w:tblStyle w:val="Tablaconcuadrcula1"/>
        <w:tblW w:w="0" w:type="auto"/>
        <w:tblInd w:w="-431" w:type="dxa"/>
        <w:tblLook w:val="04A0" w:firstRow="1" w:lastRow="0" w:firstColumn="1" w:lastColumn="0" w:noHBand="0" w:noVBand="1"/>
      </w:tblPr>
      <w:tblGrid>
        <w:gridCol w:w="1763"/>
        <w:gridCol w:w="986"/>
        <w:gridCol w:w="1143"/>
        <w:gridCol w:w="1057"/>
        <w:gridCol w:w="1143"/>
        <w:gridCol w:w="1391"/>
        <w:gridCol w:w="1211"/>
      </w:tblGrid>
      <w:tr w:rsidR="00EF2940" w:rsidRPr="00EF2940" w:rsidTr="00C00382">
        <w:trPr>
          <w:trHeight w:val="599"/>
        </w:trPr>
        <w:tc>
          <w:tcPr>
            <w:tcW w:w="8821" w:type="dxa"/>
            <w:gridSpan w:val="7"/>
          </w:tcPr>
          <w:p w:rsidR="00EF2940" w:rsidRPr="00EF2940" w:rsidRDefault="00EF2940" w:rsidP="00EF2940">
            <w:pPr>
              <w:spacing w:after="0"/>
              <w:jc w:val="both"/>
              <w:rPr>
                <w:rFonts w:ascii="Arial" w:hAnsi="Arial" w:cs="Arial"/>
                <w:b/>
                <w:sz w:val="20"/>
                <w:szCs w:val="24"/>
              </w:rPr>
            </w:pPr>
            <w:r w:rsidRPr="00EF2940">
              <w:rPr>
                <w:rFonts w:ascii="Arial" w:hAnsi="Arial" w:cs="Arial"/>
                <w:b/>
                <w:sz w:val="20"/>
                <w:szCs w:val="24"/>
              </w:rPr>
              <w:t>Objetivo General:</w:t>
            </w:r>
            <w:r w:rsidRPr="00EF2940">
              <w:rPr>
                <w:rFonts w:ascii="Arial" w:hAnsi="Arial" w:cs="Arial"/>
                <w:sz w:val="20"/>
                <w:szCs w:val="24"/>
              </w:rPr>
              <w:t xml:space="preserve"> Proponer estrategias didácticas que favorezcan al mejoramiento del proceso de enseñanza y aprendizaje en la unidad curricular de turismo en los estudiantes de tercer año de la Escuela Técnica “Simón Bolívar”. Naguanagua – Estado Carabobo.</w:t>
            </w:r>
          </w:p>
        </w:tc>
      </w:tr>
      <w:tr w:rsidR="00EF2940" w:rsidRPr="00EF2940" w:rsidTr="00C00382">
        <w:trPr>
          <w:trHeight w:val="1195"/>
        </w:trPr>
        <w:tc>
          <w:tcPr>
            <w:tcW w:w="8821" w:type="dxa"/>
            <w:gridSpan w:val="7"/>
          </w:tcPr>
          <w:p w:rsidR="00EF2940" w:rsidRPr="00EF2940" w:rsidRDefault="00EF2940" w:rsidP="00EF2940">
            <w:pPr>
              <w:spacing w:after="0"/>
              <w:jc w:val="both"/>
              <w:rPr>
                <w:rFonts w:ascii="Arial" w:hAnsi="Arial" w:cs="Arial"/>
                <w:b/>
                <w:sz w:val="20"/>
                <w:szCs w:val="24"/>
              </w:rPr>
            </w:pPr>
            <w:r w:rsidRPr="00EF2940">
              <w:rPr>
                <w:rFonts w:ascii="Arial" w:hAnsi="Arial" w:cs="Arial"/>
                <w:b/>
                <w:sz w:val="20"/>
                <w:szCs w:val="24"/>
              </w:rPr>
              <w:t xml:space="preserve">Dimensión: </w:t>
            </w:r>
            <w:r w:rsidRPr="00EF2940">
              <w:rPr>
                <w:rFonts w:ascii="Arial" w:hAnsi="Arial" w:cs="Arial"/>
                <w:sz w:val="20"/>
                <w:szCs w:val="24"/>
              </w:rPr>
              <w:t>Proceso enseñanza y aprendizaje.</w:t>
            </w:r>
          </w:p>
          <w:p w:rsidR="00EF2940" w:rsidRPr="00EF2940" w:rsidRDefault="00EF2940" w:rsidP="00EF2940">
            <w:pPr>
              <w:spacing w:after="0"/>
              <w:jc w:val="both"/>
              <w:rPr>
                <w:rFonts w:ascii="Arial" w:hAnsi="Arial" w:cs="Arial"/>
                <w:b/>
                <w:sz w:val="20"/>
                <w:szCs w:val="24"/>
              </w:rPr>
            </w:pPr>
            <w:r w:rsidRPr="00EF2940">
              <w:rPr>
                <w:rFonts w:ascii="Arial" w:hAnsi="Arial" w:cs="Arial"/>
                <w:b/>
                <w:sz w:val="20"/>
                <w:szCs w:val="24"/>
              </w:rPr>
              <w:t>Ítems.</w:t>
            </w:r>
          </w:p>
          <w:p w:rsidR="00EF2940" w:rsidRPr="00EF2940" w:rsidRDefault="00EF2940" w:rsidP="00EF2940">
            <w:pPr>
              <w:spacing w:after="0"/>
              <w:jc w:val="both"/>
              <w:rPr>
                <w:rFonts w:ascii="Arial" w:hAnsi="Arial" w:cs="Arial"/>
                <w:b/>
                <w:color w:val="FF0000"/>
                <w:sz w:val="20"/>
                <w:szCs w:val="24"/>
              </w:rPr>
            </w:pPr>
            <w:r w:rsidRPr="00EF2940">
              <w:rPr>
                <w:rFonts w:ascii="Arial" w:hAnsi="Arial" w:cs="Arial"/>
                <w:b/>
                <w:sz w:val="20"/>
                <w:szCs w:val="24"/>
              </w:rPr>
              <w:t>10</w:t>
            </w:r>
            <w:r w:rsidRPr="00EF2940">
              <w:rPr>
                <w:rFonts w:ascii="Arial" w:hAnsi="Arial" w:cs="Arial"/>
                <w:sz w:val="20"/>
                <w:szCs w:val="24"/>
              </w:rPr>
              <w:t xml:space="preserve"> Utiliza los recursos didácticos como: el pizarrón, láminas, </w:t>
            </w:r>
            <w:proofErr w:type="spellStart"/>
            <w:r w:rsidRPr="00EF2940">
              <w:rPr>
                <w:rFonts w:ascii="Arial" w:hAnsi="Arial" w:cs="Arial"/>
                <w:sz w:val="20"/>
                <w:szCs w:val="24"/>
              </w:rPr>
              <w:t>rotafolio</w:t>
            </w:r>
            <w:proofErr w:type="spellEnd"/>
            <w:r w:rsidRPr="00EF2940">
              <w:rPr>
                <w:rFonts w:ascii="Arial" w:hAnsi="Arial" w:cs="Arial"/>
                <w:sz w:val="20"/>
                <w:szCs w:val="24"/>
              </w:rPr>
              <w:t xml:space="preserve">, televisor, proyector de video. </w:t>
            </w:r>
            <w:r w:rsidRPr="00EF2940">
              <w:rPr>
                <w:rFonts w:ascii="Arial" w:hAnsi="Arial" w:cs="Arial"/>
                <w:b/>
                <w:sz w:val="20"/>
                <w:szCs w:val="24"/>
              </w:rPr>
              <w:t>11</w:t>
            </w:r>
            <w:r w:rsidRPr="00EF2940">
              <w:rPr>
                <w:rFonts w:ascii="Arial" w:hAnsi="Arial" w:cs="Arial"/>
                <w:sz w:val="20"/>
                <w:szCs w:val="24"/>
              </w:rPr>
              <w:t xml:space="preserve"> Realiza estrategias metodológicas en beneficio del saber hacer.</w:t>
            </w:r>
            <w:r w:rsidRPr="00EF2940">
              <w:rPr>
                <w:rFonts w:ascii="Arial" w:hAnsi="Arial" w:cs="Arial"/>
                <w:b/>
                <w:sz w:val="20"/>
                <w:szCs w:val="24"/>
              </w:rPr>
              <w:t xml:space="preserve">12 </w:t>
            </w:r>
            <w:r w:rsidRPr="00EF2940">
              <w:rPr>
                <w:rFonts w:ascii="Arial" w:hAnsi="Arial" w:cs="Arial"/>
                <w:sz w:val="20"/>
                <w:szCs w:val="24"/>
              </w:rPr>
              <w:t>Desarrolla estrategias a beneficio del saber compartir.</w:t>
            </w:r>
            <w:r w:rsidRPr="00EF2940">
              <w:rPr>
                <w:rFonts w:ascii="Arial" w:hAnsi="Arial" w:cs="Arial"/>
                <w:b/>
                <w:sz w:val="20"/>
                <w:szCs w:val="24"/>
              </w:rPr>
              <w:t>13</w:t>
            </w:r>
            <w:r w:rsidRPr="00EF2940">
              <w:rPr>
                <w:rFonts w:ascii="Arial" w:hAnsi="Arial" w:cs="Arial"/>
                <w:sz w:val="20"/>
                <w:szCs w:val="24"/>
              </w:rPr>
              <w:t xml:space="preserve"> Elabora estrategias enfocadas en la Asignatura Turismo.</w:t>
            </w:r>
            <w:r w:rsidRPr="00EF2940">
              <w:rPr>
                <w:rFonts w:ascii="Arial" w:hAnsi="Arial" w:cs="Arial"/>
                <w:b/>
                <w:sz w:val="20"/>
                <w:szCs w:val="24"/>
              </w:rPr>
              <w:t>14</w:t>
            </w:r>
            <w:r w:rsidRPr="00EF2940">
              <w:rPr>
                <w:rFonts w:ascii="Arial" w:hAnsi="Arial" w:cs="Arial"/>
                <w:sz w:val="20"/>
                <w:szCs w:val="24"/>
              </w:rPr>
              <w:t xml:space="preserve"> A través de estrategias dinámicas se fomenta la enseñanza para construir su propio conocimiento. </w:t>
            </w:r>
            <w:r w:rsidRPr="00EF2940">
              <w:rPr>
                <w:rFonts w:ascii="Arial" w:hAnsi="Arial" w:cs="Arial"/>
                <w:b/>
                <w:sz w:val="20"/>
                <w:szCs w:val="24"/>
              </w:rPr>
              <w:t>15</w:t>
            </w:r>
            <w:r w:rsidRPr="00EF2940">
              <w:rPr>
                <w:rFonts w:ascii="Arial" w:hAnsi="Arial" w:cs="Arial"/>
                <w:sz w:val="20"/>
                <w:szCs w:val="24"/>
              </w:rPr>
              <w:t xml:space="preserve"> Tiene la competencia para manejar los recursos didácticos.</w:t>
            </w:r>
          </w:p>
        </w:tc>
      </w:tr>
      <w:tr w:rsidR="00EF2940" w:rsidRPr="00EF2940" w:rsidTr="00C00382">
        <w:trPr>
          <w:trHeight w:val="257"/>
        </w:trPr>
        <w:tc>
          <w:tcPr>
            <w:tcW w:w="1793" w:type="dxa"/>
          </w:tcPr>
          <w:p w:rsidR="00EF2940" w:rsidRPr="00EF2940" w:rsidRDefault="00EF2940" w:rsidP="00EF2940">
            <w:pPr>
              <w:spacing w:after="0"/>
              <w:jc w:val="center"/>
              <w:rPr>
                <w:rFonts w:ascii="Arial" w:hAnsi="Arial" w:cs="Arial"/>
                <w:b/>
                <w:sz w:val="20"/>
                <w:szCs w:val="24"/>
              </w:rPr>
            </w:pPr>
            <w:r w:rsidRPr="00EF2940">
              <w:rPr>
                <w:rFonts w:ascii="Arial" w:hAnsi="Arial" w:cs="Arial"/>
                <w:b/>
                <w:sz w:val="20"/>
                <w:szCs w:val="24"/>
              </w:rPr>
              <w:t>ÍTEMS</w:t>
            </w:r>
          </w:p>
        </w:tc>
        <w:tc>
          <w:tcPr>
            <w:tcW w:w="1003" w:type="dxa"/>
          </w:tcPr>
          <w:p w:rsidR="00EF2940" w:rsidRPr="00EF2940" w:rsidRDefault="00EF2940" w:rsidP="00EF2940">
            <w:pPr>
              <w:spacing w:after="0"/>
              <w:jc w:val="center"/>
              <w:rPr>
                <w:rFonts w:ascii="Arial" w:hAnsi="Arial" w:cs="Arial"/>
                <w:b/>
                <w:sz w:val="20"/>
                <w:szCs w:val="24"/>
              </w:rPr>
            </w:pPr>
            <w:r w:rsidRPr="00EF2940">
              <w:rPr>
                <w:rFonts w:ascii="Arial" w:hAnsi="Arial" w:cs="Arial"/>
                <w:b/>
                <w:sz w:val="20"/>
                <w:szCs w:val="24"/>
              </w:rPr>
              <w:t>SÍ</w:t>
            </w:r>
          </w:p>
        </w:tc>
        <w:tc>
          <w:tcPr>
            <w:tcW w:w="1159" w:type="dxa"/>
          </w:tcPr>
          <w:p w:rsidR="00EF2940" w:rsidRPr="00EF2940" w:rsidRDefault="00EF2940" w:rsidP="00EF2940">
            <w:pPr>
              <w:spacing w:after="0"/>
              <w:jc w:val="center"/>
              <w:rPr>
                <w:rFonts w:ascii="Arial" w:hAnsi="Arial" w:cs="Arial"/>
                <w:b/>
                <w:sz w:val="20"/>
                <w:szCs w:val="24"/>
              </w:rPr>
            </w:pPr>
            <w:r w:rsidRPr="00EF2940">
              <w:rPr>
                <w:rFonts w:ascii="Arial" w:hAnsi="Arial" w:cs="Arial"/>
                <w:b/>
                <w:sz w:val="20"/>
                <w:szCs w:val="24"/>
              </w:rPr>
              <w:t>F (%)</w:t>
            </w:r>
          </w:p>
        </w:tc>
        <w:tc>
          <w:tcPr>
            <w:tcW w:w="1074" w:type="dxa"/>
          </w:tcPr>
          <w:p w:rsidR="00EF2940" w:rsidRPr="00EF2940" w:rsidRDefault="00EF2940" w:rsidP="00EF2940">
            <w:pPr>
              <w:spacing w:after="0"/>
              <w:jc w:val="center"/>
              <w:rPr>
                <w:rFonts w:ascii="Arial" w:hAnsi="Arial" w:cs="Arial"/>
                <w:b/>
                <w:sz w:val="20"/>
                <w:szCs w:val="24"/>
              </w:rPr>
            </w:pPr>
            <w:r w:rsidRPr="00EF2940">
              <w:rPr>
                <w:rFonts w:ascii="Arial" w:hAnsi="Arial" w:cs="Arial"/>
                <w:b/>
                <w:sz w:val="20"/>
                <w:szCs w:val="24"/>
              </w:rPr>
              <w:t>NO</w:t>
            </w:r>
          </w:p>
        </w:tc>
        <w:tc>
          <w:tcPr>
            <w:tcW w:w="1159" w:type="dxa"/>
          </w:tcPr>
          <w:p w:rsidR="00EF2940" w:rsidRPr="00EF2940" w:rsidRDefault="00EF2940" w:rsidP="00EF2940">
            <w:pPr>
              <w:spacing w:after="0"/>
              <w:jc w:val="center"/>
              <w:rPr>
                <w:rFonts w:ascii="Arial" w:hAnsi="Arial" w:cs="Arial"/>
                <w:b/>
                <w:sz w:val="20"/>
                <w:szCs w:val="24"/>
              </w:rPr>
            </w:pPr>
            <w:r w:rsidRPr="00EF2940">
              <w:rPr>
                <w:rFonts w:ascii="Arial" w:hAnsi="Arial" w:cs="Arial"/>
                <w:b/>
                <w:sz w:val="20"/>
                <w:szCs w:val="24"/>
              </w:rPr>
              <w:t>F (%)</w:t>
            </w:r>
          </w:p>
        </w:tc>
        <w:tc>
          <w:tcPr>
            <w:tcW w:w="1407" w:type="dxa"/>
          </w:tcPr>
          <w:p w:rsidR="00EF2940" w:rsidRPr="00EF2940" w:rsidRDefault="00EF2940" w:rsidP="00EF2940">
            <w:pPr>
              <w:spacing w:after="0"/>
              <w:jc w:val="center"/>
              <w:rPr>
                <w:rFonts w:ascii="Arial" w:hAnsi="Arial" w:cs="Arial"/>
                <w:b/>
                <w:sz w:val="20"/>
                <w:szCs w:val="24"/>
              </w:rPr>
            </w:pPr>
            <w:r w:rsidRPr="00EF2940">
              <w:rPr>
                <w:rFonts w:ascii="Arial" w:hAnsi="Arial" w:cs="Arial"/>
                <w:b/>
                <w:sz w:val="20"/>
                <w:szCs w:val="24"/>
              </w:rPr>
              <w:t>TOTAL</w:t>
            </w:r>
          </w:p>
        </w:tc>
        <w:tc>
          <w:tcPr>
            <w:tcW w:w="1226" w:type="dxa"/>
          </w:tcPr>
          <w:p w:rsidR="00EF2940" w:rsidRPr="00EF2940" w:rsidRDefault="00EF2940" w:rsidP="00EF2940">
            <w:pPr>
              <w:spacing w:after="0"/>
              <w:jc w:val="center"/>
              <w:rPr>
                <w:rFonts w:ascii="Arial" w:hAnsi="Arial" w:cs="Arial"/>
                <w:b/>
                <w:sz w:val="20"/>
                <w:szCs w:val="24"/>
              </w:rPr>
            </w:pPr>
            <w:r w:rsidRPr="00EF2940">
              <w:rPr>
                <w:rFonts w:ascii="Arial" w:hAnsi="Arial" w:cs="Arial"/>
                <w:b/>
                <w:sz w:val="20"/>
                <w:szCs w:val="24"/>
              </w:rPr>
              <w:t>(%)</w:t>
            </w:r>
          </w:p>
        </w:tc>
      </w:tr>
      <w:tr w:rsidR="00EF2940" w:rsidRPr="00EF2940" w:rsidTr="00C00382">
        <w:trPr>
          <w:trHeight w:val="257"/>
        </w:trPr>
        <w:tc>
          <w:tcPr>
            <w:tcW w:w="179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10</w:t>
            </w:r>
          </w:p>
        </w:tc>
        <w:tc>
          <w:tcPr>
            <w:tcW w:w="100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11</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37%</w:t>
            </w:r>
          </w:p>
        </w:tc>
        <w:tc>
          <w:tcPr>
            <w:tcW w:w="1074"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19</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63%</w:t>
            </w:r>
          </w:p>
        </w:tc>
        <w:tc>
          <w:tcPr>
            <w:tcW w:w="1407"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30</w:t>
            </w:r>
          </w:p>
        </w:tc>
        <w:tc>
          <w:tcPr>
            <w:tcW w:w="1226"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100%</w:t>
            </w:r>
          </w:p>
        </w:tc>
      </w:tr>
      <w:tr w:rsidR="00EF2940" w:rsidRPr="00EF2940" w:rsidTr="00C00382">
        <w:trPr>
          <w:trHeight w:val="257"/>
        </w:trPr>
        <w:tc>
          <w:tcPr>
            <w:tcW w:w="179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11</w:t>
            </w:r>
          </w:p>
        </w:tc>
        <w:tc>
          <w:tcPr>
            <w:tcW w:w="100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17</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57%</w:t>
            </w:r>
          </w:p>
        </w:tc>
        <w:tc>
          <w:tcPr>
            <w:tcW w:w="1074"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13</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43%</w:t>
            </w:r>
          </w:p>
        </w:tc>
        <w:tc>
          <w:tcPr>
            <w:tcW w:w="1407"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30</w:t>
            </w:r>
          </w:p>
        </w:tc>
        <w:tc>
          <w:tcPr>
            <w:tcW w:w="1226"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100%</w:t>
            </w:r>
          </w:p>
        </w:tc>
      </w:tr>
      <w:tr w:rsidR="00EF2940" w:rsidRPr="00EF2940" w:rsidTr="00C00382">
        <w:trPr>
          <w:trHeight w:val="257"/>
        </w:trPr>
        <w:tc>
          <w:tcPr>
            <w:tcW w:w="179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12</w:t>
            </w:r>
          </w:p>
        </w:tc>
        <w:tc>
          <w:tcPr>
            <w:tcW w:w="100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20</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67%</w:t>
            </w:r>
          </w:p>
        </w:tc>
        <w:tc>
          <w:tcPr>
            <w:tcW w:w="1074"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10</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33%</w:t>
            </w:r>
          </w:p>
        </w:tc>
        <w:tc>
          <w:tcPr>
            <w:tcW w:w="1407"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30</w:t>
            </w:r>
          </w:p>
        </w:tc>
        <w:tc>
          <w:tcPr>
            <w:tcW w:w="1226"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100%</w:t>
            </w:r>
          </w:p>
        </w:tc>
      </w:tr>
      <w:tr w:rsidR="00EF2940" w:rsidRPr="00EF2940" w:rsidTr="00C00382">
        <w:trPr>
          <w:trHeight w:val="257"/>
        </w:trPr>
        <w:tc>
          <w:tcPr>
            <w:tcW w:w="179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13</w:t>
            </w:r>
          </w:p>
        </w:tc>
        <w:tc>
          <w:tcPr>
            <w:tcW w:w="100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2</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7%</w:t>
            </w:r>
          </w:p>
        </w:tc>
        <w:tc>
          <w:tcPr>
            <w:tcW w:w="1074"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28</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93%</w:t>
            </w:r>
          </w:p>
        </w:tc>
        <w:tc>
          <w:tcPr>
            <w:tcW w:w="1407"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30</w:t>
            </w:r>
          </w:p>
        </w:tc>
        <w:tc>
          <w:tcPr>
            <w:tcW w:w="1226"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100%</w:t>
            </w:r>
          </w:p>
        </w:tc>
      </w:tr>
      <w:tr w:rsidR="00EF2940" w:rsidRPr="00EF2940" w:rsidTr="00C00382">
        <w:trPr>
          <w:trHeight w:val="257"/>
        </w:trPr>
        <w:tc>
          <w:tcPr>
            <w:tcW w:w="179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14</w:t>
            </w:r>
          </w:p>
        </w:tc>
        <w:tc>
          <w:tcPr>
            <w:tcW w:w="100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4</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13%</w:t>
            </w:r>
          </w:p>
        </w:tc>
        <w:tc>
          <w:tcPr>
            <w:tcW w:w="1074"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26</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87%</w:t>
            </w:r>
          </w:p>
        </w:tc>
        <w:tc>
          <w:tcPr>
            <w:tcW w:w="1407"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30</w:t>
            </w:r>
          </w:p>
        </w:tc>
        <w:tc>
          <w:tcPr>
            <w:tcW w:w="1226"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100%</w:t>
            </w:r>
          </w:p>
        </w:tc>
      </w:tr>
      <w:tr w:rsidR="00EF2940" w:rsidRPr="00EF2940" w:rsidTr="00C00382">
        <w:trPr>
          <w:trHeight w:val="257"/>
        </w:trPr>
        <w:tc>
          <w:tcPr>
            <w:tcW w:w="179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15</w:t>
            </w:r>
          </w:p>
        </w:tc>
        <w:tc>
          <w:tcPr>
            <w:tcW w:w="1003"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15</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50%</w:t>
            </w:r>
          </w:p>
        </w:tc>
        <w:tc>
          <w:tcPr>
            <w:tcW w:w="1074"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15</w:t>
            </w:r>
          </w:p>
        </w:tc>
        <w:tc>
          <w:tcPr>
            <w:tcW w:w="1159"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50%</w:t>
            </w:r>
          </w:p>
        </w:tc>
        <w:tc>
          <w:tcPr>
            <w:tcW w:w="1407"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30</w:t>
            </w:r>
          </w:p>
        </w:tc>
        <w:tc>
          <w:tcPr>
            <w:tcW w:w="1226" w:type="dxa"/>
          </w:tcPr>
          <w:p w:rsidR="00EF2940" w:rsidRPr="00EF2940" w:rsidRDefault="00EF2940" w:rsidP="00EF2940">
            <w:pPr>
              <w:spacing w:after="0"/>
              <w:jc w:val="center"/>
              <w:rPr>
                <w:rFonts w:ascii="Arial" w:hAnsi="Arial" w:cs="Arial"/>
                <w:sz w:val="20"/>
                <w:szCs w:val="24"/>
              </w:rPr>
            </w:pPr>
            <w:r w:rsidRPr="00EF2940">
              <w:rPr>
                <w:rFonts w:ascii="Arial" w:hAnsi="Arial" w:cs="Arial"/>
                <w:sz w:val="20"/>
                <w:szCs w:val="24"/>
              </w:rPr>
              <w:t>100%</w:t>
            </w:r>
          </w:p>
        </w:tc>
      </w:tr>
    </w:tbl>
    <w:p w:rsidR="00EF2940" w:rsidRPr="00EF2940" w:rsidRDefault="00EF2940" w:rsidP="00EF2940">
      <w:pPr>
        <w:spacing w:after="0"/>
        <w:rPr>
          <w:rFonts w:ascii="Arial" w:hAnsi="Arial" w:cs="Arial"/>
          <w:sz w:val="20"/>
          <w:szCs w:val="24"/>
        </w:rPr>
      </w:pPr>
      <w:r w:rsidRPr="00EF2940">
        <w:rPr>
          <w:rFonts w:ascii="Arial" w:hAnsi="Arial" w:cs="Arial"/>
          <w:sz w:val="20"/>
          <w:szCs w:val="24"/>
        </w:rPr>
        <w:t xml:space="preserve">Fuente: </w:t>
      </w:r>
      <w:proofErr w:type="spellStart"/>
      <w:r w:rsidRPr="00EF2940">
        <w:rPr>
          <w:rFonts w:ascii="Arial" w:hAnsi="Arial" w:cs="Arial"/>
          <w:sz w:val="20"/>
          <w:szCs w:val="24"/>
        </w:rPr>
        <w:t>Aular</w:t>
      </w:r>
      <w:proofErr w:type="spellEnd"/>
      <w:r w:rsidRPr="00EF2940">
        <w:rPr>
          <w:rFonts w:ascii="Arial" w:hAnsi="Arial" w:cs="Arial"/>
          <w:sz w:val="20"/>
          <w:szCs w:val="24"/>
        </w:rPr>
        <w:t xml:space="preserve"> - Esquivel 2015</w:t>
      </w:r>
    </w:p>
    <w:p w:rsidR="00EF2940" w:rsidRPr="00EF2940" w:rsidRDefault="00EF2940" w:rsidP="00EF2940">
      <w:pPr>
        <w:spacing w:after="0" w:line="360" w:lineRule="auto"/>
        <w:jc w:val="center"/>
        <w:rPr>
          <w:rFonts w:ascii="Arial" w:hAnsi="Arial" w:cs="Arial"/>
          <w:sz w:val="24"/>
          <w:szCs w:val="24"/>
        </w:rPr>
      </w:pPr>
      <w:r w:rsidRPr="00EF2940">
        <w:rPr>
          <w:rFonts w:ascii="Arial" w:hAnsi="Arial" w:cs="Arial"/>
          <w:b/>
          <w:sz w:val="24"/>
          <w:szCs w:val="24"/>
        </w:rPr>
        <w:t>GRÁFICO No. 3</w:t>
      </w:r>
      <w:r w:rsidRPr="00EF2940">
        <w:rPr>
          <w:rFonts w:ascii="Arial" w:hAnsi="Arial" w:cs="Arial"/>
          <w:b/>
          <w:noProof/>
          <w:sz w:val="24"/>
          <w:szCs w:val="24"/>
          <w:lang w:val="es-VE" w:eastAsia="es-VE"/>
        </w:rPr>
        <w:drawing>
          <wp:inline distT="0" distB="0" distL="0" distR="0" wp14:anchorId="6927C40A" wp14:editId="3598AE24">
            <wp:extent cx="5334000" cy="2301875"/>
            <wp:effectExtent l="0" t="0" r="0" b="31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2940" w:rsidRPr="00EF2940" w:rsidRDefault="00EF2940" w:rsidP="00EF2940">
      <w:pPr>
        <w:spacing w:after="0" w:line="360" w:lineRule="auto"/>
        <w:jc w:val="both"/>
        <w:rPr>
          <w:rFonts w:ascii="Arial" w:hAnsi="Arial" w:cs="Arial"/>
          <w:sz w:val="20"/>
          <w:szCs w:val="24"/>
        </w:rPr>
      </w:pPr>
      <w:r w:rsidRPr="00EF2940">
        <w:rPr>
          <w:rFonts w:ascii="Arial" w:hAnsi="Arial" w:cs="Arial"/>
          <w:sz w:val="20"/>
          <w:szCs w:val="24"/>
        </w:rPr>
        <w:t xml:space="preserve">Fuente: </w:t>
      </w:r>
      <w:proofErr w:type="spellStart"/>
      <w:r w:rsidRPr="00EF2940">
        <w:rPr>
          <w:rFonts w:ascii="Arial" w:hAnsi="Arial" w:cs="Arial"/>
          <w:sz w:val="20"/>
          <w:szCs w:val="24"/>
        </w:rPr>
        <w:t>Aular</w:t>
      </w:r>
      <w:proofErr w:type="spellEnd"/>
      <w:r w:rsidRPr="00EF2940">
        <w:rPr>
          <w:rFonts w:ascii="Arial" w:hAnsi="Arial" w:cs="Arial"/>
          <w:sz w:val="20"/>
          <w:szCs w:val="24"/>
        </w:rPr>
        <w:t xml:space="preserve"> - Esquivel 2015</w:t>
      </w:r>
    </w:p>
    <w:p w:rsidR="00126B5D" w:rsidRDefault="00126B5D" w:rsidP="00EF2940">
      <w:pPr>
        <w:autoSpaceDE w:val="0"/>
        <w:autoSpaceDN w:val="0"/>
        <w:adjustRightInd w:val="0"/>
        <w:spacing w:after="0" w:line="360" w:lineRule="auto"/>
        <w:jc w:val="center"/>
        <w:rPr>
          <w:rFonts w:ascii="Arial" w:hAnsi="Arial" w:cs="Arial"/>
          <w:b/>
          <w:sz w:val="24"/>
          <w:szCs w:val="24"/>
          <w:lang w:val="es-VE" w:eastAsia="es-VE"/>
        </w:rPr>
        <w:sectPr w:rsidR="00126B5D" w:rsidSect="00162619">
          <w:headerReference w:type="even" r:id="rId23"/>
          <w:headerReference w:type="default" r:id="rId24"/>
          <w:footerReference w:type="even" r:id="rId25"/>
          <w:footerReference w:type="default" r:id="rId26"/>
          <w:headerReference w:type="first" r:id="rId27"/>
          <w:footerReference w:type="first" r:id="rId28"/>
          <w:type w:val="continuous"/>
          <w:pgSz w:w="12242" w:h="15842" w:code="1"/>
          <w:pgMar w:top="1701" w:right="1701" w:bottom="1701" w:left="2268" w:header="709" w:footer="709" w:gutter="0"/>
          <w:pgNumType w:start="57"/>
          <w:cols w:space="708"/>
          <w:titlePg/>
          <w:docGrid w:linePitch="360"/>
        </w:sectPr>
      </w:pPr>
    </w:p>
    <w:p w:rsidR="00162619" w:rsidRDefault="00162619" w:rsidP="00EF2940">
      <w:pPr>
        <w:autoSpaceDE w:val="0"/>
        <w:autoSpaceDN w:val="0"/>
        <w:adjustRightInd w:val="0"/>
        <w:spacing w:after="0" w:line="360" w:lineRule="auto"/>
        <w:jc w:val="center"/>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jc w:val="center"/>
        <w:rPr>
          <w:rFonts w:ascii="Arial" w:hAnsi="Arial" w:cs="Arial"/>
          <w:b/>
          <w:sz w:val="24"/>
          <w:szCs w:val="24"/>
          <w:lang w:val="es-VE" w:eastAsia="es-VE"/>
        </w:rPr>
      </w:pPr>
      <w:r w:rsidRPr="00EF2940">
        <w:rPr>
          <w:rFonts w:ascii="Arial" w:hAnsi="Arial" w:cs="Arial"/>
          <w:b/>
          <w:sz w:val="24"/>
          <w:szCs w:val="24"/>
          <w:lang w:val="es-VE" w:eastAsia="es-VE"/>
        </w:rPr>
        <w:lastRenderedPageBreak/>
        <w:t>Análisis e Interpretación: Tabla N° 3.</w:t>
      </w: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rPr>
      </w:pPr>
      <w:r w:rsidRPr="00EF2940">
        <w:rPr>
          <w:rFonts w:ascii="Arial" w:hAnsi="Arial" w:cs="Arial"/>
          <w:sz w:val="24"/>
          <w:szCs w:val="24"/>
        </w:rPr>
        <w:t>En lo que respecta al grupo de preguntas de la tabla N° 3 se puede apreciar los siguientes resultados:</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 xml:space="preserve">Ítem: 11) Utiliza los recursos didácticos como: el pizarrón, láminas, </w:t>
      </w:r>
      <w:proofErr w:type="spellStart"/>
      <w:r w:rsidRPr="00EF2940">
        <w:rPr>
          <w:rFonts w:ascii="Arial" w:hAnsi="Arial" w:cs="Arial"/>
          <w:b/>
          <w:sz w:val="24"/>
          <w:szCs w:val="24"/>
          <w:lang w:val="es-VE" w:eastAsia="es-VE"/>
        </w:rPr>
        <w:t>rotafolio</w:t>
      </w:r>
      <w:proofErr w:type="spellEnd"/>
      <w:r w:rsidRPr="00EF2940">
        <w:rPr>
          <w:rFonts w:ascii="Arial" w:hAnsi="Arial" w:cs="Arial"/>
          <w:b/>
          <w:sz w:val="24"/>
          <w:szCs w:val="24"/>
          <w:lang w:val="es-VE" w:eastAsia="es-VE"/>
        </w:rPr>
        <w:t xml:space="preserve">, televisor, proyector de video. </w:t>
      </w: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 xml:space="preserve">Ahora bien, 57% de los encuestados respondieron que el docente realiza estrategias metodológicas en el beneficio del saber hacer, el resto 43% de los encuestados respondieron que no. </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 xml:space="preserve">Ítem: 12) Realiza estrategias metodológicas en beneficio del saber hacer. </w:t>
      </w: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67% de los encuestados respondieron que el docente si desarrolla estrategias a beneficio del saber compartir, en cambio 33% respondieron que no.</w:t>
      </w: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 xml:space="preserve">Ítem: 13) Elabora estrategias enfocadas en la Asignatura Turismo. </w:t>
      </w: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En cuanto a la estrategias enfocada en la asignatura del turismo 93% de los estudiantes encuestados respondieron que el docente no lo aplica y solo 7% respondió que sí.</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r w:rsidRPr="00EF2940">
        <w:rPr>
          <w:rFonts w:ascii="Arial" w:hAnsi="Arial" w:cs="Arial"/>
          <w:b/>
          <w:sz w:val="24"/>
          <w:szCs w:val="24"/>
          <w:lang w:val="es-VE" w:eastAsia="es-VE"/>
        </w:rPr>
        <w:t>Ítems: 14) A través de estrategias dinámicas se fomenta la enseñanza para construir su propio conocimiento.</w:t>
      </w:r>
    </w:p>
    <w:p w:rsidR="00EF2940" w:rsidRPr="00EF2940" w:rsidRDefault="00EF2940" w:rsidP="00EF2940">
      <w:pPr>
        <w:autoSpaceDE w:val="0"/>
        <w:autoSpaceDN w:val="0"/>
        <w:adjustRightInd w:val="0"/>
        <w:spacing w:after="0" w:line="360" w:lineRule="auto"/>
        <w:jc w:val="both"/>
        <w:rPr>
          <w:rFonts w:ascii="Arial" w:hAnsi="Arial" w:cs="Arial"/>
          <w:b/>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 xml:space="preserve">Las estrategias dinámicas que fomenta la enseñanza para construir el propio conocimiento de los estudiantes, 87% de los encuestados respondieron </w:t>
      </w:r>
      <w:r w:rsidRPr="00EF2940">
        <w:rPr>
          <w:rFonts w:ascii="Arial" w:hAnsi="Arial" w:cs="Arial"/>
          <w:sz w:val="24"/>
          <w:szCs w:val="24"/>
          <w:lang w:val="es-VE" w:eastAsia="es-VE"/>
        </w:rPr>
        <w:lastRenderedPageBreak/>
        <w:t xml:space="preserve">que el docente no realiza estrategias dinámicas, en cambio 13% respondió que sí. </w:t>
      </w: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b/>
          <w:sz w:val="24"/>
          <w:szCs w:val="24"/>
          <w:lang w:val="es-VE" w:eastAsia="es-VE"/>
        </w:rPr>
      </w:pPr>
      <w:r w:rsidRPr="00EF2940">
        <w:rPr>
          <w:rFonts w:ascii="Arial" w:hAnsi="Arial" w:cs="Arial"/>
          <w:b/>
          <w:sz w:val="24"/>
          <w:szCs w:val="24"/>
          <w:lang w:val="es-VE" w:eastAsia="es-VE"/>
        </w:rPr>
        <w:t>Ítems: 15) Tiene la competencia para manejar los recursos didácticos.</w:t>
      </w: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Al respecto 50% de los estudiantes encuestados respondieron que si maneja el docente las competencia y 50% restante respondió que no.</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spacing w:after="0" w:line="360" w:lineRule="auto"/>
        <w:jc w:val="both"/>
        <w:rPr>
          <w:rFonts w:ascii="Arial" w:hAnsi="Arial" w:cs="Arial"/>
          <w:sz w:val="24"/>
          <w:szCs w:val="24"/>
          <w:lang w:val="es-VE" w:eastAsia="es-VE"/>
        </w:rPr>
      </w:pPr>
      <w:r w:rsidRPr="00EF2940">
        <w:rPr>
          <w:rFonts w:ascii="Arial" w:hAnsi="Arial" w:cs="Arial"/>
          <w:sz w:val="24"/>
          <w:szCs w:val="24"/>
          <w:lang w:val="es-VE" w:eastAsia="es-VE"/>
        </w:rPr>
        <w:t>Ahora bien, Ferrero (2003) sostiene que:</w:t>
      </w:r>
    </w:p>
    <w:p w:rsidR="00EF2940" w:rsidRPr="00EF2940" w:rsidRDefault="00EF2940" w:rsidP="00EF2940">
      <w:pPr>
        <w:spacing w:after="0" w:line="360" w:lineRule="auto"/>
        <w:jc w:val="both"/>
        <w:rPr>
          <w:rFonts w:ascii="Arial" w:hAnsi="Arial" w:cs="Arial"/>
          <w:sz w:val="24"/>
          <w:szCs w:val="24"/>
        </w:rPr>
      </w:pPr>
      <w:r w:rsidRPr="00EF2940">
        <w:rPr>
          <w:rFonts w:ascii="Arial" w:hAnsi="Arial" w:cs="Arial"/>
          <w:noProof/>
          <w:sz w:val="24"/>
          <w:szCs w:val="24"/>
          <w:lang w:val="es-VE" w:eastAsia="es-VE"/>
        </w:rPr>
        <mc:AlternateContent>
          <mc:Choice Requires="wps">
            <w:drawing>
              <wp:anchor distT="0" distB="0" distL="114300" distR="114300" simplePos="0" relativeHeight="251694080" behindDoc="0" locked="0" layoutInCell="1" allowOverlap="1" wp14:anchorId="3D5D743E" wp14:editId="45414E35">
                <wp:simplePos x="0" y="0"/>
                <wp:positionH relativeFrom="column">
                  <wp:align>center</wp:align>
                </wp:positionH>
                <wp:positionV relativeFrom="paragraph">
                  <wp:posOffset>0</wp:posOffset>
                </wp:positionV>
                <wp:extent cx="4460240" cy="1795780"/>
                <wp:effectExtent l="0" t="0" r="1270" b="444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179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546" w:rsidRDefault="007C0546" w:rsidP="00EF2940">
                            <w:pPr>
                              <w:spacing w:line="240" w:lineRule="auto"/>
                              <w:jc w:val="both"/>
                              <w:rPr>
                                <w:rFonts w:ascii="Arial" w:hAnsi="Arial" w:cs="Arial"/>
                              </w:rPr>
                            </w:pPr>
                            <w:r>
                              <w:rPr>
                                <w:rFonts w:ascii="Arial" w:hAnsi="Arial" w:cs="Arial"/>
                                <w:sz w:val="24"/>
                                <w:szCs w:val="24"/>
                                <w:lang w:val="es-VE" w:eastAsia="es-VE"/>
                              </w:rPr>
                              <w:t>Las estrategias de enseñanza o didácticas son los procedimientos empleados por los docentes para hacer posible el aprendizaje de sus estudiantes. Ello incluye un sistema de acciones y operaciones, tanto físicas como mentales, que facilitan la confrontación o interactividad del sujeto que aprende con el objeto el conocimiento, y la relación de ayuda y cooperación con otros colegas durante el proceso de aprendizaje para realizar una tarea con la calidad requerida. (p. 60)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D5D743E" id="_x0000_t202" coordsize="21600,21600" o:spt="202" path="m,l,21600r21600,l21600,xe">
                <v:stroke joinstyle="miter"/>
                <v:path gradientshapeok="t" o:connecttype="rect"/>
              </v:shapetype>
              <v:shape id="Text Box 4" o:spid="_x0000_s1026" type="#_x0000_t202" style="position:absolute;left:0;text-align:left;margin-left:0;margin-top:0;width:351.2pt;height:141.4pt;z-index:2516940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" stroked="f">
                <v:textbox style="mso-fit-shape-to-text:t">
                  <w:txbxContent>
                    <w:p w:rsidR="007C0546" w:rsidRDefault="007C0546" w:rsidP="00EF2940">
                      <w:pPr>
                        <w:spacing w:line="240" w:lineRule="auto"/>
                        <w:jc w:val="both"/>
                        <w:rPr>
                          <w:rFonts w:ascii="Arial" w:hAnsi="Arial" w:cs="Arial"/>
                        </w:rPr>
                      </w:pPr>
                      <w:r>
                        <w:rPr>
                          <w:rFonts w:ascii="Arial" w:hAnsi="Arial" w:cs="Arial"/>
                          <w:sz w:val="24"/>
                          <w:szCs w:val="24"/>
                          <w:lang w:val="es-VE" w:eastAsia="es-VE"/>
                        </w:rPr>
                        <w:t>Las estrategias de enseñanza o didácticas son los procedimientos empleados por los docentes para hacer posible el aprendizaje de sus estudiantes. Ello incluye un sistema de acciones y operaciones, tanto físicas como mentales, que facilitan la confrontación o interactividad del sujeto que aprende con el objeto el conocimiento, y la relación de ayuda y cooperación con otros colegas durante el proceso de aprendizaje para realizar una tarea con la calidad requerida. (p. 60)</w:t>
                      </w:r>
                    </w:p>
                  </w:txbxContent>
                </v:textbox>
              </v:shape>
            </w:pict>
          </mc:Fallback>
        </mc:AlternateContent>
      </w:r>
    </w:p>
    <w:p w:rsidR="00EF2940" w:rsidRPr="00EF2940" w:rsidRDefault="00EF2940" w:rsidP="00EF2940">
      <w:pPr>
        <w:spacing w:after="0" w:line="360" w:lineRule="auto"/>
        <w:rPr>
          <w:rFonts w:ascii="Arial" w:hAnsi="Arial" w:cs="Arial"/>
          <w:sz w:val="24"/>
          <w:szCs w:val="24"/>
        </w:rPr>
      </w:pPr>
    </w:p>
    <w:p w:rsidR="00EF2940" w:rsidRPr="00EF2940" w:rsidRDefault="00EF2940" w:rsidP="00EF2940">
      <w:pPr>
        <w:spacing w:after="0" w:line="360" w:lineRule="auto"/>
        <w:rPr>
          <w:rFonts w:ascii="Arial" w:hAnsi="Arial" w:cs="Arial"/>
          <w:sz w:val="24"/>
          <w:szCs w:val="24"/>
        </w:rPr>
      </w:pPr>
    </w:p>
    <w:p w:rsidR="00EF2940" w:rsidRPr="00EF2940" w:rsidRDefault="00EF2940" w:rsidP="00EF2940">
      <w:pPr>
        <w:spacing w:after="0" w:line="360" w:lineRule="auto"/>
        <w:rPr>
          <w:rFonts w:ascii="Arial" w:hAnsi="Arial" w:cs="Arial"/>
          <w:sz w:val="24"/>
          <w:szCs w:val="24"/>
        </w:rPr>
      </w:pPr>
    </w:p>
    <w:p w:rsidR="00EF2940" w:rsidRPr="00EF2940" w:rsidRDefault="00EF2940" w:rsidP="00EF2940">
      <w:pPr>
        <w:spacing w:after="0" w:line="360" w:lineRule="auto"/>
        <w:rPr>
          <w:rFonts w:ascii="Arial" w:hAnsi="Arial" w:cs="Arial"/>
          <w:sz w:val="24"/>
          <w:szCs w:val="24"/>
        </w:rPr>
      </w:pPr>
    </w:p>
    <w:p w:rsidR="00EF2940" w:rsidRPr="00EF2940" w:rsidRDefault="00EF2940" w:rsidP="00EF2940">
      <w:pPr>
        <w:spacing w:after="0" w:line="360" w:lineRule="auto"/>
        <w:rPr>
          <w:rFonts w:ascii="Arial" w:hAnsi="Arial" w:cs="Arial"/>
          <w:sz w:val="24"/>
          <w:szCs w:val="24"/>
        </w:rPr>
      </w:pP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EF2940" w:rsidRPr="00EF2940" w:rsidRDefault="00EF2940" w:rsidP="00EF2940">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Las estrategias didácticas corresponden a herramientas de mediación entre el estudiante y el contenido de enseñanza que el docente utiliza conscientemente para lograr determinados aprendizajes.</w:t>
      </w:r>
    </w:p>
    <w:p w:rsidR="00EF2940" w:rsidRPr="00EF2940" w:rsidRDefault="00EF2940" w:rsidP="00EF2940">
      <w:pPr>
        <w:autoSpaceDE w:val="0"/>
        <w:autoSpaceDN w:val="0"/>
        <w:adjustRightInd w:val="0"/>
        <w:spacing w:after="0" w:line="360" w:lineRule="auto"/>
        <w:jc w:val="both"/>
        <w:rPr>
          <w:rFonts w:ascii="Arial" w:hAnsi="Arial" w:cs="Arial"/>
          <w:sz w:val="24"/>
          <w:szCs w:val="24"/>
          <w:lang w:val="es-VE" w:eastAsia="es-VE"/>
        </w:rPr>
      </w:pPr>
    </w:p>
    <w:p w:rsidR="00C00382" w:rsidRDefault="00EF2940" w:rsidP="00C00382">
      <w:pPr>
        <w:autoSpaceDE w:val="0"/>
        <w:autoSpaceDN w:val="0"/>
        <w:adjustRightInd w:val="0"/>
        <w:spacing w:after="0" w:line="360" w:lineRule="auto"/>
        <w:ind w:firstLine="426"/>
        <w:jc w:val="both"/>
        <w:rPr>
          <w:rFonts w:ascii="Arial" w:hAnsi="Arial" w:cs="Arial"/>
          <w:sz w:val="24"/>
          <w:szCs w:val="24"/>
          <w:lang w:val="es-VE" w:eastAsia="es-VE"/>
        </w:rPr>
      </w:pPr>
      <w:r w:rsidRPr="00EF2940">
        <w:rPr>
          <w:rFonts w:ascii="Arial" w:hAnsi="Arial" w:cs="Arial"/>
          <w:sz w:val="24"/>
          <w:szCs w:val="24"/>
          <w:lang w:val="es-VE" w:eastAsia="es-VE"/>
        </w:rPr>
        <w:t>Por otro lado, las estrategias de aprendizaje o estrategias cognitivas son los procedimientos predominantemente mentales que el estudiante sigue para aprender. En palabras de Ferrero (2003): “Son la secuencia de operaciones cognoscitivas que el estudiante desarrolla para procesar la información y, de esa forma, aprehenderla significativamente”. (p. 60)</w:t>
      </w:r>
    </w:p>
    <w:p w:rsidR="00126B5D" w:rsidRDefault="00EF2940" w:rsidP="00126B5D">
      <w:pPr>
        <w:autoSpaceDE w:val="0"/>
        <w:autoSpaceDN w:val="0"/>
        <w:adjustRightInd w:val="0"/>
        <w:spacing w:after="0" w:line="360" w:lineRule="auto"/>
        <w:ind w:firstLine="426"/>
        <w:jc w:val="both"/>
        <w:rPr>
          <w:rFonts w:ascii="Arial" w:hAnsi="Arial" w:cs="Arial"/>
          <w:sz w:val="24"/>
          <w:szCs w:val="24"/>
        </w:rPr>
        <w:sectPr w:rsidR="00126B5D" w:rsidSect="00594BE3">
          <w:type w:val="continuous"/>
          <w:pgSz w:w="12242" w:h="15842" w:code="1"/>
          <w:pgMar w:top="1701" w:right="1701" w:bottom="1701" w:left="2268" w:header="709" w:footer="709" w:gutter="0"/>
          <w:cols w:space="708"/>
          <w:docGrid w:linePitch="360"/>
        </w:sectPr>
      </w:pPr>
      <w:r w:rsidRPr="00EF2940">
        <w:rPr>
          <w:rFonts w:ascii="Arial" w:hAnsi="Arial" w:cs="Arial"/>
          <w:sz w:val="24"/>
          <w:szCs w:val="24"/>
        </w:rPr>
        <w:t>Por otra parte, ITESO 2003 señala, La unidad didáctica es un instrumento de planificación que facilita la organización de las tareas diarias y favorece la intervención del maestro y permite el ajus</w:t>
      </w:r>
      <w:r w:rsidR="00C00382">
        <w:rPr>
          <w:rFonts w:ascii="Arial" w:hAnsi="Arial" w:cs="Arial"/>
          <w:sz w:val="24"/>
          <w:szCs w:val="24"/>
        </w:rPr>
        <w:t>te</w:t>
      </w:r>
      <w:r w:rsidR="00126B5D">
        <w:rPr>
          <w:rFonts w:ascii="Arial" w:hAnsi="Arial" w:cs="Arial"/>
          <w:sz w:val="24"/>
          <w:szCs w:val="24"/>
        </w:rPr>
        <w:t xml:space="preserve"> según los miembros del grupo. </w:t>
      </w:r>
    </w:p>
    <w:p w:rsidR="00C00382" w:rsidRPr="00EF2940" w:rsidRDefault="00C00382" w:rsidP="00126B5D">
      <w:pPr>
        <w:autoSpaceDE w:val="0"/>
        <w:autoSpaceDN w:val="0"/>
        <w:adjustRightInd w:val="0"/>
        <w:spacing w:after="0" w:line="360" w:lineRule="auto"/>
        <w:ind w:firstLine="284"/>
        <w:jc w:val="both"/>
        <w:rPr>
          <w:rFonts w:ascii="Arial" w:hAnsi="Arial" w:cs="Arial"/>
          <w:sz w:val="24"/>
          <w:szCs w:val="24"/>
        </w:rPr>
      </w:pPr>
      <w:r w:rsidRPr="00EF2940">
        <w:rPr>
          <w:rFonts w:ascii="Arial" w:hAnsi="Arial" w:cs="Arial"/>
          <w:sz w:val="24"/>
          <w:szCs w:val="24"/>
        </w:rPr>
        <w:lastRenderedPageBreak/>
        <w:t>Comprende un conjunto de actividades que se desarrollan en un tiempo determinado para cumplir con unos objetivos. Incluye los objetivos, es decir, lo que va a enseñar, la secuencia de las actividades y cómo conducir la sesión (actividades, organización del espacio y tiempo, materiales y recursos didácticos).</w:t>
      </w:r>
    </w:p>
    <w:p w:rsidR="00C00382" w:rsidRPr="00EF2940" w:rsidRDefault="00C00382" w:rsidP="00C00382">
      <w:pPr>
        <w:autoSpaceDE w:val="0"/>
        <w:autoSpaceDN w:val="0"/>
        <w:adjustRightInd w:val="0"/>
        <w:spacing w:after="0" w:line="360" w:lineRule="auto"/>
        <w:jc w:val="both"/>
        <w:rPr>
          <w:rFonts w:ascii="Arial" w:hAnsi="Arial" w:cs="Arial"/>
          <w:sz w:val="24"/>
          <w:szCs w:val="24"/>
        </w:rPr>
      </w:pPr>
    </w:p>
    <w:p w:rsidR="00C00382" w:rsidRPr="00EF2940" w:rsidRDefault="00C00382" w:rsidP="00C00382">
      <w:pPr>
        <w:autoSpaceDE w:val="0"/>
        <w:autoSpaceDN w:val="0"/>
        <w:adjustRightInd w:val="0"/>
        <w:spacing w:after="0" w:line="360" w:lineRule="auto"/>
        <w:ind w:firstLine="426"/>
        <w:jc w:val="both"/>
        <w:rPr>
          <w:rFonts w:ascii="Arial" w:hAnsi="Arial" w:cs="Arial"/>
          <w:sz w:val="24"/>
          <w:szCs w:val="24"/>
        </w:rPr>
      </w:pPr>
      <w:r w:rsidRPr="00EF2940">
        <w:rPr>
          <w:rFonts w:ascii="Arial" w:hAnsi="Arial" w:cs="Arial"/>
          <w:sz w:val="24"/>
          <w:szCs w:val="24"/>
        </w:rPr>
        <w:t>Es decir, la unidad didáctica apoya la toma de decisiones en cuanto a los objetivos, contenidos, estrategias metodológicas, evaluación selección de materiales y gestión del aula de acuerdo al tiempo previsto. Además, le permite al docente mantener en orden todas las actividades que se prevé realizar en el aula de clase.</w:t>
      </w:r>
    </w:p>
    <w:p w:rsidR="00C00382" w:rsidRPr="00C00382" w:rsidRDefault="00C00382" w:rsidP="00C00382">
      <w:pPr>
        <w:autoSpaceDE w:val="0"/>
        <w:autoSpaceDN w:val="0"/>
        <w:adjustRightInd w:val="0"/>
        <w:spacing w:after="0" w:line="360" w:lineRule="auto"/>
        <w:jc w:val="both"/>
        <w:rPr>
          <w:rFonts w:ascii="Arial" w:hAnsi="Arial" w:cs="Arial"/>
          <w:sz w:val="24"/>
          <w:szCs w:val="24"/>
          <w:lang w:val="es-VE" w:eastAsia="es-VE"/>
        </w:rPr>
        <w:sectPr w:rsidR="00C00382" w:rsidRPr="00C00382" w:rsidSect="00162619">
          <w:pgSz w:w="12242" w:h="15842" w:code="1"/>
          <w:pgMar w:top="1701" w:right="1701" w:bottom="1701" w:left="2268" w:header="709" w:footer="709" w:gutter="0"/>
          <w:pgNumType w:start="60"/>
          <w:cols w:space="708"/>
          <w:titlePg/>
          <w:docGrid w:linePitch="360"/>
        </w:sectPr>
      </w:pPr>
    </w:p>
    <w:p w:rsidR="00EF2940" w:rsidRPr="00EF2940" w:rsidRDefault="00EF2940" w:rsidP="00C00382">
      <w:pPr>
        <w:spacing w:after="0"/>
        <w:jc w:val="center"/>
        <w:rPr>
          <w:rFonts w:ascii="Arial" w:hAnsi="Arial" w:cs="Arial"/>
          <w:b/>
          <w:sz w:val="24"/>
        </w:rPr>
      </w:pPr>
      <w:r w:rsidRPr="00EF2940">
        <w:rPr>
          <w:rFonts w:ascii="Arial" w:hAnsi="Arial" w:cs="Arial"/>
          <w:b/>
          <w:sz w:val="24"/>
        </w:rPr>
        <w:lastRenderedPageBreak/>
        <w:t>CONCLUSIONES</w:t>
      </w:r>
    </w:p>
    <w:p w:rsidR="00EF2940" w:rsidRPr="00EF2940" w:rsidRDefault="00EF2940" w:rsidP="00EF2940">
      <w:pPr>
        <w:spacing w:after="0"/>
        <w:jc w:val="both"/>
        <w:rPr>
          <w:rFonts w:ascii="Arial" w:hAnsi="Arial" w:cs="Arial"/>
          <w:sz w:val="24"/>
        </w:rPr>
      </w:pPr>
    </w:p>
    <w:p w:rsidR="00EF2940" w:rsidRPr="00EF2940" w:rsidRDefault="00EF2940" w:rsidP="00EF2940">
      <w:pPr>
        <w:spacing w:after="0"/>
        <w:jc w:val="both"/>
        <w:rPr>
          <w:rFonts w:ascii="Arial" w:hAnsi="Arial" w:cs="Arial"/>
          <w:sz w:val="24"/>
        </w:rPr>
      </w:pPr>
    </w:p>
    <w:p w:rsidR="00EF2940" w:rsidRPr="00EF2940" w:rsidRDefault="00EF2940" w:rsidP="00EF2940">
      <w:pPr>
        <w:spacing w:after="0" w:line="360" w:lineRule="auto"/>
        <w:ind w:firstLine="426"/>
        <w:jc w:val="both"/>
        <w:rPr>
          <w:rFonts w:ascii="Arial" w:hAnsi="Arial" w:cs="Arial"/>
          <w:sz w:val="24"/>
        </w:rPr>
      </w:pPr>
      <w:r w:rsidRPr="00EF2940">
        <w:rPr>
          <w:rFonts w:ascii="Arial" w:hAnsi="Arial" w:cs="Arial"/>
          <w:sz w:val="24"/>
        </w:rPr>
        <w:t xml:space="preserve">Atendiendo a los objetivos propuestos en esta investigación y tomando como base el análisis de los resultados obtenidos una vez aplicado los instrumentos de recolección de datos a los estudiantes de tercer año de la Escuela Técnica “Simón Bolívar” se establece como conclusiones las siguientes: </w:t>
      </w:r>
    </w:p>
    <w:p w:rsidR="00EF2940" w:rsidRPr="00EF2940" w:rsidRDefault="00EF2940" w:rsidP="00EF2940">
      <w:pPr>
        <w:spacing w:after="0" w:line="360" w:lineRule="auto"/>
        <w:ind w:firstLine="708"/>
        <w:jc w:val="both"/>
        <w:rPr>
          <w:rFonts w:ascii="Arial" w:hAnsi="Arial" w:cs="Arial"/>
          <w:sz w:val="24"/>
        </w:rPr>
      </w:pPr>
    </w:p>
    <w:p w:rsidR="00EF2940" w:rsidRPr="00EF2940" w:rsidRDefault="00EF2940" w:rsidP="00EF2940">
      <w:pPr>
        <w:spacing w:after="0" w:line="360" w:lineRule="auto"/>
        <w:ind w:firstLine="426"/>
        <w:jc w:val="both"/>
        <w:rPr>
          <w:rFonts w:ascii="Arial" w:hAnsi="Arial" w:cs="Arial"/>
          <w:sz w:val="24"/>
        </w:rPr>
      </w:pPr>
      <w:r w:rsidRPr="00EF2940">
        <w:rPr>
          <w:rFonts w:ascii="Arial" w:hAnsi="Arial" w:cs="Arial"/>
          <w:sz w:val="24"/>
        </w:rPr>
        <w:t>Se obtuvo como resultado la deficiencia en la aplicación de estrategias por parte del docente para el proceso de enseñanza y aprendizaje en la Unidad Curricular Turismo,  ya que por ser una asignatura establecida en el actual currículo desde el punto de vista económico presenta poco abordaje e impulso académico; de tal manera el  entorno se ha vuelto  cambiante por las transformaciones tecnológicas, sociales, políticas y económicas que hoy por hoy prevalecen en esta sociedad, exige desarrollar cambios en el proceso de enseñanza haciendo énfasis en la sustitución de la sola transmisión verbal de conocimientos por estrategias de enseñanza que promuevan la participación activa del estudiante en su proceso de aprendizaje.</w:t>
      </w:r>
    </w:p>
    <w:p w:rsidR="00EF2940" w:rsidRPr="00EF2940" w:rsidRDefault="00EF2940" w:rsidP="00EF2940">
      <w:pPr>
        <w:spacing w:after="0" w:line="360" w:lineRule="auto"/>
        <w:ind w:firstLine="708"/>
        <w:jc w:val="both"/>
        <w:rPr>
          <w:rFonts w:ascii="Arial" w:hAnsi="Arial" w:cs="Arial"/>
          <w:sz w:val="24"/>
        </w:rPr>
      </w:pPr>
    </w:p>
    <w:p w:rsidR="00EF2940" w:rsidRPr="00EF2940" w:rsidRDefault="00EF2940" w:rsidP="00EF2940">
      <w:pPr>
        <w:spacing w:after="0" w:line="360" w:lineRule="auto"/>
        <w:ind w:firstLine="426"/>
        <w:jc w:val="both"/>
        <w:rPr>
          <w:rFonts w:ascii="Arial" w:hAnsi="Arial" w:cs="Arial"/>
          <w:sz w:val="24"/>
        </w:rPr>
      </w:pPr>
      <w:r w:rsidRPr="00EF2940">
        <w:rPr>
          <w:rFonts w:ascii="Arial" w:hAnsi="Arial" w:cs="Arial"/>
          <w:sz w:val="24"/>
        </w:rPr>
        <w:t>En otro orden de ideas,  dado el desarrollo de la investigación se concluye que gran parte de los docentes de la Escuela Técnica “Simón Bolívar” presentan necesidad de información sobre técnicas y estrategias de enseñanza novedosas, pues aun cuando actualmente se efectúan talleres de formación docente sobre la educación bolivariana para preparar a los educadores ante los cambios educativos</w:t>
      </w:r>
      <w:r w:rsidRPr="00EF2940">
        <w:t xml:space="preserve"> </w:t>
      </w:r>
      <w:r w:rsidRPr="00EF2940">
        <w:rPr>
          <w:rFonts w:ascii="Arial" w:hAnsi="Arial" w:cs="Arial"/>
          <w:sz w:val="24"/>
        </w:rPr>
        <w:t>que brinde las herramientas para pensar y decidir libremente.</w:t>
      </w:r>
    </w:p>
    <w:p w:rsidR="00EF2940" w:rsidRPr="00EF2940" w:rsidRDefault="00EF2940" w:rsidP="00EF2940">
      <w:pPr>
        <w:spacing w:after="0" w:line="360" w:lineRule="auto"/>
        <w:ind w:firstLine="708"/>
        <w:jc w:val="both"/>
        <w:rPr>
          <w:rFonts w:ascii="Arial" w:hAnsi="Arial" w:cs="Arial"/>
          <w:sz w:val="24"/>
        </w:rPr>
      </w:pPr>
    </w:p>
    <w:p w:rsidR="00EF2940" w:rsidRPr="00EF2940" w:rsidRDefault="00EF2940" w:rsidP="00EF2940">
      <w:pPr>
        <w:spacing w:after="0" w:line="360" w:lineRule="auto"/>
        <w:ind w:firstLine="426"/>
        <w:jc w:val="both"/>
        <w:rPr>
          <w:rFonts w:ascii="Arial" w:hAnsi="Arial" w:cs="Arial"/>
          <w:sz w:val="24"/>
        </w:rPr>
      </w:pPr>
      <w:r w:rsidRPr="00EF2940">
        <w:rPr>
          <w:rFonts w:ascii="Arial" w:hAnsi="Arial" w:cs="Arial"/>
          <w:sz w:val="24"/>
        </w:rPr>
        <w:t xml:space="preserve">Sin duda alguna en el campo educativo se requiere y es desarrollador para todo proceso de enseñanza y aprendizaje, el diseño de innovadoras estrategias por parte del docente hacia el logro de la efectividad en la </w:t>
      </w:r>
      <w:r w:rsidRPr="00EF2940">
        <w:rPr>
          <w:rFonts w:ascii="Arial" w:hAnsi="Arial" w:cs="Arial"/>
          <w:sz w:val="24"/>
        </w:rPr>
        <w:lastRenderedPageBreak/>
        <w:t>formación de un ser integrado. Con respecto a la asignatura Turismo, se hacen mucho más necesarias dichas estrategias, ya que en ésta el estudiante realiza actividades teórico-prácticas que le permiten la identificación de sus aptitudes e intereses y así favorecer las potencialidades de valorar lo que aprende.</w:t>
      </w:r>
    </w:p>
    <w:p w:rsidR="00EF2940" w:rsidRPr="00EF2940" w:rsidRDefault="00EF2940" w:rsidP="00EF2940">
      <w:pPr>
        <w:spacing w:after="0" w:line="360" w:lineRule="auto"/>
        <w:ind w:firstLine="708"/>
        <w:jc w:val="both"/>
        <w:rPr>
          <w:rFonts w:ascii="Arial" w:hAnsi="Arial" w:cs="Arial"/>
          <w:sz w:val="24"/>
        </w:rPr>
      </w:pPr>
    </w:p>
    <w:p w:rsidR="00EF2940" w:rsidRPr="00EF2940" w:rsidRDefault="00EF2940" w:rsidP="00EF2940">
      <w:pPr>
        <w:spacing w:after="0" w:line="360" w:lineRule="auto"/>
        <w:ind w:firstLine="426"/>
        <w:jc w:val="both"/>
        <w:rPr>
          <w:rFonts w:ascii="Arial" w:hAnsi="Arial" w:cs="Arial"/>
          <w:sz w:val="24"/>
        </w:rPr>
      </w:pPr>
    </w:p>
    <w:p w:rsidR="00EF2940" w:rsidRPr="00EF2940" w:rsidRDefault="00EF2940" w:rsidP="00EF2940">
      <w:pPr>
        <w:spacing w:after="0"/>
        <w:rPr>
          <w:rFonts w:ascii="Arial" w:hAnsi="Arial" w:cs="Arial"/>
          <w:sz w:val="24"/>
        </w:rPr>
      </w:pPr>
      <w:r w:rsidRPr="00EF2940">
        <w:rPr>
          <w:rFonts w:ascii="Arial" w:hAnsi="Arial" w:cs="Arial"/>
          <w:sz w:val="24"/>
        </w:rPr>
        <w:br w:type="page"/>
      </w:r>
    </w:p>
    <w:p w:rsidR="00EF2940" w:rsidRPr="00EF2940" w:rsidRDefault="00EF2940" w:rsidP="00C00382">
      <w:pPr>
        <w:spacing w:after="0" w:line="360" w:lineRule="auto"/>
        <w:jc w:val="center"/>
        <w:rPr>
          <w:rFonts w:ascii="Arial" w:hAnsi="Arial" w:cs="Arial"/>
          <w:b/>
          <w:sz w:val="24"/>
        </w:rPr>
      </w:pPr>
      <w:r w:rsidRPr="00EF2940">
        <w:rPr>
          <w:rFonts w:ascii="Arial" w:hAnsi="Arial" w:cs="Arial"/>
          <w:b/>
          <w:sz w:val="24"/>
        </w:rPr>
        <w:lastRenderedPageBreak/>
        <w:t>RECOMENDACIONES</w:t>
      </w:r>
    </w:p>
    <w:p w:rsidR="00EF2940" w:rsidRPr="00EF2940" w:rsidRDefault="00EF2940" w:rsidP="00EF2940">
      <w:pPr>
        <w:spacing w:after="0" w:line="360" w:lineRule="auto"/>
        <w:ind w:firstLine="708"/>
        <w:jc w:val="both"/>
        <w:rPr>
          <w:rFonts w:ascii="Arial" w:hAnsi="Arial" w:cs="Arial"/>
          <w:sz w:val="24"/>
        </w:rPr>
      </w:pPr>
    </w:p>
    <w:p w:rsidR="00EF2940" w:rsidRPr="00EF2940" w:rsidRDefault="00EF2940" w:rsidP="00EF2940">
      <w:pPr>
        <w:spacing w:after="0" w:line="360" w:lineRule="auto"/>
        <w:ind w:firstLine="708"/>
        <w:jc w:val="both"/>
        <w:rPr>
          <w:rFonts w:ascii="Arial" w:hAnsi="Arial" w:cs="Arial"/>
          <w:sz w:val="24"/>
        </w:rPr>
      </w:pPr>
    </w:p>
    <w:p w:rsidR="00EF2940" w:rsidRPr="00EF2940" w:rsidRDefault="00EF2940" w:rsidP="00EF2940">
      <w:pPr>
        <w:spacing w:after="0" w:line="360" w:lineRule="auto"/>
        <w:ind w:firstLine="426"/>
        <w:jc w:val="both"/>
        <w:rPr>
          <w:rFonts w:ascii="Arial" w:hAnsi="Arial" w:cs="Arial"/>
          <w:sz w:val="24"/>
        </w:rPr>
      </w:pPr>
      <w:r w:rsidRPr="00EF2940">
        <w:rPr>
          <w:rFonts w:ascii="Arial" w:hAnsi="Arial" w:cs="Arial"/>
          <w:sz w:val="24"/>
        </w:rPr>
        <w:t>En atención a las conclusiones expuestas, se derivan las siguientes recomendaciones:</w:t>
      </w:r>
    </w:p>
    <w:p w:rsidR="00EF2940" w:rsidRPr="00EF2940" w:rsidRDefault="00EF2940" w:rsidP="00EF2940">
      <w:pPr>
        <w:spacing w:after="0" w:line="360" w:lineRule="auto"/>
        <w:ind w:firstLine="708"/>
        <w:jc w:val="both"/>
        <w:rPr>
          <w:rFonts w:ascii="Arial" w:hAnsi="Arial" w:cs="Arial"/>
          <w:sz w:val="24"/>
        </w:rPr>
      </w:pPr>
    </w:p>
    <w:p w:rsidR="00EF2940" w:rsidRPr="00EF2940" w:rsidRDefault="00EF2940" w:rsidP="00EF2940">
      <w:pPr>
        <w:spacing w:after="0" w:line="360" w:lineRule="auto"/>
        <w:ind w:firstLine="426"/>
        <w:jc w:val="both"/>
        <w:rPr>
          <w:rFonts w:ascii="Arial" w:hAnsi="Arial" w:cs="Arial"/>
          <w:sz w:val="24"/>
        </w:rPr>
      </w:pPr>
      <w:r w:rsidRPr="00EF2940">
        <w:rPr>
          <w:rFonts w:ascii="Arial" w:hAnsi="Arial" w:cs="Arial"/>
          <w:sz w:val="24"/>
        </w:rPr>
        <w:t>Debido a la deficiencia en la aplicación de estrategias por parte del docente para el proceso de enseñanza y aprendizaje resulta necesario: “Proponer estrategias didácticas que favorezcan al mejoramiento del proceso de enseñanza y aprendizaje en la unidad curricular de turismo en los estudiantes de tercer año de la Escuela Técnica “Simón Bolívar”. Naguanagua – Estado Carabobo”. Esto con la finalidad de que coadyuve a la planificación que ameritan los estudiantes para lograr un aprendizaje significativo.</w:t>
      </w:r>
    </w:p>
    <w:p w:rsidR="00EF2940" w:rsidRPr="00EF2940" w:rsidRDefault="00EF2940" w:rsidP="00EF2940">
      <w:pPr>
        <w:spacing w:after="0" w:line="360" w:lineRule="auto"/>
        <w:ind w:firstLine="708"/>
        <w:jc w:val="both"/>
        <w:rPr>
          <w:rFonts w:ascii="Arial" w:hAnsi="Arial" w:cs="Arial"/>
          <w:sz w:val="24"/>
        </w:rPr>
      </w:pPr>
    </w:p>
    <w:p w:rsidR="00EF2940" w:rsidRPr="00EF2940" w:rsidRDefault="00EF2940" w:rsidP="00EF2940">
      <w:pPr>
        <w:spacing w:after="0" w:line="360" w:lineRule="auto"/>
        <w:ind w:firstLine="426"/>
        <w:jc w:val="both"/>
        <w:rPr>
          <w:rFonts w:ascii="Arial" w:hAnsi="Arial" w:cs="Arial"/>
          <w:sz w:val="24"/>
        </w:rPr>
      </w:pPr>
      <w:r w:rsidRPr="00EF2940">
        <w:rPr>
          <w:rFonts w:ascii="Arial" w:hAnsi="Arial" w:cs="Arial"/>
          <w:sz w:val="24"/>
        </w:rPr>
        <w:t>En cuanto a la necesidad de información que presentan los docentes ante las técnicas y estrategias novedosas a utilizar en clase, se recomienda la utilización de estrategias didácticas innovadoras para favorecer el proceso de enseñanza y aprendizaje. De esta manera se logra estimular la formación de conceptos, el desarrollo de los procesos lógicos del pensamiento y el alcance del nivel teórico-práctico, en la medida en que se produce la apropiación de los procedimientos y se eleva la capacidad de resolver problemas.</w:t>
      </w:r>
    </w:p>
    <w:p w:rsidR="00EF2940" w:rsidRPr="00EF2940" w:rsidRDefault="00EF2940" w:rsidP="00EF2940">
      <w:pPr>
        <w:spacing w:after="0" w:line="360" w:lineRule="auto"/>
        <w:ind w:firstLine="708"/>
        <w:jc w:val="both"/>
        <w:rPr>
          <w:rFonts w:ascii="Arial" w:hAnsi="Arial" w:cs="Arial"/>
          <w:sz w:val="24"/>
        </w:rPr>
      </w:pPr>
    </w:p>
    <w:p w:rsidR="00EF2940" w:rsidRPr="00C00382" w:rsidRDefault="00EF2940" w:rsidP="00C00382">
      <w:pPr>
        <w:spacing w:after="0" w:line="360" w:lineRule="auto"/>
        <w:ind w:firstLine="426"/>
        <w:jc w:val="both"/>
        <w:rPr>
          <w:rFonts w:ascii="Arial" w:hAnsi="Arial" w:cs="Arial"/>
          <w:sz w:val="24"/>
        </w:rPr>
      </w:pPr>
      <w:r w:rsidRPr="00EF2940">
        <w:rPr>
          <w:rFonts w:ascii="Arial" w:hAnsi="Arial" w:cs="Arial"/>
          <w:sz w:val="24"/>
        </w:rPr>
        <w:t>De acuerdo a las estrategias didácticas requeridas en la asignatura de Turismo es importante desarrollar formas de actividades dinámicas con recursos tecnológicos de comunicación que permitan favorecer el desarrollo individual, logrando una adecuada interacción de lo individual con lo colectivo en el proceso de enseñanza y aprendizaj</w:t>
      </w:r>
      <w:r w:rsidR="00C00382">
        <w:rPr>
          <w:rFonts w:ascii="Arial" w:hAnsi="Arial" w:cs="Arial"/>
          <w:sz w:val="24"/>
        </w:rPr>
        <w:t>e entre el estudiante y docente.</w:t>
      </w:r>
    </w:p>
    <w:p w:rsidR="00126B5D" w:rsidRDefault="00126B5D" w:rsidP="00EF2940">
      <w:pPr>
        <w:spacing w:after="0" w:line="360" w:lineRule="auto"/>
        <w:jc w:val="center"/>
        <w:rPr>
          <w:rFonts w:ascii="Arial" w:eastAsiaTheme="minorHAnsi" w:hAnsi="Arial" w:cs="Arial"/>
          <w:b/>
          <w:sz w:val="24"/>
          <w:szCs w:val="24"/>
          <w:lang w:val="es-VE"/>
        </w:rPr>
        <w:sectPr w:rsidR="00126B5D" w:rsidSect="00594BE3">
          <w:pgSz w:w="12242" w:h="15842" w:code="1"/>
          <w:pgMar w:top="1701" w:right="1701" w:bottom="1701" w:left="2268" w:header="709" w:footer="709" w:gutter="0"/>
          <w:cols w:space="708"/>
          <w:docGrid w:linePitch="360"/>
        </w:sectPr>
      </w:pPr>
    </w:p>
    <w:p w:rsidR="00EF2940" w:rsidRPr="00EF2940" w:rsidRDefault="00EF2940" w:rsidP="00EF2940">
      <w:pPr>
        <w:spacing w:after="0" w:line="360" w:lineRule="auto"/>
        <w:jc w:val="center"/>
        <w:rPr>
          <w:rFonts w:ascii="Arial" w:eastAsiaTheme="minorHAnsi" w:hAnsi="Arial" w:cs="Arial"/>
          <w:b/>
          <w:sz w:val="24"/>
          <w:szCs w:val="24"/>
          <w:lang w:val="es-VE"/>
        </w:rPr>
      </w:pPr>
      <w:r w:rsidRPr="00EF2940">
        <w:rPr>
          <w:rFonts w:ascii="Arial" w:eastAsiaTheme="minorHAnsi" w:hAnsi="Arial" w:cs="Arial"/>
          <w:b/>
          <w:sz w:val="24"/>
          <w:szCs w:val="24"/>
          <w:lang w:val="es-VE"/>
        </w:rPr>
        <w:lastRenderedPageBreak/>
        <w:t xml:space="preserve">CAPITULO V </w:t>
      </w:r>
    </w:p>
    <w:p w:rsidR="00EF2940" w:rsidRPr="00EF2940" w:rsidRDefault="00EF2940" w:rsidP="00EF2940">
      <w:pPr>
        <w:spacing w:after="0" w:line="360" w:lineRule="auto"/>
        <w:jc w:val="center"/>
        <w:rPr>
          <w:rFonts w:ascii="Arial" w:eastAsiaTheme="minorHAnsi" w:hAnsi="Arial" w:cs="Arial"/>
          <w:b/>
          <w:sz w:val="24"/>
          <w:szCs w:val="24"/>
          <w:lang w:val="es-VE"/>
        </w:rPr>
      </w:pPr>
      <w:r w:rsidRPr="00EF2940">
        <w:rPr>
          <w:rFonts w:ascii="Arial" w:eastAsiaTheme="minorHAnsi" w:hAnsi="Arial" w:cs="Arial"/>
          <w:b/>
          <w:sz w:val="24"/>
          <w:szCs w:val="24"/>
          <w:lang w:val="es-VE"/>
        </w:rPr>
        <w:t>LA PROPUESTA</w:t>
      </w:r>
    </w:p>
    <w:p w:rsidR="00EF2940" w:rsidRPr="00EF2940" w:rsidRDefault="00EF2940" w:rsidP="00EF2940">
      <w:pPr>
        <w:spacing w:after="0" w:line="360" w:lineRule="auto"/>
        <w:rPr>
          <w:rFonts w:asciiTheme="minorHAnsi" w:eastAsiaTheme="minorHAnsi" w:hAnsiTheme="minorHAnsi" w:cstheme="minorBidi"/>
          <w:b/>
          <w:lang w:val="es-VE"/>
        </w:rPr>
      </w:pPr>
    </w:p>
    <w:p w:rsidR="00EF2940" w:rsidRPr="00EF2940" w:rsidRDefault="00EF2940" w:rsidP="00EF2940">
      <w:pPr>
        <w:spacing w:after="0" w:line="360" w:lineRule="auto"/>
        <w:jc w:val="center"/>
        <w:rPr>
          <w:rFonts w:ascii="Arial" w:eastAsiaTheme="minorHAnsi" w:hAnsi="Arial" w:cs="Arial"/>
          <w:b/>
          <w:sz w:val="24"/>
          <w:szCs w:val="24"/>
          <w:lang w:val="es-VE"/>
        </w:rPr>
      </w:pPr>
      <w:r w:rsidRPr="00EF2940">
        <w:rPr>
          <w:rFonts w:ascii="Arial" w:eastAsiaTheme="minorHAnsi" w:hAnsi="Arial" w:cs="Arial"/>
          <w:b/>
          <w:sz w:val="24"/>
          <w:szCs w:val="24"/>
          <w:lang w:val="es-VE"/>
        </w:rPr>
        <w:t xml:space="preserve">ESTRATEGIAS DIDÁCTICAS QUE FAVOREZCAN EL MEJORAMIENTO DEL PROCESO ENSEÑANZA Y APRENDIZAJE EN LA UNIDAD CURRICULAR DE TURISMO EN LOS ESTUDIANTES DE TERCER AÑO EN LA ESCUELA TÉCNICA SIMÓN BOLÍVAR. </w:t>
      </w:r>
    </w:p>
    <w:p w:rsidR="00EF2940" w:rsidRPr="00EF2940" w:rsidRDefault="00EF2940" w:rsidP="00EF2940">
      <w:pPr>
        <w:spacing w:after="0" w:line="360" w:lineRule="auto"/>
        <w:jc w:val="center"/>
        <w:rPr>
          <w:rFonts w:ascii="Arial" w:eastAsiaTheme="minorHAnsi" w:hAnsi="Arial" w:cs="Arial"/>
          <w:sz w:val="24"/>
          <w:szCs w:val="24"/>
          <w:lang w:val="es-VE"/>
        </w:rPr>
      </w:pPr>
    </w:p>
    <w:p w:rsidR="00EF2940" w:rsidRPr="00EF2940" w:rsidRDefault="00EF2940" w:rsidP="00EF2940">
      <w:pPr>
        <w:spacing w:after="0" w:line="360" w:lineRule="auto"/>
        <w:ind w:firstLine="426"/>
        <w:jc w:val="both"/>
        <w:rPr>
          <w:rFonts w:ascii="Arial" w:eastAsiaTheme="minorHAnsi" w:hAnsi="Arial" w:cs="Arial"/>
          <w:sz w:val="24"/>
          <w:lang w:val="es-VE"/>
        </w:rPr>
      </w:pPr>
      <w:r w:rsidRPr="00EF2940">
        <w:rPr>
          <w:rFonts w:ascii="Arial" w:eastAsiaTheme="minorHAnsi" w:hAnsi="Arial" w:cs="Arial"/>
          <w:sz w:val="24"/>
          <w:lang w:val="es-VE"/>
        </w:rPr>
        <w:t>El docente es aquel proveedor de conocimientos que impulsa la construcción de nuevos aprendizajes, es por ello la importancia que tiene su formación pedagógica para que de una u otra forma lleve consigo las técnicas y herramientas necesarias para la ejecución del contenido programado en el plan de clase.</w:t>
      </w:r>
    </w:p>
    <w:p w:rsidR="00EF2940" w:rsidRPr="00EF2940" w:rsidRDefault="00EF2940" w:rsidP="00EF2940">
      <w:pPr>
        <w:spacing w:after="0" w:line="360" w:lineRule="auto"/>
        <w:jc w:val="center"/>
        <w:rPr>
          <w:rFonts w:ascii="Arial" w:eastAsiaTheme="minorHAnsi" w:hAnsi="Arial" w:cs="Arial"/>
          <w:sz w:val="24"/>
          <w:szCs w:val="24"/>
          <w:lang w:val="es-VE"/>
        </w:rPr>
      </w:pPr>
    </w:p>
    <w:p w:rsidR="00EF2940" w:rsidRPr="00EF2940" w:rsidRDefault="00EF2940" w:rsidP="00EF2940">
      <w:pPr>
        <w:spacing w:after="0" w:line="360" w:lineRule="auto"/>
        <w:ind w:firstLine="426"/>
        <w:jc w:val="both"/>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El </w:t>
      </w:r>
      <w:hyperlink r:id="rId29" w:history="1">
        <w:r w:rsidRPr="00EF2940">
          <w:rPr>
            <w:rFonts w:ascii="Arial" w:eastAsia="Times New Roman" w:hAnsi="Arial" w:cs="Arial"/>
            <w:sz w:val="24"/>
            <w:szCs w:val="24"/>
            <w:lang w:val="es-VE" w:eastAsia="es-VE"/>
          </w:rPr>
          <w:t>aprendizaje</w:t>
        </w:r>
      </w:hyperlink>
      <w:r w:rsidRPr="00EF2940">
        <w:rPr>
          <w:rFonts w:ascii="Arial" w:eastAsia="Times New Roman" w:hAnsi="Arial" w:cs="Arial"/>
          <w:sz w:val="24"/>
          <w:szCs w:val="24"/>
          <w:lang w:val="es-VE" w:eastAsia="es-VE"/>
        </w:rPr>
        <w:t> es un </w:t>
      </w:r>
      <w:hyperlink r:id="rId30" w:history="1">
        <w:r w:rsidRPr="00EF2940">
          <w:rPr>
            <w:rFonts w:ascii="Arial" w:eastAsia="Times New Roman" w:hAnsi="Arial" w:cs="Arial"/>
            <w:sz w:val="24"/>
            <w:szCs w:val="24"/>
            <w:lang w:val="es-VE" w:eastAsia="es-VE"/>
          </w:rPr>
          <w:t>cambio</w:t>
        </w:r>
      </w:hyperlink>
      <w:r w:rsidRPr="00EF2940">
        <w:rPr>
          <w:rFonts w:ascii="Arial" w:eastAsia="Times New Roman" w:hAnsi="Arial" w:cs="Arial"/>
          <w:sz w:val="24"/>
          <w:szCs w:val="24"/>
          <w:lang w:val="es-VE" w:eastAsia="es-VE"/>
        </w:rPr>
        <w:t> relativamente permanente que se presenta en el </w:t>
      </w:r>
      <w:hyperlink r:id="rId31" w:history="1">
        <w:r w:rsidRPr="00EF2940">
          <w:rPr>
            <w:rFonts w:ascii="Arial" w:eastAsia="Times New Roman" w:hAnsi="Arial" w:cs="Arial"/>
            <w:sz w:val="24"/>
            <w:szCs w:val="24"/>
            <w:lang w:val="es-VE" w:eastAsia="es-VE"/>
          </w:rPr>
          <w:t>individuo</w:t>
        </w:r>
      </w:hyperlink>
      <w:r w:rsidRPr="00EF2940">
        <w:rPr>
          <w:rFonts w:ascii="Arial" w:eastAsia="Times New Roman" w:hAnsi="Arial" w:cs="Arial"/>
          <w:sz w:val="24"/>
          <w:szCs w:val="24"/>
          <w:lang w:val="es-VE" w:eastAsia="es-VE"/>
        </w:rPr>
        <w:t>, haciendo uso de los </w:t>
      </w:r>
      <w:hyperlink r:id="rId32" w:anchor="PROCE" w:history="1">
        <w:r w:rsidRPr="00EF2940">
          <w:rPr>
            <w:rFonts w:ascii="Arial" w:eastAsia="Times New Roman" w:hAnsi="Arial" w:cs="Arial"/>
            <w:sz w:val="24"/>
            <w:szCs w:val="24"/>
            <w:lang w:val="es-VE" w:eastAsia="es-VE"/>
          </w:rPr>
          <w:t>procesos</w:t>
        </w:r>
      </w:hyperlink>
      <w:r w:rsidRPr="00EF2940">
        <w:rPr>
          <w:rFonts w:ascii="Arial" w:eastAsia="Times New Roman" w:hAnsi="Arial" w:cs="Arial"/>
          <w:sz w:val="24"/>
          <w:szCs w:val="24"/>
          <w:lang w:val="es-VE" w:eastAsia="es-VE"/>
        </w:rPr>
        <w:t> mentales básicos, así como de las experiencias vividas día a día. Hablando del aprendizaje escolar, para que éste sea posible, es necesaria la </w:t>
      </w:r>
      <w:hyperlink r:id="rId33" w:history="1">
        <w:r w:rsidRPr="00EF2940">
          <w:rPr>
            <w:rFonts w:ascii="Arial" w:eastAsia="Times New Roman" w:hAnsi="Arial" w:cs="Arial"/>
            <w:sz w:val="24"/>
            <w:szCs w:val="24"/>
            <w:lang w:val="es-VE" w:eastAsia="es-VE"/>
          </w:rPr>
          <w:t>enseñanza</w:t>
        </w:r>
      </w:hyperlink>
      <w:r w:rsidRPr="00EF2940">
        <w:rPr>
          <w:rFonts w:ascii="Arial" w:eastAsia="Times New Roman" w:hAnsi="Arial" w:cs="Arial"/>
          <w:sz w:val="24"/>
          <w:szCs w:val="24"/>
          <w:lang w:val="es-VE" w:eastAsia="es-VE"/>
        </w:rPr>
        <w:t>; la enseñanza y </w:t>
      </w:r>
      <w:hyperlink r:id="rId34" w:history="1">
        <w:r w:rsidRPr="00EF2940">
          <w:rPr>
            <w:rFonts w:ascii="Arial" w:eastAsia="Times New Roman" w:hAnsi="Arial" w:cs="Arial"/>
            <w:sz w:val="24"/>
            <w:szCs w:val="24"/>
            <w:lang w:val="es-VE" w:eastAsia="es-VE"/>
          </w:rPr>
          <w:t>el aprendizaje</w:t>
        </w:r>
      </w:hyperlink>
      <w:r w:rsidRPr="00EF2940">
        <w:rPr>
          <w:rFonts w:ascii="Arial" w:eastAsia="Times New Roman" w:hAnsi="Arial" w:cs="Arial"/>
          <w:sz w:val="24"/>
          <w:szCs w:val="24"/>
          <w:lang w:val="es-VE" w:eastAsia="es-VE"/>
        </w:rPr>
        <w:t> no se presentan aislados, sino como un </w:t>
      </w:r>
      <w:hyperlink r:id="rId35" w:anchor="PROCE" w:history="1">
        <w:r w:rsidRPr="00EF2940">
          <w:rPr>
            <w:rFonts w:ascii="Arial" w:eastAsia="Times New Roman" w:hAnsi="Arial" w:cs="Arial"/>
            <w:sz w:val="24"/>
            <w:szCs w:val="24"/>
            <w:lang w:val="es-VE" w:eastAsia="es-VE"/>
          </w:rPr>
          <w:t>proceso</w:t>
        </w:r>
      </w:hyperlink>
      <w:r w:rsidRPr="00EF2940">
        <w:rPr>
          <w:rFonts w:ascii="Arial" w:eastAsia="Times New Roman" w:hAnsi="Arial" w:cs="Arial"/>
          <w:sz w:val="24"/>
          <w:szCs w:val="24"/>
          <w:lang w:val="es-VE" w:eastAsia="es-VE"/>
        </w:rPr>
        <w:t>, cuando realmente queremos que sea significativo.</w:t>
      </w:r>
    </w:p>
    <w:p w:rsidR="00EF2940" w:rsidRPr="00EF2940" w:rsidRDefault="00EF2940" w:rsidP="00EF2940">
      <w:pPr>
        <w:spacing w:after="0" w:line="360" w:lineRule="auto"/>
        <w:jc w:val="both"/>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ab/>
      </w:r>
    </w:p>
    <w:p w:rsidR="00504B41" w:rsidRDefault="00EF2940" w:rsidP="00504B41">
      <w:pPr>
        <w:spacing w:after="0" w:line="360" w:lineRule="auto"/>
        <w:ind w:firstLine="426"/>
        <w:jc w:val="both"/>
        <w:rPr>
          <w:rFonts w:ascii="Arial" w:eastAsia="Times New Roman" w:hAnsi="Arial" w:cs="Arial"/>
          <w:sz w:val="24"/>
          <w:szCs w:val="24"/>
          <w:lang w:val="es-VE" w:eastAsia="es-VE"/>
        </w:rPr>
        <w:sectPr w:rsidR="00504B41" w:rsidSect="00594BE3">
          <w:pgSz w:w="12242" w:h="15842" w:code="1"/>
          <w:pgMar w:top="2835" w:right="1701" w:bottom="1701" w:left="2268" w:header="709" w:footer="709" w:gutter="0"/>
          <w:pgNumType w:start="64"/>
          <w:cols w:space="708"/>
          <w:titlePg/>
          <w:docGrid w:linePitch="360"/>
        </w:sectPr>
      </w:pPr>
      <w:r w:rsidRPr="00EF2940">
        <w:rPr>
          <w:rFonts w:ascii="Arial" w:eastAsia="Times New Roman" w:hAnsi="Arial" w:cs="Arial"/>
          <w:sz w:val="24"/>
          <w:szCs w:val="24"/>
          <w:lang w:val="es-VE" w:eastAsia="es-VE"/>
        </w:rPr>
        <w:t>Para que el proceso enseñanza-aprendizaje sea viable, es preciso hacer uso de </w:t>
      </w:r>
      <w:hyperlink r:id="rId36" w:history="1">
        <w:r w:rsidRPr="00EF2940">
          <w:rPr>
            <w:rFonts w:ascii="Arial" w:eastAsia="Times New Roman" w:hAnsi="Arial" w:cs="Arial"/>
            <w:sz w:val="24"/>
            <w:szCs w:val="24"/>
            <w:lang w:val="es-VE" w:eastAsia="es-VE"/>
          </w:rPr>
          <w:t>estrategias</w:t>
        </w:r>
      </w:hyperlink>
      <w:r w:rsidRPr="00EF2940">
        <w:rPr>
          <w:rFonts w:ascii="Arial" w:eastAsia="Times New Roman" w:hAnsi="Arial" w:cs="Arial"/>
          <w:sz w:val="24"/>
          <w:szCs w:val="24"/>
          <w:lang w:val="es-VE" w:eastAsia="es-VE"/>
        </w:rPr>
        <w:t> didácticas, que son todas las actividades que realizan de manera sistemática los </w:t>
      </w:r>
      <w:hyperlink r:id="rId37" w:history="1">
        <w:r w:rsidRPr="00EF2940">
          <w:rPr>
            <w:rFonts w:ascii="Arial" w:eastAsia="Times New Roman" w:hAnsi="Arial" w:cs="Arial"/>
            <w:sz w:val="24"/>
            <w:szCs w:val="24"/>
            <w:lang w:val="es-VE" w:eastAsia="es-VE"/>
          </w:rPr>
          <w:t>docentes</w:t>
        </w:r>
      </w:hyperlink>
      <w:r w:rsidRPr="00EF2940">
        <w:rPr>
          <w:rFonts w:ascii="Arial" w:eastAsia="Times New Roman" w:hAnsi="Arial" w:cs="Arial"/>
          <w:sz w:val="24"/>
          <w:szCs w:val="24"/>
          <w:lang w:val="es-VE" w:eastAsia="es-VE"/>
        </w:rPr>
        <w:t> para lograr </w:t>
      </w:r>
      <w:hyperlink r:id="rId38" w:history="1">
        <w:r w:rsidRPr="00EF2940">
          <w:rPr>
            <w:rFonts w:ascii="Arial" w:eastAsia="Times New Roman" w:hAnsi="Arial" w:cs="Arial"/>
            <w:sz w:val="24"/>
            <w:szCs w:val="24"/>
            <w:lang w:val="es-VE" w:eastAsia="es-VE"/>
          </w:rPr>
          <w:t>objetivos</w:t>
        </w:r>
      </w:hyperlink>
      <w:r w:rsidRPr="00EF2940">
        <w:rPr>
          <w:rFonts w:ascii="Arial" w:eastAsia="Times New Roman" w:hAnsi="Arial" w:cs="Arial"/>
          <w:sz w:val="24"/>
          <w:szCs w:val="24"/>
          <w:lang w:val="es-VE" w:eastAsia="es-VE"/>
        </w:rPr>
        <w:t> bien definidos en los alumnos. El proceso enseñanza-aprendizaje, debe ser sistemático y organizado, es preciso que todas y cada una de las actividades estén coordinadas para que en r</w:t>
      </w:r>
      <w:r w:rsidR="00504B41">
        <w:rPr>
          <w:rFonts w:ascii="Arial" w:eastAsia="Times New Roman" w:hAnsi="Arial" w:cs="Arial"/>
          <w:sz w:val="24"/>
          <w:szCs w:val="24"/>
          <w:lang w:val="es-VE" w:eastAsia="es-VE"/>
        </w:rPr>
        <w:t>ealidad pueda llamarse proceso.</w:t>
      </w:r>
    </w:p>
    <w:p w:rsidR="00EF2940" w:rsidRPr="00EF2940" w:rsidRDefault="00EF2940" w:rsidP="00504B41">
      <w:pPr>
        <w:spacing w:after="0" w:line="360" w:lineRule="auto"/>
        <w:ind w:firstLine="284"/>
        <w:jc w:val="both"/>
        <w:rPr>
          <w:rFonts w:ascii="Arial" w:eastAsia="Times New Roman" w:hAnsi="Arial" w:cs="Arial"/>
          <w:sz w:val="24"/>
          <w:szCs w:val="24"/>
          <w:lang w:val="es-VE" w:eastAsia="es-VE"/>
        </w:rPr>
      </w:pPr>
      <w:r>
        <w:rPr>
          <w:rFonts w:ascii="Arial" w:eastAsia="Times New Roman" w:hAnsi="Arial" w:cs="Arial"/>
          <w:noProof/>
          <w:sz w:val="24"/>
          <w:szCs w:val="24"/>
          <w:lang w:val="es-VE" w:eastAsia="es-VE"/>
        </w:rPr>
        <w:lastRenderedPageBreak/>
        <mc:AlternateContent>
          <mc:Choice Requires="wps">
            <w:drawing>
              <wp:anchor distT="0" distB="0" distL="114300" distR="114300" simplePos="0" relativeHeight="251736064" behindDoc="0" locked="0" layoutInCell="1" allowOverlap="1" wp14:anchorId="195D83EB" wp14:editId="339A82F9">
                <wp:simplePos x="0" y="0"/>
                <wp:positionH relativeFrom="column">
                  <wp:posOffset>2586990</wp:posOffset>
                </wp:positionH>
                <wp:positionV relativeFrom="paragraph">
                  <wp:posOffset>976630</wp:posOffset>
                </wp:positionV>
                <wp:extent cx="495300" cy="295275"/>
                <wp:effectExtent l="0" t="1270" r="1905" b="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9C5B6" id="Rectángulo 51" o:spid="_x0000_s1026" style="position:absolute;margin-left:203.7pt;margin-top:76.9pt;width:39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" stroked="f"/>
            </w:pict>
          </mc:Fallback>
        </mc:AlternateContent>
      </w:r>
      <w:r w:rsidRPr="00EF2940">
        <w:rPr>
          <w:rFonts w:ascii="Arial" w:eastAsia="Times New Roman" w:hAnsi="Arial" w:cs="Arial"/>
          <w:sz w:val="24"/>
          <w:szCs w:val="24"/>
          <w:lang w:val="es-VE" w:eastAsia="es-VE"/>
        </w:rPr>
        <w:t>Las estrategias de enseñanza son los procedimientos, actividades, técnicas, métodos, etc. Que emplea el maestro para conducir el proceso. Diversas son las técnicas que pueden utilizarse en dicho proceso, aquí es muy importante la visión que el docente tenga, para </w:t>
      </w:r>
      <w:hyperlink r:id="rId39" w:history="1">
        <w:r w:rsidRPr="00EF2940">
          <w:rPr>
            <w:rFonts w:ascii="Arial" w:eastAsia="Times New Roman" w:hAnsi="Arial" w:cs="Arial"/>
            <w:sz w:val="24"/>
            <w:szCs w:val="24"/>
            <w:lang w:val="es-VE" w:eastAsia="es-VE"/>
          </w:rPr>
          <w:t>poder</w:t>
        </w:r>
      </w:hyperlink>
      <w:r w:rsidRPr="00EF2940">
        <w:rPr>
          <w:rFonts w:ascii="Arial" w:eastAsia="Times New Roman" w:hAnsi="Arial" w:cs="Arial"/>
          <w:sz w:val="24"/>
          <w:szCs w:val="24"/>
          <w:lang w:val="es-VE" w:eastAsia="es-VE"/>
        </w:rPr>
        <w:t> adecuarla a la experiencia de aprendizaje, ya que no todas logran el mismo nivel de aprendizaje, por lo tanto, es importante que las conozca plenamente para aplicarla adecuadamente.</w:t>
      </w:r>
    </w:p>
    <w:p w:rsidR="00EF2940" w:rsidRPr="00EF2940" w:rsidRDefault="00EF2940" w:rsidP="00EF2940">
      <w:pPr>
        <w:spacing w:after="0" w:line="360" w:lineRule="auto"/>
        <w:ind w:firstLine="708"/>
        <w:jc w:val="both"/>
        <w:rPr>
          <w:rFonts w:ascii="Arial" w:eastAsia="Times New Roman" w:hAnsi="Arial" w:cs="Arial"/>
          <w:sz w:val="24"/>
          <w:szCs w:val="24"/>
          <w:lang w:val="es-VE" w:eastAsia="es-VE"/>
        </w:rPr>
      </w:pPr>
    </w:p>
    <w:p w:rsidR="00EF2940" w:rsidRPr="00EF2940" w:rsidRDefault="00EF2940" w:rsidP="00EF2940">
      <w:pPr>
        <w:spacing w:after="0" w:line="360" w:lineRule="auto"/>
        <w:ind w:firstLine="426"/>
        <w:jc w:val="both"/>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 xml:space="preserve">La siguiente propuesta se ofrece por medio de un conjunto de estrategias didácticas que favorecerán al estudiante de 3er año, con el fin de incorporar en un solo elemento la información. </w:t>
      </w:r>
    </w:p>
    <w:p w:rsidR="00EF2940" w:rsidRPr="00EF2940" w:rsidRDefault="00EF2940" w:rsidP="00EF2940">
      <w:pPr>
        <w:spacing w:after="0" w:line="360" w:lineRule="auto"/>
        <w:ind w:firstLine="708"/>
        <w:jc w:val="both"/>
        <w:rPr>
          <w:rFonts w:ascii="Arial" w:eastAsia="Times New Roman" w:hAnsi="Arial" w:cs="Arial"/>
          <w:sz w:val="24"/>
          <w:szCs w:val="24"/>
          <w:lang w:val="es-VE" w:eastAsia="es-VE"/>
        </w:rPr>
        <w:sectPr w:rsidR="00EF2940" w:rsidRPr="00EF2940" w:rsidSect="00504B41">
          <w:pgSz w:w="12242" w:h="15842" w:code="1"/>
          <w:pgMar w:top="1701" w:right="1701" w:bottom="1701" w:left="2268" w:header="709" w:footer="709" w:gutter="0"/>
          <w:pgNumType w:start="65"/>
          <w:cols w:space="708"/>
          <w:titlePg/>
          <w:docGrid w:linePitch="360"/>
        </w:sectPr>
      </w:pPr>
    </w:p>
    <w:p w:rsidR="00EF2940" w:rsidRPr="00EF2940" w:rsidRDefault="00EF2940" w:rsidP="00EF2940">
      <w:pPr>
        <w:spacing w:after="0" w:line="360" w:lineRule="auto"/>
        <w:ind w:firstLine="708"/>
        <w:jc w:val="both"/>
        <w:rPr>
          <w:rFonts w:ascii="Arial" w:eastAsia="Times New Roman" w:hAnsi="Arial" w:cs="Arial"/>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r w:rsidRPr="00EF2940">
        <w:rPr>
          <w:rFonts w:ascii="Arial" w:eastAsia="Times New Roman" w:hAnsi="Arial" w:cs="Arial"/>
          <w:b/>
          <w:sz w:val="24"/>
          <w:szCs w:val="24"/>
          <w:lang w:val="es-VE" w:eastAsia="es-VE"/>
        </w:rPr>
        <w:t>Objetivo General</w:t>
      </w:r>
    </w:p>
    <w:p w:rsidR="00EF2940" w:rsidRPr="00EF2940" w:rsidRDefault="00EF2940" w:rsidP="00EF2940">
      <w:pPr>
        <w:spacing w:after="0" w:line="360" w:lineRule="auto"/>
        <w:jc w:val="both"/>
        <w:rPr>
          <w:rFonts w:ascii="Arial" w:eastAsia="Times New Roman" w:hAnsi="Arial" w:cs="Arial"/>
          <w:sz w:val="24"/>
          <w:szCs w:val="24"/>
          <w:lang w:val="es-VE" w:eastAsia="es-VE"/>
        </w:rPr>
      </w:pPr>
    </w:p>
    <w:p w:rsidR="00EF2940" w:rsidRPr="00EF2940" w:rsidRDefault="00EF2940" w:rsidP="00EF2940">
      <w:pPr>
        <w:spacing w:after="0" w:line="360" w:lineRule="auto"/>
        <w:ind w:firstLine="426"/>
        <w:jc w:val="both"/>
        <w:rPr>
          <w:rFonts w:ascii="Arial" w:eastAsia="Times New Roman" w:hAnsi="Arial" w:cs="Arial"/>
          <w:b/>
          <w:sz w:val="24"/>
          <w:szCs w:val="24"/>
          <w:lang w:val="es-VE" w:eastAsia="es-VE"/>
        </w:rPr>
      </w:pPr>
      <w:r w:rsidRPr="00EF2940">
        <w:rPr>
          <w:rFonts w:ascii="Arial" w:eastAsiaTheme="minorHAnsi" w:hAnsi="Arial" w:cs="Arial"/>
          <w:sz w:val="24"/>
          <w:lang w:val="es-VE"/>
        </w:rPr>
        <w:t>Fortalecer las estrategias didácticas aplicadas por el docente en el proceso de enseñanza y aprendizaje a los estudiantes de tercer año de la asignatura turismo</w:t>
      </w: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r w:rsidRPr="00EF2940">
        <w:rPr>
          <w:rFonts w:ascii="Arial" w:eastAsia="Times New Roman" w:hAnsi="Arial" w:cs="Arial"/>
          <w:b/>
          <w:sz w:val="24"/>
          <w:szCs w:val="24"/>
          <w:lang w:val="es-VE" w:eastAsia="es-VE"/>
        </w:rPr>
        <w:t>Objetivos Específicos</w:t>
      </w: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numPr>
          <w:ilvl w:val="0"/>
          <w:numId w:val="27"/>
        </w:numPr>
        <w:spacing w:after="0" w:line="360" w:lineRule="auto"/>
        <w:contextualSpacing/>
        <w:jc w:val="both"/>
        <w:rPr>
          <w:rFonts w:ascii="Arial" w:eastAsiaTheme="minorHAnsi" w:hAnsi="Arial" w:cs="Arial"/>
          <w:sz w:val="24"/>
          <w:lang w:val="es-VE"/>
        </w:rPr>
      </w:pPr>
      <w:r w:rsidRPr="00EF2940">
        <w:rPr>
          <w:rFonts w:ascii="Arial" w:eastAsiaTheme="minorHAnsi" w:hAnsi="Arial" w:cs="Arial"/>
          <w:sz w:val="24"/>
          <w:lang w:val="es-VE"/>
        </w:rPr>
        <w:t xml:space="preserve">Promover el desarrollo del proceso de enseñanza y aprendizaje a través de recursos tecnológicos utilizados como estrategia didáctica del docente en la asignatura turismo. </w:t>
      </w:r>
    </w:p>
    <w:p w:rsidR="00EF2940" w:rsidRPr="00EF2940" w:rsidRDefault="00EF2940" w:rsidP="00EF2940">
      <w:pPr>
        <w:numPr>
          <w:ilvl w:val="0"/>
          <w:numId w:val="27"/>
        </w:numPr>
        <w:spacing w:after="0" w:line="360" w:lineRule="auto"/>
        <w:contextualSpacing/>
        <w:jc w:val="both"/>
        <w:rPr>
          <w:rFonts w:ascii="Arial" w:eastAsiaTheme="minorHAnsi" w:hAnsi="Arial" w:cs="Arial"/>
          <w:sz w:val="24"/>
          <w:lang w:val="es-VE"/>
        </w:rPr>
      </w:pPr>
      <w:r w:rsidRPr="00EF2940">
        <w:rPr>
          <w:rFonts w:ascii="Arial" w:eastAsiaTheme="minorHAnsi" w:hAnsi="Arial" w:cs="Arial"/>
          <w:sz w:val="24"/>
          <w:lang w:val="es-VE"/>
        </w:rPr>
        <w:t>Definir los recursos tecnológicos utilizados por el docente como estrategia para llevar a cabo un aprendizaje significativo en los estudiantes de tercer año.</w:t>
      </w:r>
    </w:p>
    <w:p w:rsidR="00EF2940" w:rsidRPr="00EF2940" w:rsidRDefault="00EF2940" w:rsidP="00EF2940">
      <w:pPr>
        <w:numPr>
          <w:ilvl w:val="0"/>
          <w:numId w:val="27"/>
        </w:numPr>
        <w:spacing w:after="0" w:line="360" w:lineRule="auto"/>
        <w:contextualSpacing/>
        <w:jc w:val="both"/>
        <w:rPr>
          <w:rFonts w:ascii="Arial" w:eastAsiaTheme="minorHAnsi" w:hAnsi="Arial" w:cs="Arial"/>
          <w:sz w:val="24"/>
          <w:szCs w:val="24"/>
          <w:lang w:val="es-VE"/>
        </w:rPr>
      </w:pPr>
      <w:r w:rsidRPr="00EF2940">
        <w:rPr>
          <w:rFonts w:ascii="Arial" w:eastAsiaTheme="minorHAnsi" w:hAnsi="Arial" w:cs="Arial"/>
          <w:sz w:val="24"/>
          <w:szCs w:val="24"/>
          <w:lang w:val="es-VE"/>
        </w:rPr>
        <w:t xml:space="preserve">Instruir y capacitar a los profesores en los avances tecnológicos y las necesidades que ellos demandan de los procesos de enseñanza aprendizaje. </w:t>
      </w:r>
    </w:p>
    <w:p w:rsidR="00EF2940" w:rsidRPr="00EF2940" w:rsidRDefault="00EF2940" w:rsidP="00EF2940">
      <w:pPr>
        <w:numPr>
          <w:ilvl w:val="0"/>
          <w:numId w:val="27"/>
        </w:numPr>
        <w:spacing w:after="0" w:line="360" w:lineRule="auto"/>
        <w:contextualSpacing/>
        <w:jc w:val="both"/>
        <w:rPr>
          <w:rFonts w:ascii="Arial" w:eastAsiaTheme="minorHAnsi" w:hAnsi="Arial" w:cs="Arial"/>
          <w:sz w:val="24"/>
          <w:szCs w:val="24"/>
          <w:lang w:val="es-VE"/>
        </w:rPr>
      </w:pPr>
      <w:r w:rsidRPr="00EF2940">
        <w:rPr>
          <w:rFonts w:ascii="Arial" w:eastAsiaTheme="minorHAnsi" w:hAnsi="Arial" w:cs="Arial"/>
          <w:sz w:val="24"/>
          <w:szCs w:val="24"/>
          <w:lang w:val="es-VE"/>
        </w:rPr>
        <w:lastRenderedPageBreak/>
        <w:t xml:space="preserve">Lograr el compromiso por parte de los profesores para desempeñar y desarrollar un trabajo apropiado en base a los nuevos conocimientos </w:t>
      </w:r>
    </w:p>
    <w:p w:rsidR="00EF2940" w:rsidRPr="00EF2940" w:rsidRDefault="00EF2940" w:rsidP="00EF2940">
      <w:pPr>
        <w:numPr>
          <w:ilvl w:val="0"/>
          <w:numId w:val="27"/>
        </w:numPr>
        <w:spacing w:after="0" w:line="360" w:lineRule="auto"/>
        <w:contextualSpacing/>
        <w:jc w:val="both"/>
        <w:rPr>
          <w:rFonts w:ascii="Arial" w:eastAsiaTheme="minorHAnsi" w:hAnsi="Arial" w:cs="Arial"/>
          <w:sz w:val="24"/>
          <w:lang w:val="es-VE"/>
        </w:rPr>
      </w:pPr>
      <w:r w:rsidRPr="00EF2940">
        <w:rPr>
          <w:rFonts w:ascii="Arial" w:eastAsiaTheme="minorHAnsi" w:hAnsi="Arial" w:cs="Arial"/>
          <w:sz w:val="24"/>
          <w:lang w:val="es-VE"/>
        </w:rPr>
        <w:t>Organizar talleres que le permitan a los docentes obtener las estrategias didácticas necesarias para el fortalecimiento del aprendizaje en la asignatura turismo.</w:t>
      </w:r>
    </w:p>
    <w:p w:rsidR="00EF2940" w:rsidRPr="00EF2940" w:rsidRDefault="00EF2940" w:rsidP="00EF2940">
      <w:pPr>
        <w:spacing w:after="0" w:line="360" w:lineRule="auto"/>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360"/>
        <w:rPr>
          <w:rFonts w:ascii="Arial" w:eastAsia="Times New Roman" w:hAnsi="Arial" w:cs="Arial"/>
          <w:b/>
          <w:sz w:val="24"/>
          <w:szCs w:val="24"/>
          <w:lang w:val="es-VE" w:eastAsia="es-VE"/>
        </w:rPr>
      </w:pPr>
      <w:r w:rsidRPr="00EF2940">
        <w:rPr>
          <w:rFonts w:ascii="Arial" w:eastAsia="Times New Roman" w:hAnsi="Arial" w:cs="Arial"/>
          <w:b/>
          <w:sz w:val="24"/>
          <w:szCs w:val="24"/>
          <w:lang w:val="es-VE" w:eastAsia="es-VE"/>
        </w:rPr>
        <w:t>Justificación</w:t>
      </w: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426"/>
        <w:jc w:val="both"/>
        <w:rPr>
          <w:rFonts w:ascii="Arial" w:eastAsiaTheme="minorHAnsi" w:hAnsi="Arial" w:cs="Arial"/>
          <w:sz w:val="24"/>
          <w:lang w:val="es-VE"/>
        </w:rPr>
      </w:pPr>
      <w:r w:rsidRPr="00EF2940">
        <w:rPr>
          <w:rFonts w:ascii="Arial" w:eastAsiaTheme="minorHAnsi" w:hAnsi="Arial" w:cs="Arial"/>
          <w:sz w:val="24"/>
          <w:lang w:val="es-VE"/>
        </w:rPr>
        <w:t>La propuesta consiste en diseñar estrategias didácticas novedosas, dirigido al docente que desarrolle ideas por medio del cual pueda la interactuar  con el estudiante a través del uso de material tecnológico que favorezca el mejoramiento del aprendizaje en la asignatura turismo en la Escuela Técnica “Simón Bolívar”. Naguanagua estado Carabobo.</w:t>
      </w:r>
    </w:p>
    <w:p w:rsidR="00EF2940" w:rsidRPr="00EF2940" w:rsidRDefault="00EF2940" w:rsidP="00EF2940">
      <w:pPr>
        <w:spacing w:after="0" w:line="360" w:lineRule="auto"/>
        <w:jc w:val="both"/>
        <w:rPr>
          <w:rFonts w:ascii="Arial" w:eastAsiaTheme="minorHAnsi" w:hAnsi="Arial" w:cs="Arial"/>
          <w:sz w:val="24"/>
          <w:lang w:val="es-VE"/>
        </w:rPr>
      </w:pPr>
    </w:p>
    <w:p w:rsidR="00EF2940" w:rsidRPr="00EF2940" w:rsidRDefault="00EF2940" w:rsidP="00EF2940">
      <w:pPr>
        <w:spacing w:after="0" w:line="360" w:lineRule="auto"/>
        <w:ind w:firstLine="426"/>
        <w:jc w:val="both"/>
        <w:rPr>
          <w:rFonts w:ascii="Arial" w:eastAsiaTheme="minorHAnsi" w:hAnsi="Arial" w:cs="Arial"/>
          <w:sz w:val="24"/>
          <w:lang w:val="es-VE"/>
        </w:rPr>
      </w:pPr>
      <w:r w:rsidRPr="00EF2940">
        <w:rPr>
          <w:rFonts w:ascii="Arial" w:eastAsiaTheme="minorHAnsi" w:hAnsi="Arial" w:cs="Arial"/>
          <w:sz w:val="24"/>
          <w:lang w:val="es-VE"/>
        </w:rPr>
        <w:t>Cabe destacar, que en la presente propuesta se deben considerar los contenidos programáticos de la asignatura turismo que son impartidos actualmente en la Escuela Técnica “Simón Bolívar”.  De manera que, dichos contenidos se dividen en 3 unidades y se describen a continuación.</w:t>
      </w:r>
    </w:p>
    <w:p w:rsidR="00EF2940" w:rsidRPr="00EF2940" w:rsidRDefault="00EF2940" w:rsidP="00EF2940">
      <w:pPr>
        <w:spacing w:after="0" w:line="360" w:lineRule="auto"/>
        <w:ind w:firstLine="708"/>
        <w:jc w:val="both"/>
        <w:rPr>
          <w:rFonts w:ascii="Arial" w:eastAsiaTheme="minorHAnsi" w:hAnsi="Arial" w:cs="Arial"/>
          <w:sz w:val="24"/>
          <w:lang w:val="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ind w:firstLine="708"/>
        <w:jc w:val="both"/>
        <w:rPr>
          <w:rFonts w:ascii="Arial" w:eastAsia="Times New Roman" w:hAnsi="Arial" w:cs="Arial"/>
          <w:b/>
          <w:sz w:val="24"/>
          <w:szCs w:val="24"/>
          <w:lang w:val="es-VE" w:eastAsia="es-VE"/>
        </w:rPr>
      </w:pPr>
    </w:p>
    <w:p w:rsidR="00EF2940" w:rsidRPr="00EF2940" w:rsidRDefault="00EF2940" w:rsidP="00EF2940">
      <w:pPr>
        <w:spacing w:after="0" w:line="360" w:lineRule="auto"/>
        <w:jc w:val="both"/>
        <w:rPr>
          <w:rFonts w:ascii="Arial" w:eastAsia="Times New Roman" w:hAnsi="Arial" w:cs="Arial"/>
          <w:b/>
          <w:sz w:val="24"/>
          <w:szCs w:val="24"/>
          <w:lang w:val="es-VE" w:eastAsia="es-VE"/>
        </w:rPr>
        <w:sectPr w:rsidR="00EF2940" w:rsidRPr="00EF2940" w:rsidSect="00504B41">
          <w:type w:val="continuous"/>
          <w:pgSz w:w="12242" w:h="15842" w:code="1"/>
          <w:pgMar w:top="1701" w:right="1701" w:bottom="1701" w:left="2268" w:header="708" w:footer="708" w:gutter="0"/>
          <w:pgNumType w:start="65"/>
          <w:cols w:space="708"/>
          <w:titlePg/>
          <w:docGrid w:linePitch="360"/>
        </w:sectPr>
      </w:pPr>
    </w:p>
    <w:p w:rsidR="00EF2940" w:rsidRPr="00EF2940" w:rsidRDefault="00EF2940" w:rsidP="00EF2940">
      <w:pPr>
        <w:spacing w:after="0" w:line="360" w:lineRule="auto"/>
        <w:jc w:val="both"/>
        <w:rPr>
          <w:rFonts w:ascii="Arial" w:eastAsia="Times New Roman" w:hAnsi="Arial" w:cs="Arial"/>
          <w:b/>
          <w:sz w:val="24"/>
          <w:szCs w:val="24"/>
          <w:lang w:val="es-VE" w:eastAsia="es-VE"/>
        </w:rPr>
      </w:pPr>
    </w:p>
    <w:p w:rsidR="00EF2940" w:rsidRPr="00EF2940" w:rsidRDefault="00EF2940" w:rsidP="00EF2940">
      <w:pPr>
        <w:spacing w:after="0" w:line="360" w:lineRule="auto"/>
        <w:rPr>
          <w:rFonts w:asciiTheme="minorHAnsi" w:eastAsiaTheme="minorHAnsi" w:hAnsiTheme="minorHAnsi" w:cstheme="minorBidi"/>
          <w:b/>
          <w:lang w:val="es-VE"/>
        </w:rPr>
      </w:pPr>
    </w:p>
    <w:p w:rsidR="00EF2940" w:rsidRPr="00EF2940" w:rsidRDefault="00EF2940" w:rsidP="00EF2940">
      <w:pPr>
        <w:spacing w:after="0" w:line="360" w:lineRule="auto"/>
        <w:jc w:val="center"/>
        <w:rPr>
          <w:rFonts w:ascii="Monotype Corsiva" w:eastAsiaTheme="minorHAnsi" w:hAnsi="Monotype Corsiva" w:cs="Arial"/>
          <w:sz w:val="40"/>
          <w:szCs w:val="24"/>
          <w:lang w:val="es-VE"/>
        </w:rPr>
      </w:pPr>
      <w:r w:rsidRPr="00EF2940">
        <w:rPr>
          <w:rFonts w:ascii="Arial" w:eastAsiaTheme="minorHAnsi" w:hAnsi="Arial" w:cs="Arial"/>
          <w:b/>
          <w:noProof/>
          <w:sz w:val="24"/>
          <w:szCs w:val="24"/>
          <w:lang w:val="es-VE" w:eastAsia="es-VE"/>
        </w:rPr>
        <w:drawing>
          <wp:anchor distT="0" distB="0" distL="114300" distR="114300" simplePos="0" relativeHeight="251696128" behindDoc="0" locked="0" layoutInCell="1" allowOverlap="1" wp14:anchorId="0B828852" wp14:editId="29B47946">
            <wp:simplePos x="0" y="0"/>
            <wp:positionH relativeFrom="column">
              <wp:posOffset>-142784</wp:posOffset>
            </wp:positionH>
            <wp:positionV relativeFrom="paragraph">
              <wp:posOffset>1679847</wp:posOffset>
            </wp:positionV>
            <wp:extent cx="5342618" cy="3371170"/>
            <wp:effectExtent l="0" t="0" r="0" b="1270"/>
            <wp:wrapNone/>
            <wp:docPr id="12" name="Imagen 12" descr="http://www.neurocom.com.mx/clinica/wp-content/uploads/2012/09/shutterstock_7538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urocom.com.mx/clinica/wp-content/uploads/2012/09/shutterstock_75386131.jpg"/>
                    <pic:cNvPicPr>
                      <a:picLocks noChangeAspect="1" noChangeArrowheads="1"/>
                    </pic:cNvPicPr>
                  </pic:nvPicPr>
                  <pic:blipFill rotWithShape="1">
                    <a:blip r:embed="rId40" cstate="print"/>
                    <a:srcRect b="8761"/>
                    <a:stretch/>
                  </pic:blipFill>
                  <pic:spPr bwMode="auto">
                    <a:xfrm>
                      <a:off x="0" y="0"/>
                      <a:ext cx="5361975" cy="33833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940">
        <w:rPr>
          <w:rFonts w:ascii="Monotype Corsiva" w:eastAsiaTheme="minorHAnsi" w:hAnsi="Monotype Corsiva" w:cs="Arial"/>
          <w:b/>
          <w:sz w:val="40"/>
          <w:szCs w:val="24"/>
          <w:lang w:val="es-VE"/>
        </w:rPr>
        <w:t xml:space="preserve">ESTRATEGIAS DIDÁCTICAS QUE FAVOREZCAN EL MEJORAMIENTO DEL PROCESO ENSEÑANZA Y APRENDIZAJE EN LA UNIDAD CURRICULAR DE TURISMO EN LOS ESTUDIANTES DE TERCER AÑO EN LA ESCUELA TÉCNICA SIMÓN BOLÍVAR. </w:t>
      </w:r>
    </w:p>
    <w:p w:rsidR="00EF2940" w:rsidRPr="00EF2940" w:rsidRDefault="00EF2940" w:rsidP="00EF2940">
      <w:pPr>
        <w:spacing w:after="0" w:line="360" w:lineRule="auto"/>
        <w:jc w:val="center"/>
        <w:rPr>
          <w:rFonts w:ascii="Arial" w:eastAsiaTheme="minorHAnsi" w:hAnsi="Arial" w:cs="Arial"/>
          <w:b/>
          <w:sz w:val="24"/>
          <w:szCs w:val="24"/>
          <w:lang w:val="es-VE"/>
        </w:rPr>
      </w:pPr>
    </w:p>
    <w:p w:rsidR="00EF2940" w:rsidRPr="00EF2940" w:rsidRDefault="00EF2940" w:rsidP="00EF2940">
      <w:pPr>
        <w:tabs>
          <w:tab w:val="left" w:pos="3465"/>
        </w:tabs>
        <w:spacing w:after="0" w:line="360" w:lineRule="auto"/>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ab/>
      </w:r>
    </w:p>
    <w:p w:rsidR="00EF2940" w:rsidRPr="00EF2940" w:rsidRDefault="00EF2940" w:rsidP="00EF2940">
      <w:pPr>
        <w:spacing w:after="0" w:line="360" w:lineRule="auto"/>
        <w:rPr>
          <w:rFonts w:ascii="Arial" w:eastAsia="Times New Roman" w:hAnsi="Arial" w:cs="Arial"/>
          <w:sz w:val="24"/>
          <w:szCs w:val="24"/>
          <w:lang w:val="es-VE" w:eastAsia="es-VE"/>
        </w:rPr>
      </w:pPr>
    </w:p>
    <w:p w:rsidR="00EF2940" w:rsidRPr="00EF2940" w:rsidRDefault="00EF2940" w:rsidP="00EF2940">
      <w:pPr>
        <w:spacing w:after="0" w:line="360" w:lineRule="auto"/>
        <w:rPr>
          <w:rFonts w:ascii="Arial" w:eastAsia="Times New Roman" w:hAnsi="Arial" w:cs="Arial"/>
          <w:sz w:val="24"/>
          <w:szCs w:val="24"/>
          <w:lang w:val="es-VE" w:eastAsia="es-VE"/>
        </w:rPr>
      </w:pPr>
    </w:p>
    <w:p w:rsidR="00EF2940" w:rsidRPr="00EF2940" w:rsidRDefault="00EF2940" w:rsidP="00EF2940">
      <w:pPr>
        <w:spacing w:after="0" w:line="360" w:lineRule="auto"/>
        <w:rPr>
          <w:rFonts w:ascii="Arial" w:eastAsia="Times New Roman" w:hAnsi="Arial" w:cs="Arial"/>
          <w:sz w:val="24"/>
          <w:szCs w:val="24"/>
          <w:lang w:val="es-VE" w:eastAsia="es-VE"/>
        </w:rPr>
      </w:pPr>
    </w:p>
    <w:p w:rsidR="00EF2940" w:rsidRPr="00EF2940" w:rsidRDefault="00EF2940" w:rsidP="00EF2940">
      <w:pPr>
        <w:spacing w:after="0" w:line="360" w:lineRule="auto"/>
        <w:rPr>
          <w:rFonts w:ascii="Arial" w:eastAsia="Times New Roman" w:hAnsi="Arial" w:cs="Arial"/>
          <w:sz w:val="24"/>
          <w:szCs w:val="24"/>
          <w:lang w:val="es-VE" w:eastAsia="es-VE"/>
        </w:rPr>
      </w:pPr>
    </w:p>
    <w:p w:rsidR="00EF2940" w:rsidRPr="00EF2940" w:rsidRDefault="00EF2940" w:rsidP="00EF2940">
      <w:pPr>
        <w:spacing w:after="0" w:line="360" w:lineRule="auto"/>
        <w:rPr>
          <w:rFonts w:ascii="Arial" w:eastAsia="Times New Roman" w:hAnsi="Arial" w:cs="Arial"/>
          <w:sz w:val="24"/>
          <w:szCs w:val="24"/>
          <w:lang w:val="es-VE" w:eastAsia="es-VE"/>
        </w:rPr>
      </w:pPr>
    </w:p>
    <w:p w:rsidR="00EF2940" w:rsidRPr="00EF2940" w:rsidRDefault="00EF2940" w:rsidP="00EF2940">
      <w:pPr>
        <w:spacing w:after="0" w:line="360" w:lineRule="auto"/>
        <w:rPr>
          <w:rFonts w:ascii="Arial" w:eastAsia="Times New Roman" w:hAnsi="Arial" w:cs="Arial"/>
          <w:sz w:val="24"/>
          <w:szCs w:val="24"/>
          <w:lang w:val="es-VE" w:eastAsia="es-VE"/>
        </w:rPr>
      </w:pPr>
    </w:p>
    <w:p w:rsidR="00EF2940" w:rsidRPr="00EF2940" w:rsidRDefault="00EF2940" w:rsidP="00EF2940">
      <w:pPr>
        <w:tabs>
          <w:tab w:val="left" w:pos="3345"/>
        </w:tabs>
        <w:spacing w:after="0" w:line="360" w:lineRule="auto"/>
        <w:jc w:val="right"/>
        <w:rPr>
          <w:rFonts w:ascii="Arial" w:eastAsia="Times New Roman" w:hAnsi="Arial" w:cs="Arial"/>
          <w:b/>
          <w:sz w:val="24"/>
          <w:szCs w:val="24"/>
          <w:lang w:val="es-VE" w:eastAsia="es-VE"/>
        </w:rPr>
      </w:pPr>
      <w:r w:rsidRPr="00EF2940">
        <w:rPr>
          <w:rFonts w:ascii="Arial" w:eastAsia="Times New Roman" w:hAnsi="Arial" w:cs="Arial"/>
          <w:b/>
          <w:sz w:val="24"/>
          <w:szCs w:val="24"/>
          <w:lang w:val="es-VE" w:eastAsia="es-VE"/>
        </w:rPr>
        <w:t>Autores</w:t>
      </w:r>
    </w:p>
    <w:p w:rsidR="00EF2940" w:rsidRPr="00EF2940" w:rsidRDefault="00EF2940" w:rsidP="00EF2940">
      <w:pPr>
        <w:tabs>
          <w:tab w:val="left" w:pos="3345"/>
        </w:tabs>
        <w:spacing w:after="0" w:line="360" w:lineRule="auto"/>
        <w:jc w:val="right"/>
        <w:rPr>
          <w:rFonts w:ascii="Arial" w:eastAsia="Times New Roman" w:hAnsi="Arial" w:cs="Arial"/>
          <w:sz w:val="24"/>
          <w:szCs w:val="24"/>
          <w:lang w:val="es-VE" w:eastAsia="es-VE"/>
        </w:rPr>
      </w:pPr>
      <w:proofErr w:type="spellStart"/>
      <w:r w:rsidRPr="00EF2940">
        <w:rPr>
          <w:rFonts w:ascii="Arial" w:eastAsia="Times New Roman" w:hAnsi="Arial" w:cs="Arial"/>
          <w:sz w:val="24"/>
          <w:szCs w:val="24"/>
          <w:lang w:val="es-VE" w:eastAsia="es-VE"/>
        </w:rPr>
        <w:t>Aular</w:t>
      </w:r>
      <w:proofErr w:type="spellEnd"/>
      <w:r w:rsidRPr="00EF2940">
        <w:rPr>
          <w:rFonts w:ascii="Arial" w:eastAsia="Times New Roman" w:hAnsi="Arial" w:cs="Arial"/>
          <w:sz w:val="24"/>
          <w:szCs w:val="24"/>
          <w:lang w:val="es-VE" w:eastAsia="es-VE"/>
        </w:rPr>
        <w:t xml:space="preserve"> Betty</w:t>
      </w:r>
    </w:p>
    <w:p w:rsidR="00EF2940" w:rsidRPr="00EF2940" w:rsidRDefault="00EF2940" w:rsidP="00EF2940">
      <w:pPr>
        <w:tabs>
          <w:tab w:val="left" w:pos="3345"/>
          <w:tab w:val="center" w:pos="6502"/>
          <w:tab w:val="left" w:pos="8880"/>
        </w:tabs>
        <w:spacing w:after="0" w:line="360" w:lineRule="auto"/>
        <w:jc w:val="right"/>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ab/>
      </w:r>
      <w:r w:rsidRPr="00EF2940">
        <w:rPr>
          <w:rFonts w:ascii="Arial" w:eastAsia="Times New Roman" w:hAnsi="Arial" w:cs="Arial"/>
          <w:sz w:val="24"/>
          <w:szCs w:val="24"/>
          <w:lang w:val="es-VE" w:eastAsia="es-VE"/>
        </w:rPr>
        <w:tab/>
      </w:r>
      <w:r w:rsidRPr="00EF2940">
        <w:rPr>
          <w:rFonts w:ascii="Arial" w:eastAsia="Times New Roman" w:hAnsi="Arial" w:cs="Arial"/>
          <w:sz w:val="24"/>
          <w:szCs w:val="24"/>
          <w:lang w:val="es-VE" w:eastAsia="es-VE"/>
        </w:rPr>
        <w:tab/>
        <w:t>Esquivel María</w:t>
      </w:r>
      <w:r w:rsidRPr="00EF2940">
        <w:rPr>
          <w:rFonts w:ascii="Arial" w:eastAsia="Times New Roman" w:hAnsi="Arial" w:cs="Arial"/>
          <w:sz w:val="24"/>
          <w:szCs w:val="24"/>
          <w:lang w:val="es-VE" w:eastAsia="es-VE"/>
        </w:rPr>
        <w:tab/>
      </w:r>
    </w:p>
    <w:p w:rsidR="00EF2940" w:rsidRPr="00EF2940" w:rsidRDefault="00EF2940" w:rsidP="00EF2940">
      <w:pPr>
        <w:tabs>
          <w:tab w:val="left" w:pos="3345"/>
          <w:tab w:val="center" w:pos="6502"/>
          <w:tab w:val="left" w:pos="8880"/>
        </w:tabs>
        <w:spacing w:after="0" w:line="360" w:lineRule="auto"/>
        <w:jc w:val="right"/>
        <w:rPr>
          <w:rFonts w:ascii="Arial" w:eastAsia="Times New Roman" w:hAnsi="Arial" w:cs="Arial"/>
          <w:sz w:val="24"/>
          <w:szCs w:val="24"/>
          <w:lang w:val="es-VE" w:eastAsia="es-VE"/>
        </w:rPr>
      </w:pPr>
    </w:p>
    <w:p w:rsidR="00EF2940" w:rsidRPr="00EF2940" w:rsidRDefault="00EF2940" w:rsidP="00EF2940">
      <w:pPr>
        <w:tabs>
          <w:tab w:val="left" w:pos="3345"/>
          <w:tab w:val="center" w:pos="6502"/>
          <w:tab w:val="left" w:pos="8880"/>
        </w:tabs>
        <w:spacing w:after="0" w:line="360" w:lineRule="auto"/>
        <w:jc w:val="right"/>
        <w:rPr>
          <w:rFonts w:ascii="Arial" w:eastAsia="Times New Roman" w:hAnsi="Arial" w:cs="Arial"/>
          <w:sz w:val="24"/>
          <w:szCs w:val="24"/>
          <w:lang w:val="es-VE" w:eastAsia="es-VE"/>
        </w:rPr>
      </w:pPr>
    </w:p>
    <w:p w:rsidR="00EF2940" w:rsidRPr="00EF2940" w:rsidRDefault="00EF2940" w:rsidP="00EF2940">
      <w:pPr>
        <w:tabs>
          <w:tab w:val="left" w:pos="3460"/>
        </w:tabs>
        <w:spacing w:after="0" w:line="360" w:lineRule="auto"/>
        <w:jc w:val="center"/>
        <w:textAlignment w:val="baseline"/>
        <w:rPr>
          <w:rFonts w:ascii="Arial" w:eastAsia="Times New Roman" w:hAnsi="Arial" w:cs="Arial"/>
          <w:b/>
          <w:lang w:val="es-VE" w:eastAsia="es-VE"/>
        </w:rPr>
      </w:pPr>
      <w:r w:rsidRPr="00EF2940">
        <w:rPr>
          <w:rFonts w:ascii="Arial" w:hAnsi="Arial" w:cs="Arial"/>
          <w:b/>
          <w:bCs/>
          <w:noProof/>
          <w:color w:val="1D1B11"/>
          <w:kern w:val="24"/>
          <w:lang w:val="es-VE" w:eastAsia="es-VE"/>
        </w:rPr>
        <w:lastRenderedPageBreak/>
        <w:drawing>
          <wp:anchor distT="0" distB="0" distL="114300" distR="114300" simplePos="0" relativeHeight="251698176" behindDoc="0" locked="0" layoutInCell="1" allowOverlap="1" wp14:anchorId="0B9D30D9" wp14:editId="2867B413">
            <wp:simplePos x="0" y="0"/>
            <wp:positionH relativeFrom="column">
              <wp:posOffset>4445</wp:posOffset>
            </wp:positionH>
            <wp:positionV relativeFrom="paragraph">
              <wp:posOffset>-394335</wp:posOffset>
            </wp:positionV>
            <wp:extent cx="895350" cy="1009650"/>
            <wp:effectExtent l="19050" t="0" r="0" b="0"/>
            <wp:wrapNone/>
            <wp:docPr id="13" name="Imagen 13"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1" descr="EscudoUC"/>
                    <pic:cNvPicPr>
                      <a:picLocks noChangeAspect="1" noChangeArrowheads="1"/>
                    </pic:cNvPicPr>
                  </pic:nvPicPr>
                  <pic:blipFill>
                    <a:blip r:embed="rId41" cstate="print"/>
                    <a:srcRect/>
                    <a:stretch>
                      <a:fillRect/>
                    </a:stretch>
                  </pic:blipFill>
                  <pic:spPr bwMode="auto">
                    <a:xfrm>
                      <a:off x="0" y="0"/>
                      <a:ext cx="895350" cy="1009650"/>
                    </a:xfrm>
                    <a:prstGeom prst="rect">
                      <a:avLst/>
                    </a:prstGeom>
                    <a:noFill/>
                  </pic:spPr>
                </pic:pic>
              </a:graphicData>
            </a:graphic>
          </wp:anchor>
        </w:drawing>
      </w:r>
      <w:r w:rsidRPr="00EF2940">
        <w:rPr>
          <w:rFonts w:ascii="Arial" w:hAnsi="Arial" w:cs="Arial"/>
          <w:b/>
          <w:bCs/>
          <w:noProof/>
          <w:color w:val="1D1B11"/>
          <w:kern w:val="24"/>
          <w:lang w:val="es-VE" w:eastAsia="es-VE"/>
        </w:rPr>
        <w:drawing>
          <wp:anchor distT="0" distB="0" distL="114300" distR="114300" simplePos="0" relativeHeight="251699200" behindDoc="1" locked="0" layoutInCell="1" allowOverlap="1" wp14:anchorId="2D73FC11" wp14:editId="5599F6BC">
            <wp:simplePos x="0" y="0"/>
            <wp:positionH relativeFrom="column">
              <wp:posOffset>7472045</wp:posOffset>
            </wp:positionH>
            <wp:positionV relativeFrom="paragraph">
              <wp:posOffset>-232410</wp:posOffset>
            </wp:positionV>
            <wp:extent cx="1047750" cy="1143000"/>
            <wp:effectExtent l="19050" t="0" r="0" b="0"/>
            <wp:wrapNone/>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1047750" cy="1143000"/>
                    </a:xfrm>
                    <a:prstGeom prst="rect">
                      <a:avLst/>
                    </a:prstGeom>
                    <a:noFill/>
                    <a:ln w="9525">
                      <a:noFill/>
                      <a:miter lim="800000"/>
                      <a:headEnd/>
                      <a:tailEnd/>
                    </a:ln>
                  </pic:spPr>
                </pic:pic>
              </a:graphicData>
            </a:graphic>
          </wp:anchor>
        </w:drawing>
      </w:r>
      <w:r w:rsidRPr="00EF2940">
        <w:rPr>
          <w:rFonts w:ascii="Arial" w:hAnsi="Arial" w:cs="Arial"/>
          <w:b/>
          <w:bCs/>
          <w:color w:val="1D1B11"/>
          <w:kern w:val="24"/>
          <w:lang w:val="es-VE" w:eastAsia="es-VE"/>
        </w:rPr>
        <w:t>UNIVERSIDAD DE CARABOBO</w:t>
      </w:r>
    </w:p>
    <w:p w:rsidR="00EF2940" w:rsidRPr="00EF2940" w:rsidRDefault="00EF2940" w:rsidP="00EF2940">
      <w:pPr>
        <w:tabs>
          <w:tab w:val="left" w:pos="3460"/>
        </w:tabs>
        <w:kinsoku w:val="0"/>
        <w:overflowPunct w:val="0"/>
        <w:spacing w:after="0" w:line="360" w:lineRule="auto"/>
        <w:jc w:val="center"/>
        <w:textAlignment w:val="baseline"/>
        <w:rPr>
          <w:rFonts w:ascii="Arial" w:eastAsia="Times New Roman" w:hAnsi="Arial" w:cs="Arial"/>
          <w:b/>
          <w:lang w:val="es-VE" w:eastAsia="es-VE"/>
        </w:rPr>
      </w:pPr>
      <w:r w:rsidRPr="00EF2940">
        <w:rPr>
          <w:rFonts w:ascii="Arial" w:hAnsi="Arial" w:cs="Arial"/>
          <w:b/>
          <w:bCs/>
          <w:color w:val="1D1B11"/>
          <w:kern w:val="24"/>
          <w:lang w:val="es-VE" w:eastAsia="es-VE"/>
        </w:rPr>
        <w:t>FACULTAD DE CIENCIAS DE LA EDUCACIÓN</w:t>
      </w:r>
    </w:p>
    <w:p w:rsidR="00EF2940" w:rsidRPr="00EF2940" w:rsidRDefault="00EF2940" w:rsidP="00EF2940">
      <w:pPr>
        <w:tabs>
          <w:tab w:val="left" w:pos="3460"/>
        </w:tabs>
        <w:kinsoku w:val="0"/>
        <w:overflowPunct w:val="0"/>
        <w:spacing w:after="0" w:line="360" w:lineRule="auto"/>
        <w:jc w:val="center"/>
        <w:textAlignment w:val="baseline"/>
        <w:rPr>
          <w:rFonts w:ascii="Arial" w:eastAsia="Times New Roman" w:hAnsi="Arial" w:cs="Arial"/>
          <w:b/>
          <w:lang w:val="es-VE" w:eastAsia="es-VE"/>
        </w:rPr>
      </w:pPr>
      <w:r w:rsidRPr="00EF2940">
        <w:rPr>
          <w:rFonts w:ascii="Arial" w:hAnsi="Arial" w:cs="Arial"/>
          <w:b/>
          <w:bCs/>
          <w:color w:val="1D1B11"/>
          <w:kern w:val="24"/>
          <w:lang w:val="es-VE" w:eastAsia="es-VE"/>
        </w:rPr>
        <w:t>ESCUELA DE EDUCACIÓN</w:t>
      </w:r>
    </w:p>
    <w:p w:rsidR="00EF2940" w:rsidRPr="00EF2940" w:rsidRDefault="00EF2940" w:rsidP="00EF2940">
      <w:pPr>
        <w:spacing w:after="0"/>
        <w:jc w:val="center"/>
        <w:rPr>
          <w:rFonts w:ascii="Arial" w:eastAsiaTheme="minorEastAsia" w:hAnsi="Arial" w:cs="Arial"/>
          <w:b/>
          <w:lang w:val="es-VE" w:eastAsia="es-VE"/>
        </w:rPr>
      </w:pPr>
      <w:r w:rsidRPr="00EF2940">
        <w:rPr>
          <w:rFonts w:ascii="Arial" w:eastAsiaTheme="minorEastAsia" w:hAnsi="Arial" w:cs="Arial"/>
          <w:b/>
          <w:lang w:val="es-VE" w:eastAsia="es-VE"/>
        </w:rPr>
        <w:t>DEPARTAMENTO DE ADMINISTRACIÓN Y PLANEAMIENTO EDUCATIVO</w:t>
      </w:r>
    </w:p>
    <w:p w:rsidR="00EF2940" w:rsidRPr="00EF2940" w:rsidRDefault="00EF2940" w:rsidP="00EF2940">
      <w:pPr>
        <w:jc w:val="center"/>
        <w:rPr>
          <w:rFonts w:ascii="Arial" w:eastAsia="Times New Roman" w:hAnsi="Arial" w:cs="Arial"/>
          <w:sz w:val="24"/>
          <w:szCs w:val="24"/>
          <w:lang w:val="es-VE" w:eastAsia="es-VE"/>
        </w:rPr>
      </w:pPr>
    </w:p>
    <w:p w:rsidR="00EF2940" w:rsidRPr="00EF2940" w:rsidRDefault="00EF2940" w:rsidP="00EF2940">
      <w:pPr>
        <w:jc w:val="center"/>
        <w:rPr>
          <w:rFonts w:ascii="Arial" w:eastAsia="Times New Roman" w:hAnsi="Arial" w:cs="Arial"/>
          <w:b/>
          <w:u w:val="single"/>
          <w:lang w:val="es-VE" w:eastAsia="es-VE"/>
        </w:rPr>
      </w:pPr>
      <w:r w:rsidRPr="00EF2940">
        <w:rPr>
          <w:rFonts w:ascii="Arial" w:eastAsia="Times New Roman" w:hAnsi="Arial" w:cs="Arial"/>
          <w:b/>
          <w:u w:val="single"/>
          <w:lang w:val="es-VE" w:eastAsia="es-VE"/>
        </w:rPr>
        <w:t xml:space="preserve">PLAN DE CLASE </w:t>
      </w:r>
    </w:p>
    <w:p w:rsidR="00EF2940" w:rsidRPr="00EF2940" w:rsidRDefault="00EF2940" w:rsidP="00EF2940">
      <w:pPr>
        <w:spacing w:after="0"/>
        <w:jc w:val="both"/>
        <w:rPr>
          <w:rFonts w:ascii="Arial" w:eastAsia="Times New Roman" w:hAnsi="Arial" w:cs="Arial"/>
          <w:b/>
          <w:sz w:val="24"/>
          <w:szCs w:val="24"/>
          <w:lang w:val="es-VE" w:eastAsia="es-VE"/>
        </w:rPr>
      </w:pPr>
      <w:r>
        <w:rPr>
          <w:rFonts w:asciiTheme="minorHAnsi" w:eastAsiaTheme="minorHAnsi" w:hAnsiTheme="minorHAnsi" w:cstheme="minorBidi"/>
          <w:noProof/>
          <w:lang w:val="es-VE" w:eastAsia="es-VE"/>
        </w:rPr>
        <mc:AlternateContent>
          <mc:Choice Requires="wps">
            <w:drawing>
              <wp:anchor distT="4294967295" distB="4294967295" distL="114300" distR="114300" simplePos="0" relativeHeight="251714560" behindDoc="0" locked="0" layoutInCell="1" allowOverlap="1" wp14:anchorId="0E9B6CFB" wp14:editId="7BB0951F">
                <wp:simplePos x="0" y="0"/>
                <wp:positionH relativeFrom="column">
                  <wp:posOffset>1490345</wp:posOffset>
                </wp:positionH>
                <wp:positionV relativeFrom="paragraph">
                  <wp:posOffset>153034</wp:posOffset>
                </wp:positionV>
                <wp:extent cx="2057400" cy="0"/>
                <wp:effectExtent l="0" t="0" r="19050" b="19050"/>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D6BC8B" id="_x0000_t32" coordsize="21600,21600" o:spt="32" o:oned="t" path="m,l21600,21600e" filled="f">
                <v:path arrowok="t" fillok="f" o:connecttype="none"/>
                <o:lock v:ext="edit" shapetype="t"/>
              </v:shapetype>
              <v:shape id="Conector recto de flecha 50" o:spid="_x0000_s1026" type="#_x0000_t32" style="position:absolute;margin-left:117.35pt;margin-top:12.05pt;width:162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"/>
            </w:pict>
          </mc:Fallback>
        </mc:AlternateContent>
      </w:r>
      <w:r w:rsidRPr="00EF2940">
        <w:rPr>
          <w:rFonts w:ascii="Arial" w:eastAsia="Times New Roman" w:hAnsi="Arial" w:cs="Arial"/>
          <w:b/>
          <w:sz w:val="24"/>
          <w:szCs w:val="24"/>
          <w:lang w:val="es-VE" w:eastAsia="es-VE"/>
        </w:rPr>
        <w:t xml:space="preserve">Área de Aprendizaje: Educación para el trabajo </w:t>
      </w:r>
    </w:p>
    <w:p w:rsidR="00EF2940" w:rsidRPr="00EF2940" w:rsidRDefault="00EF2940" w:rsidP="00EF2940">
      <w:pPr>
        <w:spacing w:after="0"/>
        <w:jc w:val="both"/>
        <w:rPr>
          <w:rFonts w:ascii="Arial" w:eastAsia="Times New Roman" w:hAnsi="Arial" w:cs="Arial"/>
          <w:b/>
          <w:sz w:val="24"/>
          <w:szCs w:val="24"/>
          <w:lang w:val="es-VE" w:eastAsia="es-VE"/>
        </w:rPr>
      </w:pPr>
      <w:r>
        <w:rPr>
          <w:rFonts w:asciiTheme="minorHAnsi" w:eastAsiaTheme="minorHAnsi" w:hAnsiTheme="minorHAnsi" w:cstheme="minorBidi"/>
          <w:noProof/>
          <w:lang w:val="es-VE" w:eastAsia="es-VE"/>
        </w:rPr>
        <mc:AlternateContent>
          <mc:Choice Requires="wps">
            <w:drawing>
              <wp:anchor distT="4294967295" distB="4294967295" distL="114300" distR="114300" simplePos="0" relativeHeight="251715584" behindDoc="0" locked="0" layoutInCell="1" allowOverlap="1" wp14:anchorId="4055D274" wp14:editId="37778049">
                <wp:simplePos x="0" y="0"/>
                <wp:positionH relativeFrom="column">
                  <wp:posOffset>909320</wp:posOffset>
                </wp:positionH>
                <wp:positionV relativeFrom="paragraph">
                  <wp:posOffset>142239</wp:posOffset>
                </wp:positionV>
                <wp:extent cx="885825" cy="0"/>
                <wp:effectExtent l="0" t="0" r="9525" b="19050"/>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CB0FC" id="Conector recto de flecha 49" o:spid="_x0000_s1026" type="#_x0000_t32" style="position:absolute;margin-left:71.6pt;margin-top:11.2pt;width:69.7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"/>
            </w:pict>
          </mc:Fallback>
        </mc:AlternateContent>
      </w:r>
      <w:r w:rsidRPr="00EF2940">
        <w:rPr>
          <w:rFonts w:ascii="Arial" w:eastAsia="Times New Roman" w:hAnsi="Arial" w:cs="Arial"/>
          <w:b/>
          <w:sz w:val="24"/>
          <w:szCs w:val="24"/>
          <w:lang w:val="es-VE" w:eastAsia="es-VE"/>
        </w:rPr>
        <w:t xml:space="preserve">Asignatura:    Turismo </w:t>
      </w:r>
    </w:p>
    <w:p w:rsidR="00EF2940" w:rsidRPr="00EF2940" w:rsidRDefault="00EF2940" w:rsidP="00EF2940">
      <w:pPr>
        <w:spacing w:after="0"/>
        <w:rPr>
          <w:rFonts w:ascii="Arial" w:eastAsia="Times New Roman" w:hAnsi="Arial" w:cs="Arial"/>
          <w:b/>
          <w:sz w:val="24"/>
          <w:szCs w:val="24"/>
          <w:lang w:val="es-VE" w:eastAsia="es-VE"/>
        </w:rPr>
      </w:pPr>
      <w:r>
        <w:rPr>
          <w:rFonts w:asciiTheme="minorHAnsi" w:eastAsiaTheme="minorHAnsi" w:hAnsiTheme="minorHAnsi" w:cstheme="minorBidi"/>
          <w:noProof/>
          <w:lang w:val="es-VE" w:eastAsia="es-VE"/>
        </w:rPr>
        <mc:AlternateContent>
          <mc:Choice Requires="wps">
            <w:drawing>
              <wp:anchor distT="4294967295" distB="4294967295" distL="114300" distR="114300" simplePos="0" relativeHeight="251716608" behindDoc="0" locked="0" layoutInCell="1" allowOverlap="1" wp14:anchorId="7E8149AE" wp14:editId="40F49E42">
                <wp:simplePos x="0" y="0"/>
                <wp:positionH relativeFrom="column">
                  <wp:posOffset>909320</wp:posOffset>
                </wp:positionH>
                <wp:positionV relativeFrom="paragraph">
                  <wp:posOffset>154939</wp:posOffset>
                </wp:positionV>
                <wp:extent cx="5238750" cy="0"/>
                <wp:effectExtent l="0" t="0" r="19050" b="19050"/>
                <wp:wrapNone/>
                <wp:docPr id="48"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90E94" id="Conector recto de flecha 48" o:spid="_x0000_s1026" type="#_x0000_t32" style="position:absolute;margin-left:71.6pt;margin-top:12.2pt;width:412.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OKKQIAAEw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"/>
            </w:pict>
          </mc:Fallback>
        </mc:AlternateContent>
      </w:r>
      <w:r w:rsidRPr="00EF2940">
        <w:rPr>
          <w:rFonts w:ascii="Arial" w:eastAsia="Times New Roman" w:hAnsi="Arial" w:cs="Arial"/>
          <w:b/>
          <w:sz w:val="24"/>
          <w:szCs w:val="24"/>
          <w:lang w:val="es-VE" w:eastAsia="es-VE"/>
        </w:rPr>
        <w:t xml:space="preserve">Contenido:   </w:t>
      </w:r>
      <w:r w:rsidRPr="00EF2940">
        <w:rPr>
          <w:rFonts w:ascii="Arial" w:eastAsiaTheme="minorEastAsia" w:hAnsi="Arial" w:cs="Arial"/>
          <w:b/>
          <w:sz w:val="24"/>
          <w:lang w:val="es-VE" w:eastAsia="es-VE"/>
        </w:rPr>
        <w:t>Medios de comunicación y transporte utilizados en la actividad turística</w:t>
      </w:r>
      <w:r w:rsidRPr="00EF2940">
        <w:rPr>
          <w:rFonts w:ascii="Arial" w:eastAsiaTheme="minorEastAsia" w:hAnsi="Arial" w:cs="Arial"/>
          <w:sz w:val="24"/>
          <w:lang w:val="es-VE" w:eastAsia="es-VE"/>
        </w:rPr>
        <w:t xml:space="preserve">.       </w:t>
      </w:r>
      <w:r w:rsidRPr="00EF2940">
        <w:rPr>
          <w:rFonts w:ascii="Arial" w:eastAsia="Times New Roman" w:hAnsi="Arial" w:cs="Arial"/>
          <w:b/>
          <w:sz w:val="24"/>
          <w:szCs w:val="24"/>
          <w:lang w:val="es-VE" w:eastAsia="es-VE"/>
        </w:rPr>
        <w:t xml:space="preserve"> </w:t>
      </w:r>
    </w:p>
    <w:p w:rsidR="00EF2940" w:rsidRPr="00EF2940" w:rsidRDefault="00EF2940" w:rsidP="00EF2940">
      <w:pPr>
        <w:spacing w:after="0"/>
        <w:jc w:val="both"/>
        <w:rPr>
          <w:rFonts w:ascii="Arial" w:eastAsia="Times New Roman" w:hAnsi="Arial" w:cs="Arial"/>
          <w:sz w:val="24"/>
          <w:szCs w:val="24"/>
          <w:lang w:val="es-VE" w:eastAsia="es-VE"/>
        </w:rPr>
      </w:pPr>
    </w:p>
    <w:tbl>
      <w:tblPr>
        <w:tblStyle w:val="Tablaconcuadrcula21"/>
        <w:tblpPr w:leftFromText="141" w:rightFromText="141" w:vertAnchor="page" w:horzAnchor="margin" w:tblpXSpec="center" w:tblpY="5701"/>
        <w:tblW w:w="13162" w:type="dxa"/>
        <w:tblLook w:val="04A0" w:firstRow="1" w:lastRow="0" w:firstColumn="1" w:lastColumn="0" w:noHBand="0" w:noVBand="1"/>
      </w:tblPr>
      <w:tblGrid>
        <w:gridCol w:w="1879"/>
        <w:gridCol w:w="2082"/>
        <w:gridCol w:w="2139"/>
        <w:gridCol w:w="1995"/>
        <w:gridCol w:w="1996"/>
        <w:gridCol w:w="1568"/>
        <w:gridCol w:w="1503"/>
      </w:tblGrid>
      <w:tr w:rsidR="00EF2940" w:rsidRPr="00EF2940" w:rsidTr="00B50481">
        <w:trPr>
          <w:trHeight w:val="865"/>
        </w:trPr>
        <w:tc>
          <w:tcPr>
            <w:tcW w:w="1879"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Inicio</w:t>
            </w:r>
          </w:p>
        </w:tc>
        <w:tc>
          <w:tcPr>
            <w:tcW w:w="2082"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Desarrollo</w:t>
            </w:r>
          </w:p>
        </w:tc>
        <w:tc>
          <w:tcPr>
            <w:tcW w:w="2139"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Cierre</w:t>
            </w:r>
          </w:p>
        </w:tc>
        <w:tc>
          <w:tcPr>
            <w:tcW w:w="1995"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Estrategias</w:t>
            </w:r>
          </w:p>
        </w:tc>
        <w:tc>
          <w:tcPr>
            <w:tcW w:w="1996"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Recursos</w:t>
            </w:r>
          </w:p>
        </w:tc>
        <w:tc>
          <w:tcPr>
            <w:tcW w:w="1568" w:type="dxa"/>
          </w:tcPr>
          <w:p w:rsidR="00EF2940" w:rsidRPr="00EF2940" w:rsidRDefault="00EF2940" w:rsidP="00EF2940">
            <w:pPr>
              <w:spacing w:after="0" w:line="240" w:lineRule="auto"/>
              <w:jc w:val="center"/>
              <w:rPr>
                <w:rFonts w:ascii="Arial" w:hAnsi="Arial" w:cs="Arial"/>
                <w:b/>
                <w:sz w:val="16"/>
                <w:szCs w:val="16"/>
                <w:lang w:val="es-VE" w:eastAsia="es-VE"/>
              </w:rPr>
            </w:pPr>
          </w:p>
          <w:p w:rsidR="00EF2940" w:rsidRPr="00EF2940" w:rsidRDefault="00EF2940" w:rsidP="00EF2940">
            <w:pPr>
              <w:spacing w:after="0" w:line="240" w:lineRule="auto"/>
              <w:jc w:val="center"/>
              <w:rPr>
                <w:rFonts w:ascii="Arial" w:hAnsi="Arial" w:cs="Arial"/>
                <w:b/>
                <w:sz w:val="18"/>
                <w:szCs w:val="16"/>
                <w:lang w:val="es-VE" w:eastAsia="es-VE"/>
              </w:rPr>
            </w:pPr>
            <w:r w:rsidRPr="00EF2940">
              <w:rPr>
                <w:rFonts w:ascii="Arial" w:hAnsi="Arial" w:cs="Arial"/>
                <w:b/>
                <w:sz w:val="16"/>
                <w:szCs w:val="16"/>
                <w:lang w:val="es-VE" w:eastAsia="es-VE"/>
              </w:rPr>
              <w:t>TÉCNICA E INSTRUMENTO DE EVALUACIÓN</w:t>
            </w:r>
          </w:p>
        </w:tc>
        <w:tc>
          <w:tcPr>
            <w:tcW w:w="1503" w:type="dxa"/>
          </w:tcPr>
          <w:p w:rsidR="00EF2940" w:rsidRPr="00EF2940" w:rsidRDefault="00EF2940" w:rsidP="00EF2940">
            <w:pPr>
              <w:spacing w:after="0" w:line="240" w:lineRule="auto"/>
              <w:jc w:val="center"/>
              <w:rPr>
                <w:rFonts w:ascii="Arial" w:hAnsi="Arial" w:cs="Arial"/>
                <w:b/>
                <w:sz w:val="18"/>
                <w:szCs w:val="18"/>
                <w:lang w:val="es-VE" w:eastAsia="es-VE"/>
              </w:rPr>
            </w:pPr>
          </w:p>
          <w:p w:rsidR="00EF2940" w:rsidRPr="00EF2940" w:rsidRDefault="00EF2940" w:rsidP="00EF2940">
            <w:pPr>
              <w:spacing w:after="0" w:line="240" w:lineRule="auto"/>
              <w:jc w:val="center"/>
              <w:rPr>
                <w:rFonts w:ascii="Arial" w:hAnsi="Arial" w:cs="Arial"/>
                <w:b/>
                <w:sz w:val="16"/>
                <w:szCs w:val="18"/>
                <w:lang w:val="es-VE" w:eastAsia="es-VE"/>
              </w:rPr>
            </w:pPr>
            <w:r w:rsidRPr="00EF2940">
              <w:rPr>
                <w:rFonts w:ascii="Arial" w:hAnsi="Arial" w:cs="Arial"/>
                <w:b/>
                <w:sz w:val="16"/>
                <w:szCs w:val="18"/>
                <w:lang w:val="es-VE" w:eastAsia="es-VE"/>
              </w:rPr>
              <w:t>FORMAS</w:t>
            </w:r>
          </w:p>
          <w:p w:rsidR="00EF2940" w:rsidRPr="00EF2940" w:rsidRDefault="00EF2940" w:rsidP="00EF2940">
            <w:pPr>
              <w:spacing w:after="0" w:line="240" w:lineRule="auto"/>
              <w:jc w:val="center"/>
              <w:rPr>
                <w:rFonts w:ascii="Arial" w:hAnsi="Arial" w:cs="Arial"/>
                <w:b/>
                <w:sz w:val="18"/>
                <w:szCs w:val="18"/>
                <w:lang w:val="es-VE" w:eastAsia="es-VE"/>
              </w:rPr>
            </w:pPr>
            <w:r w:rsidRPr="00EF2940">
              <w:rPr>
                <w:rFonts w:ascii="Arial" w:hAnsi="Arial" w:cs="Arial"/>
                <w:b/>
                <w:sz w:val="16"/>
                <w:szCs w:val="18"/>
                <w:lang w:val="es-VE" w:eastAsia="es-VE"/>
              </w:rPr>
              <w:t>DE EVALUACIÓN</w:t>
            </w:r>
          </w:p>
        </w:tc>
      </w:tr>
      <w:tr w:rsidR="00EF2940" w:rsidRPr="00EF2940" w:rsidTr="00B50481">
        <w:trPr>
          <w:trHeight w:val="1622"/>
        </w:trPr>
        <w:tc>
          <w:tcPr>
            <w:tcW w:w="1879" w:type="dxa"/>
            <w:vMerge w:val="restart"/>
          </w:tcPr>
          <w:p w:rsidR="00EF2940" w:rsidRPr="00EF2940" w:rsidRDefault="00EF2940" w:rsidP="00EF2940">
            <w:pPr>
              <w:spacing w:after="0" w:line="240" w:lineRule="auto"/>
              <w:rPr>
                <w:rFonts w:ascii="Arial" w:eastAsia="Times New Roman" w:hAnsi="Arial" w:cs="Arial"/>
                <w:sz w:val="20"/>
                <w:lang w:val="es-VE" w:eastAsia="es-VE"/>
              </w:rPr>
            </w:pPr>
            <w:r w:rsidRPr="00EF2940">
              <w:rPr>
                <w:rFonts w:ascii="Arial" w:eastAsia="Times New Roman" w:hAnsi="Arial" w:cs="Arial"/>
                <w:sz w:val="20"/>
                <w:lang w:val="es-VE" w:eastAsia="es-VE"/>
              </w:rPr>
              <w:t xml:space="preserve">Los alumnos realizarán una  Dinámica Grupal que lleva por nombre  la Telaraña, para así conocerse más entre ellos. </w:t>
            </w:r>
          </w:p>
        </w:tc>
        <w:tc>
          <w:tcPr>
            <w:tcW w:w="2082" w:type="dxa"/>
            <w:vMerge w:val="restart"/>
          </w:tcPr>
          <w:p w:rsidR="00EF2940" w:rsidRPr="00EF2940" w:rsidRDefault="00EF2940" w:rsidP="00EF2940">
            <w:pPr>
              <w:spacing w:after="0" w:line="240" w:lineRule="auto"/>
              <w:rPr>
                <w:rFonts w:ascii="Arial" w:eastAsia="Times New Roman" w:hAnsi="Arial" w:cs="Arial"/>
                <w:sz w:val="20"/>
                <w:lang w:val="es-VE" w:eastAsia="es-VE"/>
              </w:rPr>
            </w:pPr>
            <w:r w:rsidRPr="00EF2940">
              <w:rPr>
                <w:rFonts w:ascii="Arial" w:eastAsia="Times New Roman" w:hAnsi="Arial" w:cs="Arial"/>
                <w:sz w:val="20"/>
                <w:lang w:val="es-VE" w:eastAsia="es-VE"/>
              </w:rPr>
              <w:t xml:space="preserve">Se procede a proyectar un  video en el que nos enseña  los </w:t>
            </w:r>
            <w:r w:rsidRPr="00EF2940">
              <w:rPr>
                <w:rFonts w:ascii="Arial" w:hAnsi="Arial" w:cs="Arial"/>
                <w:sz w:val="20"/>
                <w:lang w:val="es-VE" w:eastAsia="es-VE"/>
              </w:rPr>
              <w:t xml:space="preserve"> Medios de comunicación y transporte utilizados en la actividad turística. Transporte aéreo. Transporte terrestre. Transporte Náutico.</w:t>
            </w:r>
          </w:p>
        </w:tc>
        <w:tc>
          <w:tcPr>
            <w:tcW w:w="2139" w:type="dxa"/>
            <w:vMerge w:val="restart"/>
          </w:tcPr>
          <w:p w:rsidR="00EF2940" w:rsidRPr="00EF2940" w:rsidRDefault="00EF2940" w:rsidP="00EF2940">
            <w:pPr>
              <w:spacing w:after="0" w:line="240" w:lineRule="auto"/>
              <w:rPr>
                <w:rFonts w:ascii="Arial" w:eastAsia="Times New Roman" w:hAnsi="Arial" w:cs="Arial"/>
                <w:sz w:val="20"/>
                <w:szCs w:val="24"/>
                <w:lang w:val="es-VE" w:eastAsia="es-VE"/>
              </w:rPr>
            </w:pPr>
            <w:r w:rsidRPr="00EF2940">
              <w:rPr>
                <w:rFonts w:ascii="Arial" w:eastAsia="Times New Roman" w:hAnsi="Arial" w:cs="Arial"/>
                <w:sz w:val="20"/>
                <w:lang w:val="es-VE" w:eastAsia="es-VE"/>
              </w:rPr>
              <w:t>Se distribuirá entre los alumnos un taller grupal comprendido por una serie de preguntas respecto a lo visualizado en video mostrado</w:t>
            </w:r>
            <w:r w:rsidRPr="00EF2940">
              <w:rPr>
                <w:rFonts w:ascii="Arial" w:eastAsia="Times New Roman" w:hAnsi="Arial" w:cs="Arial"/>
                <w:sz w:val="20"/>
                <w:szCs w:val="24"/>
                <w:lang w:val="es-VE" w:eastAsia="es-VE"/>
              </w:rPr>
              <w:t xml:space="preserve">. </w:t>
            </w:r>
          </w:p>
        </w:tc>
        <w:tc>
          <w:tcPr>
            <w:tcW w:w="1995" w:type="dxa"/>
            <w:vMerge w:val="restart"/>
          </w:tcPr>
          <w:p w:rsidR="00EF2940" w:rsidRPr="00EF2940" w:rsidRDefault="00EF2940" w:rsidP="00EF2940">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 xml:space="preserve">De enseñanza: </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Taller grupal </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b/>
                <w:sz w:val="20"/>
                <w:szCs w:val="24"/>
                <w:lang w:val="es-VE" w:eastAsia="es-VE"/>
              </w:rPr>
              <w:t>De aprendizaje</w:t>
            </w:r>
            <w:r w:rsidRPr="00EF2940">
              <w:rPr>
                <w:rFonts w:ascii="Arial" w:eastAsia="Times New Roman" w:hAnsi="Arial" w:cs="Arial"/>
                <w:sz w:val="20"/>
                <w:szCs w:val="24"/>
                <w:lang w:val="es-VE" w:eastAsia="es-VE"/>
              </w:rPr>
              <w:t>:</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 </w:t>
            </w: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Significativo </w:t>
            </w:r>
          </w:p>
        </w:tc>
        <w:tc>
          <w:tcPr>
            <w:tcW w:w="1996" w:type="dxa"/>
            <w:vMerge w:val="restart"/>
          </w:tcPr>
          <w:p w:rsidR="00EF2940" w:rsidRPr="00EF2940" w:rsidRDefault="00EF2940" w:rsidP="00EF2940">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sz w:val="20"/>
                <w:szCs w:val="24"/>
                <w:lang w:val="es-VE" w:eastAsia="es-VE"/>
              </w:rPr>
              <w:t xml:space="preserve"> </w:t>
            </w:r>
            <w:r w:rsidRPr="00EF2940">
              <w:rPr>
                <w:rFonts w:ascii="Arial" w:eastAsia="Times New Roman" w:hAnsi="Arial" w:cs="Arial"/>
                <w:b/>
                <w:sz w:val="20"/>
                <w:szCs w:val="24"/>
                <w:lang w:val="es-VE" w:eastAsia="es-VE"/>
              </w:rPr>
              <w:t>Audiovisuales</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Proyector de video </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Humanos</w:t>
            </w: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 </w:t>
            </w: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Docente </w:t>
            </w: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Estudiante</w:t>
            </w:r>
          </w:p>
        </w:tc>
        <w:tc>
          <w:tcPr>
            <w:tcW w:w="1568" w:type="dxa"/>
            <w:vMerge w:val="restart"/>
          </w:tcPr>
          <w:p w:rsidR="00EF2940" w:rsidRPr="00EF2940" w:rsidRDefault="00EF2940" w:rsidP="00EF2940">
            <w:pPr>
              <w:spacing w:after="0" w:line="240" w:lineRule="auto"/>
              <w:jc w:val="center"/>
              <w:rPr>
                <w:rFonts w:ascii="Arial" w:hAnsi="Arial" w:cs="Arial"/>
                <w:lang w:val="es-VE" w:eastAsia="es-VE"/>
              </w:rPr>
            </w:pPr>
          </w:p>
          <w:p w:rsidR="00EF2940" w:rsidRPr="00EF2940" w:rsidRDefault="00EF2940" w:rsidP="00EF2940">
            <w:pPr>
              <w:spacing w:after="0" w:line="240" w:lineRule="auto"/>
              <w:jc w:val="center"/>
              <w:rPr>
                <w:rFonts w:ascii="Arial" w:hAnsi="Arial" w:cs="Arial"/>
                <w:u w:val="single"/>
                <w:lang w:val="es-VE" w:eastAsia="es-VE"/>
              </w:rPr>
            </w:pPr>
          </w:p>
          <w:p w:rsidR="00EF2940" w:rsidRPr="00EF2940" w:rsidRDefault="00EF2940" w:rsidP="00EF2940">
            <w:pPr>
              <w:spacing w:after="0" w:line="240" w:lineRule="auto"/>
              <w:jc w:val="center"/>
              <w:rPr>
                <w:rFonts w:ascii="Arial" w:hAnsi="Arial" w:cs="Arial"/>
                <w:u w:val="single"/>
                <w:lang w:val="es-VE" w:eastAsia="es-VE"/>
              </w:rPr>
            </w:pPr>
            <w:r w:rsidRPr="00EF2940">
              <w:rPr>
                <w:rFonts w:ascii="Arial" w:hAnsi="Arial" w:cs="Arial"/>
                <w:sz w:val="20"/>
                <w:u w:val="single"/>
                <w:lang w:val="es-VE" w:eastAsia="es-VE"/>
              </w:rPr>
              <w:t>Observación Sistemática</w:t>
            </w:r>
          </w:p>
          <w:p w:rsidR="00EF2940" w:rsidRPr="00EF2940" w:rsidRDefault="00EF2940" w:rsidP="00EF2940">
            <w:pPr>
              <w:spacing w:after="0" w:line="240" w:lineRule="auto"/>
              <w:jc w:val="center"/>
              <w:rPr>
                <w:rFonts w:ascii="Arial" w:hAnsi="Arial" w:cs="Arial"/>
                <w:u w:val="single"/>
                <w:lang w:val="es-VE" w:eastAsia="es-VE"/>
              </w:rPr>
            </w:pPr>
          </w:p>
          <w:p w:rsidR="00EF2940" w:rsidRPr="00EF2940" w:rsidRDefault="00EF2940" w:rsidP="00EF2940">
            <w:pPr>
              <w:spacing w:after="0" w:line="240" w:lineRule="auto"/>
              <w:jc w:val="center"/>
              <w:rPr>
                <w:rFonts w:ascii="Arial" w:hAnsi="Arial" w:cs="Arial"/>
                <w:u w:val="single"/>
                <w:lang w:val="es-VE" w:eastAsia="es-VE"/>
              </w:rPr>
            </w:pPr>
          </w:p>
          <w:p w:rsidR="00EF2940" w:rsidRPr="00EF2940" w:rsidRDefault="00EF2940" w:rsidP="00EF2940">
            <w:pPr>
              <w:spacing w:after="0" w:line="240" w:lineRule="auto"/>
              <w:jc w:val="center"/>
              <w:rPr>
                <w:rFonts w:ascii="Arial" w:hAnsi="Arial" w:cs="Arial"/>
                <w:lang w:val="es-VE" w:eastAsia="es-VE"/>
              </w:rPr>
            </w:pPr>
            <w:r w:rsidRPr="00EF2940">
              <w:rPr>
                <w:rFonts w:ascii="Arial" w:hAnsi="Arial" w:cs="Arial"/>
                <w:sz w:val="20"/>
                <w:lang w:val="es-VE" w:eastAsia="es-VE"/>
              </w:rPr>
              <w:t>Escala de Estimación</w:t>
            </w:r>
          </w:p>
        </w:tc>
        <w:tc>
          <w:tcPr>
            <w:tcW w:w="1503" w:type="dxa"/>
          </w:tcPr>
          <w:p w:rsidR="00EF2940" w:rsidRPr="00EF2940" w:rsidRDefault="00EF2940" w:rsidP="00EF2940">
            <w:pPr>
              <w:spacing w:after="0" w:line="360" w:lineRule="auto"/>
              <w:rPr>
                <w:rFonts w:ascii="Arial" w:hAnsi="Arial" w:cs="Arial"/>
                <w:i/>
                <w:sz w:val="14"/>
                <w:szCs w:val="16"/>
                <w:lang w:val="es-VE" w:eastAsia="es-VE"/>
              </w:rPr>
            </w:pPr>
          </w:p>
          <w:p w:rsidR="00EF2940" w:rsidRPr="00EF2940" w:rsidRDefault="00EF2940" w:rsidP="00EF2940">
            <w:pPr>
              <w:spacing w:after="0" w:line="360" w:lineRule="auto"/>
              <w:rPr>
                <w:rFonts w:ascii="Arial" w:hAnsi="Arial" w:cs="Arial"/>
                <w:sz w:val="14"/>
                <w:szCs w:val="16"/>
                <w:lang w:val="es-VE" w:eastAsia="es-VE"/>
              </w:rPr>
            </w:pPr>
            <w:r w:rsidRPr="00EF2940">
              <w:rPr>
                <w:rFonts w:ascii="Arial" w:hAnsi="Arial" w:cs="Arial"/>
                <w:i/>
                <w:sz w:val="14"/>
                <w:szCs w:val="16"/>
                <w:lang w:val="es-VE" w:eastAsia="es-VE"/>
              </w:rPr>
              <w:t xml:space="preserve">Autoevaluación     </w:t>
            </w:r>
            <w:r w:rsidRPr="00EF2940">
              <w:rPr>
                <w:rFonts w:ascii="Arial" w:hAnsi="Arial" w:cs="Arial"/>
                <w:b/>
                <w:sz w:val="14"/>
                <w:szCs w:val="16"/>
                <w:lang w:val="es-VE" w:eastAsia="es-VE"/>
              </w:rPr>
              <w:t></w:t>
            </w:r>
          </w:p>
          <w:p w:rsidR="00EF2940" w:rsidRPr="00EF2940" w:rsidRDefault="00EF2940" w:rsidP="00EF2940">
            <w:pPr>
              <w:spacing w:after="0" w:line="360" w:lineRule="auto"/>
              <w:rPr>
                <w:rFonts w:ascii="Arial" w:hAnsi="Arial" w:cs="Arial"/>
                <w:i/>
                <w:sz w:val="14"/>
                <w:szCs w:val="16"/>
                <w:lang w:val="es-VE" w:eastAsia="es-VE"/>
              </w:rPr>
            </w:pPr>
            <w:r w:rsidRPr="00EF2940">
              <w:rPr>
                <w:rFonts w:ascii="Arial" w:hAnsi="Arial" w:cs="Arial"/>
                <w:i/>
                <w:sz w:val="14"/>
                <w:szCs w:val="16"/>
                <w:lang w:val="es-VE" w:eastAsia="es-VE"/>
              </w:rPr>
              <w:t xml:space="preserve">Coevaluación        </w:t>
            </w:r>
            <w:r w:rsidRPr="00EF2940">
              <w:rPr>
                <w:rFonts w:ascii="Arial" w:hAnsi="Arial" w:cs="Arial"/>
                <w:b/>
                <w:sz w:val="14"/>
                <w:szCs w:val="16"/>
                <w:lang w:val="es-VE" w:eastAsia="es-VE"/>
              </w:rPr>
              <w:t></w:t>
            </w:r>
          </w:p>
          <w:p w:rsidR="00EF2940" w:rsidRPr="00EF2940" w:rsidRDefault="00EF2940" w:rsidP="00EF2940">
            <w:pPr>
              <w:spacing w:after="0" w:line="360" w:lineRule="auto"/>
              <w:rPr>
                <w:rFonts w:ascii="Arial" w:hAnsi="Arial" w:cs="Arial"/>
                <w:b/>
                <w:i/>
                <w:sz w:val="14"/>
                <w:szCs w:val="16"/>
                <w:lang w:val="es-VE" w:eastAsia="es-VE"/>
              </w:rPr>
            </w:pPr>
            <w:proofErr w:type="spellStart"/>
            <w:r w:rsidRPr="00EF2940">
              <w:rPr>
                <w:rFonts w:ascii="Arial" w:hAnsi="Arial" w:cs="Arial"/>
                <w:i/>
                <w:sz w:val="14"/>
                <w:szCs w:val="16"/>
                <w:lang w:val="es-VE" w:eastAsia="es-VE"/>
              </w:rPr>
              <w:t>Heteroevaluación</w:t>
            </w:r>
            <w:proofErr w:type="spellEnd"/>
            <w:r w:rsidRPr="00EF2940">
              <w:rPr>
                <w:rFonts w:ascii="Arial" w:hAnsi="Arial" w:cs="Arial"/>
                <w:i/>
                <w:sz w:val="14"/>
                <w:szCs w:val="16"/>
                <w:lang w:val="es-VE" w:eastAsia="es-VE"/>
              </w:rPr>
              <w:t xml:space="preserve"> </w:t>
            </w:r>
            <w:r w:rsidRPr="00EF2940">
              <w:rPr>
                <w:rFonts w:ascii="Arial" w:hAnsi="Arial" w:cs="Arial"/>
                <w:i/>
                <w:sz w:val="14"/>
                <w:szCs w:val="16"/>
                <w:shd w:val="clear" w:color="auto" w:fill="000000" w:themeFill="text1"/>
                <w:lang w:val="es-VE" w:eastAsia="es-VE"/>
              </w:rPr>
              <w:t xml:space="preserve"> </w:t>
            </w:r>
            <w:r w:rsidRPr="00EF2940">
              <w:rPr>
                <w:rFonts w:ascii="Arial" w:hAnsi="Arial" w:cs="Arial"/>
                <w:b/>
                <w:sz w:val="14"/>
                <w:szCs w:val="16"/>
                <w:shd w:val="clear" w:color="auto" w:fill="000000" w:themeFill="text1"/>
                <w:lang w:val="es-VE" w:eastAsia="es-VE"/>
              </w:rPr>
              <w:t></w:t>
            </w:r>
          </w:p>
          <w:p w:rsidR="00EF2940" w:rsidRPr="00EF2940" w:rsidRDefault="00EF2940" w:rsidP="00EF2940">
            <w:pPr>
              <w:spacing w:after="0" w:line="240" w:lineRule="auto"/>
              <w:rPr>
                <w:rFonts w:ascii="Arial" w:hAnsi="Arial" w:cs="Arial"/>
                <w:i/>
                <w:sz w:val="16"/>
                <w:szCs w:val="18"/>
                <w:lang w:val="es-VE" w:eastAsia="es-VE"/>
              </w:rPr>
            </w:pPr>
          </w:p>
        </w:tc>
      </w:tr>
      <w:tr w:rsidR="00EF2940" w:rsidRPr="00EF2940" w:rsidTr="00B50481">
        <w:trPr>
          <w:trHeight w:val="697"/>
        </w:trPr>
        <w:tc>
          <w:tcPr>
            <w:tcW w:w="1879" w:type="dxa"/>
            <w:vMerge/>
          </w:tcPr>
          <w:p w:rsidR="00EF2940" w:rsidRPr="00EF2940" w:rsidRDefault="00EF2940" w:rsidP="00EF2940">
            <w:pPr>
              <w:spacing w:after="0" w:line="240" w:lineRule="auto"/>
              <w:rPr>
                <w:rFonts w:ascii="Arial" w:eastAsia="Times New Roman" w:hAnsi="Arial" w:cs="Arial"/>
                <w:sz w:val="20"/>
                <w:lang w:val="es-VE" w:eastAsia="es-VE"/>
              </w:rPr>
            </w:pPr>
          </w:p>
        </w:tc>
        <w:tc>
          <w:tcPr>
            <w:tcW w:w="2082" w:type="dxa"/>
            <w:vMerge/>
          </w:tcPr>
          <w:p w:rsidR="00EF2940" w:rsidRPr="00EF2940" w:rsidRDefault="00EF2940" w:rsidP="00EF2940">
            <w:pPr>
              <w:spacing w:after="0" w:line="240" w:lineRule="auto"/>
              <w:rPr>
                <w:rFonts w:ascii="Arial" w:eastAsia="Times New Roman" w:hAnsi="Arial" w:cs="Arial"/>
                <w:sz w:val="20"/>
                <w:lang w:val="es-VE" w:eastAsia="es-VE"/>
              </w:rPr>
            </w:pPr>
          </w:p>
        </w:tc>
        <w:tc>
          <w:tcPr>
            <w:tcW w:w="2139" w:type="dxa"/>
            <w:vMerge/>
          </w:tcPr>
          <w:p w:rsidR="00EF2940" w:rsidRPr="00EF2940" w:rsidRDefault="00EF2940" w:rsidP="00EF2940">
            <w:pPr>
              <w:spacing w:after="0" w:line="240" w:lineRule="auto"/>
              <w:rPr>
                <w:rFonts w:ascii="Arial" w:eastAsia="Times New Roman" w:hAnsi="Arial" w:cs="Arial"/>
                <w:sz w:val="20"/>
                <w:lang w:val="es-VE" w:eastAsia="es-VE"/>
              </w:rPr>
            </w:pPr>
          </w:p>
        </w:tc>
        <w:tc>
          <w:tcPr>
            <w:tcW w:w="1995" w:type="dxa"/>
            <w:vMerge/>
          </w:tcPr>
          <w:p w:rsidR="00EF2940" w:rsidRPr="00EF2940" w:rsidRDefault="00EF2940" w:rsidP="00EF2940">
            <w:pPr>
              <w:spacing w:after="0" w:line="240" w:lineRule="auto"/>
              <w:jc w:val="both"/>
              <w:rPr>
                <w:rFonts w:ascii="Arial" w:eastAsia="Times New Roman" w:hAnsi="Arial" w:cs="Arial"/>
                <w:b/>
                <w:sz w:val="20"/>
                <w:szCs w:val="24"/>
                <w:lang w:val="es-VE" w:eastAsia="es-VE"/>
              </w:rPr>
            </w:pPr>
          </w:p>
        </w:tc>
        <w:tc>
          <w:tcPr>
            <w:tcW w:w="1996"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1568"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1503" w:type="dxa"/>
          </w:tcPr>
          <w:p w:rsidR="00EF2940" w:rsidRPr="00EF2940" w:rsidRDefault="00EF2940" w:rsidP="00EF2940">
            <w:pPr>
              <w:spacing w:after="0" w:line="240" w:lineRule="auto"/>
              <w:jc w:val="center"/>
              <w:rPr>
                <w:rFonts w:ascii="Arial" w:hAnsi="Arial" w:cs="Arial"/>
                <w:b/>
                <w:sz w:val="16"/>
                <w:szCs w:val="18"/>
                <w:lang w:val="es-VE" w:eastAsia="es-VE"/>
              </w:rPr>
            </w:pPr>
            <w:r w:rsidRPr="00EF2940">
              <w:rPr>
                <w:rFonts w:ascii="Arial" w:hAnsi="Arial" w:cs="Arial"/>
                <w:b/>
                <w:sz w:val="16"/>
                <w:szCs w:val="18"/>
                <w:lang w:val="es-VE" w:eastAsia="es-VE"/>
              </w:rPr>
              <w:t>TIPOS</w:t>
            </w: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hAnsi="Arial" w:cs="Arial"/>
                <w:b/>
                <w:sz w:val="16"/>
                <w:szCs w:val="18"/>
                <w:lang w:val="es-VE" w:eastAsia="es-VE"/>
              </w:rPr>
              <w:t>DE EVALUACIÓN</w:t>
            </w:r>
          </w:p>
        </w:tc>
      </w:tr>
      <w:tr w:rsidR="00EF2940" w:rsidRPr="00EF2940" w:rsidTr="00B50481">
        <w:trPr>
          <w:trHeight w:val="1463"/>
        </w:trPr>
        <w:tc>
          <w:tcPr>
            <w:tcW w:w="1879" w:type="dxa"/>
            <w:vMerge/>
          </w:tcPr>
          <w:p w:rsidR="00EF2940" w:rsidRPr="00EF2940" w:rsidRDefault="00EF2940" w:rsidP="00EF2940">
            <w:pPr>
              <w:spacing w:after="0" w:line="240" w:lineRule="auto"/>
              <w:rPr>
                <w:rFonts w:ascii="Arial" w:eastAsia="Times New Roman" w:hAnsi="Arial" w:cs="Arial"/>
                <w:sz w:val="20"/>
                <w:lang w:val="es-VE" w:eastAsia="es-VE"/>
              </w:rPr>
            </w:pPr>
          </w:p>
        </w:tc>
        <w:tc>
          <w:tcPr>
            <w:tcW w:w="2082" w:type="dxa"/>
            <w:vMerge/>
          </w:tcPr>
          <w:p w:rsidR="00EF2940" w:rsidRPr="00EF2940" w:rsidRDefault="00EF2940" w:rsidP="00EF2940">
            <w:pPr>
              <w:spacing w:after="0" w:line="240" w:lineRule="auto"/>
              <w:rPr>
                <w:rFonts w:ascii="Arial" w:eastAsia="Times New Roman" w:hAnsi="Arial" w:cs="Arial"/>
                <w:sz w:val="20"/>
                <w:lang w:val="es-VE" w:eastAsia="es-VE"/>
              </w:rPr>
            </w:pPr>
          </w:p>
        </w:tc>
        <w:tc>
          <w:tcPr>
            <w:tcW w:w="2139" w:type="dxa"/>
            <w:vMerge/>
          </w:tcPr>
          <w:p w:rsidR="00EF2940" w:rsidRPr="00EF2940" w:rsidRDefault="00EF2940" w:rsidP="00EF2940">
            <w:pPr>
              <w:spacing w:after="0" w:line="240" w:lineRule="auto"/>
              <w:rPr>
                <w:rFonts w:ascii="Arial" w:eastAsia="Times New Roman" w:hAnsi="Arial" w:cs="Arial"/>
                <w:sz w:val="20"/>
                <w:lang w:val="es-VE" w:eastAsia="es-VE"/>
              </w:rPr>
            </w:pPr>
          </w:p>
        </w:tc>
        <w:tc>
          <w:tcPr>
            <w:tcW w:w="1995" w:type="dxa"/>
            <w:vMerge/>
          </w:tcPr>
          <w:p w:rsidR="00EF2940" w:rsidRPr="00EF2940" w:rsidRDefault="00EF2940" w:rsidP="00EF2940">
            <w:pPr>
              <w:spacing w:after="0" w:line="240" w:lineRule="auto"/>
              <w:jc w:val="both"/>
              <w:rPr>
                <w:rFonts w:ascii="Arial" w:eastAsia="Times New Roman" w:hAnsi="Arial" w:cs="Arial"/>
                <w:b/>
                <w:sz w:val="20"/>
                <w:szCs w:val="24"/>
                <w:lang w:val="es-VE" w:eastAsia="es-VE"/>
              </w:rPr>
            </w:pPr>
          </w:p>
        </w:tc>
        <w:tc>
          <w:tcPr>
            <w:tcW w:w="1996"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1568"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1503" w:type="dxa"/>
          </w:tcPr>
          <w:p w:rsidR="00EF2940" w:rsidRPr="00EF2940" w:rsidRDefault="00EF2940" w:rsidP="00EF2940">
            <w:pPr>
              <w:spacing w:after="0" w:line="360" w:lineRule="auto"/>
              <w:rPr>
                <w:rFonts w:ascii="Arial" w:hAnsi="Arial" w:cs="Arial"/>
                <w:i/>
                <w:sz w:val="12"/>
                <w:szCs w:val="18"/>
                <w:lang w:val="es-VE" w:eastAsia="es-VE"/>
              </w:rPr>
            </w:pPr>
          </w:p>
          <w:p w:rsidR="00EF2940" w:rsidRPr="00EF2940" w:rsidRDefault="00EF2940" w:rsidP="00EF2940">
            <w:pPr>
              <w:spacing w:after="0" w:line="360" w:lineRule="auto"/>
              <w:rPr>
                <w:rFonts w:ascii="Arial" w:hAnsi="Arial" w:cs="Arial"/>
                <w:i/>
                <w:sz w:val="12"/>
                <w:szCs w:val="18"/>
                <w:lang w:val="es-VE" w:eastAsia="es-VE"/>
              </w:rPr>
            </w:pPr>
            <w:r w:rsidRPr="00EF2940">
              <w:rPr>
                <w:rFonts w:ascii="Arial" w:hAnsi="Arial" w:cs="Arial"/>
                <w:i/>
                <w:sz w:val="12"/>
                <w:szCs w:val="18"/>
                <w:lang w:val="es-VE" w:eastAsia="es-VE"/>
              </w:rPr>
              <w:t xml:space="preserve">Diagnóstica            </w:t>
            </w:r>
            <w:r w:rsidRPr="00EF2940">
              <w:rPr>
                <w:rFonts w:ascii="Arial" w:hAnsi="Arial" w:cs="Arial"/>
                <w:b/>
                <w:sz w:val="16"/>
                <w:lang w:val="es-VE" w:eastAsia="es-VE"/>
              </w:rPr>
              <w:t></w:t>
            </w:r>
          </w:p>
          <w:p w:rsidR="00EF2940" w:rsidRPr="00EF2940" w:rsidRDefault="00EF2940" w:rsidP="00EF2940">
            <w:pPr>
              <w:spacing w:after="0" w:line="360" w:lineRule="auto"/>
              <w:rPr>
                <w:rFonts w:ascii="Arial" w:hAnsi="Arial" w:cs="Arial"/>
                <w:i/>
                <w:sz w:val="12"/>
                <w:szCs w:val="18"/>
                <w:lang w:val="es-VE" w:eastAsia="es-VE"/>
              </w:rPr>
            </w:pPr>
            <w:r w:rsidRPr="00EF2940">
              <w:rPr>
                <w:rFonts w:ascii="Arial" w:hAnsi="Arial" w:cs="Arial"/>
                <w:i/>
                <w:sz w:val="12"/>
                <w:szCs w:val="18"/>
                <w:lang w:val="es-VE" w:eastAsia="es-VE"/>
              </w:rPr>
              <w:t xml:space="preserve">Formativa               </w:t>
            </w:r>
            <w:r w:rsidRPr="00EF2940">
              <w:rPr>
                <w:rFonts w:ascii="Arial" w:hAnsi="Arial" w:cs="Arial"/>
                <w:b/>
                <w:sz w:val="16"/>
                <w:lang w:val="es-VE" w:eastAsia="es-VE"/>
              </w:rPr>
              <w:t></w:t>
            </w:r>
          </w:p>
          <w:p w:rsidR="00EF2940" w:rsidRPr="00EF2940" w:rsidRDefault="00EF2940" w:rsidP="00EF2940">
            <w:pPr>
              <w:spacing w:after="0" w:line="360" w:lineRule="auto"/>
              <w:jc w:val="both"/>
              <w:rPr>
                <w:rFonts w:ascii="Arial" w:eastAsia="Times New Roman" w:hAnsi="Arial" w:cs="Arial"/>
                <w:sz w:val="20"/>
                <w:szCs w:val="24"/>
                <w:lang w:val="es-VE" w:eastAsia="es-VE"/>
              </w:rPr>
            </w:pPr>
            <w:r w:rsidRPr="00EF2940">
              <w:rPr>
                <w:rFonts w:ascii="Arial" w:hAnsi="Arial" w:cs="Arial"/>
                <w:i/>
                <w:sz w:val="12"/>
                <w:szCs w:val="18"/>
                <w:lang w:val="es-VE" w:eastAsia="es-VE"/>
              </w:rPr>
              <w:t xml:space="preserve">Sumativa                </w:t>
            </w:r>
            <w:r w:rsidRPr="00EF2940">
              <w:rPr>
                <w:rFonts w:ascii="Arial" w:hAnsi="Arial" w:cs="Arial"/>
                <w:b/>
                <w:sz w:val="16"/>
                <w:shd w:val="clear" w:color="auto" w:fill="000000" w:themeFill="text1"/>
                <w:lang w:val="es-VE" w:eastAsia="es-VE"/>
              </w:rPr>
              <w:t></w:t>
            </w:r>
          </w:p>
        </w:tc>
      </w:tr>
    </w:tbl>
    <w:p w:rsidR="00EF2940" w:rsidRPr="00EF2940" w:rsidRDefault="00EF2940" w:rsidP="00EF2940">
      <w:pPr>
        <w:jc w:val="both"/>
        <w:rPr>
          <w:rFonts w:ascii="Arial" w:eastAsia="Times New Roman" w:hAnsi="Arial" w:cs="Arial"/>
          <w:sz w:val="24"/>
          <w:szCs w:val="24"/>
          <w:lang w:val="es-VE" w:eastAsia="es-VE"/>
        </w:rPr>
      </w:pPr>
    </w:p>
    <w:p w:rsidR="00EF2940" w:rsidRPr="00EF2940" w:rsidRDefault="00504B41" w:rsidP="00EF2940">
      <w:pPr>
        <w:tabs>
          <w:tab w:val="left" w:pos="3460"/>
        </w:tabs>
        <w:spacing w:after="0" w:line="360" w:lineRule="auto"/>
        <w:jc w:val="center"/>
        <w:textAlignment w:val="baseline"/>
        <w:rPr>
          <w:rFonts w:ascii="Arial" w:eastAsia="Times New Roman" w:hAnsi="Arial" w:cs="Arial"/>
          <w:b/>
          <w:lang w:val="es-VE" w:eastAsia="es-VE"/>
        </w:rPr>
      </w:pPr>
      <w:r w:rsidRPr="00EF2940">
        <w:rPr>
          <w:rFonts w:ascii="Arial" w:hAnsi="Arial" w:cs="Arial"/>
          <w:b/>
          <w:bCs/>
          <w:noProof/>
          <w:color w:val="1D1B11"/>
          <w:kern w:val="24"/>
          <w:lang w:val="es-VE" w:eastAsia="es-VE"/>
        </w:rPr>
        <w:lastRenderedPageBreak/>
        <w:drawing>
          <wp:anchor distT="0" distB="0" distL="114300" distR="114300" simplePos="0" relativeHeight="251700224" behindDoc="0" locked="0" layoutInCell="1" allowOverlap="1" wp14:anchorId="48689F49" wp14:editId="70B37FDE">
            <wp:simplePos x="0" y="0"/>
            <wp:positionH relativeFrom="column">
              <wp:posOffset>286601</wp:posOffset>
            </wp:positionH>
            <wp:positionV relativeFrom="paragraph">
              <wp:posOffset>-4109</wp:posOffset>
            </wp:positionV>
            <wp:extent cx="895350" cy="1009650"/>
            <wp:effectExtent l="0" t="0" r="0" b="0"/>
            <wp:wrapNone/>
            <wp:docPr id="16" name="Imagen 13"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1" descr="EscudoUC"/>
                    <pic:cNvPicPr>
                      <a:picLocks noChangeAspect="1" noChangeArrowheads="1"/>
                    </pic:cNvPicPr>
                  </pic:nvPicPr>
                  <pic:blipFill>
                    <a:blip r:embed="rId41" cstate="print"/>
                    <a:srcRect/>
                    <a:stretch>
                      <a:fillRect/>
                    </a:stretch>
                  </pic:blipFill>
                  <pic:spPr bwMode="auto">
                    <a:xfrm>
                      <a:off x="0" y="0"/>
                      <a:ext cx="895350" cy="1009650"/>
                    </a:xfrm>
                    <a:prstGeom prst="rect">
                      <a:avLst/>
                    </a:prstGeom>
                    <a:noFill/>
                  </pic:spPr>
                </pic:pic>
              </a:graphicData>
            </a:graphic>
          </wp:anchor>
        </w:drawing>
      </w:r>
      <w:r w:rsidRPr="00EF2940">
        <w:rPr>
          <w:rFonts w:ascii="Arial" w:hAnsi="Arial" w:cs="Arial"/>
          <w:b/>
          <w:bCs/>
          <w:noProof/>
          <w:color w:val="1D1B11"/>
          <w:kern w:val="24"/>
          <w:lang w:val="es-VE" w:eastAsia="es-VE"/>
        </w:rPr>
        <w:drawing>
          <wp:anchor distT="0" distB="0" distL="114300" distR="114300" simplePos="0" relativeHeight="251701248" behindDoc="1" locked="0" layoutInCell="1" allowOverlap="1" wp14:anchorId="66812EA9" wp14:editId="04E7E93B">
            <wp:simplePos x="0" y="0"/>
            <wp:positionH relativeFrom="margin">
              <wp:align>right</wp:align>
            </wp:positionH>
            <wp:positionV relativeFrom="paragraph">
              <wp:posOffset>-16917</wp:posOffset>
            </wp:positionV>
            <wp:extent cx="1047750" cy="1143000"/>
            <wp:effectExtent l="0" t="0" r="0" b="0"/>
            <wp:wrapNone/>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1047750" cy="1143000"/>
                    </a:xfrm>
                    <a:prstGeom prst="rect">
                      <a:avLst/>
                    </a:prstGeom>
                    <a:noFill/>
                    <a:ln w="9525">
                      <a:noFill/>
                      <a:miter lim="800000"/>
                      <a:headEnd/>
                      <a:tailEnd/>
                    </a:ln>
                  </pic:spPr>
                </pic:pic>
              </a:graphicData>
            </a:graphic>
          </wp:anchor>
        </w:drawing>
      </w:r>
      <w:r w:rsidR="00EF2940" w:rsidRPr="00EF2940">
        <w:rPr>
          <w:rFonts w:ascii="Arial" w:hAnsi="Arial" w:cs="Arial"/>
          <w:b/>
          <w:bCs/>
          <w:color w:val="1D1B11"/>
          <w:kern w:val="24"/>
          <w:lang w:val="es-VE" w:eastAsia="es-VE"/>
        </w:rPr>
        <w:t>UNIVERSIDAD DE CARABOBO</w:t>
      </w:r>
    </w:p>
    <w:p w:rsidR="00EF2940" w:rsidRPr="00EF2940" w:rsidRDefault="00EF2940" w:rsidP="00EF2940">
      <w:pPr>
        <w:tabs>
          <w:tab w:val="left" w:pos="3460"/>
        </w:tabs>
        <w:kinsoku w:val="0"/>
        <w:overflowPunct w:val="0"/>
        <w:spacing w:after="0" w:line="360" w:lineRule="auto"/>
        <w:jc w:val="center"/>
        <w:textAlignment w:val="baseline"/>
        <w:rPr>
          <w:rFonts w:ascii="Arial" w:eastAsia="Times New Roman" w:hAnsi="Arial" w:cs="Arial"/>
          <w:b/>
          <w:lang w:val="es-VE" w:eastAsia="es-VE"/>
        </w:rPr>
      </w:pPr>
      <w:r w:rsidRPr="00EF2940">
        <w:rPr>
          <w:rFonts w:ascii="Arial" w:hAnsi="Arial" w:cs="Arial"/>
          <w:b/>
          <w:bCs/>
          <w:color w:val="1D1B11"/>
          <w:kern w:val="24"/>
          <w:lang w:val="es-VE" w:eastAsia="es-VE"/>
        </w:rPr>
        <w:t>FACULTAD DE CIENCIAS DE LA EDUCACIÓN</w:t>
      </w:r>
    </w:p>
    <w:p w:rsidR="00EF2940" w:rsidRPr="00EF2940" w:rsidRDefault="00EF2940" w:rsidP="00EF2940">
      <w:pPr>
        <w:tabs>
          <w:tab w:val="left" w:pos="3460"/>
        </w:tabs>
        <w:kinsoku w:val="0"/>
        <w:overflowPunct w:val="0"/>
        <w:spacing w:after="0" w:line="360" w:lineRule="auto"/>
        <w:jc w:val="center"/>
        <w:textAlignment w:val="baseline"/>
        <w:rPr>
          <w:rFonts w:ascii="Arial" w:eastAsia="Times New Roman" w:hAnsi="Arial" w:cs="Arial"/>
          <w:b/>
          <w:lang w:val="es-VE" w:eastAsia="es-VE"/>
        </w:rPr>
      </w:pPr>
      <w:r w:rsidRPr="00EF2940">
        <w:rPr>
          <w:rFonts w:ascii="Arial" w:hAnsi="Arial" w:cs="Arial"/>
          <w:b/>
          <w:bCs/>
          <w:color w:val="1D1B11"/>
          <w:kern w:val="24"/>
          <w:lang w:val="es-VE" w:eastAsia="es-VE"/>
        </w:rPr>
        <w:t>ESCUELA DE EDUCACIÓN</w:t>
      </w:r>
    </w:p>
    <w:p w:rsidR="00EF2940" w:rsidRPr="00EF2940" w:rsidRDefault="00EF2940" w:rsidP="00EF2940">
      <w:pPr>
        <w:spacing w:after="0"/>
        <w:jc w:val="center"/>
        <w:rPr>
          <w:rFonts w:ascii="Arial" w:eastAsiaTheme="minorEastAsia" w:hAnsi="Arial" w:cs="Arial"/>
          <w:b/>
          <w:lang w:val="es-VE" w:eastAsia="es-VE"/>
        </w:rPr>
      </w:pPr>
      <w:r w:rsidRPr="00EF2940">
        <w:rPr>
          <w:rFonts w:ascii="Arial" w:eastAsiaTheme="minorEastAsia" w:hAnsi="Arial" w:cs="Arial"/>
          <w:b/>
          <w:lang w:val="es-VE" w:eastAsia="es-VE"/>
        </w:rPr>
        <w:t>DEPARTAMENTO DE ADMINISTRACIÓN Y PLANEAMIENTO EDUCATIVO</w:t>
      </w:r>
    </w:p>
    <w:p w:rsidR="00EF2940" w:rsidRPr="00EF2940" w:rsidRDefault="00EF2940" w:rsidP="00EF2940">
      <w:pPr>
        <w:jc w:val="center"/>
        <w:rPr>
          <w:rFonts w:ascii="Arial" w:eastAsia="Times New Roman" w:hAnsi="Arial" w:cs="Arial"/>
          <w:sz w:val="24"/>
          <w:szCs w:val="24"/>
          <w:lang w:val="es-VE" w:eastAsia="es-VE"/>
        </w:rPr>
      </w:pPr>
    </w:p>
    <w:p w:rsidR="00EF2940" w:rsidRPr="00EF2940" w:rsidRDefault="00EF2940" w:rsidP="00EF2940">
      <w:pPr>
        <w:jc w:val="center"/>
        <w:rPr>
          <w:rFonts w:ascii="Arial" w:eastAsia="Times New Roman" w:hAnsi="Arial" w:cs="Arial"/>
          <w:b/>
          <w:u w:val="single"/>
          <w:lang w:val="es-VE" w:eastAsia="es-VE"/>
        </w:rPr>
      </w:pPr>
      <w:r w:rsidRPr="00EF2940">
        <w:rPr>
          <w:rFonts w:ascii="Arial" w:eastAsia="Times New Roman" w:hAnsi="Arial" w:cs="Arial"/>
          <w:b/>
          <w:u w:val="single"/>
          <w:lang w:val="es-VE" w:eastAsia="es-VE"/>
        </w:rPr>
        <w:t xml:space="preserve">PLAN DE CLASE </w:t>
      </w:r>
    </w:p>
    <w:p w:rsidR="00EF2940" w:rsidRPr="00EF2940" w:rsidRDefault="00EF2940" w:rsidP="00EF2940">
      <w:pPr>
        <w:spacing w:after="0"/>
        <w:jc w:val="both"/>
        <w:rPr>
          <w:rFonts w:ascii="Arial" w:eastAsia="Times New Roman" w:hAnsi="Arial" w:cs="Arial"/>
          <w:b/>
          <w:sz w:val="24"/>
          <w:szCs w:val="24"/>
          <w:lang w:val="es-VE" w:eastAsia="es-VE"/>
        </w:rPr>
      </w:pPr>
      <w:r>
        <w:rPr>
          <w:rFonts w:asciiTheme="minorHAnsi" w:eastAsiaTheme="minorHAnsi" w:hAnsiTheme="minorHAnsi" w:cstheme="minorBidi"/>
          <w:noProof/>
          <w:lang w:val="es-VE" w:eastAsia="es-VE"/>
        </w:rPr>
        <mc:AlternateContent>
          <mc:Choice Requires="wps">
            <w:drawing>
              <wp:anchor distT="4294967295" distB="4294967295" distL="114300" distR="114300" simplePos="0" relativeHeight="251717632" behindDoc="0" locked="0" layoutInCell="1" allowOverlap="1" wp14:anchorId="37902136" wp14:editId="2F56D98D">
                <wp:simplePos x="0" y="0"/>
                <wp:positionH relativeFrom="column">
                  <wp:posOffset>1490345</wp:posOffset>
                </wp:positionH>
                <wp:positionV relativeFrom="paragraph">
                  <wp:posOffset>153034</wp:posOffset>
                </wp:positionV>
                <wp:extent cx="2124075" cy="0"/>
                <wp:effectExtent l="0" t="0" r="9525" b="19050"/>
                <wp:wrapNone/>
                <wp:docPr id="47"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DB31E" id="Conector recto de flecha 47" o:spid="_x0000_s1026" type="#_x0000_t32" style="position:absolute;margin-left:117.35pt;margin-top:12.05pt;width:167.2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"/>
            </w:pict>
          </mc:Fallback>
        </mc:AlternateContent>
      </w:r>
      <w:r w:rsidRPr="00EF2940">
        <w:rPr>
          <w:rFonts w:ascii="Arial" w:eastAsia="Times New Roman" w:hAnsi="Arial" w:cs="Arial"/>
          <w:b/>
          <w:sz w:val="24"/>
          <w:szCs w:val="24"/>
          <w:lang w:val="es-VE" w:eastAsia="es-VE"/>
        </w:rPr>
        <w:t xml:space="preserve">Área de aprendizaje: Educación para el trabajo </w:t>
      </w:r>
    </w:p>
    <w:p w:rsidR="00EF2940" w:rsidRPr="00EF2940" w:rsidRDefault="00EF2940" w:rsidP="00EF2940">
      <w:pPr>
        <w:spacing w:after="0"/>
        <w:jc w:val="both"/>
        <w:rPr>
          <w:rFonts w:ascii="Arial" w:eastAsia="Times New Roman" w:hAnsi="Arial" w:cs="Arial"/>
          <w:b/>
          <w:sz w:val="24"/>
          <w:szCs w:val="24"/>
          <w:lang w:val="es-VE" w:eastAsia="es-VE"/>
        </w:rPr>
      </w:pPr>
      <w:r>
        <w:rPr>
          <w:rFonts w:asciiTheme="minorHAnsi" w:eastAsiaTheme="minorHAnsi" w:hAnsiTheme="minorHAnsi" w:cstheme="minorBidi"/>
          <w:noProof/>
          <w:lang w:val="es-VE" w:eastAsia="es-VE"/>
        </w:rPr>
        <mc:AlternateContent>
          <mc:Choice Requires="wps">
            <w:drawing>
              <wp:anchor distT="4294967295" distB="4294967295" distL="114300" distR="114300" simplePos="0" relativeHeight="251718656" behindDoc="0" locked="0" layoutInCell="1" allowOverlap="1" wp14:anchorId="31E4D442" wp14:editId="32AFC03E">
                <wp:simplePos x="0" y="0"/>
                <wp:positionH relativeFrom="column">
                  <wp:posOffset>909320</wp:posOffset>
                </wp:positionH>
                <wp:positionV relativeFrom="paragraph">
                  <wp:posOffset>142239</wp:posOffset>
                </wp:positionV>
                <wp:extent cx="962025" cy="0"/>
                <wp:effectExtent l="0" t="0" r="9525" b="19050"/>
                <wp:wrapNone/>
                <wp:docPr id="46" name="Conector recto de flecha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AD919" id="Conector recto de flecha 46" o:spid="_x0000_s1026" type="#_x0000_t32" style="position:absolute;margin-left:71.6pt;margin-top:11.2pt;width:75.7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"/>
            </w:pict>
          </mc:Fallback>
        </mc:AlternateContent>
      </w:r>
      <w:r w:rsidRPr="00EF2940">
        <w:rPr>
          <w:rFonts w:ascii="Arial" w:eastAsia="Times New Roman" w:hAnsi="Arial" w:cs="Arial"/>
          <w:b/>
          <w:sz w:val="24"/>
          <w:szCs w:val="24"/>
          <w:lang w:val="es-VE" w:eastAsia="es-VE"/>
        </w:rPr>
        <w:t xml:space="preserve">Asignatura:    Turismo </w:t>
      </w:r>
    </w:p>
    <w:tbl>
      <w:tblPr>
        <w:tblStyle w:val="Tablaconcuadrcula21"/>
        <w:tblpPr w:leftFromText="141" w:rightFromText="141" w:vertAnchor="page" w:horzAnchor="margin" w:tblpY="5652"/>
        <w:tblW w:w="13669" w:type="dxa"/>
        <w:tblLook w:val="04A0" w:firstRow="1" w:lastRow="0" w:firstColumn="1" w:lastColumn="0" w:noHBand="0" w:noVBand="1"/>
      </w:tblPr>
      <w:tblGrid>
        <w:gridCol w:w="1819"/>
        <w:gridCol w:w="1975"/>
        <w:gridCol w:w="2268"/>
        <w:gridCol w:w="2126"/>
        <w:gridCol w:w="1843"/>
        <w:gridCol w:w="1843"/>
        <w:gridCol w:w="1795"/>
      </w:tblGrid>
      <w:tr w:rsidR="00504B41" w:rsidRPr="00EF2940" w:rsidTr="00504B41">
        <w:trPr>
          <w:trHeight w:val="782"/>
        </w:trPr>
        <w:tc>
          <w:tcPr>
            <w:tcW w:w="1819" w:type="dxa"/>
          </w:tcPr>
          <w:p w:rsidR="00504B41" w:rsidRPr="00EF2940" w:rsidRDefault="00504B41" w:rsidP="00504B41">
            <w:pPr>
              <w:spacing w:after="0" w:line="240" w:lineRule="auto"/>
              <w:jc w:val="center"/>
              <w:rPr>
                <w:rFonts w:ascii="Arial" w:eastAsia="Times New Roman" w:hAnsi="Arial" w:cs="Arial"/>
                <w:b/>
                <w:sz w:val="24"/>
                <w:lang w:val="es-VE" w:eastAsia="es-VE"/>
              </w:rPr>
            </w:pPr>
          </w:p>
          <w:p w:rsidR="00504B41" w:rsidRPr="00EF2940" w:rsidRDefault="00504B41" w:rsidP="00504B41">
            <w:pPr>
              <w:spacing w:after="0" w:line="240" w:lineRule="auto"/>
              <w:jc w:val="center"/>
              <w:rPr>
                <w:rFonts w:ascii="Arial" w:eastAsia="Times New Roman" w:hAnsi="Arial" w:cs="Arial"/>
                <w:b/>
                <w:sz w:val="24"/>
                <w:lang w:val="es-VE" w:eastAsia="es-VE"/>
              </w:rPr>
            </w:pPr>
            <w:r w:rsidRPr="00EF2940">
              <w:rPr>
                <w:rFonts w:ascii="Arial" w:eastAsia="Times New Roman" w:hAnsi="Arial" w:cs="Arial"/>
                <w:b/>
                <w:sz w:val="24"/>
                <w:lang w:val="es-VE" w:eastAsia="es-VE"/>
              </w:rPr>
              <w:t>Inicio</w:t>
            </w:r>
          </w:p>
        </w:tc>
        <w:tc>
          <w:tcPr>
            <w:tcW w:w="1975" w:type="dxa"/>
          </w:tcPr>
          <w:p w:rsidR="00504B41" w:rsidRPr="00EF2940" w:rsidRDefault="00504B41" w:rsidP="00504B41">
            <w:pPr>
              <w:spacing w:after="0" w:line="240" w:lineRule="auto"/>
              <w:jc w:val="center"/>
              <w:rPr>
                <w:rFonts w:ascii="Arial" w:eastAsia="Times New Roman" w:hAnsi="Arial" w:cs="Arial"/>
                <w:b/>
                <w:sz w:val="24"/>
                <w:lang w:val="es-VE" w:eastAsia="es-VE"/>
              </w:rPr>
            </w:pPr>
          </w:p>
          <w:p w:rsidR="00504B41" w:rsidRPr="00EF2940" w:rsidRDefault="00504B41" w:rsidP="00504B41">
            <w:pPr>
              <w:spacing w:after="0" w:line="240" w:lineRule="auto"/>
              <w:jc w:val="center"/>
              <w:rPr>
                <w:rFonts w:ascii="Arial" w:eastAsia="Times New Roman" w:hAnsi="Arial" w:cs="Arial"/>
                <w:b/>
                <w:sz w:val="24"/>
                <w:lang w:val="es-VE" w:eastAsia="es-VE"/>
              </w:rPr>
            </w:pPr>
            <w:r w:rsidRPr="00EF2940">
              <w:rPr>
                <w:rFonts w:ascii="Arial" w:eastAsia="Times New Roman" w:hAnsi="Arial" w:cs="Arial"/>
                <w:b/>
                <w:sz w:val="24"/>
                <w:lang w:val="es-VE" w:eastAsia="es-VE"/>
              </w:rPr>
              <w:t>Desarrollo</w:t>
            </w:r>
          </w:p>
        </w:tc>
        <w:tc>
          <w:tcPr>
            <w:tcW w:w="2268" w:type="dxa"/>
          </w:tcPr>
          <w:p w:rsidR="00504B41" w:rsidRPr="00EF2940" w:rsidRDefault="00504B41" w:rsidP="00504B41">
            <w:pPr>
              <w:spacing w:after="0" w:line="240" w:lineRule="auto"/>
              <w:jc w:val="center"/>
              <w:rPr>
                <w:rFonts w:ascii="Arial" w:eastAsia="Times New Roman" w:hAnsi="Arial" w:cs="Arial"/>
                <w:b/>
                <w:sz w:val="24"/>
                <w:lang w:val="es-VE" w:eastAsia="es-VE"/>
              </w:rPr>
            </w:pPr>
          </w:p>
          <w:p w:rsidR="00504B41" w:rsidRPr="00EF2940" w:rsidRDefault="00504B41" w:rsidP="00504B41">
            <w:pPr>
              <w:spacing w:after="0" w:line="240" w:lineRule="auto"/>
              <w:jc w:val="center"/>
              <w:rPr>
                <w:rFonts w:ascii="Arial" w:eastAsia="Times New Roman" w:hAnsi="Arial" w:cs="Arial"/>
                <w:b/>
                <w:sz w:val="24"/>
                <w:lang w:val="es-VE" w:eastAsia="es-VE"/>
              </w:rPr>
            </w:pPr>
            <w:r w:rsidRPr="00EF2940">
              <w:rPr>
                <w:rFonts w:ascii="Arial" w:eastAsia="Times New Roman" w:hAnsi="Arial" w:cs="Arial"/>
                <w:b/>
                <w:sz w:val="24"/>
                <w:lang w:val="es-VE" w:eastAsia="es-VE"/>
              </w:rPr>
              <w:t>Cierre</w:t>
            </w:r>
          </w:p>
        </w:tc>
        <w:tc>
          <w:tcPr>
            <w:tcW w:w="2126" w:type="dxa"/>
          </w:tcPr>
          <w:p w:rsidR="00504B41" w:rsidRPr="00EF2940" w:rsidRDefault="00504B41" w:rsidP="00504B41">
            <w:pPr>
              <w:spacing w:after="0" w:line="240" w:lineRule="auto"/>
              <w:jc w:val="center"/>
              <w:rPr>
                <w:rFonts w:ascii="Arial" w:eastAsia="Times New Roman" w:hAnsi="Arial" w:cs="Arial"/>
                <w:b/>
                <w:sz w:val="24"/>
                <w:lang w:val="es-VE" w:eastAsia="es-VE"/>
              </w:rPr>
            </w:pPr>
          </w:p>
          <w:p w:rsidR="00504B41" w:rsidRPr="00EF2940" w:rsidRDefault="00504B41" w:rsidP="00504B41">
            <w:pPr>
              <w:spacing w:after="0" w:line="240" w:lineRule="auto"/>
              <w:jc w:val="center"/>
              <w:rPr>
                <w:rFonts w:ascii="Arial" w:eastAsia="Times New Roman" w:hAnsi="Arial" w:cs="Arial"/>
                <w:b/>
                <w:sz w:val="24"/>
                <w:lang w:val="es-VE" w:eastAsia="es-VE"/>
              </w:rPr>
            </w:pPr>
            <w:r w:rsidRPr="00EF2940">
              <w:rPr>
                <w:rFonts w:ascii="Arial" w:eastAsia="Times New Roman" w:hAnsi="Arial" w:cs="Arial"/>
                <w:b/>
                <w:sz w:val="24"/>
                <w:lang w:val="es-VE" w:eastAsia="es-VE"/>
              </w:rPr>
              <w:t>Estrategias</w:t>
            </w:r>
          </w:p>
        </w:tc>
        <w:tc>
          <w:tcPr>
            <w:tcW w:w="1843" w:type="dxa"/>
          </w:tcPr>
          <w:p w:rsidR="00504B41" w:rsidRPr="00EF2940" w:rsidRDefault="00504B41" w:rsidP="00504B41">
            <w:pPr>
              <w:spacing w:after="0" w:line="240" w:lineRule="auto"/>
              <w:jc w:val="center"/>
              <w:rPr>
                <w:rFonts w:ascii="Arial" w:eastAsia="Times New Roman" w:hAnsi="Arial" w:cs="Arial"/>
                <w:b/>
                <w:sz w:val="24"/>
                <w:lang w:val="es-VE" w:eastAsia="es-VE"/>
              </w:rPr>
            </w:pPr>
          </w:p>
          <w:p w:rsidR="00504B41" w:rsidRPr="00EF2940" w:rsidRDefault="00504B41" w:rsidP="00504B41">
            <w:pPr>
              <w:spacing w:after="0" w:line="240" w:lineRule="auto"/>
              <w:jc w:val="center"/>
              <w:rPr>
                <w:rFonts w:ascii="Arial" w:eastAsia="Times New Roman" w:hAnsi="Arial" w:cs="Arial"/>
                <w:b/>
                <w:sz w:val="24"/>
                <w:lang w:val="es-VE" w:eastAsia="es-VE"/>
              </w:rPr>
            </w:pPr>
            <w:r w:rsidRPr="00EF2940">
              <w:rPr>
                <w:rFonts w:ascii="Arial" w:eastAsia="Times New Roman" w:hAnsi="Arial" w:cs="Arial"/>
                <w:b/>
                <w:sz w:val="24"/>
                <w:lang w:val="es-VE" w:eastAsia="es-VE"/>
              </w:rPr>
              <w:t>Recursos</w:t>
            </w:r>
          </w:p>
        </w:tc>
        <w:tc>
          <w:tcPr>
            <w:tcW w:w="1843" w:type="dxa"/>
          </w:tcPr>
          <w:p w:rsidR="00504B41" w:rsidRPr="00EF2940" w:rsidRDefault="00504B41" w:rsidP="00504B41">
            <w:pPr>
              <w:spacing w:after="0" w:line="240" w:lineRule="auto"/>
              <w:jc w:val="center"/>
              <w:rPr>
                <w:rFonts w:ascii="Arial" w:hAnsi="Arial" w:cs="Arial"/>
                <w:b/>
                <w:sz w:val="18"/>
                <w:szCs w:val="16"/>
                <w:lang w:val="es-VE" w:eastAsia="es-VE"/>
              </w:rPr>
            </w:pPr>
          </w:p>
          <w:p w:rsidR="00504B41" w:rsidRPr="00EF2940" w:rsidRDefault="00504B41" w:rsidP="00504B41">
            <w:pPr>
              <w:spacing w:after="0" w:line="240" w:lineRule="auto"/>
              <w:jc w:val="center"/>
              <w:rPr>
                <w:rFonts w:ascii="Arial" w:hAnsi="Arial" w:cs="Arial"/>
                <w:b/>
                <w:sz w:val="18"/>
                <w:szCs w:val="16"/>
                <w:lang w:val="es-VE" w:eastAsia="es-VE"/>
              </w:rPr>
            </w:pPr>
            <w:r w:rsidRPr="00EF2940">
              <w:rPr>
                <w:rFonts w:ascii="Arial" w:hAnsi="Arial" w:cs="Arial"/>
                <w:b/>
                <w:sz w:val="18"/>
                <w:szCs w:val="16"/>
                <w:lang w:val="es-VE" w:eastAsia="es-VE"/>
              </w:rPr>
              <w:t>TÉCNICA E INSTRUMENTO DE EVALUACIÓN</w:t>
            </w:r>
          </w:p>
        </w:tc>
        <w:tc>
          <w:tcPr>
            <w:tcW w:w="1795" w:type="dxa"/>
          </w:tcPr>
          <w:p w:rsidR="00504B41" w:rsidRPr="00EF2940" w:rsidRDefault="00504B41" w:rsidP="00504B41">
            <w:pPr>
              <w:spacing w:after="0" w:line="240" w:lineRule="auto"/>
              <w:jc w:val="center"/>
              <w:rPr>
                <w:rFonts w:ascii="Arial" w:hAnsi="Arial" w:cs="Arial"/>
                <w:b/>
                <w:sz w:val="18"/>
                <w:szCs w:val="18"/>
                <w:lang w:val="es-VE" w:eastAsia="es-VE"/>
              </w:rPr>
            </w:pPr>
          </w:p>
          <w:p w:rsidR="00504B41" w:rsidRPr="00EF2940" w:rsidRDefault="00504B41" w:rsidP="00504B41">
            <w:pPr>
              <w:spacing w:after="0" w:line="240" w:lineRule="auto"/>
              <w:jc w:val="center"/>
              <w:rPr>
                <w:rFonts w:ascii="Arial" w:hAnsi="Arial" w:cs="Arial"/>
                <w:b/>
                <w:sz w:val="18"/>
                <w:szCs w:val="18"/>
                <w:lang w:val="es-VE" w:eastAsia="es-VE"/>
              </w:rPr>
            </w:pPr>
            <w:r w:rsidRPr="00EF2940">
              <w:rPr>
                <w:rFonts w:ascii="Arial" w:hAnsi="Arial" w:cs="Arial"/>
                <w:b/>
                <w:sz w:val="18"/>
                <w:szCs w:val="18"/>
                <w:lang w:val="es-VE" w:eastAsia="es-VE"/>
              </w:rPr>
              <w:t>FORMAS</w:t>
            </w:r>
          </w:p>
          <w:p w:rsidR="00504B41" w:rsidRPr="00EF2940" w:rsidRDefault="00504B41" w:rsidP="00504B41">
            <w:pPr>
              <w:spacing w:after="0" w:line="240" w:lineRule="auto"/>
              <w:jc w:val="center"/>
              <w:rPr>
                <w:rFonts w:ascii="Arial" w:hAnsi="Arial" w:cs="Arial"/>
                <w:b/>
                <w:sz w:val="18"/>
                <w:szCs w:val="18"/>
                <w:lang w:val="es-VE" w:eastAsia="es-VE"/>
              </w:rPr>
            </w:pPr>
            <w:r w:rsidRPr="00EF2940">
              <w:rPr>
                <w:rFonts w:ascii="Arial" w:hAnsi="Arial" w:cs="Arial"/>
                <w:b/>
                <w:sz w:val="18"/>
                <w:szCs w:val="18"/>
                <w:lang w:val="es-VE" w:eastAsia="es-VE"/>
              </w:rPr>
              <w:t>DE EVALUACIÓN</w:t>
            </w:r>
          </w:p>
        </w:tc>
      </w:tr>
      <w:tr w:rsidR="00504B41" w:rsidRPr="00EF2940" w:rsidTr="00504B41">
        <w:trPr>
          <w:trHeight w:val="1187"/>
        </w:trPr>
        <w:tc>
          <w:tcPr>
            <w:tcW w:w="1819" w:type="dxa"/>
            <w:vMerge w:val="restart"/>
          </w:tcPr>
          <w:p w:rsidR="00504B41" w:rsidRPr="00EF2940" w:rsidRDefault="00504B41" w:rsidP="00504B41">
            <w:pPr>
              <w:spacing w:after="0" w:line="240" w:lineRule="auto"/>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Se iniciará la clase con una  Actividad didáctica  acerca el pasaporte viajero </w:t>
            </w:r>
          </w:p>
        </w:tc>
        <w:tc>
          <w:tcPr>
            <w:tcW w:w="1975" w:type="dxa"/>
            <w:vMerge w:val="restart"/>
          </w:tcPr>
          <w:p w:rsidR="00504B41" w:rsidRPr="00EF2940" w:rsidRDefault="00504B41" w:rsidP="00504B41">
            <w:pPr>
              <w:spacing w:after="0" w:line="240" w:lineRule="auto"/>
              <w:rPr>
                <w:rFonts w:ascii="Arial" w:hAnsi="Arial" w:cs="Arial"/>
                <w:sz w:val="20"/>
                <w:lang w:val="es-VE" w:eastAsia="es-VE"/>
              </w:rPr>
            </w:pPr>
            <w:r w:rsidRPr="00EF2940">
              <w:rPr>
                <w:rFonts w:ascii="Arial" w:eastAsia="Times New Roman" w:hAnsi="Arial" w:cs="Arial"/>
                <w:sz w:val="20"/>
                <w:szCs w:val="24"/>
                <w:lang w:val="es-VE" w:eastAsia="es-VE"/>
              </w:rPr>
              <w:t xml:space="preserve">Se realiza una proyección de imágenes donde se muestra lo que es la industria hotelera como: </w:t>
            </w:r>
            <w:r w:rsidRPr="00EF2940">
              <w:rPr>
                <w:rFonts w:ascii="Arial" w:hAnsi="Arial" w:cs="Arial"/>
                <w:sz w:val="20"/>
                <w:lang w:val="es-VE" w:eastAsia="es-VE"/>
              </w:rPr>
              <w:t xml:space="preserve"> la industria hotelera en cadena,</w:t>
            </w:r>
          </w:p>
          <w:p w:rsidR="00504B41" w:rsidRPr="00EF2940" w:rsidRDefault="00504B41" w:rsidP="00504B41">
            <w:pPr>
              <w:spacing w:after="0" w:line="240" w:lineRule="auto"/>
              <w:rPr>
                <w:rFonts w:ascii="Arial" w:hAnsi="Arial" w:cs="Arial"/>
                <w:sz w:val="20"/>
                <w:lang w:val="es-VE" w:eastAsia="es-VE"/>
              </w:rPr>
            </w:pPr>
            <w:r w:rsidRPr="00EF2940">
              <w:rPr>
                <w:rFonts w:ascii="Arial" w:hAnsi="Arial" w:cs="Arial"/>
                <w:sz w:val="20"/>
                <w:lang w:val="es-VE" w:eastAsia="es-VE"/>
              </w:rPr>
              <w:t>Los Resorts,</w:t>
            </w:r>
          </w:p>
          <w:p w:rsidR="00504B41" w:rsidRPr="00EF2940" w:rsidRDefault="00504B41" w:rsidP="00504B41">
            <w:pPr>
              <w:spacing w:after="0" w:line="240" w:lineRule="auto"/>
              <w:rPr>
                <w:rFonts w:ascii="Arial" w:hAnsi="Arial" w:cs="Arial"/>
                <w:sz w:val="20"/>
                <w:lang w:val="es-VE" w:eastAsia="es-VE"/>
              </w:rPr>
            </w:pPr>
            <w:r w:rsidRPr="00EF2940">
              <w:rPr>
                <w:rFonts w:ascii="Arial" w:hAnsi="Arial" w:cs="Arial"/>
                <w:sz w:val="20"/>
                <w:lang w:val="es-VE" w:eastAsia="es-VE"/>
              </w:rPr>
              <w:t>La industria del alojamiento,</w:t>
            </w:r>
          </w:p>
          <w:p w:rsidR="00504B41" w:rsidRPr="00EF2940" w:rsidRDefault="00504B41" w:rsidP="00504B41">
            <w:pPr>
              <w:spacing w:after="0" w:line="240" w:lineRule="auto"/>
              <w:rPr>
                <w:rFonts w:ascii="Arial" w:hAnsi="Arial" w:cs="Arial"/>
                <w:sz w:val="20"/>
                <w:lang w:val="es-VE" w:eastAsia="es-VE"/>
              </w:rPr>
            </w:pPr>
            <w:r w:rsidRPr="00EF2940">
              <w:rPr>
                <w:rFonts w:ascii="Arial" w:hAnsi="Arial" w:cs="Arial"/>
                <w:sz w:val="20"/>
                <w:lang w:val="es-VE" w:eastAsia="es-VE"/>
              </w:rPr>
              <w:t>Categorías de hoteles</w:t>
            </w:r>
          </w:p>
          <w:p w:rsidR="00504B41" w:rsidRPr="00EF2940" w:rsidRDefault="00504B41" w:rsidP="00504B41">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 </w:t>
            </w:r>
          </w:p>
        </w:tc>
        <w:tc>
          <w:tcPr>
            <w:tcW w:w="2268" w:type="dxa"/>
            <w:vMerge w:val="restart"/>
          </w:tcPr>
          <w:p w:rsidR="00504B41" w:rsidRPr="00EF2940" w:rsidRDefault="00504B41" w:rsidP="00504B41">
            <w:pPr>
              <w:spacing w:after="0" w:line="240" w:lineRule="auto"/>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Se realiza un ciclo de exposiciones en el lapso establecido, tocando cada uno de los puntos que corresponde al tema en desarrollo. </w:t>
            </w:r>
          </w:p>
        </w:tc>
        <w:tc>
          <w:tcPr>
            <w:tcW w:w="2126" w:type="dxa"/>
            <w:vMerge w:val="restart"/>
          </w:tcPr>
          <w:p w:rsidR="00504B41" w:rsidRPr="00EF2940" w:rsidRDefault="00504B41" w:rsidP="00504B41">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De enseñanza :</w:t>
            </w:r>
          </w:p>
          <w:p w:rsidR="00504B41" w:rsidRPr="00EF2940" w:rsidRDefault="00504B41" w:rsidP="00504B41">
            <w:pPr>
              <w:spacing w:after="0" w:line="240" w:lineRule="auto"/>
              <w:jc w:val="both"/>
              <w:rPr>
                <w:rFonts w:ascii="Arial" w:eastAsia="Times New Roman" w:hAnsi="Arial" w:cs="Arial"/>
                <w:sz w:val="20"/>
                <w:szCs w:val="24"/>
                <w:lang w:val="es-VE" w:eastAsia="es-VE"/>
              </w:rPr>
            </w:pPr>
          </w:p>
          <w:p w:rsidR="00504B41" w:rsidRPr="00EF2940" w:rsidRDefault="00504B41" w:rsidP="00504B41">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Intervenciones espontaneas </w:t>
            </w:r>
          </w:p>
          <w:p w:rsidR="00504B41" w:rsidRPr="00EF2940" w:rsidRDefault="00504B41" w:rsidP="00504B41">
            <w:pPr>
              <w:spacing w:after="0" w:line="240" w:lineRule="auto"/>
              <w:jc w:val="both"/>
              <w:rPr>
                <w:rFonts w:ascii="Arial" w:eastAsia="Times New Roman" w:hAnsi="Arial" w:cs="Arial"/>
                <w:sz w:val="20"/>
                <w:szCs w:val="24"/>
                <w:lang w:val="es-VE" w:eastAsia="es-VE"/>
              </w:rPr>
            </w:pPr>
          </w:p>
          <w:p w:rsidR="00504B41" w:rsidRPr="00EF2940" w:rsidRDefault="00504B41" w:rsidP="00504B41">
            <w:pPr>
              <w:spacing w:after="0" w:line="240" w:lineRule="auto"/>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Ciclo de exposiciones </w:t>
            </w:r>
          </w:p>
          <w:p w:rsidR="00504B41" w:rsidRPr="00EF2940" w:rsidRDefault="00504B41" w:rsidP="00504B41">
            <w:pPr>
              <w:spacing w:after="0" w:line="240" w:lineRule="auto"/>
              <w:jc w:val="both"/>
              <w:rPr>
                <w:rFonts w:ascii="Arial" w:eastAsia="Times New Roman" w:hAnsi="Arial" w:cs="Arial"/>
                <w:sz w:val="20"/>
                <w:szCs w:val="24"/>
                <w:lang w:val="es-VE" w:eastAsia="es-VE"/>
              </w:rPr>
            </w:pPr>
          </w:p>
          <w:p w:rsidR="00504B41" w:rsidRPr="00EF2940" w:rsidRDefault="00504B41" w:rsidP="00504B41">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 xml:space="preserve">De aprendizaje: </w:t>
            </w:r>
          </w:p>
          <w:p w:rsidR="00504B41" w:rsidRPr="00EF2940" w:rsidRDefault="00504B41" w:rsidP="00504B41">
            <w:pPr>
              <w:spacing w:after="0" w:line="240" w:lineRule="auto"/>
              <w:jc w:val="both"/>
              <w:rPr>
                <w:rFonts w:ascii="Arial" w:eastAsia="Times New Roman" w:hAnsi="Arial" w:cs="Arial"/>
                <w:sz w:val="20"/>
                <w:szCs w:val="24"/>
                <w:lang w:val="es-VE" w:eastAsia="es-VE"/>
              </w:rPr>
            </w:pPr>
          </w:p>
          <w:p w:rsidR="00504B41" w:rsidRPr="00EF2940" w:rsidRDefault="00504B41" w:rsidP="00504B41">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sz w:val="20"/>
                <w:szCs w:val="24"/>
                <w:lang w:val="es-VE" w:eastAsia="es-VE"/>
              </w:rPr>
              <w:t>Significativo</w:t>
            </w:r>
            <w:r w:rsidRPr="00EF2940">
              <w:rPr>
                <w:rFonts w:ascii="Arial" w:eastAsia="Times New Roman" w:hAnsi="Arial" w:cs="Arial"/>
                <w:b/>
                <w:sz w:val="20"/>
                <w:szCs w:val="24"/>
                <w:lang w:val="es-VE" w:eastAsia="es-VE"/>
              </w:rPr>
              <w:t xml:space="preserve"> </w:t>
            </w:r>
          </w:p>
        </w:tc>
        <w:tc>
          <w:tcPr>
            <w:tcW w:w="1843" w:type="dxa"/>
            <w:vMerge w:val="restart"/>
          </w:tcPr>
          <w:p w:rsidR="00504B41" w:rsidRPr="00EF2940" w:rsidRDefault="00504B41" w:rsidP="00504B41">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Audiovisuales:</w:t>
            </w:r>
          </w:p>
          <w:p w:rsidR="00504B41" w:rsidRPr="00EF2940" w:rsidRDefault="00504B41" w:rsidP="00504B41">
            <w:pPr>
              <w:spacing w:after="0" w:line="240" w:lineRule="auto"/>
              <w:jc w:val="both"/>
              <w:rPr>
                <w:rFonts w:ascii="Arial" w:eastAsia="Times New Roman" w:hAnsi="Arial" w:cs="Arial"/>
                <w:sz w:val="20"/>
                <w:szCs w:val="24"/>
                <w:lang w:val="es-VE" w:eastAsia="es-VE"/>
              </w:rPr>
            </w:pPr>
          </w:p>
          <w:p w:rsidR="00504B41" w:rsidRPr="00EF2940" w:rsidRDefault="00504B41" w:rsidP="00504B41">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Proyector de video </w:t>
            </w:r>
          </w:p>
          <w:p w:rsidR="00504B41" w:rsidRPr="00EF2940" w:rsidRDefault="00504B41" w:rsidP="00504B41">
            <w:pPr>
              <w:spacing w:after="0" w:line="240" w:lineRule="auto"/>
              <w:jc w:val="both"/>
              <w:rPr>
                <w:rFonts w:ascii="Arial" w:eastAsia="Times New Roman" w:hAnsi="Arial" w:cs="Arial"/>
                <w:sz w:val="20"/>
                <w:szCs w:val="24"/>
                <w:lang w:val="es-VE" w:eastAsia="es-VE"/>
              </w:rPr>
            </w:pPr>
          </w:p>
          <w:p w:rsidR="00504B41" w:rsidRPr="00EF2940" w:rsidRDefault="00504B41" w:rsidP="00504B41">
            <w:pPr>
              <w:spacing w:after="0" w:line="240" w:lineRule="auto"/>
              <w:jc w:val="both"/>
              <w:rPr>
                <w:rFonts w:ascii="Arial" w:eastAsia="Times New Roman" w:hAnsi="Arial" w:cs="Arial"/>
                <w:sz w:val="20"/>
                <w:szCs w:val="24"/>
                <w:lang w:val="es-VE" w:eastAsia="es-VE"/>
              </w:rPr>
            </w:pPr>
          </w:p>
          <w:p w:rsidR="00504B41" w:rsidRPr="00EF2940" w:rsidRDefault="00504B41" w:rsidP="00504B41">
            <w:pPr>
              <w:spacing w:after="0" w:line="240" w:lineRule="auto"/>
              <w:jc w:val="both"/>
              <w:rPr>
                <w:rFonts w:ascii="Arial" w:eastAsia="Times New Roman" w:hAnsi="Arial" w:cs="Arial"/>
                <w:sz w:val="20"/>
                <w:szCs w:val="24"/>
                <w:lang w:val="es-VE" w:eastAsia="es-VE"/>
              </w:rPr>
            </w:pPr>
          </w:p>
          <w:p w:rsidR="00504B41" w:rsidRPr="00EF2940" w:rsidRDefault="00504B41" w:rsidP="00504B41">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Humanos:</w:t>
            </w:r>
          </w:p>
          <w:p w:rsidR="00504B41" w:rsidRPr="00EF2940" w:rsidRDefault="00504B41" w:rsidP="00504B41">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 </w:t>
            </w:r>
          </w:p>
          <w:p w:rsidR="00504B41" w:rsidRPr="00EF2940" w:rsidRDefault="00504B41" w:rsidP="00504B41">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Docente </w:t>
            </w:r>
          </w:p>
          <w:p w:rsidR="00504B41" w:rsidRPr="00EF2940" w:rsidRDefault="00504B41" w:rsidP="00504B41">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Estudiante</w:t>
            </w:r>
          </w:p>
        </w:tc>
        <w:tc>
          <w:tcPr>
            <w:tcW w:w="1843" w:type="dxa"/>
            <w:vMerge w:val="restart"/>
          </w:tcPr>
          <w:p w:rsidR="00504B41" w:rsidRPr="00EF2940" w:rsidRDefault="00504B41" w:rsidP="00504B41">
            <w:pPr>
              <w:spacing w:after="0" w:line="240" w:lineRule="auto"/>
              <w:jc w:val="center"/>
              <w:rPr>
                <w:rFonts w:ascii="Arial" w:hAnsi="Arial" w:cs="Arial"/>
                <w:lang w:val="es-VE" w:eastAsia="es-VE"/>
              </w:rPr>
            </w:pPr>
          </w:p>
          <w:p w:rsidR="00504B41" w:rsidRPr="00EF2940" w:rsidRDefault="00504B41" w:rsidP="00504B41">
            <w:pPr>
              <w:spacing w:after="0" w:line="240" w:lineRule="auto"/>
              <w:jc w:val="center"/>
              <w:rPr>
                <w:rFonts w:ascii="Arial" w:hAnsi="Arial" w:cs="Arial"/>
                <w:u w:val="single"/>
                <w:lang w:val="es-VE" w:eastAsia="es-VE"/>
              </w:rPr>
            </w:pPr>
          </w:p>
          <w:p w:rsidR="00504B41" w:rsidRPr="00EF2940" w:rsidRDefault="00504B41" w:rsidP="00504B41">
            <w:pPr>
              <w:spacing w:after="0" w:line="240" w:lineRule="auto"/>
              <w:jc w:val="center"/>
              <w:rPr>
                <w:rFonts w:ascii="Arial" w:hAnsi="Arial" w:cs="Arial"/>
                <w:u w:val="single"/>
                <w:lang w:val="es-VE" w:eastAsia="es-VE"/>
              </w:rPr>
            </w:pPr>
            <w:r w:rsidRPr="00EF2940">
              <w:rPr>
                <w:rFonts w:ascii="Arial" w:hAnsi="Arial" w:cs="Arial"/>
                <w:sz w:val="20"/>
                <w:u w:val="single"/>
                <w:lang w:val="es-VE" w:eastAsia="es-VE"/>
              </w:rPr>
              <w:t>Observación Sistemática</w:t>
            </w:r>
          </w:p>
          <w:p w:rsidR="00504B41" w:rsidRPr="00EF2940" w:rsidRDefault="00504B41" w:rsidP="00504B41">
            <w:pPr>
              <w:spacing w:after="0" w:line="240" w:lineRule="auto"/>
              <w:jc w:val="center"/>
              <w:rPr>
                <w:rFonts w:ascii="Arial" w:hAnsi="Arial" w:cs="Arial"/>
                <w:u w:val="single"/>
                <w:lang w:val="es-VE" w:eastAsia="es-VE"/>
              </w:rPr>
            </w:pPr>
          </w:p>
          <w:p w:rsidR="00504B41" w:rsidRPr="00EF2940" w:rsidRDefault="00504B41" w:rsidP="00504B41">
            <w:pPr>
              <w:spacing w:after="0" w:line="240" w:lineRule="auto"/>
              <w:jc w:val="center"/>
              <w:rPr>
                <w:rFonts w:ascii="Arial" w:hAnsi="Arial" w:cs="Arial"/>
                <w:u w:val="single"/>
                <w:lang w:val="es-VE" w:eastAsia="es-VE"/>
              </w:rPr>
            </w:pPr>
          </w:p>
          <w:p w:rsidR="00504B41" w:rsidRPr="00EF2940" w:rsidRDefault="00504B41" w:rsidP="00504B41">
            <w:pPr>
              <w:spacing w:after="0" w:line="240" w:lineRule="auto"/>
              <w:jc w:val="center"/>
              <w:rPr>
                <w:rFonts w:ascii="Arial" w:hAnsi="Arial" w:cs="Arial"/>
                <w:lang w:val="es-VE" w:eastAsia="es-VE"/>
              </w:rPr>
            </w:pPr>
            <w:r w:rsidRPr="00EF2940">
              <w:rPr>
                <w:rFonts w:ascii="Arial" w:hAnsi="Arial" w:cs="Arial"/>
                <w:sz w:val="20"/>
                <w:lang w:val="es-VE" w:eastAsia="es-VE"/>
              </w:rPr>
              <w:t>Escala de Estimación</w:t>
            </w:r>
          </w:p>
        </w:tc>
        <w:tc>
          <w:tcPr>
            <w:tcW w:w="1795" w:type="dxa"/>
          </w:tcPr>
          <w:p w:rsidR="00504B41" w:rsidRPr="00EF2940" w:rsidRDefault="00504B41" w:rsidP="00504B41">
            <w:pPr>
              <w:spacing w:after="0" w:line="360" w:lineRule="auto"/>
              <w:rPr>
                <w:rFonts w:ascii="Arial" w:hAnsi="Arial" w:cs="Arial"/>
                <w:sz w:val="16"/>
                <w:szCs w:val="16"/>
                <w:lang w:val="es-VE" w:eastAsia="es-VE"/>
              </w:rPr>
            </w:pPr>
            <w:r w:rsidRPr="00EF2940">
              <w:rPr>
                <w:rFonts w:ascii="Arial" w:hAnsi="Arial" w:cs="Arial"/>
                <w:i/>
                <w:sz w:val="16"/>
                <w:szCs w:val="16"/>
                <w:lang w:val="es-VE" w:eastAsia="es-VE"/>
              </w:rPr>
              <w:t xml:space="preserve">Autoevaluación     </w:t>
            </w:r>
            <w:r w:rsidRPr="00EF2940">
              <w:rPr>
                <w:rFonts w:ascii="Arial" w:hAnsi="Arial" w:cs="Arial"/>
                <w:b/>
                <w:sz w:val="16"/>
                <w:szCs w:val="16"/>
                <w:lang w:val="es-VE" w:eastAsia="es-VE"/>
              </w:rPr>
              <w:t></w:t>
            </w:r>
          </w:p>
          <w:p w:rsidR="00504B41" w:rsidRPr="00EF2940" w:rsidRDefault="00504B41" w:rsidP="00504B41">
            <w:pPr>
              <w:spacing w:after="0" w:line="360" w:lineRule="auto"/>
              <w:rPr>
                <w:rFonts w:ascii="Arial" w:hAnsi="Arial" w:cs="Arial"/>
                <w:i/>
                <w:sz w:val="16"/>
                <w:szCs w:val="16"/>
                <w:lang w:val="es-VE" w:eastAsia="es-VE"/>
              </w:rPr>
            </w:pPr>
            <w:r w:rsidRPr="00EF2940">
              <w:rPr>
                <w:rFonts w:ascii="Arial" w:hAnsi="Arial" w:cs="Arial"/>
                <w:i/>
                <w:sz w:val="16"/>
                <w:szCs w:val="16"/>
                <w:lang w:val="es-VE" w:eastAsia="es-VE"/>
              </w:rPr>
              <w:t xml:space="preserve">Coevaluación        </w:t>
            </w:r>
            <w:r w:rsidRPr="00EF2940">
              <w:rPr>
                <w:rFonts w:ascii="Arial" w:hAnsi="Arial" w:cs="Arial"/>
                <w:b/>
                <w:sz w:val="16"/>
                <w:szCs w:val="16"/>
                <w:lang w:val="es-VE" w:eastAsia="es-VE"/>
              </w:rPr>
              <w:t></w:t>
            </w:r>
          </w:p>
          <w:p w:rsidR="00504B41" w:rsidRPr="00EF2940" w:rsidRDefault="00504B41" w:rsidP="00504B41">
            <w:pPr>
              <w:spacing w:after="0" w:line="360" w:lineRule="auto"/>
              <w:rPr>
                <w:rFonts w:ascii="Arial" w:hAnsi="Arial" w:cs="Arial"/>
                <w:b/>
                <w:i/>
                <w:sz w:val="16"/>
                <w:szCs w:val="16"/>
                <w:lang w:val="es-VE" w:eastAsia="es-VE"/>
              </w:rPr>
            </w:pPr>
            <w:proofErr w:type="spellStart"/>
            <w:r w:rsidRPr="00EF2940">
              <w:rPr>
                <w:rFonts w:ascii="Arial" w:hAnsi="Arial" w:cs="Arial"/>
                <w:i/>
                <w:sz w:val="16"/>
                <w:szCs w:val="16"/>
                <w:lang w:val="es-VE" w:eastAsia="es-VE"/>
              </w:rPr>
              <w:t>Heteroevaluación</w:t>
            </w:r>
            <w:proofErr w:type="spellEnd"/>
            <w:r w:rsidRPr="00EF2940">
              <w:rPr>
                <w:rFonts w:ascii="Arial" w:hAnsi="Arial" w:cs="Arial"/>
                <w:i/>
                <w:sz w:val="16"/>
                <w:szCs w:val="16"/>
                <w:lang w:val="es-VE" w:eastAsia="es-VE"/>
              </w:rPr>
              <w:t xml:space="preserve"> </w:t>
            </w:r>
            <w:r w:rsidRPr="00EF2940">
              <w:rPr>
                <w:rFonts w:ascii="Arial" w:hAnsi="Arial" w:cs="Arial"/>
                <w:i/>
                <w:sz w:val="16"/>
                <w:szCs w:val="16"/>
                <w:shd w:val="clear" w:color="auto" w:fill="000000" w:themeFill="text1"/>
                <w:lang w:val="es-VE" w:eastAsia="es-VE"/>
              </w:rPr>
              <w:t xml:space="preserve"> </w:t>
            </w:r>
            <w:r w:rsidRPr="00EF2940">
              <w:rPr>
                <w:rFonts w:ascii="Arial" w:hAnsi="Arial" w:cs="Arial"/>
                <w:b/>
                <w:sz w:val="16"/>
                <w:szCs w:val="16"/>
                <w:shd w:val="clear" w:color="auto" w:fill="000000" w:themeFill="text1"/>
                <w:lang w:val="es-VE" w:eastAsia="es-VE"/>
              </w:rPr>
              <w:t></w:t>
            </w:r>
          </w:p>
          <w:p w:rsidR="00504B41" w:rsidRPr="00EF2940" w:rsidRDefault="00504B41" w:rsidP="00504B41">
            <w:pPr>
              <w:spacing w:after="0" w:line="240" w:lineRule="auto"/>
              <w:rPr>
                <w:rFonts w:ascii="Arial" w:hAnsi="Arial" w:cs="Arial"/>
                <w:i/>
                <w:sz w:val="16"/>
                <w:szCs w:val="18"/>
                <w:lang w:val="es-VE" w:eastAsia="es-VE"/>
              </w:rPr>
            </w:pPr>
          </w:p>
        </w:tc>
      </w:tr>
      <w:tr w:rsidR="00504B41" w:rsidRPr="00EF2940" w:rsidTr="00504B41">
        <w:trPr>
          <w:trHeight w:val="542"/>
        </w:trPr>
        <w:tc>
          <w:tcPr>
            <w:tcW w:w="1819" w:type="dxa"/>
            <w:vMerge/>
          </w:tcPr>
          <w:p w:rsidR="00504B41" w:rsidRPr="00EF2940" w:rsidRDefault="00504B41" w:rsidP="00504B41">
            <w:pPr>
              <w:spacing w:after="0" w:line="240" w:lineRule="auto"/>
              <w:rPr>
                <w:rFonts w:ascii="Arial" w:eastAsia="Times New Roman" w:hAnsi="Arial" w:cs="Arial"/>
                <w:sz w:val="20"/>
                <w:szCs w:val="24"/>
                <w:lang w:val="es-VE" w:eastAsia="es-VE"/>
              </w:rPr>
            </w:pPr>
          </w:p>
        </w:tc>
        <w:tc>
          <w:tcPr>
            <w:tcW w:w="1975" w:type="dxa"/>
            <w:vMerge/>
          </w:tcPr>
          <w:p w:rsidR="00504B41" w:rsidRPr="00EF2940" w:rsidRDefault="00504B41" w:rsidP="00504B41">
            <w:pPr>
              <w:spacing w:after="0" w:line="240" w:lineRule="auto"/>
              <w:rPr>
                <w:rFonts w:ascii="Arial" w:eastAsia="Times New Roman" w:hAnsi="Arial" w:cs="Arial"/>
                <w:sz w:val="20"/>
                <w:szCs w:val="24"/>
                <w:lang w:val="es-VE" w:eastAsia="es-VE"/>
              </w:rPr>
            </w:pPr>
          </w:p>
        </w:tc>
        <w:tc>
          <w:tcPr>
            <w:tcW w:w="2268" w:type="dxa"/>
            <w:vMerge/>
          </w:tcPr>
          <w:p w:rsidR="00504B41" w:rsidRPr="00EF2940" w:rsidRDefault="00504B41" w:rsidP="00504B41">
            <w:pPr>
              <w:spacing w:after="0" w:line="240" w:lineRule="auto"/>
              <w:rPr>
                <w:rFonts w:ascii="Arial" w:eastAsia="Times New Roman" w:hAnsi="Arial" w:cs="Arial"/>
                <w:sz w:val="20"/>
                <w:szCs w:val="24"/>
                <w:lang w:val="es-VE" w:eastAsia="es-VE"/>
              </w:rPr>
            </w:pPr>
          </w:p>
        </w:tc>
        <w:tc>
          <w:tcPr>
            <w:tcW w:w="2126" w:type="dxa"/>
            <w:vMerge/>
          </w:tcPr>
          <w:p w:rsidR="00504B41" w:rsidRPr="00EF2940" w:rsidRDefault="00504B41" w:rsidP="00504B41">
            <w:pPr>
              <w:spacing w:after="0" w:line="240" w:lineRule="auto"/>
              <w:jc w:val="both"/>
              <w:rPr>
                <w:rFonts w:ascii="Arial" w:eastAsia="Times New Roman" w:hAnsi="Arial" w:cs="Arial"/>
                <w:b/>
                <w:sz w:val="20"/>
                <w:szCs w:val="24"/>
                <w:lang w:val="es-VE" w:eastAsia="es-VE"/>
              </w:rPr>
            </w:pPr>
          </w:p>
        </w:tc>
        <w:tc>
          <w:tcPr>
            <w:tcW w:w="1843" w:type="dxa"/>
            <w:vMerge/>
          </w:tcPr>
          <w:p w:rsidR="00504B41" w:rsidRPr="00EF2940" w:rsidRDefault="00504B41" w:rsidP="00504B41">
            <w:pPr>
              <w:spacing w:after="0" w:line="240" w:lineRule="auto"/>
              <w:jc w:val="both"/>
              <w:rPr>
                <w:rFonts w:ascii="Arial" w:eastAsia="Times New Roman" w:hAnsi="Arial" w:cs="Arial"/>
                <w:b/>
                <w:sz w:val="20"/>
                <w:szCs w:val="24"/>
                <w:lang w:val="es-VE" w:eastAsia="es-VE"/>
              </w:rPr>
            </w:pPr>
          </w:p>
        </w:tc>
        <w:tc>
          <w:tcPr>
            <w:tcW w:w="1843" w:type="dxa"/>
            <w:vMerge/>
          </w:tcPr>
          <w:p w:rsidR="00504B41" w:rsidRPr="00EF2940" w:rsidRDefault="00504B41" w:rsidP="00504B41">
            <w:pPr>
              <w:spacing w:after="0" w:line="240" w:lineRule="auto"/>
              <w:jc w:val="center"/>
              <w:rPr>
                <w:rFonts w:ascii="Arial" w:hAnsi="Arial" w:cs="Arial"/>
                <w:lang w:val="es-VE" w:eastAsia="es-VE"/>
              </w:rPr>
            </w:pPr>
          </w:p>
        </w:tc>
        <w:tc>
          <w:tcPr>
            <w:tcW w:w="1795" w:type="dxa"/>
          </w:tcPr>
          <w:p w:rsidR="00504B41" w:rsidRPr="00EF2940" w:rsidRDefault="00504B41" w:rsidP="00504B41">
            <w:pPr>
              <w:spacing w:after="0" w:line="240" w:lineRule="auto"/>
              <w:jc w:val="center"/>
              <w:rPr>
                <w:rFonts w:ascii="Arial" w:hAnsi="Arial" w:cs="Arial"/>
                <w:b/>
                <w:sz w:val="16"/>
                <w:szCs w:val="18"/>
                <w:lang w:val="es-VE" w:eastAsia="es-VE"/>
              </w:rPr>
            </w:pPr>
            <w:r w:rsidRPr="00EF2940">
              <w:rPr>
                <w:rFonts w:ascii="Arial" w:hAnsi="Arial" w:cs="Arial"/>
                <w:b/>
                <w:sz w:val="16"/>
                <w:szCs w:val="18"/>
                <w:lang w:val="es-VE" w:eastAsia="es-VE"/>
              </w:rPr>
              <w:t>TIPOS</w:t>
            </w:r>
          </w:p>
          <w:p w:rsidR="00504B41" w:rsidRPr="00EF2940" w:rsidRDefault="00504B41" w:rsidP="00504B41">
            <w:pPr>
              <w:spacing w:after="0" w:line="240" w:lineRule="auto"/>
              <w:jc w:val="center"/>
              <w:rPr>
                <w:rFonts w:ascii="Arial" w:hAnsi="Arial" w:cs="Arial"/>
                <w:b/>
                <w:sz w:val="16"/>
                <w:szCs w:val="18"/>
                <w:lang w:val="es-VE" w:eastAsia="es-VE"/>
              </w:rPr>
            </w:pPr>
            <w:r w:rsidRPr="00EF2940">
              <w:rPr>
                <w:rFonts w:ascii="Arial" w:hAnsi="Arial" w:cs="Arial"/>
                <w:b/>
                <w:sz w:val="16"/>
                <w:szCs w:val="18"/>
                <w:lang w:val="es-VE" w:eastAsia="es-VE"/>
              </w:rPr>
              <w:t>DE EVALUACIÓN</w:t>
            </w:r>
          </w:p>
        </w:tc>
      </w:tr>
      <w:tr w:rsidR="00504B41" w:rsidRPr="00EF2940" w:rsidTr="00504B41">
        <w:trPr>
          <w:trHeight w:val="967"/>
        </w:trPr>
        <w:tc>
          <w:tcPr>
            <w:tcW w:w="1819" w:type="dxa"/>
            <w:vMerge/>
          </w:tcPr>
          <w:p w:rsidR="00504B41" w:rsidRPr="00EF2940" w:rsidRDefault="00504B41" w:rsidP="00504B41">
            <w:pPr>
              <w:spacing w:after="0" w:line="240" w:lineRule="auto"/>
              <w:rPr>
                <w:rFonts w:ascii="Arial" w:eastAsia="Times New Roman" w:hAnsi="Arial" w:cs="Arial"/>
                <w:sz w:val="20"/>
                <w:szCs w:val="24"/>
                <w:lang w:val="es-VE" w:eastAsia="es-VE"/>
              </w:rPr>
            </w:pPr>
          </w:p>
        </w:tc>
        <w:tc>
          <w:tcPr>
            <w:tcW w:w="1975" w:type="dxa"/>
            <w:vMerge/>
          </w:tcPr>
          <w:p w:rsidR="00504B41" w:rsidRPr="00EF2940" w:rsidRDefault="00504B41" w:rsidP="00504B41">
            <w:pPr>
              <w:spacing w:after="0" w:line="240" w:lineRule="auto"/>
              <w:rPr>
                <w:rFonts w:ascii="Arial" w:eastAsia="Times New Roman" w:hAnsi="Arial" w:cs="Arial"/>
                <w:sz w:val="20"/>
                <w:szCs w:val="24"/>
                <w:lang w:val="es-VE" w:eastAsia="es-VE"/>
              </w:rPr>
            </w:pPr>
          </w:p>
        </w:tc>
        <w:tc>
          <w:tcPr>
            <w:tcW w:w="2268" w:type="dxa"/>
            <w:vMerge/>
          </w:tcPr>
          <w:p w:rsidR="00504B41" w:rsidRPr="00EF2940" w:rsidRDefault="00504B41" w:rsidP="00504B41">
            <w:pPr>
              <w:spacing w:after="0" w:line="240" w:lineRule="auto"/>
              <w:rPr>
                <w:rFonts w:ascii="Arial" w:eastAsia="Times New Roman" w:hAnsi="Arial" w:cs="Arial"/>
                <w:sz w:val="20"/>
                <w:szCs w:val="24"/>
                <w:lang w:val="es-VE" w:eastAsia="es-VE"/>
              </w:rPr>
            </w:pPr>
          </w:p>
        </w:tc>
        <w:tc>
          <w:tcPr>
            <w:tcW w:w="2126" w:type="dxa"/>
            <w:vMerge/>
          </w:tcPr>
          <w:p w:rsidR="00504B41" w:rsidRPr="00EF2940" w:rsidRDefault="00504B41" w:rsidP="00504B41">
            <w:pPr>
              <w:spacing w:after="0" w:line="240" w:lineRule="auto"/>
              <w:jc w:val="both"/>
              <w:rPr>
                <w:rFonts w:ascii="Arial" w:eastAsia="Times New Roman" w:hAnsi="Arial" w:cs="Arial"/>
                <w:b/>
                <w:sz w:val="20"/>
                <w:szCs w:val="24"/>
                <w:lang w:val="es-VE" w:eastAsia="es-VE"/>
              </w:rPr>
            </w:pPr>
          </w:p>
        </w:tc>
        <w:tc>
          <w:tcPr>
            <w:tcW w:w="1843" w:type="dxa"/>
            <w:vMerge/>
          </w:tcPr>
          <w:p w:rsidR="00504B41" w:rsidRPr="00EF2940" w:rsidRDefault="00504B41" w:rsidP="00504B41">
            <w:pPr>
              <w:spacing w:after="0" w:line="240" w:lineRule="auto"/>
              <w:jc w:val="both"/>
              <w:rPr>
                <w:rFonts w:ascii="Arial" w:eastAsia="Times New Roman" w:hAnsi="Arial" w:cs="Arial"/>
                <w:b/>
                <w:sz w:val="20"/>
                <w:szCs w:val="24"/>
                <w:lang w:val="es-VE" w:eastAsia="es-VE"/>
              </w:rPr>
            </w:pPr>
          </w:p>
        </w:tc>
        <w:tc>
          <w:tcPr>
            <w:tcW w:w="1843" w:type="dxa"/>
            <w:vMerge/>
          </w:tcPr>
          <w:p w:rsidR="00504B41" w:rsidRPr="00EF2940" w:rsidRDefault="00504B41" w:rsidP="00504B41">
            <w:pPr>
              <w:spacing w:after="0" w:line="240" w:lineRule="auto"/>
              <w:jc w:val="center"/>
              <w:rPr>
                <w:rFonts w:ascii="Arial" w:hAnsi="Arial" w:cs="Arial"/>
                <w:lang w:val="es-VE" w:eastAsia="es-VE"/>
              </w:rPr>
            </w:pPr>
          </w:p>
        </w:tc>
        <w:tc>
          <w:tcPr>
            <w:tcW w:w="1795" w:type="dxa"/>
          </w:tcPr>
          <w:p w:rsidR="00504B41" w:rsidRPr="00EF2940" w:rsidRDefault="00504B41" w:rsidP="00504B41">
            <w:pPr>
              <w:spacing w:after="0" w:line="240" w:lineRule="auto"/>
              <w:rPr>
                <w:rFonts w:ascii="Arial" w:hAnsi="Arial" w:cs="Arial"/>
                <w:i/>
                <w:sz w:val="16"/>
                <w:szCs w:val="18"/>
                <w:lang w:val="es-VE" w:eastAsia="es-VE"/>
              </w:rPr>
            </w:pPr>
            <w:r w:rsidRPr="00EF2940">
              <w:rPr>
                <w:rFonts w:ascii="Arial" w:hAnsi="Arial" w:cs="Arial"/>
                <w:i/>
                <w:sz w:val="16"/>
                <w:szCs w:val="18"/>
                <w:lang w:val="es-VE" w:eastAsia="es-VE"/>
              </w:rPr>
              <w:t xml:space="preserve">Diagnóstica            </w:t>
            </w:r>
            <w:r w:rsidRPr="00EF2940">
              <w:rPr>
                <w:rFonts w:ascii="Arial" w:hAnsi="Arial" w:cs="Arial"/>
                <w:b/>
                <w:sz w:val="20"/>
                <w:lang w:val="es-VE" w:eastAsia="es-VE"/>
              </w:rPr>
              <w:t></w:t>
            </w:r>
          </w:p>
          <w:p w:rsidR="00504B41" w:rsidRPr="00EF2940" w:rsidRDefault="00504B41" w:rsidP="00504B41">
            <w:pPr>
              <w:spacing w:after="0" w:line="240" w:lineRule="auto"/>
              <w:rPr>
                <w:rFonts w:ascii="Arial" w:hAnsi="Arial" w:cs="Arial"/>
                <w:i/>
                <w:sz w:val="16"/>
                <w:szCs w:val="18"/>
                <w:lang w:val="es-VE" w:eastAsia="es-VE"/>
              </w:rPr>
            </w:pPr>
            <w:r w:rsidRPr="00EF2940">
              <w:rPr>
                <w:rFonts w:ascii="Arial" w:hAnsi="Arial" w:cs="Arial"/>
                <w:i/>
                <w:sz w:val="16"/>
                <w:szCs w:val="18"/>
                <w:lang w:val="es-VE" w:eastAsia="es-VE"/>
              </w:rPr>
              <w:t xml:space="preserve">Formativa               </w:t>
            </w:r>
            <w:r w:rsidRPr="00EF2940">
              <w:rPr>
                <w:rFonts w:ascii="Arial" w:hAnsi="Arial" w:cs="Arial"/>
                <w:b/>
                <w:sz w:val="20"/>
                <w:lang w:val="es-VE" w:eastAsia="es-VE"/>
              </w:rPr>
              <w:t></w:t>
            </w:r>
          </w:p>
          <w:p w:rsidR="00504B41" w:rsidRPr="00EF2940" w:rsidRDefault="00504B41" w:rsidP="00504B41">
            <w:pPr>
              <w:spacing w:after="0" w:line="240" w:lineRule="auto"/>
              <w:rPr>
                <w:rFonts w:ascii="Arial" w:hAnsi="Arial" w:cs="Arial"/>
                <w:b/>
                <w:i/>
                <w:lang w:val="es-VE" w:eastAsia="es-VE"/>
              </w:rPr>
            </w:pPr>
            <w:r w:rsidRPr="00EF2940">
              <w:rPr>
                <w:rFonts w:ascii="Arial" w:hAnsi="Arial" w:cs="Arial"/>
                <w:i/>
                <w:sz w:val="16"/>
                <w:szCs w:val="18"/>
                <w:lang w:val="es-VE" w:eastAsia="es-VE"/>
              </w:rPr>
              <w:t xml:space="preserve">Sumativa                </w:t>
            </w:r>
            <w:r w:rsidRPr="00EF2940">
              <w:rPr>
                <w:rFonts w:ascii="Arial" w:hAnsi="Arial" w:cs="Arial"/>
                <w:b/>
                <w:sz w:val="20"/>
                <w:shd w:val="clear" w:color="auto" w:fill="000000" w:themeFill="text1"/>
                <w:lang w:val="es-VE" w:eastAsia="es-VE"/>
              </w:rPr>
              <w:t></w:t>
            </w:r>
          </w:p>
        </w:tc>
      </w:tr>
    </w:tbl>
    <w:p w:rsidR="00EF2940" w:rsidRPr="00504B41" w:rsidRDefault="00EF2940" w:rsidP="00504B41">
      <w:pPr>
        <w:spacing w:after="0"/>
        <w:rPr>
          <w:rFonts w:ascii="Arial" w:eastAsia="Times New Roman" w:hAnsi="Arial" w:cs="Arial"/>
          <w:b/>
          <w:sz w:val="24"/>
          <w:szCs w:val="24"/>
          <w:lang w:val="es-VE" w:eastAsia="es-VE"/>
        </w:rPr>
      </w:pPr>
      <w:r>
        <w:rPr>
          <w:rFonts w:asciiTheme="minorHAnsi" w:eastAsiaTheme="minorHAnsi" w:hAnsiTheme="minorHAnsi" w:cstheme="minorBidi"/>
          <w:noProof/>
          <w:lang w:val="es-VE" w:eastAsia="es-VE"/>
        </w:rPr>
        <mc:AlternateContent>
          <mc:Choice Requires="wps">
            <w:drawing>
              <wp:anchor distT="4294967295" distB="4294967295" distL="114300" distR="114300" simplePos="0" relativeHeight="251719680" behindDoc="0" locked="0" layoutInCell="1" allowOverlap="1" wp14:anchorId="1B6EE351" wp14:editId="08135745">
                <wp:simplePos x="0" y="0"/>
                <wp:positionH relativeFrom="column">
                  <wp:posOffset>909320</wp:posOffset>
                </wp:positionH>
                <wp:positionV relativeFrom="paragraph">
                  <wp:posOffset>154939</wp:posOffset>
                </wp:positionV>
                <wp:extent cx="6915150" cy="0"/>
                <wp:effectExtent l="0" t="0" r="19050" b="19050"/>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33A69" id="Conector recto de flecha 45" o:spid="_x0000_s1026" type="#_x0000_t32" style="position:absolute;margin-left:71.6pt;margin-top:12.2pt;width:544.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"/>
            </w:pict>
          </mc:Fallback>
        </mc:AlternateContent>
      </w:r>
      <w:r w:rsidRPr="00EF2940">
        <w:rPr>
          <w:rFonts w:ascii="Arial" w:eastAsia="Times New Roman" w:hAnsi="Arial" w:cs="Arial"/>
          <w:b/>
          <w:sz w:val="24"/>
          <w:szCs w:val="24"/>
          <w:lang w:val="es-VE" w:eastAsia="es-VE"/>
        </w:rPr>
        <w:t xml:space="preserve">Contenido:    </w:t>
      </w:r>
      <w:r w:rsidRPr="00EF2940">
        <w:rPr>
          <w:rFonts w:ascii="Arial" w:eastAsiaTheme="minorEastAsia" w:hAnsi="Arial" w:cs="Arial"/>
          <w:b/>
          <w:sz w:val="24"/>
          <w:lang w:val="es-VE" w:eastAsia="es-VE"/>
        </w:rPr>
        <w:t>La industria hotelera. La industria hotelera en cadena. Los resorts. La industria del alojamiento</w:t>
      </w:r>
      <w:r w:rsidRPr="00EF2940">
        <w:rPr>
          <w:rFonts w:ascii="Arial" w:eastAsia="Times New Roman" w:hAnsi="Arial" w:cs="Arial"/>
          <w:b/>
          <w:sz w:val="24"/>
          <w:szCs w:val="24"/>
          <w:lang w:val="es-VE" w:eastAsia="es-VE"/>
        </w:rPr>
        <w:t xml:space="preserve">                                                                                                                                      </w:t>
      </w:r>
    </w:p>
    <w:p w:rsidR="00EF2940" w:rsidRPr="00EF2940" w:rsidRDefault="00EF2940" w:rsidP="00EF2940">
      <w:pPr>
        <w:tabs>
          <w:tab w:val="left" w:pos="3460"/>
        </w:tabs>
        <w:spacing w:after="0" w:line="360" w:lineRule="auto"/>
        <w:textAlignment w:val="baseline"/>
        <w:rPr>
          <w:rFonts w:ascii="Arial" w:eastAsia="Times New Roman" w:hAnsi="Arial" w:cs="Arial"/>
          <w:sz w:val="24"/>
          <w:szCs w:val="24"/>
          <w:lang w:val="es-VE" w:eastAsia="es-VE"/>
        </w:rPr>
      </w:pPr>
    </w:p>
    <w:p w:rsidR="00EF2940" w:rsidRDefault="00EF2940" w:rsidP="00EF2940">
      <w:pPr>
        <w:tabs>
          <w:tab w:val="left" w:pos="3460"/>
        </w:tabs>
        <w:spacing w:after="0" w:line="360" w:lineRule="auto"/>
        <w:textAlignment w:val="baseline"/>
        <w:rPr>
          <w:rFonts w:ascii="Arial" w:hAnsi="Arial" w:cs="Arial"/>
          <w:b/>
          <w:bCs/>
          <w:color w:val="1D1B11"/>
          <w:kern w:val="24"/>
          <w:lang w:val="es-VE" w:eastAsia="es-VE"/>
        </w:rPr>
      </w:pPr>
    </w:p>
    <w:p w:rsidR="00504B41" w:rsidRPr="00EF2940" w:rsidRDefault="00504B41" w:rsidP="00EF2940">
      <w:pPr>
        <w:tabs>
          <w:tab w:val="left" w:pos="3460"/>
        </w:tabs>
        <w:spacing w:after="0" w:line="360" w:lineRule="auto"/>
        <w:textAlignment w:val="baseline"/>
        <w:rPr>
          <w:rFonts w:ascii="Arial" w:hAnsi="Arial" w:cs="Arial"/>
          <w:b/>
          <w:bCs/>
          <w:color w:val="1D1B11"/>
          <w:kern w:val="24"/>
          <w:lang w:val="es-VE" w:eastAsia="es-VE"/>
        </w:rPr>
      </w:pPr>
    </w:p>
    <w:p w:rsidR="00EF2940" w:rsidRPr="00EF2940" w:rsidRDefault="00EF2940" w:rsidP="00EF2940">
      <w:pPr>
        <w:tabs>
          <w:tab w:val="left" w:pos="3460"/>
        </w:tabs>
        <w:spacing w:after="0" w:line="360" w:lineRule="auto"/>
        <w:jc w:val="center"/>
        <w:textAlignment w:val="baseline"/>
        <w:rPr>
          <w:rFonts w:ascii="Arial" w:eastAsia="Times New Roman" w:hAnsi="Arial" w:cs="Arial"/>
          <w:b/>
          <w:lang w:val="es-VE" w:eastAsia="es-VE"/>
        </w:rPr>
      </w:pPr>
      <w:r w:rsidRPr="00EF2940">
        <w:rPr>
          <w:rFonts w:ascii="Arial" w:hAnsi="Arial" w:cs="Arial"/>
          <w:b/>
          <w:bCs/>
          <w:noProof/>
          <w:color w:val="1D1B11"/>
          <w:kern w:val="24"/>
          <w:lang w:val="es-VE" w:eastAsia="es-VE"/>
        </w:rPr>
        <w:lastRenderedPageBreak/>
        <w:drawing>
          <wp:anchor distT="0" distB="0" distL="114300" distR="114300" simplePos="0" relativeHeight="251702272" behindDoc="0" locked="0" layoutInCell="1" allowOverlap="1" wp14:anchorId="6907B86C" wp14:editId="683AF693">
            <wp:simplePos x="0" y="0"/>
            <wp:positionH relativeFrom="column">
              <wp:posOffset>23495</wp:posOffset>
            </wp:positionH>
            <wp:positionV relativeFrom="paragraph">
              <wp:posOffset>-229235</wp:posOffset>
            </wp:positionV>
            <wp:extent cx="895350" cy="1009650"/>
            <wp:effectExtent l="0" t="0" r="0" b="0"/>
            <wp:wrapNone/>
            <wp:docPr id="17" name="Imagen 13" descr="Escud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Imagen 1" descr="EscudoUC"/>
                    <pic:cNvPicPr>
                      <a:picLocks noChangeAspect="1" noChangeArrowheads="1"/>
                    </pic:cNvPicPr>
                  </pic:nvPicPr>
                  <pic:blipFill>
                    <a:blip r:embed="rId41" cstate="print"/>
                    <a:srcRect/>
                    <a:stretch>
                      <a:fillRect/>
                    </a:stretch>
                  </pic:blipFill>
                  <pic:spPr bwMode="auto">
                    <a:xfrm>
                      <a:off x="0" y="0"/>
                      <a:ext cx="895350" cy="1009650"/>
                    </a:xfrm>
                    <a:prstGeom prst="rect">
                      <a:avLst/>
                    </a:prstGeom>
                    <a:noFill/>
                  </pic:spPr>
                </pic:pic>
              </a:graphicData>
            </a:graphic>
          </wp:anchor>
        </w:drawing>
      </w:r>
      <w:r w:rsidRPr="00EF2940">
        <w:rPr>
          <w:rFonts w:ascii="Arial" w:hAnsi="Arial" w:cs="Arial"/>
          <w:b/>
          <w:bCs/>
          <w:noProof/>
          <w:color w:val="1D1B11"/>
          <w:kern w:val="24"/>
          <w:lang w:val="es-VE" w:eastAsia="es-VE"/>
        </w:rPr>
        <w:drawing>
          <wp:anchor distT="0" distB="0" distL="114300" distR="114300" simplePos="0" relativeHeight="251703296" behindDoc="1" locked="0" layoutInCell="1" allowOverlap="1" wp14:anchorId="39126275" wp14:editId="1158026A">
            <wp:simplePos x="0" y="0"/>
            <wp:positionH relativeFrom="column">
              <wp:posOffset>7472045</wp:posOffset>
            </wp:positionH>
            <wp:positionV relativeFrom="paragraph">
              <wp:posOffset>-232410</wp:posOffset>
            </wp:positionV>
            <wp:extent cx="1047750" cy="1143000"/>
            <wp:effectExtent l="19050" t="0" r="0" b="0"/>
            <wp:wrapNone/>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1047750" cy="1143000"/>
                    </a:xfrm>
                    <a:prstGeom prst="rect">
                      <a:avLst/>
                    </a:prstGeom>
                    <a:noFill/>
                    <a:ln w="9525">
                      <a:noFill/>
                      <a:miter lim="800000"/>
                      <a:headEnd/>
                      <a:tailEnd/>
                    </a:ln>
                  </pic:spPr>
                </pic:pic>
              </a:graphicData>
            </a:graphic>
          </wp:anchor>
        </w:drawing>
      </w:r>
      <w:r w:rsidRPr="00EF2940">
        <w:rPr>
          <w:rFonts w:ascii="Arial" w:hAnsi="Arial" w:cs="Arial"/>
          <w:b/>
          <w:bCs/>
          <w:color w:val="1D1B11"/>
          <w:kern w:val="24"/>
          <w:lang w:val="es-VE" w:eastAsia="es-VE"/>
        </w:rPr>
        <w:t>UNIVERSIDAD DE CARABOBO</w:t>
      </w:r>
    </w:p>
    <w:p w:rsidR="00EF2940" w:rsidRPr="00EF2940" w:rsidRDefault="00EF2940" w:rsidP="00EF2940">
      <w:pPr>
        <w:tabs>
          <w:tab w:val="left" w:pos="3460"/>
        </w:tabs>
        <w:kinsoku w:val="0"/>
        <w:overflowPunct w:val="0"/>
        <w:spacing w:after="0" w:line="360" w:lineRule="auto"/>
        <w:jc w:val="center"/>
        <w:textAlignment w:val="baseline"/>
        <w:rPr>
          <w:rFonts w:ascii="Arial" w:eastAsia="Times New Roman" w:hAnsi="Arial" w:cs="Arial"/>
          <w:b/>
          <w:lang w:val="es-VE" w:eastAsia="es-VE"/>
        </w:rPr>
      </w:pPr>
      <w:r w:rsidRPr="00EF2940">
        <w:rPr>
          <w:rFonts w:ascii="Arial" w:hAnsi="Arial" w:cs="Arial"/>
          <w:b/>
          <w:bCs/>
          <w:color w:val="1D1B11"/>
          <w:kern w:val="24"/>
          <w:lang w:val="es-VE" w:eastAsia="es-VE"/>
        </w:rPr>
        <w:t>FACULTAD DE CIENCIAS DE LA EDUCACIÓN</w:t>
      </w:r>
    </w:p>
    <w:p w:rsidR="00EF2940" w:rsidRPr="00EF2940" w:rsidRDefault="00EF2940" w:rsidP="00EF2940">
      <w:pPr>
        <w:tabs>
          <w:tab w:val="left" w:pos="3460"/>
        </w:tabs>
        <w:kinsoku w:val="0"/>
        <w:overflowPunct w:val="0"/>
        <w:spacing w:after="0" w:line="360" w:lineRule="auto"/>
        <w:jc w:val="center"/>
        <w:textAlignment w:val="baseline"/>
        <w:rPr>
          <w:rFonts w:ascii="Arial" w:eastAsia="Times New Roman" w:hAnsi="Arial" w:cs="Arial"/>
          <w:b/>
          <w:lang w:val="es-VE" w:eastAsia="es-VE"/>
        </w:rPr>
      </w:pPr>
      <w:r w:rsidRPr="00EF2940">
        <w:rPr>
          <w:rFonts w:ascii="Arial" w:hAnsi="Arial" w:cs="Arial"/>
          <w:b/>
          <w:bCs/>
          <w:color w:val="1D1B11"/>
          <w:kern w:val="24"/>
          <w:lang w:val="es-VE" w:eastAsia="es-VE"/>
        </w:rPr>
        <w:t>ESCUELA DE EDUCACIÓN</w:t>
      </w:r>
    </w:p>
    <w:p w:rsidR="00EF2940" w:rsidRPr="00EF2940" w:rsidRDefault="00EF2940" w:rsidP="00EF2940">
      <w:pPr>
        <w:spacing w:after="0"/>
        <w:jc w:val="center"/>
        <w:rPr>
          <w:rFonts w:ascii="Arial" w:eastAsiaTheme="minorEastAsia" w:hAnsi="Arial" w:cs="Arial"/>
          <w:b/>
          <w:lang w:val="es-VE" w:eastAsia="es-VE"/>
        </w:rPr>
      </w:pPr>
      <w:r w:rsidRPr="00EF2940">
        <w:rPr>
          <w:rFonts w:ascii="Arial" w:eastAsiaTheme="minorEastAsia" w:hAnsi="Arial" w:cs="Arial"/>
          <w:b/>
          <w:lang w:val="es-VE" w:eastAsia="es-VE"/>
        </w:rPr>
        <w:t>DEPARTAMENTO DE ADMINISTRACIÓN Y PLANEAMIENTO EDUCATIVO</w:t>
      </w:r>
    </w:p>
    <w:p w:rsidR="00EF2940" w:rsidRPr="00EF2940" w:rsidRDefault="00EF2940" w:rsidP="00EF2940">
      <w:pPr>
        <w:jc w:val="center"/>
        <w:rPr>
          <w:rFonts w:ascii="Arial" w:eastAsia="Times New Roman" w:hAnsi="Arial" w:cs="Arial"/>
          <w:sz w:val="24"/>
          <w:szCs w:val="24"/>
          <w:lang w:val="es-VE" w:eastAsia="es-VE"/>
        </w:rPr>
      </w:pPr>
    </w:p>
    <w:p w:rsidR="00EF2940" w:rsidRPr="00EF2940" w:rsidRDefault="00EF2940" w:rsidP="00EF2940">
      <w:pPr>
        <w:jc w:val="center"/>
        <w:rPr>
          <w:rFonts w:ascii="Arial" w:eastAsia="Times New Roman" w:hAnsi="Arial" w:cs="Arial"/>
          <w:b/>
          <w:u w:val="single"/>
          <w:lang w:val="es-VE" w:eastAsia="es-VE"/>
        </w:rPr>
      </w:pPr>
      <w:r w:rsidRPr="00EF2940">
        <w:rPr>
          <w:rFonts w:ascii="Arial" w:eastAsia="Times New Roman" w:hAnsi="Arial" w:cs="Arial"/>
          <w:b/>
          <w:u w:val="single"/>
          <w:lang w:val="es-VE" w:eastAsia="es-VE"/>
        </w:rPr>
        <w:t xml:space="preserve">PLAN DE CLASE </w:t>
      </w:r>
    </w:p>
    <w:p w:rsidR="00EF2940" w:rsidRPr="00EF2940" w:rsidRDefault="00EF2940" w:rsidP="00EF2940">
      <w:pPr>
        <w:spacing w:after="0"/>
        <w:jc w:val="both"/>
        <w:rPr>
          <w:rFonts w:ascii="Arial" w:eastAsia="Times New Roman" w:hAnsi="Arial" w:cs="Arial"/>
          <w:b/>
          <w:sz w:val="24"/>
          <w:szCs w:val="24"/>
          <w:lang w:val="es-VE" w:eastAsia="es-VE"/>
        </w:rPr>
      </w:pPr>
      <w:r>
        <w:rPr>
          <w:rFonts w:asciiTheme="minorHAnsi" w:eastAsiaTheme="minorHAnsi" w:hAnsiTheme="minorHAnsi" w:cstheme="minorBidi"/>
          <w:noProof/>
          <w:lang w:val="es-VE" w:eastAsia="es-VE"/>
        </w:rPr>
        <mc:AlternateContent>
          <mc:Choice Requires="wps">
            <w:drawing>
              <wp:anchor distT="4294967295" distB="4294967295" distL="114300" distR="114300" simplePos="0" relativeHeight="251720704" behindDoc="0" locked="0" layoutInCell="1" allowOverlap="1" wp14:anchorId="78616329" wp14:editId="4B26271C">
                <wp:simplePos x="0" y="0"/>
                <wp:positionH relativeFrom="column">
                  <wp:posOffset>1490345</wp:posOffset>
                </wp:positionH>
                <wp:positionV relativeFrom="paragraph">
                  <wp:posOffset>153034</wp:posOffset>
                </wp:positionV>
                <wp:extent cx="2533650" cy="0"/>
                <wp:effectExtent l="0" t="0" r="19050" b="19050"/>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68405" id="Conector recto de flecha 44" o:spid="_x0000_s1026" type="#_x0000_t32" style="position:absolute;margin-left:117.35pt;margin-top:12.05pt;width:199.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"/>
            </w:pict>
          </mc:Fallback>
        </mc:AlternateContent>
      </w:r>
      <w:r w:rsidRPr="00EF2940">
        <w:rPr>
          <w:rFonts w:ascii="Arial" w:eastAsia="Times New Roman" w:hAnsi="Arial" w:cs="Arial"/>
          <w:b/>
          <w:sz w:val="24"/>
          <w:szCs w:val="24"/>
          <w:lang w:val="es-VE" w:eastAsia="es-VE"/>
        </w:rPr>
        <w:t>Área de aprendizaje:</w:t>
      </w:r>
      <w:r w:rsidRPr="00EF2940">
        <w:rPr>
          <w:rFonts w:asciiTheme="minorHAnsi" w:eastAsiaTheme="minorEastAsia" w:hAnsiTheme="minorHAnsi" w:cstheme="minorBidi"/>
          <w:lang w:val="es-VE" w:eastAsia="es-VE"/>
        </w:rPr>
        <w:t xml:space="preserve"> </w:t>
      </w:r>
      <w:r w:rsidRPr="00EF2940">
        <w:rPr>
          <w:rFonts w:ascii="Arial" w:eastAsia="Times New Roman" w:hAnsi="Arial" w:cs="Arial"/>
          <w:b/>
          <w:sz w:val="24"/>
          <w:szCs w:val="24"/>
          <w:lang w:val="es-VE" w:eastAsia="es-VE"/>
        </w:rPr>
        <w:t>Educación para el trabajo</w:t>
      </w:r>
    </w:p>
    <w:p w:rsidR="00EF2940" w:rsidRPr="00EF2940" w:rsidRDefault="00EF2940" w:rsidP="00EF2940">
      <w:pPr>
        <w:spacing w:after="0"/>
        <w:jc w:val="both"/>
        <w:rPr>
          <w:rFonts w:ascii="Arial" w:eastAsia="Times New Roman" w:hAnsi="Arial" w:cs="Arial"/>
          <w:b/>
          <w:sz w:val="24"/>
          <w:szCs w:val="24"/>
          <w:lang w:val="es-VE" w:eastAsia="es-VE"/>
        </w:rPr>
      </w:pPr>
      <w:r>
        <w:rPr>
          <w:rFonts w:asciiTheme="minorHAnsi" w:eastAsiaTheme="minorHAnsi" w:hAnsiTheme="minorHAnsi" w:cstheme="minorBidi"/>
          <w:noProof/>
          <w:lang w:val="es-VE" w:eastAsia="es-VE"/>
        </w:rPr>
        <mc:AlternateContent>
          <mc:Choice Requires="wps">
            <w:drawing>
              <wp:anchor distT="4294967295" distB="4294967295" distL="114300" distR="114300" simplePos="0" relativeHeight="251721728" behindDoc="0" locked="0" layoutInCell="1" allowOverlap="1" wp14:anchorId="11B749BF" wp14:editId="3F94DF6E">
                <wp:simplePos x="0" y="0"/>
                <wp:positionH relativeFrom="column">
                  <wp:posOffset>909320</wp:posOffset>
                </wp:positionH>
                <wp:positionV relativeFrom="paragraph">
                  <wp:posOffset>142239</wp:posOffset>
                </wp:positionV>
                <wp:extent cx="3200400" cy="0"/>
                <wp:effectExtent l="0" t="0" r="19050" b="19050"/>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65D32" id="Conector recto de flecha 43" o:spid="_x0000_s1026" type="#_x0000_t32" style="position:absolute;margin-left:71.6pt;margin-top:11.2pt;width:252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U3JwIAAEw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"/>
            </w:pict>
          </mc:Fallback>
        </mc:AlternateContent>
      </w:r>
      <w:r w:rsidRPr="00EF2940">
        <w:rPr>
          <w:rFonts w:ascii="Arial" w:eastAsia="Times New Roman" w:hAnsi="Arial" w:cs="Arial"/>
          <w:b/>
          <w:sz w:val="24"/>
          <w:szCs w:val="24"/>
          <w:lang w:val="es-VE" w:eastAsia="es-VE"/>
        </w:rPr>
        <w:t xml:space="preserve">Asignatura: Turismo </w:t>
      </w:r>
    </w:p>
    <w:tbl>
      <w:tblPr>
        <w:tblStyle w:val="Tablaconcuadrcula21"/>
        <w:tblpPr w:leftFromText="141" w:rightFromText="141" w:vertAnchor="page" w:horzAnchor="margin" w:tblpY="5641"/>
        <w:tblW w:w="13900" w:type="dxa"/>
        <w:tblLook w:val="04A0" w:firstRow="1" w:lastRow="0" w:firstColumn="1" w:lastColumn="0" w:noHBand="0" w:noVBand="1"/>
      </w:tblPr>
      <w:tblGrid>
        <w:gridCol w:w="1936"/>
        <w:gridCol w:w="2000"/>
        <w:gridCol w:w="2042"/>
        <w:gridCol w:w="2202"/>
        <w:gridCol w:w="2053"/>
        <w:gridCol w:w="1925"/>
        <w:gridCol w:w="1742"/>
      </w:tblGrid>
      <w:tr w:rsidR="00EF2940" w:rsidRPr="00EF2940" w:rsidTr="00B50481">
        <w:trPr>
          <w:trHeight w:val="698"/>
        </w:trPr>
        <w:tc>
          <w:tcPr>
            <w:tcW w:w="1936"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Inicio</w:t>
            </w:r>
          </w:p>
        </w:tc>
        <w:tc>
          <w:tcPr>
            <w:tcW w:w="2000"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Desarrollo</w:t>
            </w:r>
          </w:p>
        </w:tc>
        <w:tc>
          <w:tcPr>
            <w:tcW w:w="2042"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Cierre</w:t>
            </w:r>
          </w:p>
        </w:tc>
        <w:tc>
          <w:tcPr>
            <w:tcW w:w="2202"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Estrategias</w:t>
            </w:r>
          </w:p>
        </w:tc>
        <w:tc>
          <w:tcPr>
            <w:tcW w:w="2053" w:type="dxa"/>
          </w:tcPr>
          <w:p w:rsidR="00EF2940" w:rsidRPr="00EF2940" w:rsidRDefault="00EF2940" w:rsidP="00EF2940">
            <w:pPr>
              <w:spacing w:after="0" w:line="240" w:lineRule="auto"/>
              <w:jc w:val="center"/>
              <w:rPr>
                <w:rFonts w:ascii="Arial" w:eastAsia="Times New Roman" w:hAnsi="Arial" w:cs="Arial"/>
                <w:b/>
                <w:lang w:val="es-VE" w:eastAsia="es-VE"/>
              </w:rPr>
            </w:pPr>
          </w:p>
          <w:p w:rsidR="00EF2940" w:rsidRPr="00EF2940" w:rsidRDefault="00EF2940" w:rsidP="00EF2940">
            <w:pPr>
              <w:spacing w:after="0" w:line="240" w:lineRule="auto"/>
              <w:jc w:val="center"/>
              <w:rPr>
                <w:rFonts w:ascii="Arial" w:eastAsia="Times New Roman" w:hAnsi="Arial" w:cs="Arial"/>
                <w:b/>
                <w:lang w:val="es-VE" w:eastAsia="es-VE"/>
              </w:rPr>
            </w:pPr>
            <w:r w:rsidRPr="00EF2940">
              <w:rPr>
                <w:rFonts w:ascii="Arial" w:eastAsia="Times New Roman" w:hAnsi="Arial" w:cs="Arial"/>
                <w:b/>
                <w:lang w:val="es-VE" w:eastAsia="es-VE"/>
              </w:rPr>
              <w:t>Recursos</w:t>
            </w:r>
          </w:p>
        </w:tc>
        <w:tc>
          <w:tcPr>
            <w:tcW w:w="1925" w:type="dxa"/>
          </w:tcPr>
          <w:p w:rsidR="00EF2940" w:rsidRPr="00EF2940" w:rsidRDefault="00EF2940" w:rsidP="00EF2940">
            <w:pPr>
              <w:spacing w:after="0" w:line="240" w:lineRule="auto"/>
              <w:jc w:val="center"/>
              <w:rPr>
                <w:rFonts w:ascii="Arial" w:hAnsi="Arial" w:cs="Arial"/>
                <w:b/>
                <w:sz w:val="18"/>
                <w:szCs w:val="16"/>
                <w:lang w:val="es-VE" w:eastAsia="es-VE"/>
              </w:rPr>
            </w:pPr>
          </w:p>
          <w:p w:rsidR="00EF2940" w:rsidRPr="00EF2940" w:rsidRDefault="00EF2940" w:rsidP="00EF2940">
            <w:pPr>
              <w:spacing w:after="0" w:line="240" w:lineRule="auto"/>
              <w:jc w:val="center"/>
              <w:rPr>
                <w:rFonts w:ascii="Arial" w:hAnsi="Arial" w:cs="Arial"/>
                <w:b/>
                <w:sz w:val="18"/>
                <w:szCs w:val="16"/>
                <w:lang w:val="es-VE" w:eastAsia="es-VE"/>
              </w:rPr>
            </w:pPr>
            <w:r w:rsidRPr="00EF2940">
              <w:rPr>
                <w:rFonts w:ascii="Arial" w:hAnsi="Arial" w:cs="Arial"/>
                <w:b/>
                <w:sz w:val="18"/>
                <w:szCs w:val="16"/>
                <w:lang w:val="es-VE" w:eastAsia="es-VE"/>
              </w:rPr>
              <w:t>TÉCNICA E INSTRUMENTO DE EVALUACIÓN</w:t>
            </w:r>
          </w:p>
        </w:tc>
        <w:tc>
          <w:tcPr>
            <w:tcW w:w="1742" w:type="dxa"/>
          </w:tcPr>
          <w:p w:rsidR="00EF2940" w:rsidRPr="00EF2940" w:rsidRDefault="00EF2940" w:rsidP="00EF2940">
            <w:pPr>
              <w:spacing w:after="0" w:line="240" w:lineRule="auto"/>
              <w:jc w:val="center"/>
              <w:rPr>
                <w:rFonts w:ascii="Arial" w:hAnsi="Arial" w:cs="Arial"/>
                <w:b/>
                <w:sz w:val="18"/>
                <w:szCs w:val="18"/>
                <w:lang w:val="es-VE" w:eastAsia="es-VE"/>
              </w:rPr>
            </w:pPr>
          </w:p>
          <w:p w:rsidR="00EF2940" w:rsidRPr="00EF2940" w:rsidRDefault="00EF2940" w:rsidP="00EF2940">
            <w:pPr>
              <w:spacing w:after="0" w:line="240" w:lineRule="auto"/>
              <w:jc w:val="center"/>
              <w:rPr>
                <w:rFonts w:ascii="Arial" w:hAnsi="Arial" w:cs="Arial"/>
                <w:b/>
                <w:sz w:val="18"/>
                <w:szCs w:val="18"/>
                <w:lang w:val="es-VE" w:eastAsia="es-VE"/>
              </w:rPr>
            </w:pPr>
            <w:r w:rsidRPr="00EF2940">
              <w:rPr>
                <w:rFonts w:ascii="Arial" w:hAnsi="Arial" w:cs="Arial"/>
                <w:b/>
                <w:sz w:val="18"/>
                <w:szCs w:val="18"/>
                <w:lang w:val="es-VE" w:eastAsia="es-VE"/>
              </w:rPr>
              <w:t>FORMAS</w:t>
            </w:r>
          </w:p>
          <w:p w:rsidR="00EF2940" w:rsidRPr="00EF2940" w:rsidRDefault="00EF2940" w:rsidP="00EF2940">
            <w:pPr>
              <w:spacing w:after="0" w:line="240" w:lineRule="auto"/>
              <w:jc w:val="center"/>
              <w:rPr>
                <w:rFonts w:ascii="Arial" w:hAnsi="Arial" w:cs="Arial"/>
                <w:b/>
                <w:sz w:val="18"/>
                <w:szCs w:val="18"/>
                <w:lang w:val="es-VE" w:eastAsia="es-VE"/>
              </w:rPr>
            </w:pPr>
            <w:r w:rsidRPr="00EF2940">
              <w:rPr>
                <w:rFonts w:ascii="Arial" w:hAnsi="Arial" w:cs="Arial"/>
                <w:b/>
                <w:sz w:val="18"/>
                <w:szCs w:val="18"/>
                <w:lang w:val="es-VE" w:eastAsia="es-VE"/>
              </w:rPr>
              <w:t>DE EVALUACIÓN</w:t>
            </w:r>
          </w:p>
        </w:tc>
      </w:tr>
      <w:tr w:rsidR="00EF2940" w:rsidRPr="00EF2940" w:rsidTr="00B50481">
        <w:trPr>
          <w:trHeight w:val="1557"/>
        </w:trPr>
        <w:tc>
          <w:tcPr>
            <w:tcW w:w="1936" w:type="dxa"/>
            <w:vMerge w:val="restart"/>
          </w:tcPr>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Presentación de película educativa sobre nuestra gastronomía venezolana</w:t>
            </w:r>
          </w:p>
        </w:tc>
        <w:tc>
          <w:tcPr>
            <w:tcW w:w="2000" w:type="dxa"/>
            <w:vMerge w:val="restart"/>
          </w:tcPr>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Conocer las diferentes comidas ilustradas en la película por cada región del país. </w:t>
            </w:r>
          </w:p>
        </w:tc>
        <w:tc>
          <w:tcPr>
            <w:tcW w:w="2042" w:type="dxa"/>
            <w:vMerge w:val="restart"/>
          </w:tcPr>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Establecer las características más resaltantes que posee la gastronomía de cada estado observado en la película.  </w:t>
            </w:r>
          </w:p>
        </w:tc>
        <w:tc>
          <w:tcPr>
            <w:tcW w:w="2202" w:type="dxa"/>
            <w:vMerge w:val="restart"/>
          </w:tcPr>
          <w:p w:rsidR="00EF2940" w:rsidRPr="00EF2940" w:rsidRDefault="00EF2940" w:rsidP="00EF2940">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De enseñanza :</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Intervenciones espontaneas </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 xml:space="preserve">De aprendizaje: </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Significativo</w:t>
            </w:r>
          </w:p>
        </w:tc>
        <w:tc>
          <w:tcPr>
            <w:tcW w:w="2053" w:type="dxa"/>
            <w:vMerge w:val="restart"/>
          </w:tcPr>
          <w:p w:rsidR="00EF2940" w:rsidRPr="00EF2940" w:rsidRDefault="00EF2940" w:rsidP="00EF2940">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Audiovisuales:</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Proyector de video </w:t>
            </w: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sz w:val="20"/>
                <w:szCs w:val="24"/>
                <w:lang w:val="es-VE" w:eastAsia="es-VE"/>
              </w:rPr>
            </w:pPr>
          </w:p>
          <w:p w:rsidR="00EF2940" w:rsidRPr="00EF2940" w:rsidRDefault="00EF2940" w:rsidP="00EF2940">
            <w:pPr>
              <w:spacing w:after="0" w:line="240" w:lineRule="auto"/>
              <w:jc w:val="both"/>
              <w:rPr>
                <w:rFonts w:ascii="Arial" w:eastAsia="Times New Roman" w:hAnsi="Arial" w:cs="Arial"/>
                <w:b/>
                <w:sz w:val="20"/>
                <w:szCs w:val="24"/>
                <w:lang w:val="es-VE" w:eastAsia="es-VE"/>
              </w:rPr>
            </w:pPr>
            <w:r w:rsidRPr="00EF2940">
              <w:rPr>
                <w:rFonts w:ascii="Arial" w:eastAsia="Times New Roman" w:hAnsi="Arial" w:cs="Arial"/>
                <w:b/>
                <w:sz w:val="20"/>
                <w:szCs w:val="24"/>
                <w:lang w:val="es-VE" w:eastAsia="es-VE"/>
              </w:rPr>
              <w:t>Humanos:</w:t>
            </w: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 xml:space="preserve">Docente </w:t>
            </w: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eastAsia="Times New Roman" w:hAnsi="Arial" w:cs="Arial"/>
                <w:sz w:val="20"/>
                <w:szCs w:val="24"/>
                <w:lang w:val="es-VE" w:eastAsia="es-VE"/>
              </w:rPr>
              <w:t>Estudiante</w:t>
            </w:r>
          </w:p>
        </w:tc>
        <w:tc>
          <w:tcPr>
            <w:tcW w:w="1925" w:type="dxa"/>
            <w:vMerge w:val="restart"/>
          </w:tcPr>
          <w:p w:rsidR="00EF2940" w:rsidRPr="00EF2940" w:rsidRDefault="00EF2940" w:rsidP="00EF2940">
            <w:pPr>
              <w:spacing w:after="0" w:line="240" w:lineRule="auto"/>
              <w:jc w:val="center"/>
              <w:rPr>
                <w:rFonts w:ascii="Arial" w:hAnsi="Arial" w:cs="Arial"/>
                <w:lang w:val="es-VE" w:eastAsia="es-VE"/>
              </w:rPr>
            </w:pPr>
          </w:p>
          <w:p w:rsidR="00EF2940" w:rsidRPr="00EF2940" w:rsidRDefault="00EF2940" w:rsidP="00EF2940">
            <w:pPr>
              <w:spacing w:after="0" w:line="240" w:lineRule="auto"/>
              <w:jc w:val="center"/>
              <w:rPr>
                <w:rFonts w:ascii="Arial" w:hAnsi="Arial" w:cs="Arial"/>
                <w:u w:val="single"/>
                <w:lang w:val="es-VE" w:eastAsia="es-VE"/>
              </w:rPr>
            </w:pPr>
          </w:p>
          <w:p w:rsidR="00EF2940" w:rsidRPr="00EF2940" w:rsidRDefault="00EF2940" w:rsidP="00EF2940">
            <w:pPr>
              <w:spacing w:after="0" w:line="240" w:lineRule="auto"/>
              <w:jc w:val="center"/>
              <w:rPr>
                <w:rFonts w:ascii="Arial" w:hAnsi="Arial" w:cs="Arial"/>
                <w:u w:val="single"/>
                <w:lang w:val="es-VE" w:eastAsia="es-VE"/>
              </w:rPr>
            </w:pPr>
            <w:r w:rsidRPr="00EF2940">
              <w:rPr>
                <w:rFonts w:ascii="Arial" w:hAnsi="Arial" w:cs="Arial"/>
                <w:sz w:val="20"/>
                <w:u w:val="single"/>
                <w:lang w:val="es-VE" w:eastAsia="es-VE"/>
              </w:rPr>
              <w:t>Observación Sistemática</w:t>
            </w:r>
          </w:p>
          <w:p w:rsidR="00EF2940" w:rsidRPr="00EF2940" w:rsidRDefault="00EF2940" w:rsidP="00EF2940">
            <w:pPr>
              <w:spacing w:after="0" w:line="240" w:lineRule="auto"/>
              <w:jc w:val="center"/>
              <w:rPr>
                <w:rFonts w:ascii="Arial" w:hAnsi="Arial" w:cs="Arial"/>
                <w:u w:val="single"/>
                <w:lang w:val="es-VE" w:eastAsia="es-VE"/>
              </w:rPr>
            </w:pPr>
          </w:p>
          <w:p w:rsidR="00EF2940" w:rsidRPr="00EF2940" w:rsidRDefault="00EF2940" w:rsidP="00EF2940">
            <w:pPr>
              <w:spacing w:after="0" w:line="240" w:lineRule="auto"/>
              <w:jc w:val="center"/>
              <w:rPr>
                <w:rFonts w:ascii="Arial" w:hAnsi="Arial" w:cs="Arial"/>
                <w:u w:val="single"/>
                <w:lang w:val="es-VE" w:eastAsia="es-VE"/>
              </w:rPr>
            </w:pPr>
          </w:p>
          <w:p w:rsidR="00EF2940" w:rsidRPr="00EF2940" w:rsidRDefault="00EF2940" w:rsidP="00EF2940">
            <w:pPr>
              <w:spacing w:after="0" w:line="240" w:lineRule="auto"/>
              <w:jc w:val="center"/>
              <w:rPr>
                <w:rFonts w:ascii="Arial" w:hAnsi="Arial" w:cs="Arial"/>
                <w:lang w:val="es-VE" w:eastAsia="es-VE"/>
              </w:rPr>
            </w:pPr>
            <w:r w:rsidRPr="00EF2940">
              <w:rPr>
                <w:rFonts w:ascii="Arial" w:hAnsi="Arial" w:cs="Arial"/>
                <w:sz w:val="20"/>
                <w:lang w:val="es-VE" w:eastAsia="es-VE"/>
              </w:rPr>
              <w:t>Escala de Estimación</w:t>
            </w:r>
          </w:p>
        </w:tc>
        <w:tc>
          <w:tcPr>
            <w:tcW w:w="1742" w:type="dxa"/>
          </w:tcPr>
          <w:p w:rsidR="00EF2940" w:rsidRPr="00EF2940" w:rsidRDefault="00EF2940" w:rsidP="00EF2940">
            <w:pPr>
              <w:spacing w:after="0" w:line="360" w:lineRule="auto"/>
              <w:rPr>
                <w:rFonts w:ascii="Arial" w:hAnsi="Arial" w:cs="Arial"/>
                <w:i/>
                <w:sz w:val="16"/>
                <w:szCs w:val="16"/>
                <w:lang w:val="es-VE" w:eastAsia="es-VE"/>
              </w:rPr>
            </w:pPr>
          </w:p>
          <w:p w:rsidR="00EF2940" w:rsidRPr="00EF2940" w:rsidRDefault="00EF2940" w:rsidP="00EF2940">
            <w:pPr>
              <w:spacing w:after="0" w:line="360" w:lineRule="auto"/>
              <w:rPr>
                <w:rFonts w:ascii="Arial" w:hAnsi="Arial" w:cs="Arial"/>
                <w:sz w:val="16"/>
                <w:szCs w:val="16"/>
                <w:lang w:val="es-VE" w:eastAsia="es-VE"/>
              </w:rPr>
            </w:pPr>
            <w:r w:rsidRPr="00EF2940">
              <w:rPr>
                <w:rFonts w:ascii="Arial" w:hAnsi="Arial" w:cs="Arial"/>
                <w:i/>
                <w:sz w:val="16"/>
                <w:szCs w:val="16"/>
                <w:lang w:val="es-VE" w:eastAsia="es-VE"/>
              </w:rPr>
              <w:t xml:space="preserve">Autoevaluación     </w:t>
            </w:r>
            <w:r w:rsidRPr="00EF2940">
              <w:rPr>
                <w:rFonts w:ascii="Arial" w:hAnsi="Arial" w:cs="Arial"/>
                <w:b/>
                <w:sz w:val="16"/>
                <w:szCs w:val="16"/>
                <w:lang w:val="es-VE" w:eastAsia="es-VE"/>
              </w:rPr>
              <w:t></w:t>
            </w:r>
          </w:p>
          <w:p w:rsidR="00EF2940" w:rsidRPr="00EF2940" w:rsidRDefault="00EF2940" w:rsidP="00EF2940">
            <w:pPr>
              <w:spacing w:after="0" w:line="360" w:lineRule="auto"/>
              <w:rPr>
                <w:rFonts w:ascii="Arial" w:hAnsi="Arial" w:cs="Arial"/>
                <w:i/>
                <w:sz w:val="16"/>
                <w:szCs w:val="16"/>
                <w:lang w:val="es-VE" w:eastAsia="es-VE"/>
              </w:rPr>
            </w:pPr>
            <w:r w:rsidRPr="00EF2940">
              <w:rPr>
                <w:rFonts w:ascii="Arial" w:hAnsi="Arial" w:cs="Arial"/>
                <w:i/>
                <w:sz w:val="16"/>
                <w:szCs w:val="16"/>
                <w:lang w:val="es-VE" w:eastAsia="es-VE"/>
              </w:rPr>
              <w:t xml:space="preserve">Coevaluación        </w:t>
            </w:r>
            <w:r w:rsidRPr="00EF2940">
              <w:rPr>
                <w:rFonts w:ascii="Arial" w:hAnsi="Arial" w:cs="Arial"/>
                <w:b/>
                <w:sz w:val="16"/>
                <w:szCs w:val="16"/>
                <w:lang w:val="es-VE" w:eastAsia="es-VE"/>
              </w:rPr>
              <w:t></w:t>
            </w:r>
          </w:p>
          <w:p w:rsidR="00EF2940" w:rsidRPr="00EF2940" w:rsidRDefault="00EF2940" w:rsidP="00EF2940">
            <w:pPr>
              <w:spacing w:after="0" w:line="360" w:lineRule="auto"/>
              <w:rPr>
                <w:rFonts w:ascii="Arial" w:hAnsi="Arial" w:cs="Arial"/>
                <w:b/>
                <w:i/>
                <w:sz w:val="16"/>
                <w:szCs w:val="16"/>
                <w:lang w:val="es-VE" w:eastAsia="es-VE"/>
              </w:rPr>
            </w:pPr>
            <w:proofErr w:type="spellStart"/>
            <w:r w:rsidRPr="00EF2940">
              <w:rPr>
                <w:rFonts w:ascii="Arial" w:hAnsi="Arial" w:cs="Arial"/>
                <w:i/>
                <w:sz w:val="16"/>
                <w:szCs w:val="16"/>
                <w:lang w:val="es-VE" w:eastAsia="es-VE"/>
              </w:rPr>
              <w:t>Heteroevaluación</w:t>
            </w:r>
            <w:proofErr w:type="spellEnd"/>
            <w:r w:rsidRPr="00EF2940">
              <w:rPr>
                <w:rFonts w:ascii="Arial" w:hAnsi="Arial" w:cs="Arial"/>
                <w:i/>
                <w:sz w:val="16"/>
                <w:szCs w:val="16"/>
                <w:lang w:val="es-VE" w:eastAsia="es-VE"/>
              </w:rPr>
              <w:t xml:space="preserve"> </w:t>
            </w:r>
            <w:r w:rsidRPr="00EF2940">
              <w:rPr>
                <w:rFonts w:ascii="Arial" w:hAnsi="Arial" w:cs="Arial"/>
                <w:i/>
                <w:sz w:val="16"/>
                <w:szCs w:val="16"/>
                <w:shd w:val="clear" w:color="auto" w:fill="000000" w:themeFill="text1"/>
                <w:lang w:val="es-VE" w:eastAsia="es-VE"/>
              </w:rPr>
              <w:t xml:space="preserve"> </w:t>
            </w:r>
            <w:r w:rsidRPr="00EF2940">
              <w:rPr>
                <w:rFonts w:ascii="Arial" w:hAnsi="Arial" w:cs="Arial"/>
                <w:b/>
                <w:sz w:val="16"/>
                <w:szCs w:val="16"/>
                <w:shd w:val="clear" w:color="auto" w:fill="000000" w:themeFill="text1"/>
                <w:lang w:val="es-VE" w:eastAsia="es-VE"/>
              </w:rPr>
              <w:t></w:t>
            </w:r>
          </w:p>
          <w:p w:rsidR="00EF2940" w:rsidRPr="00EF2940" w:rsidRDefault="00EF2940" w:rsidP="00EF2940">
            <w:pPr>
              <w:spacing w:after="0" w:line="240" w:lineRule="auto"/>
              <w:rPr>
                <w:rFonts w:ascii="Arial" w:hAnsi="Arial" w:cs="Arial"/>
                <w:i/>
                <w:sz w:val="16"/>
                <w:szCs w:val="18"/>
                <w:lang w:val="es-VE" w:eastAsia="es-VE"/>
              </w:rPr>
            </w:pPr>
          </w:p>
        </w:tc>
      </w:tr>
      <w:tr w:rsidR="00EF2940" w:rsidRPr="00EF2940" w:rsidTr="00B50481">
        <w:trPr>
          <w:trHeight w:val="683"/>
        </w:trPr>
        <w:tc>
          <w:tcPr>
            <w:tcW w:w="1936"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2000"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2042"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2202" w:type="dxa"/>
            <w:vMerge/>
          </w:tcPr>
          <w:p w:rsidR="00EF2940" w:rsidRPr="00EF2940" w:rsidRDefault="00EF2940" w:rsidP="00EF2940">
            <w:pPr>
              <w:spacing w:after="0" w:line="240" w:lineRule="auto"/>
              <w:jc w:val="both"/>
              <w:rPr>
                <w:rFonts w:ascii="Arial" w:eastAsia="Times New Roman" w:hAnsi="Arial" w:cs="Arial"/>
                <w:b/>
                <w:sz w:val="20"/>
                <w:szCs w:val="24"/>
                <w:lang w:val="es-VE" w:eastAsia="es-VE"/>
              </w:rPr>
            </w:pPr>
          </w:p>
        </w:tc>
        <w:tc>
          <w:tcPr>
            <w:tcW w:w="2053" w:type="dxa"/>
            <w:vMerge/>
          </w:tcPr>
          <w:p w:rsidR="00EF2940" w:rsidRPr="00EF2940" w:rsidRDefault="00EF2940" w:rsidP="00EF2940">
            <w:pPr>
              <w:spacing w:after="0" w:line="240" w:lineRule="auto"/>
              <w:jc w:val="both"/>
              <w:rPr>
                <w:rFonts w:ascii="Arial" w:eastAsia="Times New Roman" w:hAnsi="Arial" w:cs="Arial"/>
                <w:b/>
                <w:sz w:val="20"/>
                <w:szCs w:val="24"/>
                <w:lang w:val="es-VE" w:eastAsia="es-VE"/>
              </w:rPr>
            </w:pPr>
          </w:p>
        </w:tc>
        <w:tc>
          <w:tcPr>
            <w:tcW w:w="1925"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1742" w:type="dxa"/>
          </w:tcPr>
          <w:p w:rsidR="00EF2940" w:rsidRPr="00EF2940" w:rsidRDefault="00EF2940" w:rsidP="00EF2940">
            <w:pPr>
              <w:spacing w:after="0" w:line="240" w:lineRule="auto"/>
              <w:jc w:val="center"/>
              <w:rPr>
                <w:rFonts w:ascii="Arial" w:hAnsi="Arial" w:cs="Arial"/>
                <w:b/>
                <w:sz w:val="16"/>
                <w:szCs w:val="18"/>
                <w:lang w:val="es-VE" w:eastAsia="es-VE"/>
              </w:rPr>
            </w:pPr>
            <w:r w:rsidRPr="00EF2940">
              <w:rPr>
                <w:rFonts w:ascii="Arial" w:hAnsi="Arial" w:cs="Arial"/>
                <w:b/>
                <w:sz w:val="16"/>
                <w:szCs w:val="18"/>
                <w:lang w:val="es-VE" w:eastAsia="es-VE"/>
              </w:rPr>
              <w:t>TIPOS</w:t>
            </w:r>
          </w:p>
          <w:p w:rsidR="00EF2940" w:rsidRPr="00EF2940" w:rsidRDefault="00EF2940" w:rsidP="00EF2940">
            <w:pPr>
              <w:spacing w:after="0" w:line="240" w:lineRule="auto"/>
              <w:jc w:val="both"/>
              <w:rPr>
                <w:rFonts w:ascii="Arial" w:eastAsia="Times New Roman" w:hAnsi="Arial" w:cs="Arial"/>
                <w:sz w:val="20"/>
                <w:szCs w:val="24"/>
                <w:lang w:val="es-VE" w:eastAsia="es-VE"/>
              </w:rPr>
            </w:pPr>
            <w:r w:rsidRPr="00EF2940">
              <w:rPr>
                <w:rFonts w:ascii="Arial" w:hAnsi="Arial" w:cs="Arial"/>
                <w:b/>
                <w:sz w:val="16"/>
                <w:szCs w:val="18"/>
                <w:lang w:val="es-VE" w:eastAsia="es-VE"/>
              </w:rPr>
              <w:t>DE EVALUACIÓN</w:t>
            </w:r>
          </w:p>
        </w:tc>
      </w:tr>
      <w:tr w:rsidR="00EF2940" w:rsidRPr="00EF2940" w:rsidTr="00B50481">
        <w:trPr>
          <w:trHeight w:val="1557"/>
        </w:trPr>
        <w:tc>
          <w:tcPr>
            <w:tcW w:w="1936"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2000"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2042"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2202" w:type="dxa"/>
            <w:vMerge/>
          </w:tcPr>
          <w:p w:rsidR="00EF2940" w:rsidRPr="00EF2940" w:rsidRDefault="00EF2940" w:rsidP="00EF2940">
            <w:pPr>
              <w:spacing w:after="0" w:line="240" w:lineRule="auto"/>
              <w:jc w:val="both"/>
              <w:rPr>
                <w:rFonts w:ascii="Arial" w:eastAsia="Times New Roman" w:hAnsi="Arial" w:cs="Arial"/>
                <w:b/>
                <w:sz w:val="20"/>
                <w:szCs w:val="24"/>
                <w:lang w:val="es-VE" w:eastAsia="es-VE"/>
              </w:rPr>
            </w:pPr>
          </w:p>
        </w:tc>
        <w:tc>
          <w:tcPr>
            <w:tcW w:w="2053" w:type="dxa"/>
            <w:vMerge/>
          </w:tcPr>
          <w:p w:rsidR="00EF2940" w:rsidRPr="00EF2940" w:rsidRDefault="00EF2940" w:rsidP="00EF2940">
            <w:pPr>
              <w:spacing w:after="0" w:line="240" w:lineRule="auto"/>
              <w:jc w:val="both"/>
              <w:rPr>
                <w:rFonts w:ascii="Arial" w:eastAsia="Times New Roman" w:hAnsi="Arial" w:cs="Arial"/>
                <w:b/>
                <w:sz w:val="20"/>
                <w:szCs w:val="24"/>
                <w:lang w:val="es-VE" w:eastAsia="es-VE"/>
              </w:rPr>
            </w:pPr>
          </w:p>
        </w:tc>
        <w:tc>
          <w:tcPr>
            <w:tcW w:w="1925" w:type="dxa"/>
            <w:vMerge/>
          </w:tcPr>
          <w:p w:rsidR="00EF2940" w:rsidRPr="00EF2940" w:rsidRDefault="00EF2940" w:rsidP="00EF2940">
            <w:pPr>
              <w:spacing w:after="0" w:line="240" w:lineRule="auto"/>
              <w:jc w:val="both"/>
              <w:rPr>
                <w:rFonts w:ascii="Arial" w:eastAsia="Times New Roman" w:hAnsi="Arial" w:cs="Arial"/>
                <w:sz w:val="20"/>
                <w:szCs w:val="24"/>
                <w:lang w:val="es-VE" w:eastAsia="es-VE"/>
              </w:rPr>
            </w:pPr>
          </w:p>
        </w:tc>
        <w:tc>
          <w:tcPr>
            <w:tcW w:w="1742" w:type="dxa"/>
          </w:tcPr>
          <w:p w:rsidR="00EF2940" w:rsidRPr="00EF2940" w:rsidRDefault="00EF2940" w:rsidP="00EF2940">
            <w:pPr>
              <w:spacing w:after="0" w:line="360" w:lineRule="auto"/>
              <w:rPr>
                <w:rFonts w:ascii="Arial" w:hAnsi="Arial" w:cs="Arial"/>
                <w:i/>
                <w:sz w:val="14"/>
                <w:szCs w:val="18"/>
                <w:lang w:val="es-VE" w:eastAsia="es-VE"/>
              </w:rPr>
            </w:pPr>
          </w:p>
          <w:p w:rsidR="00EF2940" w:rsidRPr="00EF2940" w:rsidRDefault="00EF2940" w:rsidP="00EF2940">
            <w:pPr>
              <w:spacing w:after="0" w:line="360" w:lineRule="auto"/>
              <w:rPr>
                <w:rFonts w:ascii="Arial" w:hAnsi="Arial" w:cs="Arial"/>
                <w:i/>
                <w:sz w:val="14"/>
                <w:szCs w:val="18"/>
                <w:lang w:val="es-VE" w:eastAsia="es-VE"/>
              </w:rPr>
            </w:pPr>
            <w:r w:rsidRPr="00EF2940">
              <w:rPr>
                <w:rFonts w:ascii="Arial" w:hAnsi="Arial" w:cs="Arial"/>
                <w:i/>
                <w:sz w:val="14"/>
                <w:szCs w:val="18"/>
                <w:lang w:val="es-VE" w:eastAsia="es-VE"/>
              </w:rPr>
              <w:t xml:space="preserve">Diagnóstica            </w:t>
            </w:r>
            <w:r w:rsidRPr="00EF2940">
              <w:rPr>
                <w:rFonts w:ascii="Arial" w:hAnsi="Arial" w:cs="Arial"/>
                <w:b/>
                <w:sz w:val="18"/>
                <w:lang w:val="es-VE" w:eastAsia="es-VE"/>
              </w:rPr>
              <w:t></w:t>
            </w:r>
          </w:p>
          <w:p w:rsidR="00EF2940" w:rsidRPr="00EF2940" w:rsidRDefault="00EF2940" w:rsidP="00EF2940">
            <w:pPr>
              <w:spacing w:after="0" w:line="360" w:lineRule="auto"/>
              <w:rPr>
                <w:rFonts w:ascii="Arial" w:hAnsi="Arial" w:cs="Arial"/>
                <w:i/>
                <w:sz w:val="14"/>
                <w:szCs w:val="18"/>
                <w:lang w:val="es-VE" w:eastAsia="es-VE"/>
              </w:rPr>
            </w:pPr>
            <w:r w:rsidRPr="00EF2940">
              <w:rPr>
                <w:rFonts w:ascii="Arial" w:hAnsi="Arial" w:cs="Arial"/>
                <w:i/>
                <w:sz w:val="14"/>
                <w:szCs w:val="18"/>
                <w:lang w:val="es-VE" w:eastAsia="es-VE"/>
              </w:rPr>
              <w:t xml:space="preserve">Formativa               </w:t>
            </w:r>
            <w:r w:rsidRPr="00EF2940">
              <w:rPr>
                <w:rFonts w:ascii="Arial" w:hAnsi="Arial" w:cs="Arial"/>
                <w:b/>
                <w:sz w:val="18"/>
                <w:lang w:val="es-VE" w:eastAsia="es-VE"/>
              </w:rPr>
              <w:t></w:t>
            </w:r>
          </w:p>
          <w:p w:rsidR="00EF2940" w:rsidRPr="00EF2940" w:rsidRDefault="00EF2940" w:rsidP="00EF2940">
            <w:pPr>
              <w:spacing w:after="0" w:line="360" w:lineRule="auto"/>
              <w:jc w:val="both"/>
              <w:rPr>
                <w:rFonts w:ascii="Arial" w:eastAsia="Times New Roman" w:hAnsi="Arial" w:cs="Arial"/>
                <w:sz w:val="20"/>
                <w:szCs w:val="24"/>
                <w:lang w:val="es-VE" w:eastAsia="es-VE"/>
              </w:rPr>
            </w:pPr>
            <w:r w:rsidRPr="00EF2940">
              <w:rPr>
                <w:rFonts w:ascii="Arial" w:hAnsi="Arial" w:cs="Arial"/>
                <w:i/>
                <w:sz w:val="14"/>
                <w:szCs w:val="18"/>
                <w:lang w:val="es-VE" w:eastAsia="es-VE"/>
              </w:rPr>
              <w:t xml:space="preserve">Sumativa                </w:t>
            </w:r>
            <w:r w:rsidRPr="00EF2940">
              <w:rPr>
                <w:rFonts w:ascii="Arial" w:hAnsi="Arial" w:cs="Arial"/>
                <w:b/>
                <w:sz w:val="18"/>
                <w:shd w:val="clear" w:color="auto" w:fill="000000" w:themeFill="text1"/>
                <w:lang w:val="es-VE" w:eastAsia="es-VE"/>
              </w:rPr>
              <w:t></w:t>
            </w:r>
          </w:p>
        </w:tc>
      </w:tr>
    </w:tbl>
    <w:p w:rsidR="00EF2940" w:rsidRPr="00EF2940" w:rsidRDefault="00EF2940" w:rsidP="00EF2940">
      <w:pPr>
        <w:spacing w:after="0"/>
        <w:jc w:val="both"/>
        <w:rPr>
          <w:rFonts w:ascii="Arial" w:eastAsia="Times New Roman" w:hAnsi="Arial" w:cs="Arial"/>
          <w:b/>
          <w:sz w:val="24"/>
          <w:szCs w:val="24"/>
          <w:lang w:val="es-VE" w:eastAsia="es-VE"/>
        </w:rPr>
      </w:pPr>
      <w:r w:rsidRPr="00EF2940">
        <w:rPr>
          <w:rFonts w:ascii="Arial" w:eastAsia="Times New Roman" w:hAnsi="Arial" w:cs="Arial"/>
          <w:noProof/>
          <w:sz w:val="24"/>
          <w:szCs w:val="24"/>
          <w:lang w:val="es-VE" w:eastAsia="es-VE"/>
        </w:rPr>
        <w:t xml:space="preserve"> </w:t>
      </w:r>
      <w:r>
        <w:rPr>
          <w:rFonts w:asciiTheme="minorHAnsi" w:eastAsiaTheme="minorHAnsi" w:hAnsiTheme="minorHAnsi" w:cstheme="minorBidi"/>
          <w:noProof/>
          <w:lang w:val="es-VE" w:eastAsia="es-VE"/>
        </w:rPr>
        <mc:AlternateContent>
          <mc:Choice Requires="wps">
            <w:drawing>
              <wp:anchor distT="4294967295" distB="4294967295" distL="114300" distR="114300" simplePos="0" relativeHeight="251722752" behindDoc="0" locked="0" layoutInCell="1" allowOverlap="1" wp14:anchorId="4D4C5DE5" wp14:editId="05BAF95B">
                <wp:simplePos x="0" y="0"/>
                <wp:positionH relativeFrom="column">
                  <wp:posOffset>909320</wp:posOffset>
                </wp:positionH>
                <wp:positionV relativeFrom="paragraph">
                  <wp:posOffset>154939</wp:posOffset>
                </wp:positionV>
                <wp:extent cx="3200400" cy="0"/>
                <wp:effectExtent l="0" t="0" r="19050"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0B063" id="Conector recto de flecha 42" o:spid="_x0000_s1026" type="#_x0000_t32" style="position:absolute;margin-left:71.6pt;margin-top:12.2pt;width:252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"/>
            </w:pict>
          </mc:Fallback>
        </mc:AlternateContent>
      </w:r>
      <w:r w:rsidRPr="00EF2940">
        <w:rPr>
          <w:rFonts w:ascii="Arial" w:eastAsia="Times New Roman" w:hAnsi="Arial" w:cs="Arial"/>
          <w:b/>
          <w:sz w:val="24"/>
          <w:szCs w:val="24"/>
          <w:lang w:val="es-VE" w:eastAsia="es-VE"/>
        </w:rPr>
        <w:t xml:space="preserve">Contenido: Gastronomía Venezolana                                                                                                                        </w:t>
      </w:r>
    </w:p>
    <w:p w:rsidR="00EF2940" w:rsidRPr="00EF2940" w:rsidRDefault="00EF2940" w:rsidP="00EF2940">
      <w:pPr>
        <w:jc w:val="both"/>
        <w:rPr>
          <w:rFonts w:ascii="Arial" w:eastAsia="Times New Roman" w:hAnsi="Arial" w:cs="Arial"/>
          <w:sz w:val="24"/>
          <w:szCs w:val="24"/>
          <w:lang w:val="es-VE" w:eastAsia="es-VE"/>
        </w:rPr>
      </w:pPr>
    </w:p>
    <w:p w:rsidR="00EF2940" w:rsidRPr="00EF2940" w:rsidRDefault="00EF2940" w:rsidP="000D2D8C">
      <w:pPr>
        <w:tabs>
          <w:tab w:val="left" w:pos="3345"/>
          <w:tab w:val="center" w:pos="6502"/>
          <w:tab w:val="left" w:pos="8880"/>
        </w:tabs>
        <w:spacing w:after="0" w:line="360" w:lineRule="auto"/>
        <w:rPr>
          <w:rFonts w:ascii="Arial" w:eastAsia="Times New Roman" w:hAnsi="Arial" w:cs="Arial"/>
          <w:sz w:val="24"/>
          <w:szCs w:val="24"/>
          <w:lang w:val="es-VE" w:eastAsia="es-VE"/>
        </w:rPr>
        <w:sectPr w:rsidR="00EF2940" w:rsidRPr="00EF2940" w:rsidSect="00354EE4">
          <w:pgSz w:w="15842" w:h="12242" w:orient="landscape" w:code="1"/>
          <w:pgMar w:top="1701" w:right="1418" w:bottom="1701" w:left="1418" w:header="709" w:footer="709" w:gutter="0"/>
          <w:pgNumType w:start="67"/>
          <w:cols w:space="708"/>
          <w:docGrid w:linePitch="360"/>
        </w:sectPr>
      </w:pPr>
    </w:p>
    <w:p w:rsidR="00C00382" w:rsidRPr="00C00382" w:rsidRDefault="00C00382" w:rsidP="000D2D8C">
      <w:pPr>
        <w:tabs>
          <w:tab w:val="left" w:pos="3345"/>
        </w:tabs>
        <w:spacing w:after="0" w:line="360" w:lineRule="auto"/>
        <w:rPr>
          <w:rFonts w:ascii="Arial" w:eastAsia="Times New Roman" w:hAnsi="Arial" w:cs="Arial"/>
          <w:sz w:val="24"/>
          <w:szCs w:val="24"/>
          <w:lang w:val="es-VE" w:eastAsia="es-VE"/>
        </w:rPr>
      </w:pPr>
    </w:p>
    <w:tbl>
      <w:tblPr>
        <w:tblStyle w:val="Tablaconcuadrcula3"/>
        <w:tblpPr w:leftFromText="141" w:rightFromText="141" w:vertAnchor="text" w:horzAnchor="margin" w:tblpY="70"/>
        <w:tblW w:w="9173" w:type="dxa"/>
        <w:tblLook w:val="04A0" w:firstRow="1" w:lastRow="0" w:firstColumn="1" w:lastColumn="0" w:noHBand="0" w:noVBand="1"/>
      </w:tblPr>
      <w:tblGrid>
        <w:gridCol w:w="9173"/>
      </w:tblGrid>
      <w:tr w:rsidR="00C00382" w:rsidRPr="00C00382" w:rsidTr="00B50481">
        <w:trPr>
          <w:trHeight w:val="621"/>
        </w:trPr>
        <w:tc>
          <w:tcPr>
            <w:tcW w:w="9173" w:type="dxa"/>
          </w:tcPr>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Estrategia N°1:</w:t>
            </w:r>
            <w:r w:rsidRPr="00C00382">
              <w:rPr>
                <w:rFonts w:ascii="Arial" w:eastAsia="Times New Roman" w:hAnsi="Arial" w:cs="Arial"/>
                <w:sz w:val="24"/>
                <w:szCs w:val="24"/>
                <w:lang w:val="es-VE" w:eastAsia="es-VE"/>
              </w:rPr>
              <w:t xml:space="preserve">   Dinámica grupal de presentación y relajación </w:t>
            </w:r>
          </w:p>
        </w:tc>
      </w:tr>
      <w:tr w:rsidR="00C00382" w:rsidRPr="00C00382" w:rsidTr="00B50481">
        <w:trPr>
          <w:trHeight w:val="562"/>
        </w:trPr>
        <w:tc>
          <w:tcPr>
            <w:tcW w:w="9173" w:type="dxa"/>
          </w:tcPr>
          <w:p w:rsidR="00C00382" w:rsidRPr="00C00382" w:rsidRDefault="00C00382" w:rsidP="00C00382">
            <w:pPr>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Nombre:</w:t>
            </w:r>
            <w:r w:rsidRPr="00C00382">
              <w:rPr>
                <w:rFonts w:ascii="Arial" w:eastAsia="Times New Roman" w:hAnsi="Arial" w:cs="Arial"/>
                <w:sz w:val="24"/>
                <w:szCs w:val="24"/>
                <w:lang w:val="es-VE" w:eastAsia="es-VE"/>
              </w:rPr>
              <w:t xml:space="preserve">              Dinámica Grupal la Telaraña </w:t>
            </w:r>
          </w:p>
        </w:tc>
      </w:tr>
      <w:tr w:rsidR="00C00382" w:rsidRPr="00C00382" w:rsidTr="00B50481">
        <w:trPr>
          <w:trHeight w:val="6435"/>
        </w:trPr>
        <w:tc>
          <w:tcPr>
            <w:tcW w:w="9173" w:type="dxa"/>
          </w:tcPr>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p>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Desarrollo:</w:t>
            </w:r>
            <w:r w:rsidRPr="00C00382">
              <w:rPr>
                <w:rFonts w:ascii="Arial" w:eastAsia="Times New Roman" w:hAnsi="Arial" w:cs="Arial"/>
                <w:sz w:val="24"/>
                <w:szCs w:val="24"/>
                <w:lang w:val="es-VE" w:eastAsia="es-VE"/>
              </w:rPr>
              <w:t xml:space="preserve"> Los participantes se colocan de pie formando un círculo y se le entrega a uno de ellos la bola de cordel el cual tiene que decir su nombre, procedencia, tipo de trabajo que desempeña, interés de su participación, etc. Luego, éste toma la punta del cordel y lanza la bola a otro compañero, quien a su vez debe presentarse de la misma forma. La acción se repite hasta que todos los participantes quedan enlazados en una especie de telaraña. </w:t>
            </w:r>
          </w:p>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p>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r w:rsidRPr="00C00382">
              <w:rPr>
                <w:rFonts w:ascii="Arial" w:eastAsia="Times New Roman" w:hAnsi="Arial" w:cs="Arial"/>
                <w:sz w:val="24"/>
                <w:szCs w:val="24"/>
                <w:lang w:val="es-VE" w:eastAsia="es-VE"/>
              </w:rPr>
              <w:t>Una vez que todos se han presentado, quien se quedó con la bola debe regresarla al que se la envió, repitiendo los datos dados por su compañero. Esta a su vez, hace lo mismo de tal forma que la bola va recorriendo la misma trayectoria pero en sentido inverso, hasta que regresa al compañero que inicialmente la lanzó. Hay que advertir a los participantes la importancia de estar atentos a la presentación de cada uno, pues no se sabe a quién va a lanzarse la bola y posteriormente deberá repetir los datos del lanzador. </w:t>
            </w:r>
          </w:p>
        </w:tc>
      </w:tr>
      <w:tr w:rsidR="00C00382" w:rsidRPr="00C00382" w:rsidTr="00B50481">
        <w:trPr>
          <w:trHeight w:val="1286"/>
        </w:trPr>
        <w:tc>
          <w:tcPr>
            <w:tcW w:w="9173" w:type="dxa"/>
          </w:tcPr>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Aprendizaje Esperado:</w:t>
            </w:r>
            <w:r w:rsidRPr="00C00382">
              <w:rPr>
                <w:rFonts w:ascii="Arial" w:eastAsia="Times New Roman" w:hAnsi="Arial" w:cs="Arial"/>
                <w:sz w:val="24"/>
                <w:szCs w:val="24"/>
                <w:lang w:val="es-VE" w:eastAsia="es-VE"/>
              </w:rPr>
              <w:t xml:space="preserve"> La dinámica consiste en dar inicio a la comunicación e integración grupal, con el fin de generar confianza y mejorar las relaciones sociales. </w:t>
            </w:r>
          </w:p>
        </w:tc>
      </w:tr>
    </w:tbl>
    <w:p w:rsidR="00C00382" w:rsidRPr="00C00382" w:rsidRDefault="00C00382" w:rsidP="00C00382">
      <w:pPr>
        <w:tabs>
          <w:tab w:val="left" w:pos="3345"/>
        </w:tabs>
        <w:spacing w:after="0" w:line="360" w:lineRule="auto"/>
        <w:jc w:val="center"/>
        <w:rPr>
          <w:rFonts w:ascii="Arial" w:eastAsia="Times New Roman" w:hAnsi="Arial" w:cs="Arial"/>
          <w:sz w:val="24"/>
          <w:szCs w:val="24"/>
          <w:lang w:val="es-VE" w:eastAsia="es-VE"/>
        </w:rPr>
      </w:pPr>
      <w:r w:rsidRPr="00C00382">
        <w:rPr>
          <w:rFonts w:ascii="Arial" w:eastAsia="Times New Roman" w:hAnsi="Arial" w:cs="Arial"/>
          <w:noProof/>
          <w:sz w:val="24"/>
          <w:szCs w:val="24"/>
          <w:lang w:val="es-VE" w:eastAsia="es-VE"/>
        </w:rPr>
        <w:drawing>
          <wp:anchor distT="0" distB="0" distL="114300" distR="114300" simplePos="0" relativeHeight="251745280" behindDoc="1" locked="0" layoutInCell="1" allowOverlap="1" wp14:anchorId="47B61177" wp14:editId="2EC8E8BC">
            <wp:simplePos x="0" y="0"/>
            <wp:positionH relativeFrom="column">
              <wp:posOffset>1518829</wp:posOffset>
            </wp:positionH>
            <wp:positionV relativeFrom="paragraph">
              <wp:posOffset>5890169</wp:posOffset>
            </wp:positionV>
            <wp:extent cx="2662102" cy="1645920"/>
            <wp:effectExtent l="0" t="0" r="5080" b="0"/>
            <wp:wrapNone/>
            <wp:docPr id="59" name="Imagen 4" descr="https://revistacordoba.files.wordpress.com/2011/03/dsc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vistacordoba.files.wordpress.com/2011/03/dsc00113.jpg"/>
                    <pic:cNvPicPr>
                      <a:picLocks noChangeAspect="1" noChangeArrowheads="1"/>
                    </pic:cNvPicPr>
                  </pic:nvPicPr>
                  <pic:blipFill>
                    <a:blip r:embed="rId43" cstate="print"/>
                    <a:srcRect/>
                    <a:stretch>
                      <a:fillRect/>
                    </a:stretch>
                  </pic:blipFill>
                  <pic:spPr bwMode="auto">
                    <a:xfrm>
                      <a:off x="0" y="0"/>
                      <a:ext cx="2662102" cy="1645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0382" w:rsidRPr="00C00382" w:rsidRDefault="00C00382" w:rsidP="00C00382">
      <w:pPr>
        <w:tabs>
          <w:tab w:val="left" w:pos="3345"/>
        </w:tabs>
        <w:spacing w:after="0" w:line="360" w:lineRule="auto"/>
        <w:jc w:val="center"/>
        <w:rPr>
          <w:rFonts w:ascii="Arial" w:eastAsia="Times New Roman" w:hAnsi="Arial" w:cs="Arial"/>
          <w:sz w:val="24"/>
          <w:szCs w:val="24"/>
          <w:lang w:val="es-VE" w:eastAsia="es-VE"/>
        </w:rPr>
        <w:sectPr w:rsidR="00C00382" w:rsidRPr="00C00382" w:rsidSect="00C00382">
          <w:type w:val="continuous"/>
          <w:pgSz w:w="12240" w:h="15840"/>
          <w:pgMar w:top="1418" w:right="1701" w:bottom="1418" w:left="1701" w:header="708" w:footer="708" w:gutter="0"/>
          <w:cols w:space="708"/>
          <w:docGrid w:linePitch="360"/>
        </w:sectPr>
      </w:pPr>
      <w:bookmarkStart w:id="0" w:name="_GoBack"/>
      <w:bookmarkEnd w:id="0"/>
    </w:p>
    <w:p w:rsidR="00C00382" w:rsidRPr="00C00382" w:rsidRDefault="00C00382" w:rsidP="00C00382">
      <w:pPr>
        <w:tabs>
          <w:tab w:val="left" w:pos="3345"/>
        </w:tabs>
        <w:spacing w:after="0" w:line="360" w:lineRule="auto"/>
        <w:jc w:val="center"/>
        <w:rPr>
          <w:rFonts w:ascii="Arial" w:eastAsia="Times New Roman" w:hAnsi="Arial" w:cs="Arial"/>
          <w:sz w:val="24"/>
          <w:szCs w:val="24"/>
          <w:lang w:val="es-VE" w:eastAsia="es-VE"/>
        </w:rPr>
      </w:pPr>
    </w:p>
    <w:p w:rsidR="00C00382" w:rsidRPr="00C00382" w:rsidRDefault="00C00382" w:rsidP="00C00382">
      <w:pPr>
        <w:spacing w:after="0" w:line="360" w:lineRule="auto"/>
        <w:rPr>
          <w:rFonts w:ascii="Arial" w:eastAsia="Times New Roman" w:hAnsi="Arial" w:cs="Arial"/>
          <w:sz w:val="24"/>
          <w:szCs w:val="24"/>
          <w:lang w:val="es-VE" w:eastAsia="es-VE"/>
        </w:rPr>
      </w:pPr>
    </w:p>
    <w:tbl>
      <w:tblPr>
        <w:tblStyle w:val="Tablaconcuadrcula3"/>
        <w:tblpPr w:leftFromText="141" w:rightFromText="141" w:vertAnchor="text" w:horzAnchor="margin" w:tblpY="586"/>
        <w:tblW w:w="9597" w:type="dxa"/>
        <w:tblLook w:val="04A0" w:firstRow="1" w:lastRow="0" w:firstColumn="1" w:lastColumn="0" w:noHBand="0" w:noVBand="1"/>
      </w:tblPr>
      <w:tblGrid>
        <w:gridCol w:w="9597"/>
      </w:tblGrid>
      <w:tr w:rsidR="00C00382" w:rsidRPr="00C00382" w:rsidTr="00B50481">
        <w:trPr>
          <w:trHeight w:val="596"/>
        </w:trPr>
        <w:tc>
          <w:tcPr>
            <w:tcW w:w="9597" w:type="dxa"/>
          </w:tcPr>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 xml:space="preserve">Estrategia N°2: </w:t>
            </w:r>
            <w:r w:rsidRPr="00C00382">
              <w:rPr>
                <w:rFonts w:ascii="Arial" w:eastAsia="Times New Roman" w:hAnsi="Arial" w:cs="Arial"/>
                <w:sz w:val="24"/>
                <w:szCs w:val="24"/>
                <w:lang w:val="es-VE" w:eastAsia="es-VE"/>
              </w:rPr>
              <w:t xml:space="preserve"> Actividad didáctica  </w:t>
            </w:r>
          </w:p>
        </w:tc>
      </w:tr>
      <w:tr w:rsidR="00C00382" w:rsidRPr="00C00382" w:rsidTr="00B50481">
        <w:trPr>
          <w:trHeight w:val="539"/>
        </w:trPr>
        <w:tc>
          <w:tcPr>
            <w:tcW w:w="9597" w:type="dxa"/>
          </w:tcPr>
          <w:p w:rsidR="00C00382" w:rsidRPr="00C00382" w:rsidRDefault="00C00382" w:rsidP="00C00382">
            <w:pPr>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Nombre:</w:t>
            </w:r>
            <w:r w:rsidRPr="00C00382">
              <w:rPr>
                <w:rFonts w:ascii="Arial" w:eastAsia="Times New Roman" w:hAnsi="Arial" w:cs="Arial"/>
                <w:sz w:val="24"/>
                <w:szCs w:val="24"/>
                <w:lang w:val="es-VE" w:eastAsia="es-VE"/>
              </w:rPr>
              <w:t xml:space="preserve">   </w:t>
            </w:r>
            <w:r w:rsidRPr="00C00382">
              <w:rPr>
                <w:rFonts w:ascii="Arial" w:hAnsi="Arial" w:cs="Arial"/>
                <w:sz w:val="24"/>
                <w:szCs w:val="24"/>
                <w:lang w:val="es-VE"/>
              </w:rPr>
              <w:t>Pasaporte del Viajero</w:t>
            </w:r>
            <w:r w:rsidRPr="00C00382">
              <w:rPr>
                <w:rFonts w:ascii="Arial" w:hAnsi="Arial" w:cs="Arial"/>
                <w:sz w:val="20"/>
                <w:szCs w:val="20"/>
                <w:lang w:val="es-VE"/>
              </w:rPr>
              <w:t xml:space="preserve"> </w:t>
            </w:r>
            <w:r w:rsidRPr="00C00382">
              <w:rPr>
                <w:lang w:val="es-VE"/>
              </w:rPr>
              <w:t xml:space="preserve"> </w:t>
            </w:r>
            <w:r w:rsidRPr="00C00382">
              <w:rPr>
                <w:rFonts w:ascii="Arial" w:eastAsia="Times New Roman" w:hAnsi="Arial" w:cs="Arial"/>
                <w:sz w:val="24"/>
                <w:szCs w:val="24"/>
                <w:lang w:val="es-VE" w:eastAsia="es-VE"/>
              </w:rPr>
              <w:t xml:space="preserve">        </w:t>
            </w:r>
          </w:p>
        </w:tc>
      </w:tr>
      <w:tr w:rsidR="00C00382" w:rsidRPr="00C00382" w:rsidTr="00B50481">
        <w:trPr>
          <w:trHeight w:val="2890"/>
        </w:trPr>
        <w:tc>
          <w:tcPr>
            <w:tcW w:w="9597" w:type="dxa"/>
          </w:tcPr>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Desarrollo:</w:t>
            </w:r>
            <w:r w:rsidRPr="00C00382">
              <w:rPr>
                <w:rFonts w:ascii="Arial" w:eastAsia="Times New Roman" w:hAnsi="Arial" w:cs="Arial"/>
                <w:sz w:val="24"/>
                <w:szCs w:val="24"/>
                <w:lang w:val="es-VE" w:eastAsia="es-VE"/>
              </w:rPr>
              <w:t xml:space="preserve"> </w:t>
            </w:r>
          </w:p>
          <w:p w:rsidR="00C00382" w:rsidRPr="00C00382" w:rsidRDefault="00C00382" w:rsidP="00C00382">
            <w:pPr>
              <w:tabs>
                <w:tab w:val="left" w:pos="3345"/>
              </w:tabs>
              <w:spacing w:after="0" w:line="360" w:lineRule="auto"/>
              <w:jc w:val="both"/>
              <w:rPr>
                <w:rFonts w:ascii="Arial" w:hAnsi="Arial" w:cs="Arial"/>
                <w:sz w:val="24"/>
                <w:szCs w:val="24"/>
                <w:lang w:val="es-VE"/>
              </w:rPr>
            </w:pPr>
          </w:p>
          <w:p w:rsidR="00C00382" w:rsidRPr="00C00382" w:rsidRDefault="00C00382" w:rsidP="00C00382">
            <w:pPr>
              <w:tabs>
                <w:tab w:val="left" w:pos="3345"/>
              </w:tabs>
              <w:spacing w:after="0" w:line="360" w:lineRule="auto"/>
              <w:jc w:val="both"/>
              <w:rPr>
                <w:lang w:val="es-VE"/>
              </w:rPr>
            </w:pPr>
            <w:r w:rsidRPr="00C00382">
              <w:rPr>
                <w:rFonts w:ascii="Arial" w:hAnsi="Arial" w:cs="Arial"/>
                <w:sz w:val="24"/>
                <w:szCs w:val="24"/>
                <w:lang w:val="es-VE"/>
              </w:rPr>
              <w:t>Antes de introducirnos de lleno en el mundo del turismo, se invita a los alumnos/as a rellenar el "pasaporte del viajero" Una vez con sus pasaportes, han de pasear por el aula mostrándolos a los demás compañeros/as y comentándolos</w:t>
            </w:r>
            <w:r w:rsidRPr="00C00382">
              <w:rPr>
                <w:lang w:val="es-VE"/>
              </w:rPr>
              <w:t xml:space="preserve">. </w:t>
            </w:r>
          </w:p>
          <w:p w:rsidR="00C00382" w:rsidRPr="00C00382" w:rsidRDefault="00C00382" w:rsidP="00C00382">
            <w:pPr>
              <w:tabs>
                <w:tab w:val="left" w:pos="3345"/>
              </w:tabs>
              <w:spacing w:after="0" w:line="360" w:lineRule="auto"/>
              <w:jc w:val="both"/>
              <w:rPr>
                <w:lang w:val="es-VE"/>
              </w:rPr>
            </w:pPr>
          </w:p>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p>
        </w:tc>
      </w:tr>
      <w:tr w:rsidR="00C00382" w:rsidRPr="00C00382" w:rsidTr="00B50481">
        <w:trPr>
          <w:trHeight w:val="1233"/>
        </w:trPr>
        <w:tc>
          <w:tcPr>
            <w:tcW w:w="9597" w:type="dxa"/>
          </w:tcPr>
          <w:p w:rsidR="00C00382" w:rsidRPr="00C00382" w:rsidRDefault="00C00382" w:rsidP="00C00382">
            <w:pPr>
              <w:tabs>
                <w:tab w:val="left" w:pos="3345"/>
              </w:tabs>
              <w:spacing w:after="0" w:line="360" w:lineRule="auto"/>
              <w:rPr>
                <w:rFonts w:ascii="Arial" w:eastAsia="Times New Roman" w:hAnsi="Arial" w:cs="Arial"/>
                <w:b/>
                <w:sz w:val="24"/>
                <w:szCs w:val="24"/>
                <w:lang w:val="es-VE" w:eastAsia="es-VE"/>
              </w:rPr>
            </w:pPr>
            <w:r w:rsidRPr="00C00382">
              <w:rPr>
                <w:rFonts w:ascii="Arial" w:eastAsia="Times New Roman" w:hAnsi="Arial" w:cs="Arial"/>
                <w:b/>
                <w:sz w:val="24"/>
                <w:szCs w:val="24"/>
                <w:lang w:val="es-VE" w:eastAsia="es-VE"/>
              </w:rPr>
              <w:t>Aprendizaje Esperado:</w:t>
            </w:r>
          </w:p>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sz w:val="24"/>
                <w:szCs w:val="24"/>
                <w:lang w:val="es-VE" w:eastAsia="es-VE"/>
              </w:rPr>
              <w:t xml:space="preserve"> </w:t>
            </w:r>
          </w:p>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hAnsi="Arial" w:cs="Arial"/>
                <w:sz w:val="24"/>
                <w:szCs w:val="24"/>
                <w:lang w:val="es-VE"/>
              </w:rPr>
              <w:t>Actividad útil para el (re)conocimiento recíproco, que permite al monitor/a conocer las experiencias del alumnado en el ámbito del turismo (algunos/as habrán salido de viaje con los padres, tal vez al pueblo de origen de la familia; otros/as habrán viajado solos/as, quizás en viaje de fin de curso al extranjero; etc.) y estimula las primeras reflexiones sobre el tema del viaje: ¿Por qué viajan las personas? ¿Qué imagen tenemos del turismo? ¿De dónde surge esta imagen?</w:t>
            </w:r>
          </w:p>
        </w:tc>
      </w:tr>
    </w:tbl>
    <w:p w:rsidR="00C00382" w:rsidRPr="00C00382" w:rsidRDefault="00C00382" w:rsidP="00C00382">
      <w:pPr>
        <w:tabs>
          <w:tab w:val="left" w:pos="2670"/>
        </w:tabs>
        <w:spacing w:after="0" w:line="360" w:lineRule="auto"/>
        <w:rPr>
          <w:rFonts w:ascii="Arial" w:eastAsia="Times New Roman" w:hAnsi="Arial" w:cs="Arial"/>
          <w:sz w:val="24"/>
          <w:szCs w:val="24"/>
          <w:lang w:val="es-VE" w:eastAsia="es-VE"/>
        </w:rPr>
        <w:sectPr w:rsidR="00C00382" w:rsidRPr="00C00382" w:rsidSect="00B50481">
          <w:pgSz w:w="12240" w:h="15840"/>
          <w:pgMar w:top="1418" w:right="1701" w:bottom="1418" w:left="1701" w:header="708" w:footer="708" w:gutter="0"/>
          <w:cols w:space="708"/>
          <w:docGrid w:linePitch="360"/>
        </w:sectPr>
      </w:pPr>
      <w:r w:rsidRPr="00C00382">
        <w:rPr>
          <w:rFonts w:ascii="Arial" w:eastAsia="Times New Roman" w:hAnsi="Arial" w:cs="Arial"/>
          <w:sz w:val="24"/>
          <w:szCs w:val="24"/>
          <w:lang w:val="es-VE" w:eastAsia="es-VE"/>
        </w:rPr>
        <w:tab/>
      </w:r>
    </w:p>
    <w:tbl>
      <w:tblPr>
        <w:tblStyle w:val="Tablaconcuadrcula3"/>
        <w:tblpPr w:leftFromText="141" w:rightFromText="141" w:vertAnchor="page" w:horzAnchor="margin" w:tblpY="3261"/>
        <w:tblW w:w="0" w:type="auto"/>
        <w:tblLook w:val="04A0" w:firstRow="1" w:lastRow="0" w:firstColumn="1" w:lastColumn="0" w:noHBand="0" w:noVBand="1"/>
      </w:tblPr>
      <w:tblGrid>
        <w:gridCol w:w="6304"/>
        <w:gridCol w:w="6307"/>
      </w:tblGrid>
      <w:tr w:rsidR="00C00382" w:rsidRPr="00C00382" w:rsidTr="00504B41">
        <w:trPr>
          <w:trHeight w:val="8357"/>
        </w:trPr>
        <w:tc>
          <w:tcPr>
            <w:tcW w:w="6304" w:type="dxa"/>
          </w:tcPr>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47328" behindDoc="0" locked="0" layoutInCell="1" allowOverlap="1" wp14:anchorId="44B6E4BB" wp14:editId="3771A935">
                      <wp:simplePos x="0" y="0"/>
                      <wp:positionH relativeFrom="column">
                        <wp:posOffset>642620</wp:posOffset>
                      </wp:positionH>
                      <wp:positionV relativeFrom="paragraph">
                        <wp:posOffset>157480</wp:posOffset>
                      </wp:positionV>
                      <wp:extent cx="2447925" cy="9525"/>
                      <wp:effectExtent l="9525" t="13335" r="9525" b="5715"/>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79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8FBA2" id="Conector recto de flecha 115" o:spid="_x0000_s1026" type="#_x0000_t32" style="position:absolute;margin-left:50.6pt;margin-top:12.4pt;width:192.75pt;height:.7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"/>
                  </w:pict>
                </mc:Fallback>
              </mc:AlternateContent>
            </w:r>
            <w:r w:rsidRPr="00C00382">
              <w:rPr>
                <w:rFonts w:ascii="Arial" w:eastAsia="Times New Roman" w:hAnsi="Arial" w:cs="Arial"/>
                <w:sz w:val="24"/>
                <w:szCs w:val="24"/>
                <w:lang w:val="es-VE" w:eastAsia="es-VE"/>
              </w:rPr>
              <w:t xml:space="preserve">Nombre: </w:t>
            </w: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r w:rsidRPr="00C00382">
              <w:rPr>
                <w:rFonts w:ascii="Arial" w:eastAsia="Times New Roman" w:hAnsi="Arial" w:cs="Arial"/>
                <w:sz w:val="24"/>
                <w:szCs w:val="24"/>
                <w:lang w:val="es-VE" w:eastAsia="es-VE"/>
              </w:rPr>
              <w:t>Fotografía (o símbolo que me representa)</w:t>
            </w: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48352" behindDoc="0" locked="0" layoutInCell="1" allowOverlap="1" wp14:anchorId="1E7536D7" wp14:editId="11C58EC1">
                      <wp:simplePos x="0" y="0"/>
                      <wp:positionH relativeFrom="column">
                        <wp:posOffset>2128520</wp:posOffset>
                      </wp:positionH>
                      <wp:positionV relativeFrom="paragraph">
                        <wp:posOffset>78740</wp:posOffset>
                      </wp:positionV>
                      <wp:extent cx="895350" cy="854075"/>
                      <wp:effectExtent l="0" t="0" r="19050" b="22225"/>
                      <wp:wrapNone/>
                      <wp:docPr id="114" name="Cuadro de texto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54075"/>
                              </a:xfrm>
                              <a:prstGeom prst="rect">
                                <a:avLst/>
                              </a:prstGeom>
                              <a:solidFill>
                                <a:srgbClr val="FFFFFF"/>
                              </a:solidFill>
                              <a:ln w="9525">
                                <a:solidFill>
                                  <a:srgbClr val="000000"/>
                                </a:solidFill>
                                <a:miter lim="800000"/>
                                <a:headEnd/>
                                <a:tailEnd/>
                              </a:ln>
                            </wps:spPr>
                            <wps:txbx>
                              <w:txbxContent>
                                <w:p w:rsidR="007C0546" w:rsidRDefault="007C0546" w:rsidP="00C003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536D7" id="Cuadro de texto 114" o:spid="_x0000_s1027" type="#_x0000_t202" style="position:absolute;margin-left:167.6pt;margin-top:6.2pt;width:70.5pt;height:6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">
                      <v:textbox>
                        <w:txbxContent>
                          <w:p w:rsidR="007C0546" w:rsidRDefault="007C0546" w:rsidP="00C00382"/>
                        </w:txbxContent>
                      </v:textbox>
                    </v:shape>
                  </w:pict>
                </mc:Fallback>
              </mc:AlternateContent>
            </w: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49376" behindDoc="0" locked="0" layoutInCell="1" allowOverlap="1" wp14:anchorId="630241E0" wp14:editId="68A61E51">
                      <wp:simplePos x="0" y="0"/>
                      <wp:positionH relativeFrom="column">
                        <wp:posOffset>2004695</wp:posOffset>
                      </wp:positionH>
                      <wp:positionV relativeFrom="paragraph">
                        <wp:posOffset>125095</wp:posOffset>
                      </wp:positionV>
                      <wp:extent cx="1971675" cy="0"/>
                      <wp:effectExtent l="9525" t="7620" r="9525" b="11430"/>
                      <wp:wrapNone/>
                      <wp:docPr id="113" name="Conector recto de flecha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1705F" id="Conector recto de flecha 113" o:spid="_x0000_s1026" type="#_x0000_t32" style="position:absolute;margin-left:157.85pt;margin-top:9.85pt;width:155.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"/>
                  </w:pict>
                </mc:Fallback>
              </mc:AlternateContent>
            </w:r>
            <w:r w:rsidRPr="00C00382">
              <w:rPr>
                <w:rFonts w:ascii="Arial" w:eastAsia="Times New Roman" w:hAnsi="Arial" w:cs="Arial"/>
                <w:sz w:val="24"/>
                <w:szCs w:val="24"/>
                <w:lang w:val="es-VE" w:eastAsia="es-VE"/>
              </w:rPr>
              <w:t xml:space="preserve">Lugares a los que he viajado </w:t>
            </w: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50400" behindDoc="0" locked="0" layoutInCell="1" allowOverlap="1" wp14:anchorId="47E5F180" wp14:editId="5B6EA0CD">
                      <wp:simplePos x="0" y="0"/>
                      <wp:positionH relativeFrom="column">
                        <wp:posOffset>90170</wp:posOffset>
                      </wp:positionH>
                      <wp:positionV relativeFrom="paragraph">
                        <wp:posOffset>22225</wp:posOffset>
                      </wp:positionV>
                      <wp:extent cx="3714750" cy="9525"/>
                      <wp:effectExtent l="9525" t="11430" r="9525" b="762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B97B0" id="Conector recto de flecha 112" o:spid="_x0000_s1026" type="#_x0000_t32" style="position:absolute;margin-left:7.1pt;margin-top:1.75pt;width:292.5pt;height:.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"/>
                  </w:pict>
                </mc:Fallback>
              </mc:AlternateContent>
            </w: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51424" behindDoc="0" locked="0" layoutInCell="1" allowOverlap="1" wp14:anchorId="3E1BC87E" wp14:editId="4AE75274">
                      <wp:simplePos x="0" y="0"/>
                      <wp:positionH relativeFrom="column">
                        <wp:posOffset>90170</wp:posOffset>
                      </wp:positionH>
                      <wp:positionV relativeFrom="paragraph">
                        <wp:posOffset>37465</wp:posOffset>
                      </wp:positionV>
                      <wp:extent cx="3714750" cy="9525"/>
                      <wp:effectExtent l="9525" t="13335" r="9525" b="5715"/>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836B7" id="Conector recto de flecha 111" o:spid="_x0000_s1026" type="#_x0000_t32" style="position:absolute;margin-left:7.1pt;margin-top:2.95pt;width:292.5pt;height:.7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"/>
                  </w:pict>
                </mc:Fallback>
              </mc:AlternateContent>
            </w: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52448" behindDoc="0" locked="0" layoutInCell="1" allowOverlap="1" wp14:anchorId="27530D53" wp14:editId="3832F32F">
                      <wp:simplePos x="0" y="0"/>
                      <wp:positionH relativeFrom="column">
                        <wp:posOffset>147320</wp:posOffset>
                      </wp:positionH>
                      <wp:positionV relativeFrom="paragraph">
                        <wp:posOffset>98425</wp:posOffset>
                      </wp:positionV>
                      <wp:extent cx="3657600" cy="0"/>
                      <wp:effectExtent l="9525" t="13335" r="9525" b="5715"/>
                      <wp:wrapNone/>
                      <wp:docPr id="110"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2A44A" id="Conector recto de flecha 110" o:spid="_x0000_s1026" type="#_x0000_t32" style="position:absolute;margin-left:11.6pt;margin-top:7.75pt;width:4in;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YKQIAAE4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"/>
                  </w:pict>
                </mc:Fallback>
              </mc:AlternateContent>
            </w: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53472" behindDoc="0" locked="0" layoutInCell="1" allowOverlap="1" wp14:anchorId="15A8173C" wp14:editId="6C90255F">
                      <wp:simplePos x="0" y="0"/>
                      <wp:positionH relativeFrom="column">
                        <wp:posOffset>90170</wp:posOffset>
                      </wp:positionH>
                      <wp:positionV relativeFrom="paragraph">
                        <wp:posOffset>731520</wp:posOffset>
                      </wp:positionV>
                      <wp:extent cx="3829050" cy="9525"/>
                      <wp:effectExtent l="9525" t="9525" r="9525" b="9525"/>
                      <wp:wrapNone/>
                      <wp:docPr id="109" name="Conector recto de flech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9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8B0E1" id="Conector recto de flecha 109" o:spid="_x0000_s1026" type="#_x0000_t32" style="position:absolute;margin-left:7.1pt;margin-top:57.6pt;width:301.5pt;height:.7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54496" behindDoc="0" locked="0" layoutInCell="1" allowOverlap="1" wp14:anchorId="70F69FC6" wp14:editId="405C6F48">
                      <wp:simplePos x="0" y="0"/>
                      <wp:positionH relativeFrom="column">
                        <wp:posOffset>90170</wp:posOffset>
                      </wp:positionH>
                      <wp:positionV relativeFrom="paragraph">
                        <wp:posOffset>417195</wp:posOffset>
                      </wp:positionV>
                      <wp:extent cx="3829050" cy="0"/>
                      <wp:effectExtent l="9525" t="9525" r="9525" b="9525"/>
                      <wp:wrapNone/>
                      <wp:docPr id="108" name="Conector recto de flecha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1C57D" id="Conector recto de flecha 108" o:spid="_x0000_s1026" type="#_x0000_t32" style="position:absolute;margin-left:7.1pt;margin-top:32.85pt;width:301.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55520" behindDoc="0" locked="0" layoutInCell="1" allowOverlap="1" wp14:anchorId="3525FCD7" wp14:editId="0D619C39">
                      <wp:simplePos x="0" y="0"/>
                      <wp:positionH relativeFrom="column">
                        <wp:posOffset>975995</wp:posOffset>
                      </wp:positionH>
                      <wp:positionV relativeFrom="paragraph">
                        <wp:posOffset>140970</wp:posOffset>
                      </wp:positionV>
                      <wp:extent cx="3000375" cy="9525"/>
                      <wp:effectExtent l="9525" t="9525" r="9525" b="9525"/>
                      <wp:wrapNone/>
                      <wp:docPr id="107" name="Conector recto de flecha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0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4C6D3" id="Conector recto de flecha 107" o:spid="_x0000_s1026" type="#_x0000_t32" style="position:absolute;margin-left:76.85pt;margin-top:11.1pt;width:236.25pt;height:.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"/>
                  </w:pict>
                </mc:Fallback>
              </mc:AlternateContent>
            </w:r>
            <w:r w:rsidRPr="00C00382">
              <w:rPr>
                <w:rFonts w:ascii="Arial" w:eastAsia="Times New Roman" w:hAnsi="Arial" w:cs="Arial"/>
                <w:sz w:val="24"/>
                <w:szCs w:val="24"/>
                <w:lang w:val="es-VE" w:eastAsia="es-VE"/>
              </w:rPr>
              <w:t xml:space="preserve">Por qué viajo </w:t>
            </w: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tc>
        <w:tc>
          <w:tcPr>
            <w:tcW w:w="6307" w:type="dxa"/>
          </w:tcPr>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56544" behindDoc="0" locked="0" layoutInCell="1" allowOverlap="1" wp14:anchorId="74B3018F" wp14:editId="124FB666">
                      <wp:simplePos x="0" y="0"/>
                      <wp:positionH relativeFrom="column">
                        <wp:posOffset>2765425</wp:posOffset>
                      </wp:positionH>
                      <wp:positionV relativeFrom="paragraph">
                        <wp:posOffset>138430</wp:posOffset>
                      </wp:positionV>
                      <wp:extent cx="1133475" cy="0"/>
                      <wp:effectExtent l="9525" t="7620" r="9525" b="11430"/>
                      <wp:wrapNone/>
                      <wp:docPr id="106" name="Conector recto de flecha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6AE7C" id="Conector recto de flecha 106" o:spid="_x0000_s1026" type="#_x0000_t32" style="position:absolute;margin-left:217.75pt;margin-top:10.9pt;width:89.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"/>
                  </w:pict>
                </mc:Fallback>
              </mc:AlternateContent>
            </w:r>
            <w:r w:rsidRPr="00C00382">
              <w:rPr>
                <w:rFonts w:ascii="Arial" w:eastAsia="Times New Roman" w:hAnsi="Arial" w:cs="Arial"/>
                <w:sz w:val="24"/>
                <w:szCs w:val="24"/>
                <w:lang w:val="es-VE" w:eastAsia="es-VE"/>
              </w:rPr>
              <w:t xml:space="preserve">La comida más exótica que he probado </w:t>
            </w: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57568" behindDoc="0" locked="0" layoutInCell="1" allowOverlap="1" wp14:anchorId="17152CAA" wp14:editId="225F45C9">
                      <wp:simplePos x="0" y="0"/>
                      <wp:positionH relativeFrom="column">
                        <wp:posOffset>41275</wp:posOffset>
                      </wp:positionH>
                      <wp:positionV relativeFrom="paragraph">
                        <wp:posOffset>923290</wp:posOffset>
                      </wp:positionV>
                      <wp:extent cx="3857625" cy="9525"/>
                      <wp:effectExtent l="9525" t="13335" r="9525" b="5715"/>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57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82F78" id="Conector recto de flecha 105" o:spid="_x0000_s1026" type="#_x0000_t32" style="position:absolute;margin-left:3.25pt;margin-top:72.7pt;width:303.75pt;height:.7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58592" behindDoc="0" locked="0" layoutInCell="1" allowOverlap="1" wp14:anchorId="3C04E332" wp14:editId="228CD154">
                      <wp:simplePos x="0" y="0"/>
                      <wp:positionH relativeFrom="column">
                        <wp:posOffset>41275</wp:posOffset>
                      </wp:positionH>
                      <wp:positionV relativeFrom="paragraph">
                        <wp:posOffset>607060</wp:posOffset>
                      </wp:positionV>
                      <wp:extent cx="3857625" cy="9525"/>
                      <wp:effectExtent l="9525" t="11430" r="9525" b="7620"/>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57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2B3F4" id="Conector recto de flecha 104" o:spid="_x0000_s1026" type="#_x0000_t32" style="position:absolute;margin-left:3.25pt;margin-top:47.8pt;width:303.75pt;height:.7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59616" behindDoc="0" locked="0" layoutInCell="1" allowOverlap="1" wp14:anchorId="0F474708" wp14:editId="3C7CA445">
                      <wp:simplePos x="0" y="0"/>
                      <wp:positionH relativeFrom="column">
                        <wp:posOffset>41275</wp:posOffset>
                      </wp:positionH>
                      <wp:positionV relativeFrom="paragraph">
                        <wp:posOffset>359410</wp:posOffset>
                      </wp:positionV>
                      <wp:extent cx="3781425" cy="0"/>
                      <wp:effectExtent l="9525" t="11430" r="9525" b="7620"/>
                      <wp:wrapNone/>
                      <wp:docPr id="103" name="Conector recto de flecha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C49AD" id="Conector recto de flecha 103" o:spid="_x0000_s1026" type="#_x0000_t32" style="position:absolute;margin-left:3.25pt;margin-top:28.3pt;width:297.7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60640" behindDoc="0" locked="0" layoutInCell="1" allowOverlap="1" wp14:anchorId="14B6C4E9" wp14:editId="42ACC9F4">
                      <wp:simplePos x="0" y="0"/>
                      <wp:positionH relativeFrom="column">
                        <wp:posOffset>41275</wp:posOffset>
                      </wp:positionH>
                      <wp:positionV relativeFrom="paragraph">
                        <wp:posOffset>92710</wp:posOffset>
                      </wp:positionV>
                      <wp:extent cx="3781425" cy="9525"/>
                      <wp:effectExtent l="9525" t="11430" r="9525" b="7620"/>
                      <wp:wrapNone/>
                      <wp:docPr id="102" name="Conector recto de flecha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1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F45A9" id="Conector recto de flecha 102" o:spid="_x0000_s1026" type="#_x0000_t32" style="position:absolute;margin-left:3.25pt;margin-top:7.3pt;width:297.75pt;height:.7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"/>
                  </w:pict>
                </mc:Fallback>
              </mc:AlternateContent>
            </w: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61664" behindDoc="0" locked="0" layoutInCell="1" allowOverlap="1" wp14:anchorId="79CC6F07" wp14:editId="32CC5422">
                      <wp:simplePos x="0" y="0"/>
                      <wp:positionH relativeFrom="column">
                        <wp:posOffset>41275</wp:posOffset>
                      </wp:positionH>
                      <wp:positionV relativeFrom="paragraph">
                        <wp:posOffset>938530</wp:posOffset>
                      </wp:positionV>
                      <wp:extent cx="3781425" cy="9525"/>
                      <wp:effectExtent l="9525" t="9525" r="9525" b="9525"/>
                      <wp:wrapNone/>
                      <wp:docPr id="101" name="Conector recto de flecha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1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50341" id="Conector recto de flecha 101" o:spid="_x0000_s1026" type="#_x0000_t32" style="position:absolute;margin-left:3.25pt;margin-top:73.9pt;width:297.75pt;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62688" behindDoc="0" locked="0" layoutInCell="1" allowOverlap="1" wp14:anchorId="63C4681A" wp14:editId="00DA9FCA">
                      <wp:simplePos x="0" y="0"/>
                      <wp:positionH relativeFrom="column">
                        <wp:posOffset>41275</wp:posOffset>
                      </wp:positionH>
                      <wp:positionV relativeFrom="paragraph">
                        <wp:posOffset>680085</wp:posOffset>
                      </wp:positionV>
                      <wp:extent cx="3781425" cy="9525"/>
                      <wp:effectExtent l="9525" t="8255" r="9525" b="10795"/>
                      <wp:wrapNone/>
                      <wp:docPr id="100" name="Conector recto de flecha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1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D4C3B" id="Conector recto de flecha 100" o:spid="_x0000_s1026" type="#_x0000_t32" style="position:absolute;margin-left:3.25pt;margin-top:53.55pt;width:297.75pt;height:.7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63712" behindDoc="0" locked="0" layoutInCell="1" allowOverlap="1" wp14:anchorId="5E30C2E6" wp14:editId="0FB1EC71">
                      <wp:simplePos x="0" y="0"/>
                      <wp:positionH relativeFrom="column">
                        <wp:posOffset>41275</wp:posOffset>
                      </wp:positionH>
                      <wp:positionV relativeFrom="paragraph">
                        <wp:posOffset>443230</wp:posOffset>
                      </wp:positionV>
                      <wp:extent cx="3781425" cy="9525"/>
                      <wp:effectExtent l="9525" t="9525" r="9525" b="9525"/>
                      <wp:wrapNone/>
                      <wp:docPr id="99" name="Conector recto de flecha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81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30DD9" id="Conector recto de flecha 99" o:spid="_x0000_s1026" type="#_x0000_t32" style="position:absolute;margin-left:3.25pt;margin-top:34.9pt;width:297.75pt;height:.7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64736" behindDoc="0" locked="0" layoutInCell="1" allowOverlap="1" wp14:anchorId="37C865CC" wp14:editId="1DF6062C">
                      <wp:simplePos x="0" y="0"/>
                      <wp:positionH relativeFrom="column">
                        <wp:posOffset>1727200</wp:posOffset>
                      </wp:positionH>
                      <wp:positionV relativeFrom="paragraph">
                        <wp:posOffset>157480</wp:posOffset>
                      </wp:positionV>
                      <wp:extent cx="2095500" cy="0"/>
                      <wp:effectExtent l="9525" t="9525" r="9525" b="9525"/>
                      <wp:wrapNone/>
                      <wp:docPr id="98" name="Conector recto de flecha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BAD70" id="Conector recto de flecha 98" o:spid="_x0000_s1026" type="#_x0000_t32" style="position:absolute;margin-left:136pt;margin-top:12.4pt;width:16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"/>
                  </w:pict>
                </mc:Fallback>
              </mc:AlternateContent>
            </w:r>
            <w:r w:rsidRPr="00C00382">
              <w:rPr>
                <w:rFonts w:ascii="Arial" w:eastAsia="Times New Roman" w:hAnsi="Arial" w:cs="Arial"/>
                <w:sz w:val="24"/>
                <w:szCs w:val="24"/>
                <w:lang w:val="es-VE" w:eastAsia="es-VE"/>
              </w:rPr>
              <w:t xml:space="preserve">  El lugar de mis sueños </w:t>
            </w: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r>
              <w:rPr>
                <w:rFonts w:ascii="Arial" w:eastAsia="Times New Roman" w:hAnsi="Arial" w:cs="Arial"/>
                <w:noProof/>
                <w:sz w:val="24"/>
                <w:szCs w:val="24"/>
                <w:lang w:val="es-VE" w:eastAsia="es-VE"/>
              </w:rPr>
              <mc:AlternateContent>
                <mc:Choice Requires="wps">
                  <w:drawing>
                    <wp:anchor distT="0" distB="0" distL="114300" distR="114300" simplePos="0" relativeHeight="251765760" behindDoc="0" locked="0" layoutInCell="1" allowOverlap="1" wp14:anchorId="02578F45" wp14:editId="741FEFE7">
                      <wp:simplePos x="0" y="0"/>
                      <wp:positionH relativeFrom="column">
                        <wp:posOffset>41275</wp:posOffset>
                      </wp:positionH>
                      <wp:positionV relativeFrom="paragraph">
                        <wp:posOffset>1197610</wp:posOffset>
                      </wp:positionV>
                      <wp:extent cx="3629025" cy="9525"/>
                      <wp:effectExtent l="9525" t="11430" r="9525" b="7620"/>
                      <wp:wrapNone/>
                      <wp:docPr id="97" name="Conector recto de flech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290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7ABD6" id="Conector recto de flecha 97" o:spid="_x0000_s1026" type="#_x0000_t32" style="position:absolute;margin-left:3.25pt;margin-top:94.3pt;width:285.75pt;height:.7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66784" behindDoc="0" locked="0" layoutInCell="1" allowOverlap="1" wp14:anchorId="084366B6" wp14:editId="1CC80CD7">
                      <wp:simplePos x="0" y="0"/>
                      <wp:positionH relativeFrom="column">
                        <wp:posOffset>88900</wp:posOffset>
                      </wp:positionH>
                      <wp:positionV relativeFrom="paragraph">
                        <wp:posOffset>1597660</wp:posOffset>
                      </wp:positionV>
                      <wp:extent cx="3629025" cy="9525"/>
                      <wp:effectExtent l="9525" t="11430" r="9525" b="7620"/>
                      <wp:wrapNone/>
                      <wp:docPr id="96" name="Conector recto de flech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290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39A4B" id="Conector recto de flecha 96" o:spid="_x0000_s1026" type="#_x0000_t32" style="position:absolute;margin-left:7pt;margin-top:125.8pt;width:285.75pt;height:.7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67808" behindDoc="0" locked="0" layoutInCell="1" allowOverlap="1" wp14:anchorId="41A15AD7" wp14:editId="6626AF90">
                      <wp:simplePos x="0" y="0"/>
                      <wp:positionH relativeFrom="column">
                        <wp:posOffset>41275</wp:posOffset>
                      </wp:positionH>
                      <wp:positionV relativeFrom="paragraph">
                        <wp:posOffset>835660</wp:posOffset>
                      </wp:positionV>
                      <wp:extent cx="3552825" cy="0"/>
                      <wp:effectExtent l="9525" t="11430" r="9525" b="762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1E844" id="Conector recto de flecha 61" o:spid="_x0000_s1026" type="#_x0000_t32" style="position:absolute;margin-left:3.25pt;margin-top:65.8pt;width:279.7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"/>
                  </w:pict>
                </mc:Fallback>
              </mc:AlternateContent>
            </w:r>
            <w:r>
              <w:rPr>
                <w:rFonts w:ascii="Arial" w:eastAsia="Times New Roman" w:hAnsi="Arial" w:cs="Arial"/>
                <w:noProof/>
                <w:sz w:val="24"/>
                <w:szCs w:val="24"/>
                <w:lang w:val="es-VE" w:eastAsia="es-VE"/>
              </w:rPr>
              <mc:AlternateContent>
                <mc:Choice Requires="wps">
                  <w:drawing>
                    <wp:anchor distT="0" distB="0" distL="114300" distR="114300" simplePos="0" relativeHeight="251768832" behindDoc="0" locked="0" layoutInCell="1" allowOverlap="1" wp14:anchorId="752A0FC2" wp14:editId="69AB8D9E">
                      <wp:simplePos x="0" y="0"/>
                      <wp:positionH relativeFrom="column">
                        <wp:posOffset>41275</wp:posOffset>
                      </wp:positionH>
                      <wp:positionV relativeFrom="paragraph">
                        <wp:posOffset>521335</wp:posOffset>
                      </wp:positionV>
                      <wp:extent cx="3552825" cy="0"/>
                      <wp:effectExtent l="9525" t="11430" r="9525" b="7620"/>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CED3D" id="Conector recto de flecha 60" o:spid="_x0000_s1026" type="#_x0000_t32" style="position:absolute;margin-left:3.25pt;margin-top:41.05pt;width:279.7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"/>
                  </w:pict>
                </mc:Fallback>
              </mc:AlternateContent>
            </w:r>
            <w:r w:rsidRPr="00C00382">
              <w:rPr>
                <w:rFonts w:ascii="Arial" w:eastAsia="Times New Roman" w:hAnsi="Arial" w:cs="Arial"/>
                <w:sz w:val="24"/>
                <w:szCs w:val="24"/>
                <w:lang w:val="es-VE" w:eastAsia="es-VE"/>
              </w:rPr>
              <w:t>Un episodio extraño ocurrido durante un viaje</w:t>
            </w: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rPr>
                <w:rFonts w:ascii="Arial" w:eastAsia="Times New Roman" w:hAnsi="Arial" w:cs="Arial"/>
                <w:sz w:val="24"/>
                <w:szCs w:val="24"/>
                <w:lang w:val="es-VE" w:eastAsia="es-VE"/>
              </w:rPr>
            </w:pPr>
          </w:p>
          <w:p w:rsidR="00C00382" w:rsidRPr="00C00382" w:rsidRDefault="00C00382" w:rsidP="00504B41">
            <w:pPr>
              <w:spacing w:after="0" w:line="360" w:lineRule="auto"/>
              <w:jc w:val="center"/>
              <w:rPr>
                <w:rFonts w:ascii="Arial" w:eastAsia="Times New Roman" w:hAnsi="Arial" w:cs="Arial"/>
                <w:sz w:val="24"/>
                <w:szCs w:val="24"/>
                <w:lang w:val="es-VE" w:eastAsia="es-VE"/>
              </w:rPr>
            </w:pPr>
          </w:p>
          <w:p w:rsidR="00C00382" w:rsidRPr="00C00382" w:rsidRDefault="00C00382" w:rsidP="00504B41">
            <w:pPr>
              <w:spacing w:after="0" w:line="360" w:lineRule="auto"/>
              <w:jc w:val="right"/>
              <w:rPr>
                <w:rFonts w:ascii="Arial" w:eastAsia="Times New Roman" w:hAnsi="Arial" w:cs="Arial"/>
                <w:sz w:val="24"/>
                <w:szCs w:val="24"/>
                <w:lang w:val="es-VE" w:eastAsia="es-VE"/>
              </w:rPr>
            </w:pPr>
          </w:p>
        </w:tc>
      </w:tr>
    </w:tbl>
    <w:p w:rsidR="00C00382" w:rsidRPr="00C00382" w:rsidRDefault="00C00382" w:rsidP="00C00382">
      <w:pPr>
        <w:tabs>
          <w:tab w:val="left" w:pos="2670"/>
        </w:tabs>
        <w:spacing w:after="0" w:line="360" w:lineRule="auto"/>
        <w:rPr>
          <w:rFonts w:ascii="Arial" w:eastAsia="Times New Roman" w:hAnsi="Arial" w:cs="Arial"/>
          <w:b/>
          <w:sz w:val="24"/>
          <w:szCs w:val="24"/>
          <w:lang w:val="es-VE" w:eastAsia="es-VE"/>
        </w:rPr>
      </w:pPr>
      <w:r w:rsidRPr="00C00382">
        <w:rPr>
          <w:rFonts w:ascii="Arial" w:eastAsia="Times New Roman" w:hAnsi="Arial" w:cs="Arial"/>
          <w:b/>
          <w:sz w:val="24"/>
          <w:szCs w:val="24"/>
          <w:lang w:val="es-VE" w:eastAsia="es-VE"/>
        </w:rPr>
        <w:lastRenderedPageBreak/>
        <w:t xml:space="preserve">PASAPORTE DEL VIAJERO </w:t>
      </w:r>
    </w:p>
    <w:p w:rsidR="00C00382" w:rsidRPr="00C00382" w:rsidRDefault="00C00382" w:rsidP="00C00382">
      <w:pPr>
        <w:spacing w:after="0" w:line="360" w:lineRule="auto"/>
        <w:rPr>
          <w:rFonts w:ascii="Arial" w:eastAsia="Times New Roman" w:hAnsi="Arial" w:cs="Arial"/>
          <w:sz w:val="24"/>
          <w:szCs w:val="24"/>
          <w:lang w:val="es-VE" w:eastAsia="es-VE"/>
        </w:rPr>
        <w:sectPr w:rsidR="00C00382" w:rsidRPr="00C00382" w:rsidSect="00B50481">
          <w:pgSz w:w="15840" w:h="12240" w:orient="landscape"/>
          <w:pgMar w:top="1701" w:right="1418" w:bottom="1701" w:left="1418" w:header="708" w:footer="708" w:gutter="0"/>
          <w:cols w:space="708"/>
          <w:docGrid w:linePitch="360"/>
        </w:sectPr>
      </w:pPr>
    </w:p>
    <w:p w:rsidR="00C00382" w:rsidRPr="00C00382" w:rsidRDefault="00C00382" w:rsidP="00C00382">
      <w:pPr>
        <w:spacing w:after="0" w:line="360" w:lineRule="auto"/>
        <w:rPr>
          <w:rFonts w:ascii="Arial" w:eastAsia="Times New Roman" w:hAnsi="Arial" w:cs="Arial"/>
          <w:sz w:val="24"/>
          <w:szCs w:val="24"/>
          <w:lang w:val="es-VE" w:eastAsia="es-VE"/>
        </w:rPr>
      </w:pPr>
    </w:p>
    <w:tbl>
      <w:tblPr>
        <w:tblStyle w:val="Tablaconcuadrcula3"/>
        <w:tblpPr w:leftFromText="141" w:rightFromText="141" w:vertAnchor="text" w:horzAnchor="margin" w:tblpXSpec="center" w:tblpY="421"/>
        <w:tblW w:w="9732" w:type="dxa"/>
        <w:tblLook w:val="04A0" w:firstRow="1" w:lastRow="0" w:firstColumn="1" w:lastColumn="0" w:noHBand="0" w:noVBand="1"/>
      </w:tblPr>
      <w:tblGrid>
        <w:gridCol w:w="9732"/>
      </w:tblGrid>
      <w:tr w:rsidR="00C00382" w:rsidRPr="00C00382" w:rsidTr="00B50481">
        <w:trPr>
          <w:trHeight w:val="565"/>
        </w:trPr>
        <w:tc>
          <w:tcPr>
            <w:tcW w:w="9732" w:type="dxa"/>
          </w:tcPr>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 xml:space="preserve">Estrategia N°3: </w:t>
            </w:r>
            <w:r w:rsidRPr="00C00382">
              <w:rPr>
                <w:rFonts w:ascii="Arial" w:eastAsia="Times New Roman" w:hAnsi="Arial" w:cs="Arial"/>
                <w:sz w:val="24"/>
                <w:szCs w:val="24"/>
                <w:lang w:val="es-VE" w:eastAsia="es-VE"/>
              </w:rPr>
              <w:t xml:space="preserve"> Plan de Vida</w:t>
            </w:r>
          </w:p>
        </w:tc>
      </w:tr>
      <w:tr w:rsidR="00C00382" w:rsidRPr="00C00382" w:rsidTr="00B50481">
        <w:trPr>
          <w:trHeight w:val="559"/>
        </w:trPr>
        <w:tc>
          <w:tcPr>
            <w:tcW w:w="9732" w:type="dxa"/>
          </w:tcPr>
          <w:p w:rsidR="00C00382" w:rsidRPr="00C00382" w:rsidRDefault="00C00382" w:rsidP="00C00382">
            <w:pPr>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Nombre:</w:t>
            </w:r>
            <w:r w:rsidRPr="00C00382">
              <w:rPr>
                <w:rFonts w:ascii="Arial" w:eastAsia="Times New Roman" w:hAnsi="Arial" w:cs="Arial"/>
                <w:sz w:val="24"/>
                <w:szCs w:val="24"/>
                <w:lang w:val="es-VE" w:eastAsia="es-VE"/>
              </w:rPr>
              <w:t xml:space="preserve">  Línea de Vida </w:t>
            </w:r>
            <w:r w:rsidRPr="00C00382">
              <w:rPr>
                <w:rFonts w:ascii="Arial" w:hAnsi="Arial" w:cs="Arial"/>
                <w:sz w:val="20"/>
                <w:szCs w:val="20"/>
                <w:lang w:val="es-VE"/>
              </w:rPr>
              <w:t xml:space="preserve"> </w:t>
            </w:r>
            <w:r w:rsidRPr="00C00382">
              <w:rPr>
                <w:lang w:val="es-VE"/>
              </w:rPr>
              <w:t xml:space="preserve"> </w:t>
            </w:r>
            <w:r w:rsidRPr="00C00382">
              <w:rPr>
                <w:rFonts w:ascii="Arial" w:eastAsia="Times New Roman" w:hAnsi="Arial" w:cs="Arial"/>
                <w:sz w:val="24"/>
                <w:szCs w:val="24"/>
                <w:lang w:val="es-VE" w:eastAsia="es-VE"/>
              </w:rPr>
              <w:t xml:space="preserve">        </w:t>
            </w:r>
          </w:p>
        </w:tc>
      </w:tr>
      <w:tr w:rsidR="00C00382" w:rsidRPr="00C00382" w:rsidTr="00B50481">
        <w:trPr>
          <w:trHeight w:val="6223"/>
        </w:trPr>
        <w:tc>
          <w:tcPr>
            <w:tcW w:w="9732" w:type="dxa"/>
          </w:tcPr>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Desarrollo:</w:t>
            </w:r>
            <w:r w:rsidRPr="00C00382">
              <w:rPr>
                <w:rFonts w:ascii="Arial" w:eastAsia="Times New Roman" w:hAnsi="Arial" w:cs="Arial"/>
                <w:sz w:val="24"/>
                <w:szCs w:val="24"/>
                <w:lang w:val="es-VE" w:eastAsia="es-VE"/>
              </w:rPr>
              <w:t xml:space="preserve"> </w:t>
            </w:r>
          </w:p>
          <w:p w:rsidR="00C00382" w:rsidRPr="00C00382" w:rsidRDefault="00C00382" w:rsidP="00C00382">
            <w:pPr>
              <w:shd w:val="clear" w:color="auto" w:fill="FBFDFE"/>
              <w:spacing w:after="0" w:line="360" w:lineRule="auto"/>
              <w:jc w:val="both"/>
              <w:rPr>
                <w:rFonts w:ascii="Arial" w:eastAsia="Times New Roman" w:hAnsi="Arial" w:cs="Arial"/>
                <w:color w:val="000000"/>
                <w:sz w:val="24"/>
                <w:szCs w:val="24"/>
                <w:lang w:val="es-VE" w:eastAsia="es-VE"/>
              </w:rPr>
            </w:pPr>
            <w:r w:rsidRPr="00C00382">
              <w:rPr>
                <w:rFonts w:ascii="Arial" w:eastAsia="Times New Roman" w:hAnsi="Arial" w:cs="Arial"/>
                <w:color w:val="000000"/>
                <w:sz w:val="24"/>
                <w:szCs w:val="24"/>
                <w:lang w:val="es-VE" w:eastAsia="es-VE"/>
              </w:rPr>
              <w:t xml:space="preserve">El Facilitador entrega a capa participante una hoja en blanco y les solicita que la dividan a la mitad. En la parte superior derecha de la hoja. Les solicita, que escriban como </w:t>
            </w:r>
            <w:proofErr w:type="spellStart"/>
            <w:r w:rsidRPr="00C00382">
              <w:rPr>
                <w:rFonts w:ascii="Arial" w:eastAsia="Times New Roman" w:hAnsi="Arial" w:cs="Arial"/>
                <w:color w:val="000000"/>
                <w:sz w:val="24"/>
                <w:szCs w:val="24"/>
                <w:lang w:val="es-VE" w:eastAsia="es-VE"/>
              </w:rPr>
              <w:t>titulo</w:t>
            </w:r>
            <w:proofErr w:type="spellEnd"/>
            <w:r w:rsidRPr="00C00382">
              <w:rPr>
                <w:rFonts w:ascii="Arial" w:eastAsia="Times New Roman" w:hAnsi="Arial" w:cs="Arial"/>
                <w:color w:val="000000"/>
                <w:sz w:val="24"/>
                <w:szCs w:val="24"/>
                <w:lang w:val="es-VE" w:eastAsia="es-VE"/>
              </w:rPr>
              <w:t xml:space="preserve"> de la columna: Medio ambiente social y en la parte izquierda "Vida Personal".</w:t>
            </w:r>
          </w:p>
          <w:p w:rsidR="00C00382" w:rsidRPr="00C00382" w:rsidRDefault="00C00382" w:rsidP="00C00382">
            <w:pPr>
              <w:shd w:val="clear" w:color="auto" w:fill="FBFDFE"/>
              <w:spacing w:after="0" w:line="360" w:lineRule="auto"/>
              <w:jc w:val="both"/>
              <w:rPr>
                <w:rFonts w:ascii="Arial" w:eastAsia="Times New Roman" w:hAnsi="Arial" w:cs="Arial"/>
                <w:color w:val="000000"/>
                <w:sz w:val="24"/>
                <w:szCs w:val="24"/>
                <w:lang w:val="es-VE" w:eastAsia="es-VE"/>
              </w:rPr>
            </w:pPr>
            <w:r w:rsidRPr="00C00382">
              <w:rPr>
                <w:rFonts w:ascii="Arial" w:eastAsia="Times New Roman" w:hAnsi="Arial" w:cs="Arial"/>
                <w:color w:val="000000"/>
                <w:sz w:val="24"/>
                <w:szCs w:val="24"/>
                <w:lang w:val="es-VE" w:eastAsia="es-VE"/>
              </w:rPr>
              <w:t xml:space="preserve"> El Facilitador les explica que individualmente tendrán que poner en la columna Medio - Ambiente Social los eventos que fueron importantes para ellos, durante los últimos cinco años. Los participantes pueden incluir temas como: música popular, cine, libros, deportes, u otra cosa.</w:t>
            </w:r>
          </w:p>
          <w:p w:rsidR="00C00382" w:rsidRPr="00C00382" w:rsidRDefault="00C00382" w:rsidP="00C00382">
            <w:pPr>
              <w:shd w:val="clear" w:color="auto" w:fill="FBFDFE"/>
              <w:spacing w:after="0" w:line="360" w:lineRule="auto"/>
              <w:jc w:val="both"/>
              <w:rPr>
                <w:rFonts w:ascii="Arial" w:eastAsia="Times New Roman" w:hAnsi="Arial" w:cs="Arial"/>
                <w:color w:val="000000"/>
                <w:sz w:val="24"/>
                <w:szCs w:val="24"/>
                <w:lang w:val="es-VE" w:eastAsia="es-VE"/>
              </w:rPr>
            </w:pPr>
            <w:r w:rsidRPr="00C00382">
              <w:rPr>
                <w:rFonts w:ascii="Arial" w:eastAsia="Times New Roman" w:hAnsi="Arial" w:cs="Arial"/>
                <w:color w:val="000000"/>
                <w:sz w:val="24"/>
                <w:szCs w:val="24"/>
                <w:lang w:val="es-VE" w:eastAsia="es-VE"/>
              </w:rPr>
              <w:t xml:space="preserve"> En la columna Vida Personal los participantes mencionarán importantes eventos en sus propias vidas o en las vidas de personas cercanas a ellos, en esos cinco años descritos. Ejemplos: incluyen nacimientos, muertes, casorios, divorcios, colegio, viajes, amistades, realizaciones y lo que guste.</w:t>
            </w:r>
          </w:p>
          <w:p w:rsidR="00C00382" w:rsidRPr="00C00382" w:rsidRDefault="00C00382" w:rsidP="00C00382">
            <w:pPr>
              <w:spacing w:after="0" w:line="360" w:lineRule="auto"/>
              <w:rPr>
                <w:lang w:val="es-VE" w:eastAsia="es-VE"/>
              </w:rPr>
            </w:pPr>
          </w:p>
          <w:p w:rsidR="00C00382" w:rsidRPr="00C00382" w:rsidRDefault="00C00382" w:rsidP="00C00382">
            <w:pPr>
              <w:spacing w:after="0" w:line="360" w:lineRule="auto"/>
              <w:rPr>
                <w:lang w:val="es-VE" w:eastAsia="es-VE"/>
              </w:rPr>
            </w:pPr>
          </w:p>
        </w:tc>
      </w:tr>
      <w:tr w:rsidR="00C00382" w:rsidRPr="00C00382" w:rsidTr="00B50481">
        <w:trPr>
          <w:trHeight w:val="1499"/>
        </w:trPr>
        <w:tc>
          <w:tcPr>
            <w:tcW w:w="9732" w:type="dxa"/>
          </w:tcPr>
          <w:p w:rsidR="00C00382" w:rsidRPr="00C00382" w:rsidRDefault="00C00382" w:rsidP="00C00382">
            <w:pPr>
              <w:tabs>
                <w:tab w:val="left" w:pos="3345"/>
              </w:tabs>
              <w:spacing w:after="0" w:line="360" w:lineRule="auto"/>
              <w:rPr>
                <w:rFonts w:ascii="Arial" w:eastAsia="Times New Roman" w:hAnsi="Arial" w:cs="Arial"/>
                <w:b/>
                <w:sz w:val="24"/>
                <w:szCs w:val="24"/>
                <w:lang w:val="es-VE" w:eastAsia="es-VE"/>
              </w:rPr>
            </w:pPr>
            <w:r w:rsidRPr="00C00382">
              <w:rPr>
                <w:rFonts w:ascii="Arial" w:eastAsia="Times New Roman" w:hAnsi="Arial" w:cs="Arial"/>
                <w:b/>
                <w:sz w:val="24"/>
                <w:szCs w:val="24"/>
                <w:lang w:val="es-VE" w:eastAsia="es-VE"/>
              </w:rPr>
              <w:t xml:space="preserve">Aprendizaje Esperado: </w:t>
            </w:r>
          </w:p>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sz w:val="24"/>
                <w:szCs w:val="24"/>
                <w:lang w:val="es-VE" w:eastAsia="es-VE"/>
              </w:rPr>
              <w:t xml:space="preserve"> </w:t>
            </w:r>
            <w:r w:rsidRPr="00C00382">
              <w:rPr>
                <w:lang w:val="es-VE"/>
              </w:rPr>
              <w:t xml:space="preserve"> </w:t>
            </w:r>
            <w:r w:rsidRPr="00C00382">
              <w:rPr>
                <w:rFonts w:ascii="Arial" w:eastAsia="Times New Roman" w:hAnsi="Arial" w:cs="Arial"/>
                <w:sz w:val="24"/>
                <w:szCs w:val="24"/>
                <w:lang w:val="es-VE" w:eastAsia="es-VE"/>
              </w:rPr>
              <w:t xml:space="preserve">Se requiere la convicción, organización y planificación de vida. Esto para establecer metas que cumplir en los periodos de tiempo estipulado por la persona. </w:t>
            </w:r>
          </w:p>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p>
        </w:tc>
      </w:tr>
    </w:tbl>
    <w:p w:rsidR="00C00382" w:rsidRPr="00C00382" w:rsidRDefault="00C00382" w:rsidP="00C00382">
      <w:pPr>
        <w:spacing w:after="0" w:line="360" w:lineRule="auto"/>
        <w:rPr>
          <w:rFonts w:ascii="Arial" w:eastAsia="Times New Roman" w:hAnsi="Arial" w:cs="Arial"/>
          <w:sz w:val="24"/>
          <w:szCs w:val="24"/>
          <w:lang w:val="es-VE" w:eastAsia="es-VE"/>
        </w:rPr>
      </w:pPr>
    </w:p>
    <w:p w:rsidR="00C00382" w:rsidRPr="00C00382" w:rsidRDefault="00C00382" w:rsidP="00C00382">
      <w:pPr>
        <w:spacing w:after="0" w:line="360" w:lineRule="auto"/>
        <w:rPr>
          <w:rFonts w:ascii="Arial" w:eastAsia="Times New Roman" w:hAnsi="Arial" w:cs="Arial"/>
          <w:sz w:val="24"/>
          <w:szCs w:val="24"/>
          <w:lang w:val="es-VE" w:eastAsia="es-VE"/>
        </w:rPr>
      </w:pPr>
    </w:p>
    <w:p w:rsidR="00C00382" w:rsidRPr="00C00382" w:rsidRDefault="00C00382" w:rsidP="00C00382">
      <w:pPr>
        <w:spacing w:after="0" w:line="360" w:lineRule="auto"/>
        <w:rPr>
          <w:rFonts w:ascii="Arial" w:eastAsia="Times New Roman" w:hAnsi="Arial" w:cs="Arial"/>
          <w:sz w:val="24"/>
          <w:szCs w:val="24"/>
          <w:lang w:val="es-VE" w:eastAsia="es-VE"/>
        </w:rPr>
      </w:pPr>
    </w:p>
    <w:p w:rsidR="00C00382" w:rsidRPr="00C00382" w:rsidRDefault="00C00382" w:rsidP="00C00382">
      <w:pPr>
        <w:spacing w:after="0" w:line="360" w:lineRule="auto"/>
        <w:rPr>
          <w:rFonts w:ascii="Arial" w:eastAsia="Times New Roman" w:hAnsi="Arial" w:cs="Arial"/>
          <w:sz w:val="24"/>
          <w:szCs w:val="24"/>
          <w:lang w:val="es-VE" w:eastAsia="es-VE"/>
        </w:rPr>
        <w:sectPr w:rsidR="00C00382" w:rsidRPr="00C00382" w:rsidSect="00B50481">
          <w:pgSz w:w="12240" w:h="15840"/>
          <w:pgMar w:top="1418" w:right="1701" w:bottom="1418" w:left="1701" w:header="708" w:footer="708" w:gutter="0"/>
          <w:cols w:space="708"/>
          <w:docGrid w:linePitch="360"/>
        </w:sectPr>
      </w:pPr>
    </w:p>
    <w:tbl>
      <w:tblPr>
        <w:tblStyle w:val="Tablaconcuadrcula3"/>
        <w:tblpPr w:leftFromText="141" w:rightFromText="141" w:horzAnchor="margin" w:tblpX="1614" w:tblpY="570"/>
        <w:tblW w:w="5621" w:type="dxa"/>
        <w:tblLook w:val="04A0" w:firstRow="1" w:lastRow="0" w:firstColumn="1" w:lastColumn="0" w:noHBand="0" w:noVBand="1"/>
      </w:tblPr>
      <w:tblGrid>
        <w:gridCol w:w="1873"/>
        <w:gridCol w:w="1874"/>
        <w:gridCol w:w="1874"/>
      </w:tblGrid>
      <w:tr w:rsidR="00C00382" w:rsidRPr="00C00382" w:rsidTr="00B50481">
        <w:trPr>
          <w:trHeight w:val="562"/>
        </w:trPr>
        <w:tc>
          <w:tcPr>
            <w:tcW w:w="1873" w:type="dxa"/>
          </w:tcPr>
          <w:p w:rsidR="00C00382" w:rsidRPr="00C00382" w:rsidRDefault="00C00382" w:rsidP="00C00382">
            <w:pPr>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b/>
                <w:bCs/>
                <w:color w:val="000000"/>
                <w:sz w:val="18"/>
                <w:szCs w:val="18"/>
                <w:lang w:val="es-VE" w:eastAsia="es-VE"/>
              </w:rPr>
              <w:lastRenderedPageBreak/>
              <w:t>EDAD</w:t>
            </w:r>
          </w:p>
        </w:tc>
        <w:tc>
          <w:tcPr>
            <w:tcW w:w="1874" w:type="dxa"/>
          </w:tcPr>
          <w:p w:rsidR="00C00382" w:rsidRPr="00C00382" w:rsidRDefault="00C00382" w:rsidP="00C00382">
            <w:pPr>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b/>
                <w:bCs/>
                <w:color w:val="000000"/>
                <w:sz w:val="18"/>
                <w:szCs w:val="18"/>
                <w:lang w:val="es-VE" w:eastAsia="es-VE"/>
              </w:rPr>
              <w:t>MEDIO AMBIENTE</w:t>
            </w:r>
          </w:p>
        </w:tc>
        <w:tc>
          <w:tcPr>
            <w:tcW w:w="1874" w:type="dxa"/>
          </w:tcPr>
          <w:p w:rsidR="00C00382" w:rsidRPr="00C00382" w:rsidRDefault="00C00382" w:rsidP="00C00382">
            <w:pPr>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b/>
                <w:bCs/>
                <w:color w:val="000000"/>
                <w:sz w:val="18"/>
                <w:szCs w:val="18"/>
                <w:lang w:val="es-VE" w:eastAsia="es-VE"/>
              </w:rPr>
              <w:t>VIDA PERSONAL</w:t>
            </w:r>
          </w:p>
        </w:tc>
      </w:tr>
      <w:tr w:rsidR="00C00382" w:rsidRPr="00C00382" w:rsidTr="00B50481">
        <w:trPr>
          <w:trHeight w:val="1253"/>
        </w:trPr>
        <w:tc>
          <w:tcPr>
            <w:tcW w:w="1873" w:type="dxa"/>
          </w:tcPr>
          <w:p w:rsidR="00C00382" w:rsidRPr="00C00382" w:rsidRDefault="00C00382" w:rsidP="00C00382">
            <w:pPr>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 xml:space="preserve">15 año  </w:t>
            </w:r>
          </w:p>
          <w:p w:rsidR="00C00382" w:rsidRPr="00C00382" w:rsidRDefault="00C00382" w:rsidP="00C00382">
            <w:pPr>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a</w:t>
            </w:r>
          </w:p>
          <w:p w:rsidR="00C00382" w:rsidRPr="00C00382" w:rsidRDefault="00C00382" w:rsidP="00C00382">
            <w:pPr>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 xml:space="preserve">21 años </w:t>
            </w:r>
          </w:p>
        </w:tc>
        <w:tc>
          <w:tcPr>
            <w:tcW w:w="1874" w:type="dxa"/>
          </w:tcPr>
          <w:p w:rsidR="00C00382" w:rsidRPr="00C00382" w:rsidRDefault="00C00382" w:rsidP="00C00382">
            <w:pPr>
              <w:spacing w:after="0" w:line="360" w:lineRule="auto"/>
              <w:jc w:val="center"/>
              <w:rPr>
                <w:rFonts w:ascii="Arial" w:eastAsia="Times New Roman" w:hAnsi="Arial" w:cs="Arial"/>
                <w:color w:val="000000"/>
                <w:sz w:val="18"/>
                <w:szCs w:val="18"/>
                <w:lang w:val="es-VE" w:eastAsia="es-VE"/>
              </w:rPr>
            </w:pPr>
          </w:p>
        </w:tc>
        <w:tc>
          <w:tcPr>
            <w:tcW w:w="1874" w:type="dxa"/>
          </w:tcPr>
          <w:p w:rsidR="00C00382" w:rsidRPr="00C00382" w:rsidRDefault="00C00382" w:rsidP="00C00382">
            <w:pPr>
              <w:spacing w:after="0" w:line="360" w:lineRule="auto"/>
              <w:jc w:val="center"/>
              <w:rPr>
                <w:rFonts w:ascii="Arial" w:eastAsia="Times New Roman" w:hAnsi="Arial" w:cs="Arial"/>
                <w:color w:val="000000"/>
                <w:sz w:val="18"/>
                <w:szCs w:val="18"/>
                <w:lang w:val="es-VE" w:eastAsia="es-VE"/>
              </w:rPr>
            </w:pPr>
          </w:p>
        </w:tc>
      </w:tr>
      <w:tr w:rsidR="00C00382" w:rsidRPr="00C00382" w:rsidTr="00B50481">
        <w:trPr>
          <w:trHeight w:val="1122"/>
        </w:trPr>
        <w:tc>
          <w:tcPr>
            <w:tcW w:w="1873" w:type="dxa"/>
          </w:tcPr>
          <w:p w:rsidR="00C00382" w:rsidRPr="00C00382" w:rsidRDefault="00C00382" w:rsidP="00C00382">
            <w:pPr>
              <w:tabs>
                <w:tab w:val="left" w:pos="3210"/>
              </w:tabs>
              <w:spacing w:after="0" w:line="360" w:lineRule="auto"/>
              <w:jc w:val="center"/>
              <w:rPr>
                <w:rFonts w:ascii="Arial" w:eastAsia="Times New Roman" w:hAnsi="Arial" w:cs="Arial"/>
                <w:sz w:val="18"/>
                <w:szCs w:val="18"/>
                <w:lang w:val="es-VE" w:eastAsia="es-VE"/>
              </w:rPr>
            </w:pPr>
            <w:r w:rsidRPr="00C00382">
              <w:rPr>
                <w:rFonts w:ascii="Arial" w:eastAsia="Times New Roman" w:hAnsi="Arial" w:cs="Arial"/>
                <w:sz w:val="18"/>
                <w:szCs w:val="18"/>
                <w:lang w:val="es-VE" w:eastAsia="es-VE"/>
              </w:rPr>
              <w:t xml:space="preserve">22 años </w:t>
            </w:r>
          </w:p>
          <w:p w:rsidR="00C00382" w:rsidRPr="00C00382" w:rsidRDefault="00C00382" w:rsidP="00C00382">
            <w:pPr>
              <w:tabs>
                <w:tab w:val="left" w:pos="3210"/>
              </w:tabs>
              <w:spacing w:after="0" w:line="360" w:lineRule="auto"/>
              <w:jc w:val="center"/>
              <w:rPr>
                <w:rFonts w:ascii="Arial" w:eastAsia="Times New Roman" w:hAnsi="Arial" w:cs="Arial"/>
                <w:sz w:val="18"/>
                <w:szCs w:val="18"/>
                <w:lang w:val="es-VE" w:eastAsia="es-VE"/>
              </w:rPr>
            </w:pPr>
            <w:r w:rsidRPr="00C00382">
              <w:rPr>
                <w:rFonts w:ascii="Arial" w:eastAsia="Times New Roman" w:hAnsi="Arial" w:cs="Arial"/>
                <w:sz w:val="18"/>
                <w:szCs w:val="18"/>
                <w:lang w:val="es-VE" w:eastAsia="es-VE"/>
              </w:rPr>
              <w:t>A</w:t>
            </w:r>
          </w:p>
          <w:p w:rsidR="00C00382" w:rsidRPr="00C00382" w:rsidRDefault="00C00382" w:rsidP="00C00382">
            <w:pPr>
              <w:tabs>
                <w:tab w:val="left" w:pos="3210"/>
              </w:tabs>
              <w:spacing w:after="0" w:line="360" w:lineRule="auto"/>
              <w:jc w:val="center"/>
              <w:rPr>
                <w:rFonts w:ascii="Arial" w:eastAsia="Times New Roman" w:hAnsi="Arial" w:cs="Arial"/>
                <w:sz w:val="24"/>
                <w:szCs w:val="24"/>
                <w:lang w:val="es-VE" w:eastAsia="es-VE"/>
              </w:rPr>
            </w:pPr>
            <w:r w:rsidRPr="00C00382">
              <w:rPr>
                <w:rFonts w:ascii="Arial" w:eastAsia="Times New Roman" w:hAnsi="Arial" w:cs="Arial"/>
                <w:sz w:val="18"/>
                <w:szCs w:val="18"/>
                <w:lang w:val="es-VE" w:eastAsia="es-VE"/>
              </w:rPr>
              <w:t>28 años</w:t>
            </w:r>
            <w:r w:rsidRPr="00C00382">
              <w:rPr>
                <w:rFonts w:ascii="Arial" w:eastAsia="Times New Roman" w:hAnsi="Arial" w:cs="Arial"/>
                <w:sz w:val="24"/>
                <w:szCs w:val="24"/>
                <w:lang w:val="es-VE" w:eastAsia="es-VE"/>
              </w:rPr>
              <w:t xml:space="preserve"> </w:t>
            </w: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r>
      <w:tr w:rsidR="00C00382" w:rsidRPr="00C00382" w:rsidTr="00B50481">
        <w:trPr>
          <w:trHeight w:val="996"/>
        </w:trPr>
        <w:tc>
          <w:tcPr>
            <w:tcW w:w="1873" w:type="dxa"/>
          </w:tcPr>
          <w:p w:rsidR="00C00382" w:rsidRPr="00C00382" w:rsidRDefault="00C00382" w:rsidP="00C00382">
            <w:pPr>
              <w:tabs>
                <w:tab w:val="left" w:pos="3210"/>
              </w:tabs>
              <w:spacing w:after="0" w:line="360" w:lineRule="auto"/>
              <w:jc w:val="center"/>
              <w:rPr>
                <w:rFonts w:ascii="Arial" w:eastAsia="Times New Roman" w:hAnsi="Arial" w:cs="Arial"/>
                <w:sz w:val="18"/>
                <w:szCs w:val="18"/>
                <w:lang w:val="es-VE" w:eastAsia="es-VE"/>
              </w:rPr>
            </w:pPr>
            <w:r w:rsidRPr="00C00382">
              <w:rPr>
                <w:rFonts w:ascii="Arial" w:eastAsia="Times New Roman" w:hAnsi="Arial" w:cs="Arial"/>
                <w:sz w:val="18"/>
                <w:szCs w:val="18"/>
                <w:lang w:val="es-VE" w:eastAsia="es-VE"/>
              </w:rPr>
              <w:t xml:space="preserve">29 años </w:t>
            </w:r>
          </w:p>
          <w:p w:rsidR="00C00382" w:rsidRPr="00C00382" w:rsidRDefault="00C00382" w:rsidP="00C00382">
            <w:pPr>
              <w:tabs>
                <w:tab w:val="left" w:pos="3210"/>
              </w:tabs>
              <w:spacing w:after="0" w:line="360" w:lineRule="auto"/>
              <w:jc w:val="center"/>
              <w:rPr>
                <w:rFonts w:ascii="Arial" w:eastAsia="Times New Roman" w:hAnsi="Arial" w:cs="Arial"/>
                <w:sz w:val="18"/>
                <w:szCs w:val="18"/>
                <w:lang w:val="es-VE" w:eastAsia="es-VE"/>
              </w:rPr>
            </w:pPr>
            <w:r w:rsidRPr="00C00382">
              <w:rPr>
                <w:rFonts w:ascii="Arial" w:eastAsia="Times New Roman" w:hAnsi="Arial" w:cs="Arial"/>
                <w:sz w:val="18"/>
                <w:szCs w:val="18"/>
                <w:lang w:val="es-VE" w:eastAsia="es-VE"/>
              </w:rPr>
              <w:t>A</w:t>
            </w:r>
          </w:p>
          <w:p w:rsidR="00C00382" w:rsidRPr="00C00382" w:rsidRDefault="00C00382" w:rsidP="00C00382">
            <w:pPr>
              <w:tabs>
                <w:tab w:val="left" w:pos="3210"/>
              </w:tabs>
              <w:spacing w:after="0" w:line="360" w:lineRule="auto"/>
              <w:jc w:val="center"/>
              <w:rPr>
                <w:rFonts w:ascii="Arial" w:eastAsia="Times New Roman" w:hAnsi="Arial" w:cs="Arial"/>
                <w:sz w:val="18"/>
                <w:szCs w:val="18"/>
                <w:lang w:val="es-VE" w:eastAsia="es-VE"/>
              </w:rPr>
            </w:pPr>
            <w:r w:rsidRPr="00C00382">
              <w:rPr>
                <w:rFonts w:ascii="Arial" w:eastAsia="Times New Roman" w:hAnsi="Arial" w:cs="Arial"/>
                <w:sz w:val="18"/>
                <w:szCs w:val="18"/>
                <w:lang w:val="es-VE" w:eastAsia="es-VE"/>
              </w:rPr>
              <w:t xml:space="preserve">35 años </w:t>
            </w: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r>
      <w:tr w:rsidR="00C00382" w:rsidRPr="00C00382" w:rsidTr="00B50481">
        <w:trPr>
          <w:trHeight w:val="840"/>
        </w:trPr>
        <w:tc>
          <w:tcPr>
            <w:tcW w:w="1873" w:type="dxa"/>
          </w:tcPr>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36 años</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a</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42 años</w:t>
            </w:r>
          </w:p>
          <w:p w:rsidR="00C00382" w:rsidRPr="00C00382" w:rsidRDefault="00C00382" w:rsidP="00C00382">
            <w:pPr>
              <w:tabs>
                <w:tab w:val="left" w:pos="3210"/>
              </w:tabs>
              <w:spacing w:after="0" w:line="360" w:lineRule="auto"/>
              <w:rPr>
                <w:rFonts w:ascii="Arial" w:eastAsia="Times New Roman" w:hAnsi="Arial" w:cs="Arial"/>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r>
      <w:tr w:rsidR="00C00382" w:rsidRPr="00C00382" w:rsidTr="00B50481">
        <w:trPr>
          <w:trHeight w:val="1002"/>
        </w:trPr>
        <w:tc>
          <w:tcPr>
            <w:tcW w:w="1873" w:type="dxa"/>
          </w:tcPr>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43 años</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a</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49 años</w:t>
            </w:r>
          </w:p>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r>
      <w:tr w:rsidR="00C00382" w:rsidRPr="00C00382" w:rsidTr="00B50481">
        <w:trPr>
          <w:trHeight w:val="652"/>
        </w:trPr>
        <w:tc>
          <w:tcPr>
            <w:tcW w:w="1873" w:type="dxa"/>
          </w:tcPr>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50 años</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a</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56 años</w:t>
            </w:r>
          </w:p>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r>
      <w:tr w:rsidR="00C00382" w:rsidRPr="00C00382" w:rsidTr="00B50481">
        <w:trPr>
          <w:trHeight w:val="687"/>
        </w:trPr>
        <w:tc>
          <w:tcPr>
            <w:tcW w:w="1873" w:type="dxa"/>
          </w:tcPr>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57 años</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a</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63 años</w:t>
            </w:r>
          </w:p>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r>
      <w:tr w:rsidR="00C00382" w:rsidRPr="00C00382" w:rsidTr="00B50481">
        <w:tblPrEx>
          <w:tblCellMar>
            <w:left w:w="70" w:type="dxa"/>
            <w:right w:w="70" w:type="dxa"/>
          </w:tblCellMar>
          <w:tblLook w:val="0000" w:firstRow="0" w:lastRow="0" w:firstColumn="0" w:lastColumn="0" w:noHBand="0" w:noVBand="0"/>
        </w:tblPrEx>
        <w:trPr>
          <w:trHeight w:val="1381"/>
        </w:trPr>
        <w:tc>
          <w:tcPr>
            <w:tcW w:w="1873" w:type="dxa"/>
          </w:tcPr>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64 años</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a</w:t>
            </w:r>
          </w:p>
          <w:p w:rsidR="00C00382" w:rsidRPr="00C00382" w:rsidRDefault="00C00382" w:rsidP="00C00382">
            <w:pPr>
              <w:shd w:val="clear" w:color="auto" w:fill="FBFDFE"/>
              <w:spacing w:after="0" w:line="360" w:lineRule="auto"/>
              <w:jc w:val="center"/>
              <w:rPr>
                <w:rFonts w:ascii="Arial" w:eastAsia="Times New Roman" w:hAnsi="Arial" w:cs="Arial"/>
                <w:color w:val="000000"/>
                <w:sz w:val="18"/>
                <w:szCs w:val="18"/>
                <w:lang w:val="es-VE" w:eastAsia="es-VE"/>
              </w:rPr>
            </w:pPr>
            <w:r w:rsidRPr="00C00382">
              <w:rPr>
                <w:rFonts w:ascii="Arial" w:eastAsia="Times New Roman" w:hAnsi="Arial" w:cs="Arial"/>
                <w:color w:val="000000"/>
                <w:sz w:val="18"/>
                <w:szCs w:val="18"/>
                <w:lang w:val="es-VE" w:eastAsia="es-VE"/>
              </w:rPr>
              <w:t>70 años</w:t>
            </w:r>
          </w:p>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tcPr>
          <w:p w:rsidR="00C00382" w:rsidRPr="00C00382" w:rsidRDefault="00C00382" w:rsidP="00C00382">
            <w:pPr>
              <w:tabs>
                <w:tab w:val="left" w:pos="3210"/>
              </w:tabs>
              <w:spacing w:after="0" w:line="360" w:lineRule="auto"/>
              <w:rPr>
                <w:rFonts w:ascii="Arial" w:eastAsia="Times New Roman" w:hAnsi="Arial" w:cs="Arial"/>
                <w:b/>
                <w:sz w:val="24"/>
                <w:szCs w:val="24"/>
                <w:lang w:val="es-VE" w:eastAsia="es-VE"/>
              </w:rPr>
            </w:pPr>
          </w:p>
        </w:tc>
        <w:tc>
          <w:tcPr>
            <w:tcW w:w="1874" w:type="dxa"/>
            <w:shd w:val="clear" w:color="auto" w:fill="auto"/>
          </w:tcPr>
          <w:p w:rsidR="00C00382" w:rsidRPr="00C00382" w:rsidRDefault="00C00382" w:rsidP="00C00382">
            <w:pPr>
              <w:spacing w:after="0" w:line="360" w:lineRule="auto"/>
              <w:rPr>
                <w:rFonts w:ascii="Arial" w:eastAsia="Times New Roman" w:hAnsi="Arial" w:cs="Arial"/>
                <w:b/>
                <w:sz w:val="24"/>
                <w:szCs w:val="24"/>
                <w:lang w:val="es-VE" w:eastAsia="es-VE"/>
              </w:rPr>
            </w:pPr>
          </w:p>
        </w:tc>
      </w:tr>
    </w:tbl>
    <w:p w:rsidR="00C00382" w:rsidRPr="00C00382" w:rsidRDefault="00C00382" w:rsidP="00C00382">
      <w:pPr>
        <w:tabs>
          <w:tab w:val="left" w:pos="3210"/>
        </w:tabs>
        <w:spacing w:after="0" w:line="360" w:lineRule="auto"/>
        <w:jc w:val="center"/>
        <w:rPr>
          <w:rFonts w:ascii="Arial" w:eastAsia="Times New Roman" w:hAnsi="Arial" w:cs="Arial"/>
          <w:b/>
          <w:sz w:val="24"/>
          <w:szCs w:val="24"/>
          <w:lang w:val="es-VE" w:eastAsia="es-VE"/>
        </w:rPr>
      </w:pPr>
      <w:r w:rsidRPr="00C00382">
        <w:rPr>
          <w:rFonts w:ascii="Arial" w:eastAsiaTheme="minorHAnsi" w:hAnsi="Arial" w:cs="Arial"/>
          <w:b/>
          <w:bCs/>
          <w:color w:val="000000"/>
          <w:sz w:val="18"/>
          <w:szCs w:val="18"/>
          <w:shd w:val="clear" w:color="auto" w:fill="FBFDFE"/>
          <w:lang w:val="es-VE"/>
        </w:rPr>
        <w:t>LA LÍNEA DE LA VIDA</w:t>
      </w:r>
    </w:p>
    <w:p w:rsidR="00C00382" w:rsidRPr="00C00382" w:rsidRDefault="00C00382" w:rsidP="00C00382">
      <w:pPr>
        <w:spacing w:after="0" w:line="360" w:lineRule="auto"/>
        <w:rPr>
          <w:rFonts w:ascii="Arial" w:eastAsia="Times New Roman" w:hAnsi="Arial" w:cs="Arial"/>
          <w:sz w:val="24"/>
          <w:szCs w:val="24"/>
          <w:lang w:val="es-VE" w:eastAsia="es-VE"/>
        </w:rPr>
      </w:pPr>
    </w:p>
    <w:p w:rsidR="00C00382" w:rsidRPr="00C00382" w:rsidRDefault="00C00382" w:rsidP="00C00382">
      <w:pPr>
        <w:spacing w:after="0" w:line="360" w:lineRule="auto"/>
        <w:rPr>
          <w:rFonts w:ascii="Arial" w:eastAsia="Times New Roman" w:hAnsi="Arial" w:cs="Arial"/>
          <w:sz w:val="24"/>
          <w:szCs w:val="24"/>
          <w:lang w:val="es-VE" w:eastAsia="es-VE"/>
        </w:rPr>
      </w:pPr>
    </w:p>
    <w:p w:rsidR="00C00382" w:rsidRPr="00C00382" w:rsidRDefault="00C00382" w:rsidP="00C00382">
      <w:pPr>
        <w:spacing w:after="0" w:line="360" w:lineRule="auto"/>
        <w:rPr>
          <w:rFonts w:ascii="Arial" w:eastAsia="Times New Roman" w:hAnsi="Arial" w:cs="Arial"/>
          <w:sz w:val="24"/>
          <w:szCs w:val="24"/>
          <w:lang w:val="es-VE" w:eastAsia="es-VE"/>
        </w:rPr>
        <w:sectPr w:rsidR="00C00382" w:rsidRPr="00C00382" w:rsidSect="00B50481">
          <w:pgSz w:w="12240" w:h="15840"/>
          <w:pgMar w:top="1418" w:right="1701" w:bottom="1418" w:left="1701" w:header="709" w:footer="709" w:gutter="0"/>
          <w:cols w:space="708"/>
          <w:docGrid w:linePitch="360"/>
        </w:sectPr>
      </w:pPr>
    </w:p>
    <w:tbl>
      <w:tblPr>
        <w:tblStyle w:val="Tablaconcuadrcula3"/>
        <w:tblpPr w:leftFromText="141" w:rightFromText="141" w:vertAnchor="text" w:horzAnchor="margin" w:tblpXSpec="center" w:tblpY="421"/>
        <w:tblW w:w="9732" w:type="dxa"/>
        <w:tblLook w:val="04A0" w:firstRow="1" w:lastRow="0" w:firstColumn="1" w:lastColumn="0" w:noHBand="0" w:noVBand="1"/>
      </w:tblPr>
      <w:tblGrid>
        <w:gridCol w:w="9732"/>
      </w:tblGrid>
      <w:tr w:rsidR="00C00382" w:rsidRPr="00C00382" w:rsidTr="00B50481">
        <w:trPr>
          <w:trHeight w:val="565"/>
        </w:trPr>
        <w:tc>
          <w:tcPr>
            <w:tcW w:w="9732" w:type="dxa"/>
          </w:tcPr>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lastRenderedPageBreak/>
              <w:t xml:space="preserve">Estrategia N°4:  </w:t>
            </w:r>
            <w:r w:rsidRPr="00C00382">
              <w:rPr>
                <w:rFonts w:ascii="Arial" w:eastAsia="Times New Roman" w:hAnsi="Arial" w:cs="Arial"/>
                <w:sz w:val="24"/>
                <w:szCs w:val="24"/>
                <w:lang w:val="es-VE" w:eastAsia="es-VE"/>
              </w:rPr>
              <w:t>Videos Educativos</w:t>
            </w:r>
            <w:r w:rsidRPr="00C00382">
              <w:rPr>
                <w:rFonts w:ascii="Arial" w:eastAsia="Times New Roman" w:hAnsi="Arial" w:cs="Arial"/>
                <w:b/>
                <w:sz w:val="24"/>
                <w:szCs w:val="24"/>
                <w:lang w:val="es-VE" w:eastAsia="es-VE"/>
              </w:rPr>
              <w:t xml:space="preserve">  </w:t>
            </w:r>
            <w:r w:rsidRPr="00C00382">
              <w:rPr>
                <w:rFonts w:ascii="Arial" w:eastAsia="Times New Roman" w:hAnsi="Arial" w:cs="Arial"/>
                <w:sz w:val="24"/>
                <w:szCs w:val="24"/>
                <w:lang w:val="es-VE" w:eastAsia="es-VE"/>
              </w:rPr>
              <w:t xml:space="preserve"> </w:t>
            </w:r>
          </w:p>
        </w:tc>
      </w:tr>
      <w:tr w:rsidR="00C00382" w:rsidRPr="00C00382" w:rsidTr="00B50481">
        <w:trPr>
          <w:trHeight w:val="559"/>
        </w:trPr>
        <w:tc>
          <w:tcPr>
            <w:tcW w:w="9732" w:type="dxa"/>
          </w:tcPr>
          <w:p w:rsidR="00C00382" w:rsidRPr="00C00382" w:rsidRDefault="00C00382" w:rsidP="00C00382">
            <w:pPr>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Nombre:</w:t>
            </w:r>
            <w:r w:rsidRPr="00C00382">
              <w:rPr>
                <w:rFonts w:ascii="Arial" w:eastAsia="Times New Roman" w:hAnsi="Arial" w:cs="Arial"/>
                <w:sz w:val="24"/>
                <w:szCs w:val="24"/>
                <w:lang w:val="es-VE" w:eastAsia="es-VE"/>
              </w:rPr>
              <w:t xml:space="preserve"> </w:t>
            </w:r>
            <w:r w:rsidRPr="00C00382">
              <w:rPr>
                <w:rFonts w:ascii="Arial" w:hAnsi="Arial" w:cs="Arial"/>
                <w:sz w:val="24"/>
                <w:lang w:val="es-VE"/>
              </w:rPr>
              <w:t xml:space="preserve">Medios de comunicación y transporte utilizados en la actividad turística. Transporte aéreo. Transporte terrestre. Transporte Náutico. </w:t>
            </w:r>
          </w:p>
        </w:tc>
      </w:tr>
      <w:tr w:rsidR="00C00382" w:rsidRPr="00C00382" w:rsidTr="00B50481">
        <w:trPr>
          <w:trHeight w:val="9494"/>
        </w:trPr>
        <w:tc>
          <w:tcPr>
            <w:tcW w:w="9732" w:type="dxa"/>
          </w:tcPr>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Desarrollo:</w:t>
            </w:r>
            <w:r w:rsidRPr="00C00382">
              <w:rPr>
                <w:rFonts w:ascii="Arial" w:eastAsia="Times New Roman" w:hAnsi="Arial" w:cs="Arial"/>
                <w:sz w:val="24"/>
                <w:szCs w:val="24"/>
                <w:lang w:val="es-VE" w:eastAsia="es-VE"/>
              </w:rPr>
              <w:t xml:space="preserve"> </w:t>
            </w:r>
          </w:p>
          <w:p w:rsidR="00C00382" w:rsidRPr="00C00382" w:rsidRDefault="00C00382" w:rsidP="00C00382">
            <w:pPr>
              <w:spacing w:after="0" w:line="360" w:lineRule="auto"/>
              <w:ind w:firstLine="708"/>
              <w:jc w:val="both"/>
              <w:rPr>
                <w:rFonts w:ascii="Arial" w:hAnsi="Arial" w:cs="Arial"/>
                <w:sz w:val="24"/>
                <w:lang w:val="es-VE"/>
              </w:rPr>
            </w:pPr>
            <w:r w:rsidRPr="00C00382">
              <w:rPr>
                <w:rFonts w:ascii="Arial" w:hAnsi="Arial" w:cs="Arial"/>
                <w:sz w:val="24"/>
                <w:lang w:val="es-VE"/>
              </w:rPr>
              <w:t>Medios de comunicación y transporte más frecuentes:</w:t>
            </w:r>
          </w:p>
          <w:p w:rsidR="00C00382" w:rsidRPr="00C00382" w:rsidRDefault="00C00382" w:rsidP="00C00382">
            <w:pPr>
              <w:numPr>
                <w:ilvl w:val="0"/>
                <w:numId w:val="25"/>
              </w:numPr>
              <w:spacing w:after="0" w:line="360" w:lineRule="auto"/>
              <w:contextualSpacing/>
              <w:jc w:val="both"/>
              <w:rPr>
                <w:rFonts w:ascii="Arial" w:hAnsi="Arial" w:cs="Arial"/>
                <w:b/>
                <w:sz w:val="24"/>
                <w:lang w:val="es-VE"/>
              </w:rPr>
            </w:pPr>
            <w:r w:rsidRPr="00C00382">
              <w:rPr>
                <w:rFonts w:ascii="Arial" w:hAnsi="Arial" w:cs="Arial"/>
                <w:b/>
                <w:sz w:val="24"/>
                <w:lang w:val="es-VE"/>
              </w:rPr>
              <w:t xml:space="preserve">Transporte Aéreo: </w:t>
            </w:r>
          </w:p>
          <w:p w:rsidR="00C00382" w:rsidRPr="00C00382" w:rsidRDefault="00C00382" w:rsidP="00C00382">
            <w:pPr>
              <w:spacing w:after="0" w:line="360" w:lineRule="auto"/>
              <w:rPr>
                <w:rFonts w:ascii="Arial" w:hAnsi="Arial" w:cs="Arial"/>
                <w:sz w:val="24"/>
                <w:lang w:val="es-VE"/>
              </w:rPr>
            </w:pPr>
            <w:r w:rsidRPr="00C00382">
              <w:rPr>
                <w:rFonts w:ascii="Arial" w:hAnsi="Arial" w:cs="Arial"/>
                <w:sz w:val="24"/>
                <w:lang w:val="es-VE"/>
              </w:rPr>
              <w:t>Este medio de transporte, casi desde sus inicios, se incorporó como un nuevo e importante servicio a la actividad turística. En la actualidad, por su rapidez, alcance, frecuencia, confort y seguridad, constituye el medio de más creciente utilización por parte del turista nacional e internacional.</w:t>
            </w:r>
          </w:p>
          <w:p w:rsidR="00C00382" w:rsidRPr="00C00382" w:rsidRDefault="00C00382" w:rsidP="00C00382">
            <w:pPr>
              <w:numPr>
                <w:ilvl w:val="0"/>
                <w:numId w:val="25"/>
              </w:numPr>
              <w:spacing w:after="0" w:line="360" w:lineRule="auto"/>
              <w:contextualSpacing/>
              <w:jc w:val="both"/>
              <w:rPr>
                <w:rFonts w:ascii="Arial" w:hAnsi="Arial" w:cs="Arial"/>
                <w:b/>
                <w:sz w:val="24"/>
                <w:lang w:val="es-VE"/>
              </w:rPr>
            </w:pPr>
            <w:r w:rsidRPr="00C00382">
              <w:rPr>
                <w:rFonts w:ascii="Arial" w:hAnsi="Arial" w:cs="Arial"/>
                <w:b/>
                <w:sz w:val="24"/>
                <w:lang w:val="es-VE"/>
              </w:rPr>
              <w:t>Transporte terrestre:</w:t>
            </w:r>
          </w:p>
          <w:p w:rsidR="00C00382" w:rsidRPr="00C00382" w:rsidRDefault="00C00382" w:rsidP="00C00382">
            <w:pPr>
              <w:spacing w:after="0" w:line="360" w:lineRule="auto"/>
              <w:ind w:firstLine="708"/>
              <w:jc w:val="both"/>
              <w:rPr>
                <w:rFonts w:ascii="Arial" w:hAnsi="Arial" w:cs="Arial"/>
                <w:sz w:val="24"/>
                <w:lang w:val="es-VE"/>
              </w:rPr>
            </w:pPr>
            <w:r w:rsidRPr="00C00382">
              <w:rPr>
                <w:rFonts w:ascii="Arial" w:hAnsi="Arial" w:cs="Arial"/>
                <w:sz w:val="24"/>
                <w:lang w:val="es-VE"/>
              </w:rPr>
              <w:t xml:space="preserve">Este servicio es proporcionado básicamente por el automóvil y el autobús. El automóvil usado por el turista puede ser privado o alquilado. El servicio turístico de automóviles se proporciona por medio del alquiler del mismo, con chofer o sin él. Este último actualmente de mayor auge. Muchos turistas asilo prefieren por comodidad y ventajas de acceso. Se destacan en el mundo agencias de autos como </w:t>
            </w:r>
            <w:proofErr w:type="spellStart"/>
            <w:r w:rsidRPr="00C00382">
              <w:rPr>
                <w:rFonts w:ascii="Arial" w:hAnsi="Arial" w:cs="Arial"/>
                <w:sz w:val="24"/>
                <w:lang w:val="es-VE"/>
              </w:rPr>
              <w:t>Herts</w:t>
            </w:r>
            <w:proofErr w:type="spellEnd"/>
            <w:r w:rsidRPr="00C00382">
              <w:rPr>
                <w:rFonts w:ascii="Arial" w:hAnsi="Arial" w:cs="Arial"/>
                <w:sz w:val="24"/>
                <w:lang w:val="es-VE"/>
              </w:rPr>
              <w:t xml:space="preserve">, </w:t>
            </w:r>
            <w:proofErr w:type="spellStart"/>
            <w:r w:rsidRPr="00C00382">
              <w:rPr>
                <w:rFonts w:ascii="Arial" w:hAnsi="Arial" w:cs="Arial"/>
                <w:sz w:val="24"/>
                <w:lang w:val="es-VE"/>
              </w:rPr>
              <w:t>Rent</w:t>
            </w:r>
            <w:proofErr w:type="spellEnd"/>
            <w:r w:rsidRPr="00C00382">
              <w:rPr>
                <w:rFonts w:ascii="Arial" w:hAnsi="Arial" w:cs="Arial"/>
                <w:sz w:val="24"/>
                <w:lang w:val="es-VE"/>
              </w:rPr>
              <w:t xml:space="preserve"> a Car, Avis, Budget, etc. </w:t>
            </w:r>
          </w:p>
          <w:p w:rsidR="00C00382" w:rsidRPr="00C00382" w:rsidRDefault="00C00382" w:rsidP="00C00382">
            <w:pPr>
              <w:numPr>
                <w:ilvl w:val="0"/>
                <w:numId w:val="25"/>
              </w:numPr>
              <w:spacing w:after="0" w:line="360" w:lineRule="auto"/>
              <w:contextualSpacing/>
              <w:jc w:val="both"/>
              <w:rPr>
                <w:rFonts w:ascii="Arial" w:hAnsi="Arial" w:cs="Arial"/>
                <w:b/>
                <w:sz w:val="24"/>
                <w:lang w:val="es-VE"/>
              </w:rPr>
            </w:pPr>
            <w:r w:rsidRPr="00C00382">
              <w:rPr>
                <w:rFonts w:ascii="Arial" w:hAnsi="Arial" w:cs="Arial"/>
                <w:b/>
                <w:sz w:val="24"/>
                <w:lang w:val="es-VE"/>
              </w:rPr>
              <w:t>Transporte Náutico:</w:t>
            </w:r>
          </w:p>
          <w:p w:rsidR="00C00382" w:rsidRPr="00830C8C" w:rsidRDefault="00C00382" w:rsidP="00830C8C">
            <w:pPr>
              <w:spacing w:after="0" w:line="360" w:lineRule="auto"/>
              <w:ind w:firstLine="708"/>
              <w:jc w:val="both"/>
              <w:rPr>
                <w:rFonts w:ascii="Arial" w:hAnsi="Arial" w:cs="Arial"/>
                <w:sz w:val="24"/>
                <w:lang w:val="es-VE"/>
              </w:rPr>
            </w:pPr>
            <w:r w:rsidRPr="00C00382">
              <w:rPr>
                <w:rFonts w:ascii="Arial" w:hAnsi="Arial" w:cs="Arial"/>
                <w:sz w:val="24"/>
                <w:lang w:val="es-VE"/>
              </w:rPr>
              <w:t>El transporte náutico es otro medio de desplazamiento que ofrece un servicio importante de apoyo a la actividad turística. La combinación de los requerimientos del desplazamiento turístico con la frecuencia técnica, demostrada en la cantidad y calidad de las embarcaciones que recorren océanos, mares, lagos y ríos, ha permitido mejorar las condiciones de explotación económica del transporte acu</w:t>
            </w:r>
            <w:r w:rsidR="00830C8C">
              <w:rPr>
                <w:rFonts w:ascii="Arial" w:hAnsi="Arial" w:cs="Arial"/>
                <w:sz w:val="24"/>
                <w:lang w:val="es-VE"/>
              </w:rPr>
              <w:t>ático, en especial del marítimo</w:t>
            </w:r>
          </w:p>
        </w:tc>
      </w:tr>
      <w:tr w:rsidR="00C00382" w:rsidRPr="00C00382" w:rsidTr="00B50481">
        <w:trPr>
          <w:trHeight w:val="1499"/>
        </w:trPr>
        <w:tc>
          <w:tcPr>
            <w:tcW w:w="9732" w:type="dxa"/>
          </w:tcPr>
          <w:p w:rsidR="00C00382" w:rsidRPr="00C00382" w:rsidRDefault="00C00382" w:rsidP="00C00382">
            <w:pPr>
              <w:tabs>
                <w:tab w:val="left" w:pos="3345"/>
              </w:tabs>
              <w:spacing w:after="0" w:line="360" w:lineRule="auto"/>
              <w:rPr>
                <w:rFonts w:ascii="Arial" w:eastAsia="Times New Roman" w:hAnsi="Arial" w:cs="Arial"/>
                <w:b/>
                <w:sz w:val="24"/>
                <w:szCs w:val="24"/>
                <w:lang w:val="es-VE" w:eastAsia="es-VE"/>
              </w:rPr>
            </w:pPr>
            <w:r w:rsidRPr="00C00382">
              <w:rPr>
                <w:rFonts w:ascii="Arial" w:eastAsia="Times New Roman" w:hAnsi="Arial" w:cs="Arial"/>
                <w:b/>
                <w:sz w:val="24"/>
                <w:szCs w:val="24"/>
                <w:lang w:val="es-VE" w:eastAsia="es-VE"/>
              </w:rPr>
              <w:lastRenderedPageBreak/>
              <w:t>Aprendizaje Esperado:</w:t>
            </w:r>
          </w:p>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sz w:val="24"/>
                <w:szCs w:val="24"/>
                <w:lang w:val="es-VE" w:eastAsia="es-VE"/>
              </w:rPr>
              <w:t>Conoce la clasificación  de los medios de comunicación y transporte más frecuentes que utilizan los usuarios.</w:t>
            </w:r>
          </w:p>
        </w:tc>
      </w:tr>
    </w:tbl>
    <w:p w:rsidR="00C00382" w:rsidRPr="00C00382" w:rsidRDefault="00C00382" w:rsidP="00C00382">
      <w:pPr>
        <w:spacing w:after="0" w:line="360" w:lineRule="auto"/>
        <w:rPr>
          <w:rFonts w:ascii="Arial" w:eastAsia="Times New Roman" w:hAnsi="Arial" w:cs="Arial"/>
          <w:sz w:val="24"/>
          <w:szCs w:val="24"/>
          <w:lang w:val="es-VE" w:eastAsia="es-VE"/>
        </w:rPr>
        <w:sectPr w:rsidR="00C00382" w:rsidRPr="00C00382" w:rsidSect="00B50481">
          <w:pgSz w:w="12240" w:h="15840"/>
          <w:pgMar w:top="1418" w:right="1701" w:bottom="1418" w:left="1701" w:header="709" w:footer="709" w:gutter="0"/>
          <w:cols w:space="708"/>
          <w:docGrid w:linePitch="360"/>
        </w:sectPr>
      </w:pPr>
    </w:p>
    <w:p w:rsidR="00C00382" w:rsidRPr="00C00382" w:rsidRDefault="00C00382" w:rsidP="00C00382">
      <w:pPr>
        <w:spacing w:after="0" w:line="360" w:lineRule="auto"/>
        <w:rPr>
          <w:rFonts w:ascii="Arial" w:eastAsia="Times New Roman" w:hAnsi="Arial" w:cs="Arial"/>
          <w:sz w:val="24"/>
          <w:szCs w:val="24"/>
          <w:lang w:val="es-VE" w:eastAsia="es-VE"/>
        </w:rPr>
      </w:pPr>
    </w:p>
    <w:tbl>
      <w:tblPr>
        <w:tblStyle w:val="Tablaconcuadrcula3"/>
        <w:tblpPr w:leftFromText="141" w:rightFromText="141" w:vertAnchor="text" w:horzAnchor="margin" w:tblpXSpec="center" w:tblpY="421"/>
        <w:tblW w:w="9732" w:type="dxa"/>
        <w:tblLook w:val="04A0" w:firstRow="1" w:lastRow="0" w:firstColumn="1" w:lastColumn="0" w:noHBand="0" w:noVBand="1"/>
      </w:tblPr>
      <w:tblGrid>
        <w:gridCol w:w="9732"/>
      </w:tblGrid>
      <w:tr w:rsidR="00C00382" w:rsidRPr="00C00382" w:rsidTr="00B50481">
        <w:trPr>
          <w:trHeight w:val="565"/>
        </w:trPr>
        <w:tc>
          <w:tcPr>
            <w:tcW w:w="9732" w:type="dxa"/>
          </w:tcPr>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 xml:space="preserve">Estrategia N°5:  Película Educativa </w:t>
            </w:r>
          </w:p>
        </w:tc>
      </w:tr>
      <w:tr w:rsidR="00C00382" w:rsidRPr="00C00382" w:rsidTr="00B50481">
        <w:trPr>
          <w:trHeight w:val="559"/>
        </w:trPr>
        <w:tc>
          <w:tcPr>
            <w:tcW w:w="9732" w:type="dxa"/>
          </w:tcPr>
          <w:p w:rsidR="00C00382" w:rsidRPr="00C00382" w:rsidRDefault="00C00382" w:rsidP="00C00382">
            <w:pPr>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Nombre:</w:t>
            </w:r>
            <w:r w:rsidRPr="00C00382">
              <w:rPr>
                <w:rFonts w:ascii="Arial" w:hAnsi="Arial" w:cs="Arial"/>
                <w:sz w:val="24"/>
                <w:lang w:val="es-VE"/>
              </w:rPr>
              <w:t xml:space="preserve">   La industria hotelera. La industria hotelera en cadena. Los resorts. La industria del alojamiento </w:t>
            </w:r>
          </w:p>
        </w:tc>
      </w:tr>
      <w:tr w:rsidR="00C00382" w:rsidRPr="00C00382" w:rsidTr="00B50481">
        <w:trPr>
          <w:trHeight w:val="8644"/>
        </w:trPr>
        <w:tc>
          <w:tcPr>
            <w:tcW w:w="9732" w:type="dxa"/>
          </w:tcPr>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Desarrollo:</w:t>
            </w:r>
            <w:r w:rsidRPr="00C00382">
              <w:rPr>
                <w:rFonts w:ascii="Arial" w:eastAsia="Times New Roman" w:hAnsi="Arial" w:cs="Arial"/>
                <w:sz w:val="24"/>
                <w:szCs w:val="24"/>
                <w:lang w:val="es-VE" w:eastAsia="es-VE"/>
              </w:rPr>
              <w:t xml:space="preserve"> </w:t>
            </w:r>
          </w:p>
          <w:p w:rsidR="00C00382" w:rsidRPr="00C00382" w:rsidRDefault="00C00382" w:rsidP="00C00382">
            <w:pPr>
              <w:tabs>
                <w:tab w:val="left" w:pos="3345"/>
              </w:tabs>
              <w:spacing w:after="0" w:line="360" w:lineRule="auto"/>
              <w:jc w:val="both"/>
              <w:rPr>
                <w:rFonts w:ascii="Arial" w:hAnsi="Arial" w:cs="Arial"/>
                <w:color w:val="222222"/>
                <w:sz w:val="24"/>
                <w:szCs w:val="24"/>
                <w:shd w:val="clear" w:color="auto" w:fill="FFFFFF"/>
                <w:lang w:val="es-VE"/>
              </w:rPr>
            </w:pPr>
          </w:p>
          <w:p w:rsidR="00C00382" w:rsidRPr="00C00382" w:rsidRDefault="00C00382" w:rsidP="00C00382">
            <w:pPr>
              <w:tabs>
                <w:tab w:val="left" w:pos="3345"/>
              </w:tabs>
              <w:spacing w:after="0" w:line="360" w:lineRule="auto"/>
              <w:jc w:val="both"/>
              <w:rPr>
                <w:rFonts w:ascii="Arial" w:hAnsi="Arial" w:cs="Arial"/>
                <w:color w:val="222222"/>
                <w:sz w:val="24"/>
                <w:szCs w:val="24"/>
                <w:shd w:val="clear" w:color="auto" w:fill="FFFFFF"/>
                <w:lang w:val="es-VE"/>
              </w:rPr>
            </w:pPr>
            <w:r w:rsidRPr="00C00382">
              <w:rPr>
                <w:rFonts w:ascii="Arial" w:hAnsi="Arial" w:cs="Arial"/>
                <w:color w:val="222222"/>
                <w:sz w:val="24"/>
                <w:szCs w:val="24"/>
                <w:shd w:val="clear" w:color="auto" w:fill="FFFFFF"/>
                <w:lang w:val="es-VE"/>
              </w:rPr>
              <w:t>La industria Hotelera es una de las actividades de servicios más recientes en nuestro medio como industria y hasta el momento la mayoría de nuestra población desconoce su estructura y las bases que la conforman.</w:t>
            </w:r>
          </w:p>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p>
          <w:p w:rsidR="00C00382" w:rsidRPr="00C00382" w:rsidRDefault="00C00382" w:rsidP="00C00382">
            <w:pPr>
              <w:spacing w:after="0" w:line="360" w:lineRule="auto"/>
              <w:jc w:val="both"/>
              <w:rPr>
                <w:rFonts w:ascii="Arial" w:hAnsi="Arial" w:cs="Arial"/>
                <w:sz w:val="24"/>
                <w:lang w:val="es-VE"/>
              </w:rPr>
            </w:pPr>
            <w:r w:rsidRPr="00C00382">
              <w:rPr>
                <w:rFonts w:ascii="Arial" w:hAnsi="Arial" w:cs="Arial"/>
                <w:color w:val="222222"/>
                <w:sz w:val="24"/>
                <w:szCs w:val="24"/>
                <w:shd w:val="clear" w:color="auto" w:fill="FFFFFF"/>
                <w:lang w:val="es-VE"/>
              </w:rPr>
              <w:t>Grupo de establecimientos destinados a prestar los servicios que aseguren a todos los usuarios la satisfacción de sus necesidades básicas: el alojamiento y la alimentación y en forma complementaria una serie de servicios auxiliares destinados a brindar comodidad y seguridad por todo lo cual pagarán una tarifa pre – establecida</w:t>
            </w:r>
            <w:r w:rsidRPr="00C00382">
              <w:rPr>
                <w:rFonts w:ascii="Arial" w:hAnsi="Arial" w:cs="Arial"/>
                <w:color w:val="222222"/>
                <w:shd w:val="clear" w:color="auto" w:fill="FFFFFF"/>
                <w:lang w:val="es-VE"/>
              </w:rPr>
              <w:t>.</w:t>
            </w:r>
            <w:r w:rsidRPr="00C00382">
              <w:rPr>
                <w:rFonts w:ascii="Arial" w:hAnsi="Arial" w:cs="Arial"/>
                <w:sz w:val="24"/>
                <w:lang w:val="es-VE"/>
              </w:rPr>
              <w:t xml:space="preserve"> Los Hoteles se ubican generalmente en las afueras de las ciudades y a orillas de las carreteras principales. </w:t>
            </w:r>
          </w:p>
          <w:p w:rsidR="00C00382" w:rsidRPr="00C00382" w:rsidRDefault="00C00382" w:rsidP="00C00382">
            <w:pPr>
              <w:numPr>
                <w:ilvl w:val="0"/>
                <w:numId w:val="26"/>
              </w:numPr>
              <w:spacing w:after="0" w:line="360" w:lineRule="auto"/>
              <w:contextualSpacing/>
              <w:jc w:val="both"/>
              <w:rPr>
                <w:rFonts w:ascii="Arial" w:hAnsi="Arial" w:cs="Arial"/>
                <w:sz w:val="24"/>
                <w:lang w:val="es-VE"/>
              </w:rPr>
            </w:pPr>
            <w:r w:rsidRPr="00C00382">
              <w:rPr>
                <w:rFonts w:ascii="Arial" w:hAnsi="Arial" w:cs="Arial"/>
                <w:sz w:val="24"/>
                <w:lang w:val="es-VE"/>
              </w:rPr>
              <w:t>La industria hotelera en cadena</w:t>
            </w:r>
          </w:p>
          <w:p w:rsidR="00C00382" w:rsidRPr="00C00382" w:rsidRDefault="00C00382" w:rsidP="00C00382">
            <w:pPr>
              <w:numPr>
                <w:ilvl w:val="0"/>
                <w:numId w:val="26"/>
              </w:numPr>
              <w:spacing w:after="0" w:line="360" w:lineRule="auto"/>
              <w:contextualSpacing/>
              <w:jc w:val="both"/>
              <w:rPr>
                <w:rFonts w:ascii="Arial" w:hAnsi="Arial" w:cs="Arial"/>
                <w:sz w:val="24"/>
                <w:lang w:val="es-VE"/>
              </w:rPr>
            </w:pPr>
            <w:r w:rsidRPr="00C00382">
              <w:rPr>
                <w:rFonts w:ascii="Arial" w:hAnsi="Arial" w:cs="Arial"/>
                <w:sz w:val="24"/>
                <w:lang w:val="es-VE"/>
              </w:rPr>
              <w:t>Los Resorts</w:t>
            </w:r>
          </w:p>
          <w:p w:rsidR="00C00382" w:rsidRPr="00C00382" w:rsidRDefault="00C00382" w:rsidP="00C00382">
            <w:pPr>
              <w:numPr>
                <w:ilvl w:val="0"/>
                <w:numId w:val="26"/>
              </w:numPr>
              <w:spacing w:after="0" w:line="360" w:lineRule="auto"/>
              <w:contextualSpacing/>
              <w:jc w:val="both"/>
              <w:rPr>
                <w:rFonts w:ascii="Arial" w:hAnsi="Arial" w:cs="Arial"/>
                <w:sz w:val="24"/>
                <w:lang w:val="es-VE"/>
              </w:rPr>
            </w:pPr>
            <w:r w:rsidRPr="00C00382">
              <w:rPr>
                <w:rFonts w:ascii="Arial" w:hAnsi="Arial" w:cs="Arial"/>
                <w:sz w:val="24"/>
                <w:lang w:val="es-VE"/>
              </w:rPr>
              <w:t>La industria del alojamiento</w:t>
            </w:r>
          </w:p>
          <w:p w:rsidR="00C00382" w:rsidRPr="00C00382" w:rsidRDefault="00C00382" w:rsidP="00C00382">
            <w:pPr>
              <w:numPr>
                <w:ilvl w:val="0"/>
                <w:numId w:val="26"/>
              </w:numPr>
              <w:spacing w:after="0" w:line="360" w:lineRule="auto"/>
              <w:contextualSpacing/>
              <w:jc w:val="both"/>
              <w:rPr>
                <w:rFonts w:ascii="Arial" w:hAnsi="Arial" w:cs="Arial"/>
                <w:sz w:val="24"/>
                <w:lang w:val="es-VE"/>
              </w:rPr>
            </w:pPr>
            <w:r w:rsidRPr="00C00382">
              <w:rPr>
                <w:rFonts w:ascii="Arial" w:hAnsi="Arial" w:cs="Arial"/>
                <w:sz w:val="24"/>
                <w:lang w:val="es-VE"/>
              </w:rPr>
              <w:t>Categorías de hoteles</w:t>
            </w:r>
          </w:p>
          <w:p w:rsidR="00C00382" w:rsidRPr="00C00382" w:rsidRDefault="00C00382" w:rsidP="00C00382">
            <w:pPr>
              <w:spacing w:after="0" w:line="360" w:lineRule="auto"/>
              <w:jc w:val="both"/>
              <w:rPr>
                <w:lang w:val="es-VE" w:eastAsia="es-VE"/>
              </w:rPr>
            </w:pPr>
            <w:r w:rsidRPr="00C00382">
              <w:rPr>
                <w:rFonts w:ascii="Arial" w:hAnsi="Arial" w:cs="Arial"/>
                <w:sz w:val="24"/>
                <w:lang w:val="es-VE"/>
              </w:rPr>
              <w:tab/>
            </w:r>
          </w:p>
        </w:tc>
      </w:tr>
      <w:tr w:rsidR="00C00382" w:rsidRPr="00C00382" w:rsidTr="00B50481">
        <w:trPr>
          <w:trHeight w:val="1499"/>
        </w:trPr>
        <w:tc>
          <w:tcPr>
            <w:tcW w:w="9732" w:type="dxa"/>
          </w:tcPr>
          <w:p w:rsidR="00C00382" w:rsidRPr="00C00382" w:rsidRDefault="00C00382" w:rsidP="00C00382">
            <w:pPr>
              <w:tabs>
                <w:tab w:val="left" w:pos="3345"/>
              </w:tabs>
              <w:spacing w:after="0" w:line="360" w:lineRule="auto"/>
              <w:rPr>
                <w:rFonts w:ascii="Arial" w:eastAsia="Times New Roman" w:hAnsi="Arial" w:cs="Arial"/>
                <w:b/>
                <w:sz w:val="24"/>
                <w:szCs w:val="24"/>
                <w:lang w:val="es-VE" w:eastAsia="es-VE"/>
              </w:rPr>
            </w:pPr>
            <w:r w:rsidRPr="00C00382">
              <w:rPr>
                <w:rFonts w:ascii="Arial" w:eastAsia="Times New Roman" w:hAnsi="Arial" w:cs="Arial"/>
                <w:b/>
                <w:sz w:val="24"/>
                <w:szCs w:val="24"/>
                <w:lang w:val="es-VE" w:eastAsia="es-VE"/>
              </w:rPr>
              <w:t>Aprendizaje Esperado:</w:t>
            </w:r>
          </w:p>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sz w:val="24"/>
                <w:szCs w:val="24"/>
                <w:lang w:val="es-VE" w:eastAsia="es-VE"/>
              </w:rPr>
              <w:t xml:space="preserve"> </w:t>
            </w:r>
            <w:r w:rsidRPr="00C00382">
              <w:rPr>
                <w:lang w:val="es-VE"/>
              </w:rPr>
              <w:t xml:space="preserve"> </w:t>
            </w:r>
            <w:r w:rsidRPr="00C00382">
              <w:rPr>
                <w:rFonts w:ascii="Arial" w:eastAsia="Times New Roman" w:hAnsi="Arial" w:cs="Arial"/>
                <w:sz w:val="24"/>
                <w:szCs w:val="24"/>
                <w:lang w:val="es-VE" w:eastAsia="es-VE"/>
              </w:rPr>
              <w:t>Reconocimiento e importancia de la industria hotelera, los resorts, la industria del alojamiento y categorías de hoteles para el disfrute de los servicios que puede haber en el establecimiento</w:t>
            </w:r>
            <w:r w:rsidRPr="00C00382">
              <w:rPr>
                <w:lang w:val="es-VE"/>
              </w:rPr>
              <w:t>.</w:t>
            </w:r>
          </w:p>
        </w:tc>
      </w:tr>
      <w:tr w:rsidR="00C00382" w:rsidRPr="00C00382" w:rsidTr="00B50481">
        <w:trPr>
          <w:trHeight w:val="565"/>
        </w:trPr>
        <w:tc>
          <w:tcPr>
            <w:tcW w:w="9732" w:type="dxa"/>
          </w:tcPr>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lastRenderedPageBreak/>
              <w:t xml:space="preserve">Estrategia N°6:  Proyección de Imágenes </w:t>
            </w:r>
          </w:p>
        </w:tc>
      </w:tr>
      <w:tr w:rsidR="00C00382" w:rsidRPr="00C00382" w:rsidTr="00B50481">
        <w:trPr>
          <w:trHeight w:val="559"/>
        </w:trPr>
        <w:tc>
          <w:tcPr>
            <w:tcW w:w="9732" w:type="dxa"/>
          </w:tcPr>
          <w:p w:rsidR="00C00382" w:rsidRPr="00C00382" w:rsidRDefault="00C00382" w:rsidP="00C00382">
            <w:pPr>
              <w:spacing w:after="0" w:line="360" w:lineRule="auto"/>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Nombre:</w:t>
            </w:r>
            <w:r w:rsidRPr="00C00382">
              <w:rPr>
                <w:rFonts w:ascii="Arial" w:hAnsi="Arial" w:cs="Arial"/>
                <w:sz w:val="24"/>
                <w:lang w:val="es-VE"/>
              </w:rPr>
              <w:t xml:space="preserve">    Gastronomía de Venezuela </w:t>
            </w:r>
          </w:p>
        </w:tc>
      </w:tr>
      <w:tr w:rsidR="00C00382" w:rsidRPr="00C00382" w:rsidTr="00B50481">
        <w:trPr>
          <w:trHeight w:val="8201"/>
        </w:trPr>
        <w:tc>
          <w:tcPr>
            <w:tcW w:w="9732" w:type="dxa"/>
          </w:tcPr>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r w:rsidRPr="00C00382">
              <w:rPr>
                <w:rFonts w:ascii="Arial" w:eastAsia="Times New Roman" w:hAnsi="Arial" w:cs="Arial"/>
                <w:b/>
                <w:sz w:val="24"/>
                <w:szCs w:val="24"/>
                <w:lang w:val="es-VE" w:eastAsia="es-VE"/>
              </w:rPr>
              <w:t>Desarrollo:</w:t>
            </w:r>
          </w:p>
          <w:p w:rsidR="00C00382" w:rsidRPr="00C00382" w:rsidRDefault="00C00382" w:rsidP="00C00382">
            <w:pPr>
              <w:tabs>
                <w:tab w:val="left" w:pos="3345"/>
              </w:tabs>
              <w:spacing w:after="0" w:line="360" w:lineRule="auto"/>
              <w:jc w:val="both"/>
              <w:rPr>
                <w:rFonts w:ascii="Arial" w:eastAsia="Times New Roman" w:hAnsi="Arial" w:cs="Arial"/>
                <w:sz w:val="24"/>
                <w:szCs w:val="24"/>
                <w:lang w:val="es-VE" w:eastAsia="es-VE"/>
              </w:rPr>
            </w:pPr>
          </w:p>
          <w:p w:rsidR="00C00382" w:rsidRPr="00C00382" w:rsidRDefault="00C00382" w:rsidP="00C00382">
            <w:pPr>
              <w:spacing w:after="0" w:line="360" w:lineRule="auto"/>
              <w:jc w:val="both"/>
              <w:rPr>
                <w:rFonts w:ascii="Arial" w:hAnsi="Arial" w:cs="Arial"/>
                <w:sz w:val="24"/>
                <w:lang w:val="es-VE"/>
              </w:rPr>
            </w:pPr>
            <w:r w:rsidRPr="00C00382">
              <w:rPr>
                <w:rFonts w:ascii="Arial" w:hAnsi="Arial" w:cs="Arial"/>
                <w:sz w:val="24"/>
                <w:lang w:val="es-VE"/>
              </w:rPr>
              <w:t>La gastronomía se caracteriza por las comidas, bebidas y dulces típicos de cada región. A continuación se describen la gastronomía de algunas regiones del país:</w:t>
            </w:r>
          </w:p>
          <w:p w:rsidR="00C00382" w:rsidRPr="00C00382" w:rsidRDefault="00C00382" w:rsidP="00C00382">
            <w:pPr>
              <w:tabs>
                <w:tab w:val="left" w:pos="3345"/>
              </w:tabs>
              <w:spacing w:after="0" w:line="360" w:lineRule="auto"/>
              <w:jc w:val="both"/>
              <w:rPr>
                <w:rFonts w:ascii="Arial" w:hAnsi="Arial" w:cs="Arial"/>
                <w:color w:val="222222"/>
                <w:sz w:val="24"/>
                <w:szCs w:val="24"/>
                <w:shd w:val="clear" w:color="auto" w:fill="FFFFFF"/>
                <w:lang w:val="es-VE"/>
              </w:rPr>
            </w:pPr>
          </w:p>
          <w:p w:rsidR="00C00382" w:rsidRPr="00C00382" w:rsidRDefault="00C00382" w:rsidP="00C00382">
            <w:pPr>
              <w:numPr>
                <w:ilvl w:val="0"/>
                <w:numId w:val="25"/>
              </w:numPr>
              <w:spacing w:after="0" w:line="360" w:lineRule="auto"/>
              <w:contextualSpacing/>
              <w:jc w:val="both"/>
              <w:rPr>
                <w:rFonts w:ascii="Arial" w:hAnsi="Arial" w:cs="Arial"/>
                <w:sz w:val="24"/>
                <w:lang w:val="es-VE"/>
              </w:rPr>
            </w:pPr>
            <w:r w:rsidRPr="00C00382">
              <w:rPr>
                <w:rFonts w:ascii="Arial" w:hAnsi="Arial" w:cs="Arial"/>
                <w:b/>
                <w:sz w:val="24"/>
                <w:lang w:val="es-VE"/>
              </w:rPr>
              <w:t>Distrito Capital</w:t>
            </w:r>
            <w:r w:rsidRPr="00C00382">
              <w:rPr>
                <w:rFonts w:ascii="Arial" w:hAnsi="Arial" w:cs="Arial"/>
                <w:sz w:val="24"/>
                <w:lang w:val="es-VE"/>
              </w:rPr>
              <w:t>: Pabellón criollo, pescado, mariscos.</w:t>
            </w:r>
          </w:p>
          <w:p w:rsidR="00C00382" w:rsidRPr="00C00382" w:rsidRDefault="00C00382" w:rsidP="00C00382">
            <w:pPr>
              <w:numPr>
                <w:ilvl w:val="0"/>
                <w:numId w:val="25"/>
              </w:numPr>
              <w:spacing w:after="0" w:line="360" w:lineRule="auto"/>
              <w:contextualSpacing/>
              <w:jc w:val="both"/>
              <w:rPr>
                <w:rFonts w:ascii="Arial" w:hAnsi="Arial" w:cs="Arial"/>
                <w:sz w:val="24"/>
                <w:lang w:val="es-VE"/>
              </w:rPr>
            </w:pPr>
            <w:r w:rsidRPr="00C00382">
              <w:rPr>
                <w:rFonts w:ascii="Arial" w:hAnsi="Arial" w:cs="Arial"/>
                <w:b/>
                <w:sz w:val="24"/>
                <w:lang w:val="es-VE"/>
              </w:rPr>
              <w:t>Estado Anzoátegui:</w:t>
            </w:r>
            <w:r w:rsidRPr="00C00382">
              <w:rPr>
                <w:rFonts w:ascii="Arial" w:hAnsi="Arial" w:cs="Arial"/>
                <w:sz w:val="24"/>
                <w:lang w:val="es-VE"/>
              </w:rPr>
              <w:t xml:space="preserve"> bebidas agua de coco, agua de papelón, guarapo de piña, ron con </w:t>
            </w:r>
            <w:proofErr w:type="spellStart"/>
            <w:r w:rsidRPr="00C00382">
              <w:rPr>
                <w:rFonts w:ascii="Arial" w:hAnsi="Arial" w:cs="Arial"/>
                <w:sz w:val="24"/>
                <w:lang w:val="es-VE"/>
              </w:rPr>
              <w:t>piritu</w:t>
            </w:r>
            <w:proofErr w:type="spellEnd"/>
            <w:r w:rsidRPr="00C00382">
              <w:rPr>
                <w:rFonts w:ascii="Arial" w:hAnsi="Arial" w:cs="Arial"/>
                <w:sz w:val="24"/>
                <w:lang w:val="es-VE"/>
              </w:rPr>
              <w:t xml:space="preserve">, ron con </w:t>
            </w:r>
            <w:proofErr w:type="spellStart"/>
            <w:r w:rsidRPr="00C00382">
              <w:rPr>
                <w:rFonts w:ascii="Arial" w:hAnsi="Arial" w:cs="Arial"/>
                <w:sz w:val="24"/>
                <w:lang w:val="es-VE"/>
              </w:rPr>
              <w:t>ponsigué</w:t>
            </w:r>
            <w:proofErr w:type="spellEnd"/>
            <w:r w:rsidRPr="00C00382">
              <w:rPr>
                <w:rFonts w:ascii="Arial" w:hAnsi="Arial" w:cs="Arial"/>
                <w:sz w:val="24"/>
                <w:lang w:val="es-VE"/>
              </w:rPr>
              <w:t xml:space="preserve">. Comidas: queso, pescado, camarones, casabe, arroz con </w:t>
            </w:r>
            <w:proofErr w:type="spellStart"/>
            <w:r w:rsidRPr="00C00382">
              <w:rPr>
                <w:rFonts w:ascii="Arial" w:hAnsi="Arial" w:cs="Arial"/>
                <w:sz w:val="24"/>
                <w:lang w:val="es-VE"/>
              </w:rPr>
              <w:t>guacuco</w:t>
            </w:r>
            <w:proofErr w:type="spellEnd"/>
            <w:r w:rsidRPr="00C00382">
              <w:rPr>
                <w:rFonts w:ascii="Arial" w:hAnsi="Arial" w:cs="Arial"/>
                <w:sz w:val="24"/>
                <w:lang w:val="es-VE"/>
              </w:rPr>
              <w:t>, empanada de casón lisa azada, consomé de chipi chipe, naiboa dulce, dulce de merey.</w:t>
            </w:r>
          </w:p>
          <w:p w:rsidR="00C00382" w:rsidRPr="00C00382" w:rsidRDefault="00C00382" w:rsidP="00C00382">
            <w:pPr>
              <w:numPr>
                <w:ilvl w:val="0"/>
                <w:numId w:val="25"/>
              </w:numPr>
              <w:spacing w:after="0" w:line="360" w:lineRule="auto"/>
              <w:contextualSpacing/>
              <w:jc w:val="both"/>
              <w:rPr>
                <w:rFonts w:ascii="Arial" w:hAnsi="Arial" w:cs="Arial"/>
                <w:sz w:val="24"/>
                <w:lang w:val="es-VE"/>
              </w:rPr>
            </w:pPr>
            <w:r w:rsidRPr="00C00382">
              <w:rPr>
                <w:rFonts w:ascii="Arial" w:hAnsi="Arial" w:cs="Arial"/>
                <w:b/>
                <w:sz w:val="24"/>
                <w:lang w:val="es-VE"/>
              </w:rPr>
              <w:t>Estado Carabobo</w:t>
            </w:r>
            <w:r w:rsidRPr="00C00382">
              <w:rPr>
                <w:rFonts w:ascii="Arial" w:hAnsi="Arial" w:cs="Arial"/>
                <w:sz w:val="24"/>
                <w:lang w:val="es-VE"/>
              </w:rPr>
              <w:t>: panelas de san Joaquín, arroz a la valenciana, pabellón, quimbombó.</w:t>
            </w:r>
          </w:p>
          <w:p w:rsidR="00C00382" w:rsidRPr="00C00382" w:rsidRDefault="00C00382" w:rsidP="00C00382">
            <w:pPr>
              <w:numPr>
                <w:ilvl w:val="0"/>
                <w:numId w:val="25"/>
              </w:numPr>
              <w:spacing w:after="0" w:line="360" w:lineRule="auto"/>
              <w:contextualSpacing/>
              <w:jc w:val="both"/>
              <w:rPr>
                <w:rFonts w:ascii="Arial" w:hAnsi="Arial" w:cs="Arial"/>
                <w:sz w:val="24"/>
                <w:lang w:val="es-VE"/>
              </w:rPr>
            </w:pPr>
            <w:r w:rsidRPr="00C00382">
              <w:rPr>
                <w:rFonts w:ascii="Arial" w:hAnsi="Arial" w:cs="Arial"/>
                <w:b/>
                <w:sz w:val="24"/>
                <w:lang w:val="es-VE"/>
              </w:rPr>
              <w:t>Estado Cojedes:</w:t>
            </w:r>
            <w:r w:rsidRPr="00C00382">
              <w:rPr>
                <w:rFonts w:ascii="Arial" w:hAnsi="Arial" w:cs="Arial"/>
                <w:sz w:val="24"/>
                <w:lang w:val="es-VE"/>
              </w:rPr>
              <w:t xml:space="preserve"> queso de mano, cachapa.</w:t>
            </w:r>
          </w:p>
          <w:p w:rsidR="00C00382" w:rsidRPr="00C00382" w:rsidRDefault="00C00382" w:rsidP="00C00382">
            <w:pPr>
              <w:numPr>
                <w:ilvl w:val="0"/>
                <w:numId w:val="25"/>
              </w:numPr>
              <w:spacing w:after="0" w:line="360" w:lineRule="auto"/>
              <w:contextualSpacing/>
              <w:jc w:val="both"/>
              <w:rPr>
                <w:rFonts w:ascii="Arial" w:hAnsi="Arial" w:cs="Arial"/>
                <w:sz w:val="24"/>
                <w:lang w:val="es-VE"/>
              </w:rPr>
            </w:pPr>
            <w:r w:rsidRPr="00C00382">
              <w:rPr>
                <w:rFonts w:ascii="Arial" w:hAnsi="Arial" w:cs="Arial"/>
                <w:b/>
                <w:sz w:val="24"/>
                <w:lang w:val="es-VE"/>
              </w:rPr>
              <w:t>Estado Trujillo</w:t>
            </w:r>
            <w:r w:rsidRPr="00C00382">
              <w:rPr>
                <w:rFonts w:ascii="Arial" w:hAnsi="Arial" w:cs="Arial"/>
                <w:sz w:val="24"/>
                <w:lang w:val="es-VE"/>
              </w:rPr>
              <w:t xml:space="preserve">: acema trujillana, mojo trujillano, ají picante, arepa de maíz pelado, cuajada, caraotas negras, </w:t>
            </w:r>
            <w:proofErr w:type="spellStart"/>
            <w:r w:rsidRPr="00C00382">
              <w:rPr>
                <w:rFonts w:ascii="Arial" w:hAnsi="Arial" w:cs="Arial"/>
                <w:sz w:val="24"/>
                <w:lang w:val="es-VE"/>
              </w:rPr>
              <w:t>hallaquitas</w:t>
            </w:r>
            <w:proofErr w:type="spellEnd"/>
            <w:r w:rsidRPr="00C00382">
              <w:rPr>
                <w:rFonts w:ascii="Arial" w:hAnsi="Arial" w:cs="Arial"/>
                <w:sz w:val="24"/>
                <w:lang w:val="es-VE"/>
              </w:rPr>
              <w:t xml:space="preserve"> de caraotas, miche andino, mistela.</w:t>
            </w:r>
          </w:p>
          <w:p w:rsidR="00C00382" w:rsidRPr="00C00382" w:rsidRDefault="00C00382" w:rsidP="00C00382">
            <w:pPr>
              <w:numPr>
                <w:ilvl w:val="0"/>
                <w:numId w:val="25"/>
              </w:numPr>
              <w:spacing w:after="0" w:line="360" w:lineRule="auto"/>
              <w:contextualSpacing/>
              <w:jc w:val="both"/>
              <w:rPr>
                <w:rFonts w:ascii="Arial" w:hAnsi="Arial" w:cs="Arial"/>
                <w:sz w:val="24"/>
                <w:lang w:val="es-VE"/>
              </w:rPr>
            </w:pPr>
            <w:r w:rsidRPr="00C00382">
              <w:rPr>
                <w:rFonts w:ascii="Arial" w:hAnsi="Arial" w:cs="Arial"/>
                <w:b/>
                <w:sz w:val="24"/>
                <w:lang w:val="es-VE"/>
              </w:rPr>
              <w:t>Estado Zulia</w:t>
            </w:r>
            <w:r w:rsidRPr="00C00382">
              <w:rPr>
                <w:rFonts w:ascii="Arial" w:hAnsi="Arial" w:cs="Arial"/>
                <w:sz w:val="24"/>
                <w:lang w:val="es-VE"/>
              </w:rPr>
              <w:t xml:space="preserve">: bollitos pelones, conejo en coco, chivo en coco, </w:t>
            </w:r>
            <w:proofErr w:type="spellStart"/>
            <w:r w:rsidRPr="00C00382">
              <w:rPr>
                <w:rFonts w:ascii="Arial" w:hAnsi="Arial" w:cs="Arial"/>
                <w:sz w:val="24"/>
                <w:lang w:val="es-VE"/>
              </w:rPr>
              <w:t>mandocas</w:t>
            </w:r>
            <w:proofErr w:type="spellEnd"/>
            <w:r w:rsidRPr="00C00382">
              <w:rPr>
                <w:rFonts w:ascii="Arial" w:hAnsi="Arial" w:cs="Arial"/>
                <w:sz w:val="24"/>
                <w:lang w:val="es-VE"/>
              </w:rPr>
              <w:t>, mojito en coco, huevos chimbos, palomitas en arroz, patacón.</w:t>
            </w:r>
          </w:p>
          <w:p w:rsidR="00C00382" w:rsidRPr="00C00382" w:rsidRDefault="00C00382" w:rsidP="00C00382">
            <w:pPr>
              <w:spacing w:after="0" w:line="360" w:lineRule="auto"/>
              <w:jc w:val="both"/>
              <w:rPr>
                <w:rFonts w:ascii="Arial" w:hAnsi="Arial" w:cs="Arial"/>
                <w:sz w:val="24"/>
                <w:lang w:val="es-VE"/>
              </w:rPr>
            </w:pPr>
          </w:p>
          <w:p w:rsidR="00C00382" w:rsidRPr="00C00382" w:rsidRDefault="00C00382" w:rsidP="00C00382">
            <w:pPr>
              <w:spacing w:after="0" w:line="360" w:lineRule="auto"/>
              <w:jc w:val="both"/>
              <w:rPr>
                <w:lang w:val="es-VE" w:eastAsia="es-VE"/>
              </w:rPr>
            </w:pPr>
            <w:r w:rsidRPr="00C00382">
              <w:rPr>
                <w:rFonts w:ascii="Arial" w:hAnsi="Arial" w:cs="Arial"/>
                <w:sz w:val="24"/>
                <w:lang w:val="es-VE"/>
              </w:rPr>
              <w:tab/>
            </w:r>
          </w:p>
        </w:tc>
      </w:tr>
      <w:tr w:rsidR="00C00382" w:rsidRPr="00C00382" w:rsidTr="00B50481">
        <w:trPr>
          <w:trHeight w:val="1499"/>
        </w:trPr>
        <w:tc>
          <w:tcPr>
            <w:tcW w:w="9732" w:type="dxa"/>
          </w:tcPr>
          <w:p w:rsidR="00C00382" w:rsidRPr="00C00382" w:rsidRDefault="00C00382" w:rsidP="00C00382">
            <w:pPr>
              <w:tabs>
                <w:tab w:val="left" w:pos="3345"/>
              </w:tabs>
              <w:spacing w:after="0" w:line="360" w:lineRule="auto"/>
              <w:rPr>
                <w:rFonts w:ascii="Arial" w:eastAsia="Times New Roman" w:hAnsi="Arial" w:cs="Arial"/>
                <w:b/>
                <w:sz w:val="24"/>
                <w:szCs w:val="24"/>
                <w:lang w:val="es-VE" w:eastAsia="es-VE"/>
              </w:rPr>
            </w:pPr>
            <w:r w:rsidRPr="00C00382">
              <w:rPr>
                <w:rFonts w:ascii="Arial" w:eastAsia="Times New Roman" w:hAnsi="Arial" w:cs="Arial"/>
                <w:b/>
                <w:sz w:val="24"/>
                <w:szCs w:val="24"/>
                <w:lang w:val="es-VE" w:eastAsia="es-VE"/>
              </w:rPr>
              <w:t>Aprendizaje Esperado:</w:t>
            </w:r>
          </w:p>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sz w:val="24"/>
                <w:szCs w:val="24"/>
                <w:lang w:val="es-VE" w:eastAsia="es-VE"/>
              </w:rPr>
              <w:t xml:space="preserve"> Aprendizaje Esperado:</w:t>
            </w:r>
          </w:p>
          <w:p w:rsidR="00C00382" w:rsidRPr="00C00382" w:rsidRDefault="00C00382" w:rsidP="00C00382">
            <w:pPr>
              <w:tabs>
                <w:tab w:val="left" w:pos="3345"/>
              </w:tabs>
              <w:spacing w:after="0" w:line="360" w:lineRule="auto"/>
              <w:rPr>
                <w:rFonts w:ascii="Arial" w:eastAsia="Times New Roman" w:hAnsi="Arial" w:cs="Arial"/>
                <w:sz w:val="24"/>
                <w:szCs w:val="24"/>
                <w:lang w:val="es-VE" w:eastAsia="es-VE"/>
              </w:rPr>
            </w:pPr>
            <w:r w:rsidRPr="00C00382">
              <w:rPr>
                <w:rFonts w:ascii="Arial" w:eastAsia="Times New Roman" w:hAnsi="Arial" w:cs="Arial"/>
                <w:sz w:val="24"/>
                <w:szCs w:val="24"/>
                <w:lang w:val="es-VE" w:eastAsia="es-VE"/>
              </w:rPr>
              <w:t xml:space="preserve"> Reconocimiento y valoración de la comida típica de cada región</w:t>
            </w:r>
            <w:r w:rsidRPr="00C00382">
              <w:rPr>
                <w:lang w:val="es-VE"/>
              </w:rPr>
              <w:t>.</w:t>
            </w:r>
          </w:p>
        </w:tc>
      </w:tr>
    </w:tbl>
    <w:p w:rsidR="00C00382" w:rsidRPr="00C00382" w:rsidRDefault="00C00382" w:rsidP="00C00382">
      <w:pPr>
        <w:tabs>
          <w:tab w:val="left" w:pos="3460"/>
        </w:tabs>
        <w:spacing w:after="0" w:line="360" w:lineRule="auto"/>
        <w:textAlignment w:val="baseline"/>
        <w:rPr>
          <w:rFonts w:ascii="Arial" w:hAnsi="Arial" w:cs="Arial"/>
          <w:b/>
          <w:bCs/>
          <w:color w:val="1D1B11"/>
          <w:kern w:val="24"/>
          <w:lang w:val="es-VE" w:eastAsia="es-VE"/>
        </w:rPr>
        <w:sectPr w:rsidR="00C00382" w:rsidRPr="00C00382" w:rsidSect="00B50481">
          <w:pgSz w:w="12240" w:h="15840"/>
          <w:pgMar w:top="1418" w:right="1701" w:bottom="1418" w:left="1701" w:header="709" w:footer="709" w:gutter="0"/>
          <w:cols w:space="708"/>
          <w:docGrid w:linePitch="360"/>
        </w:sectPr>
      </w:pPr>
    </w:p>
    <w:p w:rsidR="00C00382" w:rsidRPr="00C00382" w:rsidRDefault="00C00382" w:rsidP="00C00382">
      <w:pPr>
        <w:tabs>
          <w:tab w:val="left" w:pos="11415"/>
        </w:tabs>
        <w:rPr>
          <w:rFonts w:ascii="Arial" w:eastAsia="Times New Roman" w:hAnsi="Arial" w:cs="Arial"/>
          <w:sz w:val="24"/>
          <w:szCs w:val="24"/>
          <w:lang w:val="es-VE" w:eastAsia="es-VE"/>
        </w:rPr>
      </w:pPr>
    </w:p>
    <w:p w:rsidR="00C00382" w:rsidRPr="00C00382" w:rsidRDefault="00C00382" w:rsidP="00C00382">
      <w:pPr>
        <w:rPr>
          <w:rFonts w:ascii="Arial" w:eastAsia="Times New Roman" w:hAnsi="Arial" w:cs="Arial"/>
          <w:sz w:val="24"/>
          <w:szCs w:val="24"/>
          <w:lang w:val="es-VE" w:eastAsia="es-VE"/>
        </w:rPr>
      </w:pPr>
    </w:p>
    <w:p w:rsidR="00C00382" w:rsidRPr="00C00382" w:rsidRDefault="00C00382" w:rsidP="00C00382">
      <w:pPr>
        <w:shd w:val="clear" w:color="auto" w:fill="FFFFFF"/>
        <w:spacing w:after="377" w:line="305" w:lineRule="atLeast"/>
        <w:jc w:val="center"/>
        <w:rPr>
          <w:rFonts w:ascii="Georgia" w:eastAsia="Times New Roman" w:hAnsi="Georgia"/>
          <w:color w:val="111111"/>
          <w:sz w:val="19"/>
          <w:szCs w:val="19"/>
          <w:lang w:val="es-VE" w:eastAsia="es-VE"/>
        </w:rPr>
      </w:pPr>
    </w:p>
    <w:p w:rsidR="00C00382" w:rsidRPr="00C00382" w:rsidRDefault="00C00382" w:rsidP="00C00382">
      <w:pPr>
        <w:shd w:val="clear" w:color="auto" w:fill="FFFFFF"/>
        <w:spacing w:after="377" w:line="305" w:lineRule="atLeast"/>
        <w:rPr>
          <w:rFonts w:ascii="Constantia" w:eastAsia="Times New Roman" w:hAnsi="Constantia" w:cs="Arial"/>
          <w:i/>
          <w:color w:val="111111"/>
          <w:sz w:val="36"/>
          <w:szCs w:val="19"/>
          <w:lang w:val="es-VE" w:eastAsia="es-VE"/>
        </w:rPr>
      </w:pPr>
      <w:r w:rsidRPr="00C00382">
        <w:rPr>
          <w:rFonts w:ascii="Constantia" w:eastAsia="Times New Roman" w:hAnsi="Constantia" w:cs="Arial"/>
          <w:i/>
          <w:color w:val="111111"/>
          <w:sz w:val="36"/>
          <w:szCs w:val="19"/>
          <w:lang w:val="es-VE" w:eastAsia="es-VE"/>
        </w:rPr>
        <w:t>“Aunque nadie ha podido regresar atrás y hacer un nuevo comienzo, cualquiera puede recomenzar ahora y hacer un nuevo final”</w:t>
      </w:r>
    </w:p>
    <w:p w:rsidR="00C00382" w:rsidRPr="00C00382" w:rsidRDefault="00C00382" w:rsidP="00C00382">
      <w:pPr>
        <w:shd w:val="clear" w:color="auto" w:fill="FFFFFF"/>
        <w:spacing w:after="0" w:line="305" w:lineRule="atLeast"/>
        <w:jc w:val="right"/>
        <w:rPr>
          <w:rFonts w:ascii="Constantia" w:eastAsia="Times New Roman" w:hAnsi="Constantia" w:cs="Arial"/>
          <w:color w:val="111111"/>
          <w:sz w:val="36"/>
          <w:szCs w:val="19"/>
          <w:lang w:val="es-VE" w:eastAsia="es-VE"/>
        </w:rPr>
      </w:pPr>
      <w:r w:rsidRPr="00C00382">
        <w:rPr>
          <w:rFonts w:ascii="Constantia" w:eastAsia="Times New Roman" w:hAnsi="Constantia" w:cs="Arial"/>
          <w:i/>
          <w:iCs/>
          <w:color w:val="111111"/>
          <w:sz w:val="36"/>
          <w:szCs w:val="19"/>
          <w:lang w:val="es-VE" w:eastAsia="es-VE"/>
        </w:rPr>
        <w:t>Francisco Xavier</w:t>
      </w:r>
    </w:p>
    <w:p w:rsidR="00EF2940" w:rsidRPr="00EF2940" w:rsidRDefault="00EF2940" w:rsidP="00EF2940">
      <w:pPr>
        <w:tabs>
          <w:tab w:val="left" w:pos="10860"/>
        </w:tabs>
        <w:rPr>
          <w:rFonts w:ascii="Arial" w:eastAsia="Times New Roman" w:hAnsi="Arial" w:cs="Arial"/>
          <w:sz w:val="24"/>
          <w:szCs w:val="24"/>
          <w:lang w:val="es-VE" w:eastAsia="es-VE"/>
        </w:rPr>
      </w:pPr>
      <w:r w:rsidRPr="00EF2940">
        <w:rPr>
          <w:rFonts w:ascii="Arial" w:eastAsia="Times New Roman" w:hAnsi="Arial" w:cs="Arial"/>
          <w:sz w:val="24"/>
          <w:szCs w:val="24"/>
          <w:lang w:val="es-VE" w:eastAsia="es-VE"/>
        </w:rPr>
        <w:tab/>
      </w:r>
    </w:p>
    <w:p w:rsidR="00EF2940" w:rsidRDefault="00EF2940" w:rsidP="00893648">
      <w:pPr>
        <w:tabs>
          <w:tab w:val="left" w:pos="6045"/>
        </w:tabs>
        <w:rPr>
          <w:rFonts w:ascii="Arial" w:hAnsi="Arial" w:cs="Arial"/>
          <w:sz w:val="24"/>
          <w:szCs w:val="24"/>
        </w:rPr>
      </w:pPr>
    </w:p>
    <w:p w:rsidR="00EF2940" w:rsidRDefault="00EF2940" w:rsidP="00893648">
      <w:pPr>
        <w:tabs>
          <w:tab w:val="left" w:pos="6045"/>
        </w:tabs>
        <w:rPr>
          <w:rFonts w:ascii="Arial" w:hAnsi="Arial" w:cs="Arial"/>
          <w:sz w:val="24"/>
          <w:szCs w:val="24"/>
        </w:rPr>
      </w:pPr>
    </w:p>
    <w:p w:rsidR="00EF2940" w:rsidRDefault="00EF2940" w:rsidP="00893648">
      <w:pPr>
        <w:tabs>
          <w:tab w:val="left" w:pos="6045"/>
        </w:tabs>
        <w:rPr>
          <w:rFonts w:ascii="Arial" w:hAnsi="Arial" w:cs="Arial"/>
          <w:sz w:val="24"/>
          <w:szCs w:val="24"/>
        </w:rPr>
      </w:pPr>
    </w:p>
    <w:p w:rsidR="00EF2940" w:rsidRDefault="00EF2940" w:rsidP="00893648">
      <w:pPr>
        <w:tabs>
          <w:tab w:val="left" w:pos="6045"/>
        </w:tabs>
        <w:rPr>
          <w:rFonts w:ascii="Arial" w:hAnsi="Arial" w:cs="Arial"/>
          <w:sz w:val="24"/>
          <w:szCs w:val="24"/>
        </w:rPr>
      </w:pPr>
    </w:p>
    <w:p w:rsidR="00EF2940" w:rsidRDefault="00EF2940" w:rsidP="00893648">
      <w:pPr>
        <w:tabs>
          <w:tab w:val="left" w:pos="6045"/>
        </w:tabs>
        <w:rPr>
          <w:rFonts w:ascii="Arial" w:hAnsi="Arial" w:cs="Arial"/>
          <w:sz w:val="24"/>
          <w:szCs w:val="24"/>
        </w:rPr>
      </w:pPr>
    </w:p>
    <w:p w:rsidR="00EF2940" w:rsidRDefault="00EF2940"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C00382" w:rsidRDefault="00C00382" w:rsidP="00893648">
      <w:pPr>
        <w:tabs>
          <w:tab w:val="left" w:pos="6045"/>
        </w:tabs>
        <w:rPr>
          <w:rFonts w:ascii="Arial" w:hAnsi="Arial" w:cs="Arial"/>
          <w:sz w:val="24"/>
          <w:szCs w:val="24"/>
        </w:rPr>
      </w:pPr>
    </w:p>
    <w:p w:rsidR="00EF2940" w:rsidRPr="00EF2940" w:rsidRDefault="00EF2940" w:rsidP="00EF2940">
      <w:pPr>
        <w:autoSpaceDE w:val="0"/>
        <w:autoSpaceDN w:val="0"/>
        <w:adjustRightInd w:val="0"/>
        <w:spacing w:after="0" w:line="360" w:lineRule="auto"/>
        <w:jc w:val="center"/>
        <w:rPr>
          <w:rFonts w:ascii="Arial" w:hAnsi="Arial" w:cs="Arial"/>
          <w:b/>
          <w:bCs/>
          <w:sz w:val="24"/>
          <w:szCs w:val="24"/>
          <w:lang w:val="es-VE" w:eastAsia="es-VE"/>
        </w:rPr>
      </w:pPr>
      <w:r w:rsidRPr="00EF2940">
        <w:rPr>
          <w:rFonts w:ascii="Arial" w:hAnsi="Arial" w:cs="Arial"/>
          <w:b/>
          <w:bCs/>
          <w:sz w:val="24"/>
          <w:szCs w:val="24"/>
          <w:lang w:val="es-VE" w:eastAsia="es-VE"/>
        </w:rPr>
        <w:lastRenderedPageBreak/>
        <w:t>BIBLIOGRAFÍA</w:t>
      </w:r>
    </w:p>
    <w:p w:rsidR="00EF2940" w:rsidRPr="00EF2940" w:rsidRDefault="00EF2940" w:rsidP="00EF2940">
      <w:pPr>
        <w:spacing w:after="0" w:line="360" w:lineRule="auto"/>
        <w:jc w:val="both"/>
        <w:rPr>
          <w:rFonts w:ascii="Arial" w:eastAsiaTheme="minorHAnsi" w:hAnsi="Arial" w:cs="Arial"/>
          <w:sz w:val="24"/>
          <w:szCs w:val="24"/>
          <w:lang w:val="es-VE"/>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r w:rsidRPr="00EF2940">
        <w:rPr>
          <w:rFonts w:ascii="Arial" w:eastAsiaTheme="minorHAnsi" w:hAnsi="Arial" w:cs="Arial"/>
          <w:sz w:val="24"/>
          <w:szCs w:val="24"/>
          <w:lang w:val="es-VE"/>
        </w:rPr>
        <w:t>Acevedo, R. (2012), “Estrategias didácticas en el fortalecimiento de las competencias académicas del docente en el área de Educación para el Trabajo en el Liceo Antonio “</w:t>
      </w:r>
      <w:proofErr w:type="spellStart"/>
      <w:r w:rsidRPr="00EF2940">
        <w:rPr>
          <w:rFonts w:ascii="Arial" w:eastAsiaTheme="minorHAnsi" w:hAnsi="Arial" w:cs="Arial"/>
          <w:sz w:val="24"/>
          <w:szCs w:val="24"/>
          <w:lang w:val="es-VE"/>
        </w:rPr>
        <w:t>Minguet</w:t>
      </w:r>
      <w:proofErr w:type="spellEnd"/>
      <w:r w:rsidRPr="00EF2940">
        <w:rPr>
          <w:rFonts w:ascii="Arial" w:eastAsiaTheme="minorHAnsi" w:hAnsi="Arial" w:cs="Arial"/>
          <w:sz w:val="24"/>
          <w:szCs w:val="24"/>
          <w:lang w:val="es-VE"/>
        </w:rPr>
        <w:t xml:space="preserve"> </w:t>
      </w:r>
      <w:proofErr w:type="spellStart"/>
      <w:r w:rsidRPr="00EF2940">
        <w:rPr>
          <w:rFonts w:ascii="Arial" w:eastAsiaTheme="minorHAnsi" w:hAnsi="Arial" w:cs="Arial"/>
          <w:sz w:val="24"/>
          <w:szCs w:val="24"/>
          <w:lang w:val="es-VE"/>
        </w:rPr>
        <w:t>Letteron</w:t>
      </w:r>
      <w:proofErr w:type="spellEnd"/>
      <w:r w:rsidRPr="00EF2940">
        <w:rPr>
          <w:rFonts w:ascii="Arial" w:eastAsiaTheme="minorHAnsi" w:hAnsi="Arial" w:cs="Arial"/>
          <w:sz w:val="24"/>
          <w:szCs w:val="24"/>
          <w:lang w:val="es-VE"/>
        </w:rPr>
        <w:t>”. Trabajo especial de grado presentado en la Universidad de Carabobo.</w:t>
      </w: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r w:rsidRPr="00EF2940">
        <w:rPr>
          <w:rFonts w:ascii="Arial" w:eastAsiaTheme="minorHAnsi" w:hAnsi="Arial" w:cs="Arial"/>
          <w:sz w:val="24"/>
          <w:szCs w:val="24"/>
          <w:lang w:val="es-VE"/>
        </w:rPr>
        <w:t>Álvarez (2010) “Estrategias Didácticas para la enseñanza de la Asignatura Físico – Química”, trabajo especial de grado presentado en la Universidad de Carabobo.</w:t>
      </w: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eastAsia="es-VE"/>
        </w:rPr>
      </w:pPr>
      <w:r w:rsidRPr="00EF2940">
        <w:rPr>
          <w:rFonts w:ascii="Arial" w:hAnsi="Arial" w:cs="Arial"/>
          <w:sz w:val="24"/>
          <w:szCs w:val="24"/>
          <w:lang w:val="es-VE" w:eastAsia="es-VE"/>
        </w:rPr>
        <w:t xml:space="preserve">Arias, F. (2006). </w:t>
      </w:r>
      <w:r w:rsidRPr="00EF2940">
        <w:rPr>
          <w:rFonts w:ascii="Arial" w:hAnsi="Arial" w:cs="Arial"/>
          <w:bCs/>
          <w:sz w:val="24"/>
          <w:szCs w:val="24"/>
          <w:lang w:val="es-VE" w:eastAsia="es-VE"/>
        </w:rPr>
        <w:t xml:space="preserve">El Proyecto de Investigación. Introducción a la                               Metodología Científica. </w:t>
      </w:r>
      <w:r w:rsidRPr="00EF2940">
        <w:rPr>
          <w:rFonts w:ascii="Arial" w:hAnsi="Arial" w:cs="Arial"/>
          <w:sz w:val="24"/>
          <w:szCs w:val="24"/>
          <w:lang w:val="es-VE" w:eastAsia="es-VE"/>
        </w:rPr>
        <w:t>5ª Edición. Editorial Episteme. Caracas.</w:t>
      </w:r>
    </w:p>
    <w:p w:rsidR="00EF2940" w:rsidRPr="00EF2940" w:rsidRDefault="00EF2940" w:rsidP="00EF2940">
      <w:pPr>
        <w:spacing w:after="0" w:line="360" w:lineRule="auto"/>
        <w:ind w:left="567" w:hanging="709"/>
        <w:jc w:val="both"/>
        <w:rPr>
          <w:rFonts w:ascii="Arial" w:eastAsiaTheme="minorHAnsi" w:hAnsi="Arial" w:cs="Arial"/>
          <w:sz w:val="24"/>
          <w:szCs w:val="24"/>
          <w:lang w:val="es-VE"/>
        </w:rPr>
      </w:pP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eastAsia="es-VE"/>
        </w:rPr>
      </w:pPr>
      <w:r w:rsidRPr="00EF2940">
        <w:rPr>
          <w:rFonts w:ascii="Arial" w:eastAsiaTheme="minorHAnsi" w:hAnsi="Arial" w:cs="Arial"/>
          <w:sz w:val="24"/>
          <w:szCs w:val="24"/>
          <w:lang w:val="es-VE" w:eastAsia="es-VE"/>
        </w:rPr>
        <w:t xml:space="preserve">Balestrini, M. (1997). </w:t>
      </w:r>
      <w:r w:rsidRPr="00EF2940">
        <w:rPr>
          <w:rFonts w:ascii="Arial" w:eastAsiaTheme="minorHAnsi" w:hAnsi="Arial" w:cs="Arial"/>
          <w:bCs/>
          <w:sz w:val="24"/>
          <w:szCs w:val="24"/>
          <w:lang w:val="es-VE" w:eastAsia="es-VE"/>
        </w:rPr>
        <w:t xml:space="preserve">Cómo se Elabora el Proyecto de Investigación. </w:t>
      </w:r>
      <w:r w:rsidRPr="00EF2940">
        <w:rPr>
          <w:rFonts w:ascii="Arial" w:eastAsiaTheme="minorHAnsi" w:hAnsi="Arial" w:cs="Arial"/>
          <w:sz w:val="24"/>
          <w:szCs w:val="24"/>
          <w:lang w:val="es-VE" w:eastAsia="es-VE"/>
        </w:rPr>
        <w:t>Universidad Centro Occidental Lisandro Alvarado.</w:t>
      </w: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eastAsia="es-VE"/>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r w:rsidRPr="00EF2940">
        <w:rPr>
          <w:rFonts w:ascii="Arial" w:eastAsiaTheme="minorHAnsi" w:hAnsi="Arial" w:cs="Arial"/>
          <w:sz w:val="24"/>
          <w:szCs w:val="24"/>
          <w:lang w:val="es-VE"/>
        </w:rPr>
        <w:t>Colmenares, I. y Peraza V. (2008) “Diseño de Estrategias Didácticas de Enseñanza y Aprendizaje a través de juegos didácticos en la asignatura Contabilidad del Tercer Año de Educación Básica en la U.E. Colección “Don Braulio Ramos” del Municipio San Joaquín del Estado Carabobo. Trabajo especial de grado.</w:t>
      </w: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spacing w:after="0" w:line="360" w:lineRule="auto"/>
        <w:ind w:left="567" w:hanging="709"/>
        <w:jc w:val="both"/>
        <w:rPr>
          <w:rFonts w:ascii="Arial" w:eastAsiaTheme="minorHAnsi" w:hAnsi="Arial" w:cs="Arial"/>
          <w:sz w:val="24"/>
          <w:szCs w:val="24"/>
          <w:lang w:val="es-VE"/>
        </w:rPr>
      </w:pPr>
      <w:r w:rsidRPr="00EF2940">
        <w:rPr>
          <w:rFonts w:ascii="Arial" w:eastAsiaTheme="minorHAnsi" w:hAnsi="Arial" w:cs="Arial"/>
          <w:sz w:val="24"/>
          <w:szCs w:val="24"/>
          <w:lang w:val="es-VE"/>
        </w:rPr>
        <w:t>Constitución de la República Bolivariana de Venezuela. (2000).Gaceta oficial de la República de Venezuela.Nº36.860. Caracas.</w:t>
      </w:r>
    </w:p>
    <w:p w:rsidR="00EF2940" w:rsidRPr="00EF2940" w:rsidRDefault="00EF2940" w:rsidP="00EF2940">
      <w:pPr>
        <w:spacing w:after="0" w:line="360" w:lineRule="auto"/>
        <w:ind w:left="567" w:hanging="709"/>
        <w:jc w:val="both"/>
        <w:rPr>
          <w:rFonts w:ascii="Arial" w:eastAsiaTheme="minorHAnsi" w:hAnsi="Arial" w:cs="Arial"/>
          <w:sz w:val="24"/>
          <w:szCs w:val="24"/>
          <w:lang w:val="es-VE"/>
        </w:rPr>
      </w:pPr>
    </w:p>
    <w:p w:rsidR="00EF2940" w:rsidRPr="00EF2940" w:rsidRDefault="00EF2940" w:rsidP="00EF2940">
      <w:pPr>
        <w:spacing w:after="0" w:line="360" w:lineRule="auto"/>
        <w:ind w:left="567" w:hanging="709"/>
        <w:jc w:val="both"/>
        <w:rPr>
          <w:rFonts w:ascii="Arial" w:eastAsiaTheme="minorHAnsi" w:hAnsi="Arial" w:cs="Arial"/>
          <w:sz w:val="24"/>
          <w:szCs w:val="24"/>
          <w:lang w:val="es-VE"/>
        </w:rPr>
      </w:pPr>
      <w:r w:rsidRPr="00EF2940">
        <w:rPr>
          <w:rFonts w:ascii="Arial" w:eastAsiaTheme="minorHAnsi" w:hAnsi="Arial" w:cs="Arial"/>
          <w:sz w:val="24"/>
          <w:szCs w:val="24"/>
          <w:lang w:val="es-VE"/>
        </w:rPr>
        <w:t>Díaz, F y Hernández G. (2003). Docentes del siglo XXI; Editorial Mc Graw-Hill. Colombia.</w:t>
      </w: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eastAsia="es-VE"/>
        </w:rPr>
      </w:pPr>
      <w:r w:rsidRPr="00EF2940">
        <w:rPr>
          <w:rFonts w:ascii="Arial" w:eastAsiaTheme="minorHAnsi" w:hAnsi="Arial" w:cs="Arial"/>
          <w:sz w:val="24"/>
          <w:szCs w:val="24"/>
          <w:lang w:val="es-VE" w:eastAsia="es-VE"/>
        </w:rPr>
        <w:lastRenderedPageBreak/>
        <w:t xml:space="preserve">Díaz-Barriga, F. Hernández, G. (2002). </w:t>
      </w:r>
      <w:r w:rsidRPr="00EF2940">
        <w:rPr>
          <w:rFonts w:ascii="Arial" w:eastAsiaTheme="minorHAnsi" w:hAnsi="Arial" w:cs="Arial"/>
          <w:bCs/>
          <w:sz w:val="24"/>
          <w:szCs w:val="24"/>
          <w:lang w:val="es-VE" w:eastAsia="es-VE"/>
        </w:rPr>
        <w:t xml:space="preserve">Estrategias Docentes para un Aprendizaje Significativo. Una Interpretación Constructivista. </w:t>
      </w:r>
      <w:r w:rsidRPr="00EF2940">
        <w:rPr>
          <w:rFonts w:ascii="Arial" w:eastAsiaTheme="minorHAnsi" w:hAnsi="Arial" w:cs="Arial"/>
          <w:sz w:val="24"/>
          <w:szCs w:val="24"/>
          <w:lang w:val="es-VE" w:eastAsia="es-VE"/>
        </w:rPr>
        <w:t>México. McGraw-Hill.</w:t>
      </w: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r w:rsidRPr="00EF2940">
        <w:rPr>
          <w:rFonts w:ascii="Arial" w:eastAsiaTheme="minorHAnsi" w:hAnsi="Arial" w:cs="Arial"/>
          <w:sz w:val="24"/>
          <w:szCs w:val="24"/>
          <w:lang w:val="es-VE"/>
        </w:rPr>
        <w:t>Espinoza J. y Ruiz A., (2014), “Estrategias de enseñanza con uso de las tecnologías de la información y comunicación (TIC) que favorezcan el aprendizaje significativo de la asignatura turismo en el Liceo Nacional Bolivariano “Martin José Sanabria”. Valencia-Edo Carabobo”. Trabajo especial de grado presentado en la Universidad de Carabobo.</w:t>
      </w: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eastAsia="es-VE"/>
        </w:rPr>
      </w:pPr>
      <w:r w:rsidRPr="00EF2940">
        <w:rPr>
          <w:rFonts w:ascii="Arial" w:eastAsiaTheme="minorHAnsi" w:hAnsi="Arial" w:cs="Arial"/>
          <w:sz w:val="24"/>
          <w:szCs w:val="24"/>
          <w:lang w:val="es-VE" w:eastAsia="es-VE"/>
        </w:rPr>
        <w:t>FERRERO G., R. (2003). Estrategias didácticas del aprendizaje cooperativo. El constructivismo social: una nueva forma de enseñar y aprender. México.</w:t>
      </w: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eastAsia="es-VE"/>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roofErr w:type="spellStart"/>
      <w:r w:rsidRPr="00EF2940">
        <w:rPr>
          <w:rFonts w:ascii="Arial" w:eastAsiaTheme="minorHAnsi" w:hAnsi="Arial" w:cs="Arial"/>
          <w:sz w:val="24"/>
          <w:szCs w:val="24"/>
          <w:lang w:val="es-VE"/>
        </w:rPr>
        <w:t>Guacarán</w:t>
      </w:r>
      <w:proofErr w:type="spellEnd"/>
      <w:r w:rsidRPr="00EF2940">
        <w:rPr>
          <w:rFonts w:ascii="Arial" w:eastAsiaTheme="minorHAnsi" w:hAnsi="Arial" w:cs="Arial"/>
          <w:sz w:val="24"/>
          <w:szCs w:val="24"/>
          <w:lang w:val="es-VE"/>
        </w:rPr>
        <w:t xml:space="preserve">, M. y </w:t>
      </w:r>
      <w:proofErr w:type="spellStart"/>
      <w:r w:rsidRPr="00EF2940">
        <w:rPr>
          <w:rFonts w:ascii="Arial" w:eastAsiaTheme="minorHAnsi" w:hAnsi="Arial" w:cs="Arial"/>
          <w:sz w:val="24"/>
          <w:szCs w:val="24"/>
          <w:lang w:val="es-VE"/>
        </w:rPr>
        <w:t>Uzcátegui</w:t>
      </w:r>
      <w:proofErr w:type="spellEnd"/>
      <w:r w:rsidRPr="00EF2940">
        <w:rPr>
          <w:rFonts w:ascii="Arial" w:eastAsiaTheme="minorHAnsi" w:hAnsi="Arial" w:cs="Arial"/>
          <w:sz w:val="24"/>
          <w:szCs w:val="24"/>
          <w:lang w:val="es-VE"/>
        </w:rPr>
        <w:t>, M. (2014), “Estrategias didácticas en el mejoramiento del proceso de enseñanza y aprendizaje en el área de dibujo técnico de 1er año de la Escuela Básica “José Félix Sosa”. Naguanagua-Estado Carabobo”. Trabajo especial de grado presentado en la Universidad de Carabobo.</w:t>
      </w: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r w:rsidRPr="00EF2940">
        <w:rPr>
          <w:rFonts w:ascii="Arial" w:eastAsiaTheme="minorHAnsi" w:hAnsi="Arial" w:cs="Arial"/>
          <w:sz w:val="24"/>
          <w:szCs w:val="24"/>
          <w:lang w:val="es-VE"/>
        </w:rPr>
        <w:t>Guevara (2012), “Estrategias Didácticas del Docente para una Matemática Integrada en el Primer Año de Educación Básica del E.T.R. Enrique Delgado Palacios Ubicado en la Ciudad de Guacara. Estado Carabobo”. Trabajo especial de grado de maestría, presentado en la Universidad de Carabobo área de Estudios de Postgrado.</w:t>
      </w: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eastAsia="es-VE"/>
        </w:rPr>
      </w:pPr>
      <w:r w:rsidRPr="00EF2940">
        <w:rPr>
          <w:rFonts w:ascii="Arial" w:eastAsiaTheme="minorHAnsi" w:hAnsi="Arial" w:cs="Arial"/>
          <w:sz w:val="24"/>
          <w:szCs w:val="24"/>
          <w:lang w:val="es-VE" w:eastAsia="es-VE"/>
        </w:rPr>
        <w:t xml:space="preserve">Hernández, R., Fernández y </w:t>
      </w:r>
      <w:proofErr w:type="spellStart"/>
      <w:r w:rsidRPr="00EF2940">
        <w:rPr>
          <w:rFonts w:ascii="Arial" w:eastAsiaTheme="minorHAnsi" w:hAnsi="Arial" w:cs="Arial"/>
          <w:sz w:val="24"/>
          <w:szCs w:val="24"/>
          <w:lang w:val="es-VE" w:eastAsia="es-VE"/>
        </w:rPr>
        <w:t>Batiasta</w:t>
      </w:r>
      <w:proofErr w:type="spellEnd"/>
      <w:r w:rsidRPr="00EF2940">
        <w:rPr>
          <w:rFonts w:ascii="Arial" w:eastAsiaTheme="minorHAnsi" w:hAnsi="Arial" w:cs="Arial"/>
          <w:sz w:val="24"/>
          <w:szCs w:val="24"/>
          <w:lang w:val="es-VE" w:eastAsia="es-VE"/>
        </w:rPr>
        <w:t>, P. (2005). Metodología de la investigación. México. McGraw Hill Interamericana de México, S.A. de C.V</w:t>
      </w: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eastAsia="es-VE"/>
        </w:rPr>
      </w:pP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rPr>
      </w:pPr>
      <w:r w:rsidRPr="00EF2940">
        <w:rPr>
          <w:rFonts w:ascii="Arial" w:eastAsiaTheme="minorHAnsi" w:hAnsi="Arial" w:cs="Arial"/>
          <w:sz w:val="24"/>
          <w:szCs w:val="24"/>
          <w:lang w:val="es-VE" w:eastAsia="es-VE"/>
        </w:rPr>
        <w:lastRenderedPageBreak/>
        <w:t xml:space="preserve">Hernández, S. Y otros (2003), ―Metodologías de la Investigación‖. Mc. Graw-       Hill. 3ra Edición, México. </w:t>
      </w:r>
      <w:r w:rsidRPr="00EF2940">
        <w:rPr>
          <w:rFonts w:ascii="Arial" w:eastAsiaTheme="minorHAnsi" w:hAnsi="Arial" w:cs="Arial"/>
          <w:sz w:val="24"/>
          <w:szCs w:val="24"/>
          <w:lang w:val="es-VE"/>
        </w:rPr>
        <w:t>http//www.monografias.com/trabajo10/data7data.shtm/1997monografias.com.s.a</w:t>
      </w:r>
    </w:p>
    <w:p w:rsidR="00EF2940" w:rsidRPr="00EF2940" w:rsidRDefault="00EF2940" w:rsidP="00EF2940">
      <w:pPr>
        <w:autoSpaceDE w:val="0"/>
        <w:autoSpaceDN w:val="0"/>
        <w:adjustRightInd w:val="0"/>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widowControl w:val="0"/>
        <w:spacing w:after="0" w:line="360" w:lineRule="auto"/>
        <w:ind w:left="284" w:hanging="284"/>
        <w:jc w:val="both"/>
        <w:rPr>
          <w:rFonts w:ascii="Arial" w:eastAsiaTheme="minorHAnsi" w:hAnsi="Arial" w:cs="Arial"/>
          <w:sz w:val="24"/>
          <w:szCs w:val="24"/>
        </w:rPr>
      </w:pPr>
      <w:r w:rsidRPr="00EF2940">
        <w:rPr>
          <w:rFonts w:ascii="Arial" w:eastAsiaTheme="minorHAnsi" w:hAnsi="Arial" w:cs="Arial"/>
          <w:sz w:val="24"/>
          <w:szCs w:val="24"/>
        </w:rPr>
        <w:t xml:space="preserve">Hurtado, J (2012) </w:t>
      </w:r>
      <w:r w:rsidRPr="00EF2940">
        <w:rPr>
          <w:rFonts w:ascii="Arial" w:eastAsiaTheme="minorHAnsi" w:hAnsi="Arial" w:cs="Arial"/>
          <w:i/>
          <w:sz w:val="24"/>
          <w:szCs w:val="24"/>
        </w:rPr>
        <w:t>Metodología de la Investigación Holística.</w:t>
      </w:r>
      <w:r w:rsidRPr="00EF2940">
        <w:rPr>
          <w:rFonts w:ascii="Arial" w:eastAsiaTheme="minorHAnsi" w:hAnsi="Arial" w:cs="Arial"/>
          <w:sz w:val="24"/>
          <w:szCs w:val="24"/>
        </w:rPr>
        <w:t xml:space="preserve"> 6ta. Edición. Caracas: Editorial </w:t>
      </w:r>
      <w:proofErr w:type="spellStart"/>
      <w:r w:rsidRPr="00EF2940">
        <w:rPr>
          <w:rFonts w:ascii="Arial" w:eastAsiaTheme="minorHAnsi" w:hAnsi="Arial" w:cs="Arial"/>
          <w:sz w:val="24"/>
          <w:szCs w:val="24"/>
        </w:rPr>
        <w:t>Sypal</w:t>
      </w:r>
      <w:proofErr w:type="spellEnd"/>
      <w:r w:rsidRPr="00EF2940">
        <w:rPr>
          <w:rFonts w:ascii="Arial" w:eastAsiaTheme="minorHAnsi" w:hAnsi="Arial" w:cs="Arial"/>
          <w:sz w:val="24"/>
          <w:szCs w:val="24"/>
        </w:rPr>
        <w:t>.</w:t>
      </w:r>
    </w:p>
    <w:p w:rsidR="00EF2940" w:rsidRPr="00EF2940" w:rsidRDefault="00EF2940" w:rsidP="00EF2940">
      <w:pPr>
        <w:widowControl w:val="0"/>
        <w:spacing w:after="0" w:line="360" w:lineRule="auto"/>
        <w:ind w:left="284" w:hanging="284"/>
        <w:jc w:val="both"/>
        <w:rPr>
          <w:rFonts w:ascii="Arial" w:eastAsiaTheme="minorHAnsi" w:hAnsi="Arial" w:cs="Arial"/>
          <w:sz w:val="24"/>
          <w:szCs w:val="24"/>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eastAsia="es-VE"/>
        </w:rPr>
      </w:pPr>
      <w:r w:rsidRPr="00EF2940">
        <w:rPr>
          <w:rFonts w:ascii="Arial" w:hAnsi="Arial" w:cs="Arial"/>
          <w:bCs/>
          <w:sz w:val="24"/>
          <w:szCs w:val="24"/>
          <w:lang w:val="es-VE" w:eastAsia="es-VE"/>
        </w:rPr>
        <w:t xml:space="preserve">Ley Orgánica de Educación </w:t>
      </w:r>
      <w:r w:rsidRPr="00EF2940">
        <w:rPr>
          <w:rFonts w:ascii="Arial" w:hAnsi="Arial" w:cs="Arial"/>
          <w:sz w:val="24"/>
          <w:szCs w:val="24"/>
          <w:lang w:val="es-VE" w:eastAsia="es-VE"/>
        </w:rPr>
        <w:t>(2009). Gaceta Oficial de la República Bolivariana de Venezuela 5.929</w:t>
      </w:r>
      <w:r w:rsidRPr="00EF2940">
        <w:rPr>
          <w:rFonts w:ascii="Arial" w:eastAsiaTheme="minorHAnsi" w:hAnsi="Arial" w:cs="Arial"/>
          <w:sz w:val="24"/>
          <w:szCs w:val="24"/>
          <w:lang w:val="es-VE" w:eastAsia="es-VE"/>
        </w:rPr>
        <w:t>.</w:t>
      </w:r>
    </w:p>
    <w:p w:rsidR="00EF2940" w:rsidRPr="00EF2940" w:rsidRDefault="00EF2940" w:rsidP="00EF2940">
      <w:pPr>
        <w:spacing w:after="0" w:line="360" w:lineRule="auto"/>
        <w:ind w:left="567" w:hanging="567"/>
        <w:jc w:val="both"/>
        <w:rPr>
          <w:rFonts w:ascii="Arial" w:eastAsiaTheme="minorHAnsi" w:hAnsi="Arial" w:cs="Arial"/>
          <w:sz w:val="24"/>
          <w:szCs w:val="24"/>
          <w:lang w:val="es-VE" w:eastAsia="es-VE"/>
        </w:rPr>
      </w:pPr>
    </w:p>
    <w:p w:rsidR="00EF2940" w:rsidRPr="00EF2940" w:rsidRDefault="00EF2940" w:rsidP="00EF2940">
      <w:pPr>
        <w:spacing w:after="0" w:line="360" w:lineRule="auto"/>
        <w:ind w:left="567" w:hanging="567"/>
        <w:jc w:val="both"/>
        <w:rPr>
          <w:rFonts w:ascii="Arial" w:eastAsiaTheme="minorHAnsi" w:hAnsi="Arial" w:cs="Arial"/>
          <w:bCs/>
          <w:color w:val="000000"/>
          <w:sz w:val="24"/>
          <w:szCs w:val="24"/>
          <w:lang w:val="es-VE"/>
        </w:rPr>
      </w:pPr>
      <w:r w:rsidRPr="00EF2940">
        <w:rPr>
          <w:rFonts w:ascii="Arial" w:eastAsiaTheme="minorHAnsi" w:hAnsi="Arial" w:cs="Arial"/>
          <w:sz w:val="24"/>
          <w:szCs w:val="24"/>
          <w:lang w:val="es-VE"/>
        </w:rPr>
        <w:t>Ley Orgánica del turismo (2001</w:t>
      </w:r>
      <w:r w:rsidRPr="00EF2940">
        <w:rPr>
          <w:rFonts w:ascii="Arial" w:eastAsiaTheme="minorHAnsi" w:hAnsi="Arial" w:cs="Arial"/>
          <w:sz w:val="24"/>
          <w:szCs w:val="24"/>
          <w:lang w:val="es-VE" w:eastAsia="es-VE"/>
        </w:rPr>
        <w:t xml:space="preserve">). </w:t>
      </w:r>
      <w:r w:rsidRPr="00EF2940">
        <w:rPr>
          <w:rFonts w:ascii="Arial" w:eastAsiaTheme="minorHAnsi" w:hAnsi="Arial" w:cs="Arial"/>
          <w:bCs/>
          <w:sz w:val="24"/>
          <w:szCs w:val="24"/>
          <w:lang w:val="es-VE"/>
        </w:rPr>
        <w:t xml:space="preserve">Gaceta </w:t>
      </w:r>
      <w:r w:rsidRPr="00EF2940">
        <w:rPr>
          <w:rFonts w:ascii="Arial" w:eastAsiaTheme="minorHAnsi" w:hAnsi="Arial" w:cs="Arial"/>
          <w:bCs/>
          <w:color w:val="000000"/>
          <w:sz w:val="24"/>
          <w:szCs w:val="24"/>
          <w:lang w:val="es-VE"/>
        </w:rPr>
        <w:t>Oficial N° 37.332 de fecha 26 de noviembre de 2001</w:t>
      </w:r>
    </w:p>
    <w:p w:rsidR="00EF2940" w:rsidRPr="00EF2940" w:rsidRDefault="00EF2940" w:rsidP="00EF2940">
      <w:pPr>
        <w:spacing w:after="0" w:line="360" w:lineRule="auto"/>
        <w:ind w:left="567" w:hanging="567"/>
        <w:jc w:val="both"/>
        <w:rPr>
          <w:rFonts w:ascii="Arial" w:eastAsiaTheme="minorHAnsi" w:hAnsi="Arial" w:cs="Arial"/>
          <w:sz w:val="24"/>
          <w:szCs w:val="24"/>
          <w:lang w:val="es-VE" w:eastAsia="es-VE"/>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r w:rsidRPr="00EF2940">
        <w:rPr>
          <w:rFonts w:ascii="Arial" w:eastAsiaTheme="minorHAnsi" w:hAnsi="Arial" w:cs="Arial"/>
          <w:sz w:val="24"/>
          <w:szCs w:val="24"/>
          <w:lang w:val="es-VE"/>
        </w:rPr>
        <w:t xml:space="preserve">Lugo A. (2011) Estrategias Didácticas en el Área de Educación para el Trabajo que Potencien el Desarrollo Endógeno en el Liceo Bolivariano </w:t>
      </w:r>
      <w:proofErr w:type="spellStart"/>
      <w:r w:rsidRPr="00EF2940">
        <w:rPr>
          <w:rFonts w:ascii="Arial" w:eastAsiaTheme="minorHAnsi" w:hAnsi="Arial" w:cs="Arial"/>
          <w:sz w:val="24"/>
          <w:szCs w:val="24"/>
          <w:lang w:val="es-VE"/>
        </w:rPr>
        <w:t>Abdon</w:t>
      </w:r>
      <w:proofErr w:type="spellEnd"/>
      <w:r w:rsidRPr="00EF2940">
        <w:rPr>
          <w:rFonts w:ascii="Arial" w:eastAsiaTheme="minorHAnsi" w:hAnsi="Arial" w:cs="Arial"/>
          <w:sz w:val="24"/>
          <w:szCs w:val="24"/>
          <w:lang w:val="es-VE"/>
        </w:rPr>
        <w:t xml:space="preserve"> </w:t>
      </w:r>
      <w:proofErr w:type="spellStart"/>
      <w:r w:rsidRPr="00EF2940">
        <w:rPr>
          <w:rFonts w:ascii="Arial" w:eastAsiaTheme="minorHAnsi" w:hAnsi="Arial" w:cs="Arial"/>
          <w:sz w:val="24"/>
          <w:szCs w:val="24"/>
          <w:lang w:val="es-VE"/>
        </w:rPr>
        <w:t>Calderon</w:t>
      </w:r>
      <w:proofErr w:type="spellEnd"/>
      <w:r w:rsidRPr="00EF2940">
        <w:rPr>
          <w:rFonts w:ascii="Arial" w:eastAsiaTheme="minorHAnsi" w:hAnsi="Arial" w:cs="Arial"/>
          <w:sz w:val="24"/>
          <w:szCs w:val="24"/>
          <w:lang w:val="es-VE"/>
        </w:rPr>
        <w:t>”, trabajo especial de grado presentado en la Universidad de Carabobo.</w:t>
      </w: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p>
    <w:p w:rsidR="00EF2940" w:rsidRPr="00EF2940" w:rsidRDefault="00EF2940" w:rsidP="00EF2940">
      <w:pPr>
        <w:spacing w:after="0" w:line="360" w:lineRule="auto"/>
        <w:ind w:left="709" w:hanging="709"/>
        <w:jc w:val="both"/>
        <w:rPr>
          <w:rFonts w:ascii="Arial" w:eastAsiaTheme="minorHAnsi" w:hAnsi="Arial" w:cs="Arial"/>
          <w:sz w:val="24"/>
          <w:szCs w:val="24"/>
          <w:lang w:val="es-VE"/>
        </w:rPr>
      </w:pPr>
      <w:r w:rsidRPr="00EF2940">
        <w:rPr>
          <w:rFonts w:ascii="Arial" w:eastAsiaTheme="minorHAnsi" w:hAnsi="Arial" w:cs="Arial"/>
          <w:sz w:val="24"/>
          <w:szCs w:val="24"/>
          <w:lang w:val="es-VE"/>
        </w:rPr>
        <w:t xml:space="preserve">Méndez, C. (2002). </w:t>
      </w:r>
      <w:r w:rsidRPr="00EF2940">
        <w:rPr>
          <w:rFonts w:ascii="Arial" w:eastAsiaTheme="minorHAnsi" w:hAnsi="Arial" w:cs="Arial"/>
          <w:b/>
          <w:i/>
          <w:sz w:val="24"/>
          <w:szCs w:val="24"/>
          <w:lang w:val="es-VE"/>
        </w:rPr>
        <w:t>Metodología</w:t>
      </w:r>
      <w:r w:rsidRPr="00EF2940">
        <w:rPr>
          <w:rFonts w:ascii="Arial" w:eastAsiaTheme="minorHAnsi" w:hAnsi="Arial" w:cs="Arial"/>
          <w:sz w:val="24"/>
          <w:szCs w:val="24"/>
          <w:lang w:val="es-VE"/>
        </w:rPr>
        <w:t>. Tercera Edición. Editorial Mc GRAW. Hill. Interamericana, S.A. Colombia.</w:t>
      </w:r>
    </w:p>
    <w:p w:rsidR="00EF2940" w:rsidRPr="00EF2940" w:rsidRDefault="00EF2940" w:rsidP="00EF2940">
      <w:pPr>
        <w:spacing w:after="0" w:line="360" w:lineRule="auto"/>
        <w:ind w:left="709" w:hanging="709"/>
        <w:jc w:val="both"/>
        <w:rPr>
          <w:rFonts w:ascii="Arial" w:eastAsiaTheme="minorHAnsi" w:hAnsi="Arial" w:cs="Arial"/>
          <w:sz w:val="24"/>
          <w:szCs w:val="24"/>
          <w:lang w:val="es-VE"/>
        </w:rPr>
      </w:pPr>
    </w:p>
    <w:p w:rsidR="00EF2940" w:rsidRPr="00EF2940" w:rsidRDefault="00EF2940" w:rsidP="00EF2940">
      <w:pPr>
        <w:spacing w:after="0" w:line="360" w:lineRule="auto"/>
        <w:ind w:left="567" w:hanging="567"/>
        <w:jc w:val="both"/>
        <w:rPr>
          <w:rFonts w:ascii="Arial" w:eastAsiaTheme="minorHAnsi" w:hAnsi="Arial" w:cs="Arial"/>
          <w:sz w:val="24"/>
          <w:szCs w:val="24"/>
          <w:lang w:val="es-VE"/>
        </w:rPr>
      </w:pPr>
      <w:r w:rsidRPr="00EF2940">
        <w:rPr>
          <w:rFonts w:ascii="Arial" w:eastAsiaTheme="minorHAnsi" w:hAnsi="Arial" w:cs="Arial"/>
          <w:sz w:val="24"/>
          <w:szCs w:val="24"/>
          <w:lang w:val="es-VE"/>
        </w:rPr>
        <w:t>Méndez (2012), “Estrategias Didácticas utilizadas por los Docente en el Área de Educación Estética de la Escuela Básica Estadal 19 de Julio para adquirir un Aprendizaje Significativo”, trabajo especial de grado presentado en la Universidad de Carabobo.</w:t>
      </w:r>
    </w:p>
    <w:p w:rsidR="00EF2940" w:rsidRPr="00EF2940" w:rsidRDefault="00EF2940" w:rsidP="00EF2940">
      <w:pPr>
        <w:spacing w:after="0" w:line="360" w:lineRule="auto"/>
        <w:ind w:left="709" w:hanging="709"/>
        <w:rPr>
          <w:rFonts w:ascii="Arial" w:eastAsiaTheme="minorHAnsi" w:hAnsi="Arial" w:cs="Arial"/>
          <w:sz w:val="24"/>
          <w:szCs w:val="24"/>
        </w:rPr>
      </w:pPr>
    </w:p>
    <w:p w:rsidR="00EF2940" w:rsidRPr="00EF2940" w:rsidRDefault="00EF2940" w:rsidP="00EF2940">
      <w:pPr>
        <w:spacing w:after="0" w:line="360" w:lineRule="auto"/>
        <w:ind w:left="709" w:hanging="709"/>
        <w:rPr>
          <w:rFonts w:ascii="Arial" w:eastAsiaTheme="minorHAnsi" w:hAnsi="Arial" w:cs="Arial"/>
          <w:sz w:val="24"/>
          <w:szCs w:val="24"/>
        </w:rPr>
      </w:pPr>
      <w:r w:rsidRPr="00EF2940">
        <w:rPr>
          <w:rFonts w:ascii="Arial" w:eastAsiaTheme="minorHAnsi" w:hAnsi="Arial" w:cs="Arial"/>
          <w:sz w:val="24"/>
          <w:szCs w:val="24"/>
        </w:rPr>
        <w:t xml:space="preserve">Palella, S. (2010). </w:t>
      </w:r>
      <w:r w:rsidRPr="00EF2940">
        <w:rPr>
          <w:rFonts w:ascii="Arial" w:eastAsiaTheme="minorHAnsi" w:hAnsi="Arial" w:cs="Arial"/>
          <w:b/>
          <w:sz w:val="24"/>
          <w:szCs w:val="24"/>
        </w:rPr>
        <w:t>“</w:t>
      </w:r>
      <w:r w:rsidRPr="00EF2940">
        <w:rPr>
          <w:rFonts w:ascii="Arial" w:eastAsiaTheme="minorHAnsi" w:hAnsi="Arial" w:cs="Arial"/>
          <w:b/>
          <w:i/>
          <w:sz w:val="24"/>
          <w:szCs w:val="24"/>
        </w:rPr>
        <w:t xml:space="preserve">Metodología de la investigación cuantitativa”. </w:t>
      </w:r>
      <w:r w:rsidRPr="00EF2940">
        <w:rPr>
          <w:rFonts w:ascii="Arial" w:eastAsiaTheme="minorHAnsi" w:hAnsi="Arial" w:cs="Arial"/>
          <w:i/>
          <w:sz w:val="24"/>
          <w:szCs w:val="24"/>
        </w:rPr>
        <w:t>Editorial FEDEUPEL</w:t>
      </w:r>
      <w:r w:rsidRPr="00EF2940">
        <w:rPr>
          <w:rFonts w:ascii="Arial" w:eastAsiaTheme="minorHAnsi" w:hAnsi="Arial" w:cs="Arial"/>
          <w:b/>
          <w:i/>
          <w:sz w:val="24"/>
          <w:szCs w:val="24"/>
        </w:rPr>
        <w:t>.</w:t>
      </w:r>
      <w:r w:rsidRPr="00EF2940">
        <w:rPr>
          <w:rFonts w:ascii="Arial" w:eastAsiaTheme="minorHAnsi" w:hAnsi="Arial" w:cs="Arial"/>
          <w:sz w:val="24"/>
          <w:szCs w:val="24"/>
        </w:rPr>
        <w:t xml:space="preserve"> Caracas. </w:t>
      </w:r>
    </w:p>
    <w:p w:rsidR="00EF2940" w:rsidRPr="00EF2940" w:rsidRDefault="00EF2940" w:rsidP="00EF2940">
      <w:pPr>
        <w:spacing w:after="0" w:line="360" w:lineRule="auto"/>
        <w:ind w:left="709" w:hanging="709"/>
        <w:rPr>
          <w:rFonts w:ascii="Arial" w:eastAsiaTheme="minorHAnsi" w:hAnsi="Arial" w:cs="Arial"/>
          <w:sz w:val="24"/>
          <w:szCs w:val="24"/>
        </w:rPr>
      </w:pPr>
    </w:p>
    <w:p w:rsidR="00EF2940" w:rsidRPr="00EF2940" w:rsidRDefault="00EF2940" w:rsidP="00EF2940">
      <w:pPr>
        <w:autoSpaceDE w:val="0"/>
        <w:autoSpaceDN w:val="0"/>
        <w:adjustRightInd w:val="0"/>
        <w:spacing w:after="0" w:line="360" w:lineRule="auto"/>
        <w:ind w:left="709" w:hanging="709"/>
        <w:jc w:val="both"/>
        <w:rPr>
          <w:rFonts w:ascii="Arial" w:eastAsiaTheme="minorHAnsi" w:hAnsi="Arial" w:cs="Arial"/>
          <w:sz w:val="24"/>
          <w:szCs w:val="24"/>
          <w:lang w:val="es-VE"/>
        </w:rPr>
      </w:pPr>
      <w:r w:rsidRPr="00EF2940">
        <w:rPr>
          <w:rFonts w:ascii="Arial" w:eastAsiaTheme="minorHAnsi" w:hAnsi="Arial" w:cs="Arial"/>
          <w:sz w:val="24"/>
          <w:szCs w:val="24"/>
          <w:lang w:val="es-VE"/>
        </w:rPr>
        <w:lastRenderedPageBreak/>
        <w:t>Tamayo (1998). El proceso de la investigación científica. México.</w:t>
      </w:r>
    </w:p>
    <w:p w:rsidR="00EF2940" w:rsidRPr="00EF2940" w:rsidRDefault="00EF2940" w:rsidP="00EF2940">
      <w:pPr>
        <w:autoSpaceDE w:val="0"/>
        <w:autoSpaceDN w:val="0"/>
        <w:adjustRightInd w:val="0"/>
        <w:spacing w:after="0" w:line="360" w:lineRule="auto"/>
        <w:ind w:left="709" w:hanging="709"/>
        <w:jc w:val="both"/>
        <w:rPr>
          <w:rFonts w:ascii="Arial" w:eastAsiaTheme="minorHAnsi" w:hAnsi="Arial" w:cs="Arial"/>
          <w:sz w:val="24"/>
          <w:szCs w:val="24"/>
          <w:lang w:val="es-VE"/>
        </w:rPr>
      </w:pPr>
    </w:p>
    <w:p w:rsidR="00EF2940" w:rsidRPr="00EF2940" w:rsidRDefault="00EF2940" w:rsidP="00EF2940">
      <w:pPr>
        <w:autoSpaceDE w:val="0"/>
        <w:autoSpaceDN w:val="0"/>
        <w:adjustRightInd w:val="0"/>
        <w:spacing w:after="0" w:line="360" w:lineRule="auto"/>
        <w:ind w:left="709" w:hanging="709"/>
        <w:jc w:val="both"/>
        <w:rPr>
          <w:rFonts w:ascii="Arial" w:eastAsiaTheme="minorHAnsi" w:hAnsi="Arial" w:cs="Arial"/>
          <w:sz w:val="24"/>
          <w:szCs w:val="24"/>
          <w:lang w:val="es-VE"/>
        </w:rPr>
      </w:pPr>
      <w:r w:rsidRPr="00EF2940">
        <w:rPr>
          <w:rFonts w:ascii="Arial" w:eastAsiaTheme="minorHAnsi" w:hAnsi="Arial" w:cs="Arial"/>
          <w:sz w:val="24"/>
          <w:szCs w:val="24"/>
          <w:lang w:val="es-VE"/>
        </w:rPr>
        <w:t>Tamayo, M. (2001). El proceso de la investigación científica. (4ta ed.). México.</w:t>
      </w:r>
    </w:p>
    <w:p w:rsidR="00EF2940" w:rsidRPr="00EF2940" w:rsidRDefault="00EF2940" w:rsidP="00EF2940">
      <w:pPr>
        <w:autoSpaceDE w:val="0"/>
        <w:autoSpaceDN w:val="0"/>
        <w:adjustRightInd w:val="0"/>
        <w:spacing w:after="0" w:line="360" w:lineRule="auto"/>
        <w:ind w:left="709" w:hanging="709"/>
        <w:jc w:val="both"/>
        <w:rPr>
          <w:rFonts w:ascii="Arial" w:eastAsiaTheme="minorHAnsi" w:hAnsi="Arial" w:cs="Arial"/>
          <w:sz w:val="24"/>
          <w:szCs w:val="24"/>
          <w:lang w:val="es-VE"/>
        </w:rPr>
      </w:pPr>
    </w:p>
    <w:p w:rsidR="00EF2940" w:rsidRPr="00EF2940" w:rsidRDefault="00EF2940" w:rsidP="00EF2940">
      <w:pPr>
        <w:autoSpaceDE w:val="0"/>
        <w:autoSpaceDN w:val="0"/>
        <w:adjustRightInd w:val="0"/>
        <w:spacing w:after="0" w:line="360" w:lineRule="auto"/>
        <w:ind w:left="709" w:hanging="709"/>
        <w:jc w:val="both"/>
        <w:rPr>
          <w:rFonts w:ascii="Arial" w:eastAsiaTheme="minorHAnsi" w:hAnsi="Arial" w:cs="Arial"/>
          <w:sz w:val="24"/>
          <w:szCs w:val="24"/>
          <w:lang w:val="es-VE"/>
        </w:rPr>
      </w:pPr>
      <w:r w:rsidRPr="00EF2940">
        <w:rPr>
          <w:rFonts w:ascii="Arial" w:eastAsiaTheme="minorHAnsi" w:hAnsi="Arial" w:cs="Arial"/>
          <w:sz w:val="24"/>
          <w:szCs w:val="24"/>
          <w:lang w:val="es-VE"/>
        </w:rPr>
        <w:t>Tamayo y Tamayo (2009). El proceso de la investigación científica. México.</w:t>
      </w:r>
    </w:p>
    <w:p w:rsidR="00EF2940" w:rsidRPr="00EF2940" w:rsidRDefault="00EF2940" w:rsidP="00EF2940">
      <w:pPr>
        <w:autoSpaceDE w:val="0"/>
        <w:autoSpaceDN w:val="0"/>
        <w:adjustRightInd w:val="0"/>
        <w:spacing w:after="0" w:line="360" w:lineRule="auto"/>
        <w:ind w:left="709" w:hanging="709"/>
        <w:jc w:val="both"/>
        <w:rPr>
          <w:rFonts w:ascii="Arial" w:eastAsiaTheme="minorHAnsi" w:hAnsi="Arial" w:cs="Arial"/>
          <w:sz w:val="24"/>
          <w:szCs w:val="24"/>
          <w:lang w:val="es-VE"/>
        </w:rPr>
      </w:pPr>
    </w:p>
    <w:p w:rsidR="00EF2940" w:rsidRPr="00EF2940" w:rsidRDefault="00EF2940" w:rsidP="00EF2940">
      <w:pPr>
        <w:autoSpaceDE w:val="0"/>
        <w:autoSpaceDN w:val="0"/>
        <w:adjustRightInd w:val="0"/>
        <w:spacing w:after="0" w:line="360" w:lineRule="auto"/>
        <w:ind w:left="709" w:hanging="709"/>
        <w:jc w:val="both"/>
        <w:rPr>
          <w:rFonts w:ascii="Arial" w:eastAsiaTheme="minorHAnsi" w:hAnsi="Arial" w:cs="Arial"/>
          <w:sz w:val="24"/>
          <w:szCs w:val="24"/>
          <w:lang w:val="es-VE"/>
        </w:rPr>
      </w:pPr>
      <w:r w:rsidRPr="00EF2940">
        <w:rPr>
          <w:rFonts w:ascii="Arial" w:eastAsia="TimesNewRomanPSMT" w:hAnsi="Arial" w:cs="Arial"/>
          <w:sz w:val="24"/>
          <w:szCs w:val="24"/>
          <w:lang w:val="es-VE"/>
        </w:rPr>
        <w:t xml:space="preserve">Tamayo y Tamayo, M. (2010). </w:t>
      </w:r>
      <w:r w:rsidRPr="00EF2940">
        <w:rPr>
          <w:rFonts w:ascii="Arial" w:eastAsiaTheme="minorHAnsi" w:hAnsi="Arial" w:cs="Arial"/>
          <w:sz w:val="24"/>
          <w:szCs w:val="24"/>
          <w:lang w:val="es-VE"/>
        </w:rPr>
        <w:t>El proceso de la investigación científica. México.</w:t>
      </w:r>
    </w:p>
    <w:p w:rsidR="00EF2940" w:rsidRPr="00EF2940" w:rsidRDefault="00EF2940" w:rsidP="00EF2940">
      <w:pPr>
        <w:spacing w:after="0" w:line="360" w:lineRule="auto"/>
        <w:ind w:left="709" w:hanging="709"/>
        <w:jc w:val="both"/>
        <w:rPr>
          <w:rFonts w:ascii="Arial" w:eastAsiaTheme="minorHAnsi" w:hAnsi="Arial" w:cs="Arial"/>
          <w:sz w:val="24"/>
          <w:szCs w:val="24"/>
          <w:lang w:val="es-VE" w:eastAsia="es-VE"/>
        </w:rPr>
      </w:pPr>
    </w:p>
    <w:p w:rsidR="00EF2940" w:rsidRPr="00EF2940" w:rsidRDefault="00EF2940" w:rsidP="00EF2940">
      <w:pPr>
        <w:spacing w:after="0" w:line="360" w:lineRule="auto"/>
        <w:ind w:left="567" w:hanging="709"/>
        <w:jc w:val="both"/>
        <w:rPr>
          <w:rFonts w:ascii="Arial" w:eastAsiaTheme="minorHAnsi" w:hAnsi="Arial" w:cs="Arial"/>
          <w:sz w:val="24"/>
          <w:szCs w:val="24"/>
          <w:lang w:val="es-VE" w:eastAsia="es-VE"/>
        </w:rPr>
      </w:pPr>
      <w:r w:rsidRPr="00EF2940">
        <w:rPr>
          <w:rFonts w:ascii="Arial" w:eastAsiaTheme="minorHAnsi" w:hAnsi="Arial" w:cs="Arial"/>
          <w:sz w:val="24"/>
          <w:szCs w:val="24"/>
          <w:lang w:val="es-VE" w:eastAsia="es-VE"/>
        </w:rPr>
        <w:t xml:space="preserve">Universidad Pedagógica Experimental Libertador. (1992). Manual de Trabajos de Grado de Especialización y Maestría y Tesis Doctorales, </w:t>
      </w:r>
      <w:proofErr w:type="spellStart"/>
      <w:r w:rsidRPr="00EF2940">
        <w:rPr>
          <w:rFonts w:ascii="Arial" w:eastAsiaTheme="minorHAnsi" w:hAnsi="Arial" w:cs="Arial"/>
          <w:sz w:val="24"/>
          <w:szCs w:val="24"/>
          <w:lang w:val="es-VE" w:eastAsia="es-VE"/>
        </w:rPr>
        <w:t>Fedupel</w:t>
      </w:r>
      <w:proofErr w:type="spellEnd"/>
      <w:r w:rsidRPr="00EF2940">
        <w:rPr>
          <w:rFonts w:ascii="Arial" w:eastAsiaTheme="minorHAnsi" w:hAnsi="Arial" w:cs="Arial"/>
          <w:sz w:val="24"/>
          <w:szCs w:val="24"/>
          <w:lang w:val="es-VE" w:eastAsia="es-VE"/>
        </w:rPr>
        <w:t>, Caracas.</w:t>
      </w:r>
    </w:p>
    <w:p w:rsidR="00EF2940" w:rsidRPr="00EF2940" w:rsidRDefault="00EF2940" w:rsidP="00EF2940">
      <w:pPr>
        <w:spacing w:after="0" w:line="360" w:lineRule="auto"/>
        <w:ind w:left="567" w:hanging="709"/>
        <w:jc w:val="both"/>
        <w:rPr>
          <w:rFonts w:ascii="Arial" w:eastAsiaTheme="minorHAnsi" w:hAnsi="Arial" w:cs="Arial"/>
          <w:sz w:val="24"/>
          <w:szCs w:val="24"/>
          <w:lang w:val="es-VE" w:eastAsia="es-VE"/>
        </w:rPr>
      </w:pPr>
    </w:p>
    <w:p w:rsidR="00EF2940" w:rsidRPr="00EF2940" w:rsidRDefault="00EF2940" w:rsidP="00EF2940">
      <w:pPr>
        <w:rPr>
          <w:rFonts w:ascii="Arial" w:eastAsiaTheme="minorHAnsi" w:hAnsi="Arial" w:cs="Arial"/>
          <w:sz w:val="24"/>
          <w:szCs w:val="24"/>
          <w:lang w:val="es-VE" w:eastAsia="es-VE"/>
        </w:rPr>
      </w:pPr>
      <w:r w:rsidRPr="00EF2940">
        <w:rPr>
          <w:rFonts w:ascii="Arial" w:eastAsiaTheme="minorHAnsi" w:hAnsi="Arial" w:cs="Arial"/>
          <w:sz w:val="24"/>
          <w:szCs w:val="24"/>
          <w:lang w:val="es-VE" w:eastAsia="es-VE"/>
        </w:rPr>
        <w:br w:type="page"/>
      </w:r>
    </w:p>
    <w:p w:rsidR="00EF2940" w:rsidRPr="00EF2940" w:rsidRDefault="00EF2940" w:rsidP="00EF2940">
      <w:pPr>
        <w:spacing w:after="0" w:line="360" w:lineRule="auto"/>
        <w:ind w:left="567" w:hanging="709"/>
        <w:jc w:val="center"/>
        <w:rPr>
          <w:rFonts w:ascii="Arial" w:eastAsiaTheme="minorHAnsi" w:hAnsi="Arial" w:cs="Arial"/>
          <w:b/>
          <w:sz w:val="144"/>
          <w:szCs w:val="24"/>
          <w:lang w:val="es-VE" w:eastAsia="es-VE"/>
        </w:rPr>
      </w:pPr>
    </w:p>
    <w:p w:rsidR="00EF2940" w:rsidRPr="00EF2940" w:rsidRDefault="00EF2940" w:rsidP="00EF2940">
      <w:pPr>
        <w:spacing w:after="0" w:line="360" w:lineRule="auto"/>
        <w:ind w:left="567" w:hanging="709"/>
        <w:jc w:val="center"/>
        <w:rPr>
          <w:rFonts w:ascii="Arial" w:eastAsiaTheme="minorHAnsi" w:hAnsi="Arial" w:cs="Arial"/>
          <w:b/>
          <w:sz w:val="144"/>
          <w:szCs w:val="24"/>
          <w:lang w:val="es-VE" w:eastAsia="es-VE"/>
        </w:rPr>
      </w:pPr>
    </w:p>
    <w:p w:rsidR="00EF2940" w:rsidRPr="006A537E" w:rsidRDefault="00EF2940" w:rsidP="00EF2940">
      <w:pPr>
        <w:spacing w:after="0" w:line="360" w:lineRule="auto"/>
        <w:ind w:left="567" w:hanging="709"/>
        <w:jc w:val="center"/>
        <w:rPr>
          <w:rFonts w:ascii="Arial" w:eastAsiaTheme="minorHAnsi" w:hAnsi="Arial" w:cs="Arial"/>
          <w:b/>
          <w:sz w:val="24"/>
          <w:szCs w:val="24"/>
          <w:lang w:val="es-VE" w:eastAsia="es-VE"/>
        </w:rPr>
      </w:pPr>
      <w:r w:rsidRPr="006A537E">
        <w:rPr>
          <w:rFonts w:ascii="Arial" w:eastAsiaTheme="minorHAnsi" w:hAnsi="Arial" w:cs="Arial"/>
          <w:b/>
          <w:sz w:val="24"/>
          <w:szCs w:val="24"/>
          <w:lang w:val="es-VE" w:eastAsia="es-VE"/>
        </w:rPr>
        <w:t>ANEXOS</w:t>
      </w:r>
    </w:p>
    <w:p w:rsidR="00EF2940" w:rsidRDefault="00EF2940" w:rsidP="00EF2940">
      <w:pPr>
        <w:spacing w:after="0" w:line="360" w:lineRule="auto"/>
        <w:ind w:left="567" w:hanging="709"/>
        <w:jc w:val="center"/>
        <w:rPr>
          <w:rFonts w:ascii="Arial" w:eastAsiaTheme="minorHAnsi" w:hAnsi="Arial" w:cs="Arial"/>
          <w:b/>
          <w:sz w:val="144"/>
          <w:szCs w:val="24"/>
          <w:lang w:val="es-VE" w:eastAsia="es-VE"/>
        </w:rPr>
      </w:pPr>
    </w:p>
    <w:p w:rsidR="006A537E" w:rsidRPr="00EF2940" w:rsidRDefault="006A537E" w:rsidP="00EF2940">
      <w:pPr>
        <w:spacing w:after="0" w:line="360" w:lineRule="auto"/>
        <w:ind w:left="567" w:hanging="709"/>
        <w:jc w:val="center"/>
        <w:rPr>
          <w:rFonts w:ascii="Arial" w:eastAsiaTheme="minorHAnsi" w:hAnsi="Arial" w:cs="Arial"/>
          <w:b/>
          <w:sz w:val="144"/>
          <w:szCs w:val="24"/>
          <w:lang w:val="es-VE" w:eastAsia="es-VE"/>
        </w:rPr>
      </w:pPr>
    </w:p>
    <w:p w:rsidR="00EF2940" w:rsidRPr="00EF2940" w:rsidRDefault="00EF2940" w:rsidP="00EF2940">
      <w:pPr>
        <w:spacing w:after="0" w:line="360" w:lineRule="auto"/>
        <w:ind w:left="567" w:hanging="709"/>
        <w:jc w:val="center"/>
        <w:rPr>
          <w:rFonts w:ascii="Arial" w:eastAsiaTheme="minorHAnsi" w:hAnsi="Arial" w:cs="Arial"/>
          <w:b/>
          <w:sz w:val="144"/>
          <w:szCs w:val="24"/>
          <w:lang w:val="es-VE" w:eastAsia="es-VE"/>
        </w:rPr>
      </w:pP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noProof/>
          <w:sz w:val="24"/>
          <w:szCs w:val="24"/>
          <w:lang w:val="es-VE" w:eastAsia="es-VE"/>
        </w:rPr>
        <w:lastRenderedPageBreak/>
        <w:drawing>
          <wp:anchor distT="0" distB="0" distL="114300" distR="114300" simplePos="0" relativeHeight="251739136" behindDoc="0" locked="0" layoutInCell="1" allowOverlap="1" wp14:anchorId="1FA38F0E" wp14:editId="60B3DEBB">
            <wp:simplePos x="0" y="0"/>
            <wp:positionH relativeFrom="column">
              <wp:posOffset>24898</wp:posOffset>
            </wp:positionH>
            <wp:positionV relativeFrom="paragraph">
              <wp:posOffset>16480</wp:posOffset>
            </wp:positionV>
            <wp:extent cx="715704" cy="935666"/>
            <wp:effectExtent l="19050" t="0" r="8196" b="0"/>
            <wp:wrapNone/>
            <wp:docPr id="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srcRect/>
                    <a:stretch>
                      <a:fillRect/>
                    </a:stretch>
                  </pic:blipFill>
                  <pic:spPr bwMode="auto">
                    <a:xfrm>
                      <a:off x="0" y="0"/>
                      <a:ext cx="715704" cy="935666"/>
                    </a:xfrm>
                    <a:prstGeom prst="rect">
                      <a:avLst/>
                    </a:prstGeom>
                    <a:noFill/>
                    <a:ln w="9525">
                      <a:noFill/>
                      <a:miter lim="800000"/>
                      <a:headEnd/>
                      <a:tailEnd/>
                    </a:ln>
                  </pic:spPr>
                </pic:pic>
              </a:graphicData>
            </a:graphic>
          </wp:anchor>
        </w:drawing>
      </w:r>
      <w:r w:rsidRPr="00EF2940">
        <w:rPr>
          <w:rFonts w:ascii="Arial" w:hAnsi="Arial" w:cs="Arial"/>
          <w:b/>
          <w:noProof/>
          <w:sz w:val="24"/>
          <w:szCs w:val="24"/>
          <w:lang w:val="es-VE" w:eastAsia="es-VE"/>
        </w:rPr>
        <w:drawing>
          <wp:anchor distT="0" distB="0" distL="114300" distR="114300" simplePos="0" relativeHeight="251740160" behindDoc="0" locked="0" layoutInCell="1" allowOverlap="1" wp14:anchorId="6F74932F" wp14:editId="663F5773">
            <wp:simplePos x="0" y="0"/>
            <wp:positionH relativeFrom="column">
              <wp:posOffset>4341495</wp:posOffset>
            </wp:positionH>
            <wp:positionV relativeFrom="paragraph">
              <wp:posOffset>17145</wp:posOffset>
            </wp:positionV>
            <wp:extent cx="942975" cy="762000"/>
            <wp:effectExtent l="19050" t="0" r="9525" b="0"/>
            <wp:wrapNone/>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942975" cy="762000"/>
                    </a:xfrm>
                    <a:prstGeom prst="rect">
                      <a:avLst/>
                    </a:prstGeom>
                    <a:noFill/>
                    <a:ln w="9525">
                      <a:noFill/>
                      <a:miter lim="800000"/>
                      <a:headEnd/>
                      <a:tailEnd/>
                    </a:ln>
                  </pic:spPr>
                </pic:pic>
              </a:graphicData>
            </a:graphic>
          </wp:anchor>
        </w:drawing>
      </w:r>
      <w:r w:rsidRPr="00EF2940">
        <w:rPr>
          <w:rFonts w:ascii="Arial" w:hAnsi="Arial" w:cs="Arial"/>
          <w:b/>
          <w:sz w:val="24"/>
          <w:szCs w:val="24"/>
        </w:rPr>
        <w:t>UNIVERSIDAD DE CARABOBO</w:t>
      </w: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FACULTAD DE CIENCIAS DE LA EDUCACIÓN</w:t>
      </w: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DEPARTAMENTO DE ADMINISTRACIÓN Y</w:t>
      </w: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PLANEAMIENTO EDUCATIVO</w:t>
      </w: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TRABAJO ESPECIAL DE GRADO</w:t>
      </w:r>
    </w:p>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spacing w:after="0" w:line="240" w:lineRule="auto"/>
        <w:jc w:val="center"/>
        <w:rPr>
          <w:rFonts w:ascii="Arial" w:hAnsi="Arial" w:cs="Arial"/>
          <w:b/>
          <w:sz w:val="28"/>
          <w:szCs w:val="24"/>
        </w:rPr>
      </w:pPr>
      <w:r w:rsidRPr="00EF2940">
        <w:rPr>
          <w:rFonts w:ascii="Arial" w:hAnsi="Arial" w:cs="Arial"/>
          <w:b/>
          <w:sz w:val="28"/>
          <w:szCs w:val="24"/>
        </w:rPr>
        <w:t>PRESENTACION DEL INSTRUMENTO</w:t>
      </w:r>
    </w:p>
    <w:p w:rsidR="00EF2940" w:rsidRPr="00EF2940" w:rsidRDefault="00EF2940" w:rsidP="00EF2940">
      <w:pPr>
        <w:spacing w:after="0" w:line="240" w:lineRule="auto"/>
        <w:jc w:val="center"/>
        <w:rPr>
          <w:rFonts w:ascii="Arial" w:hAnsi="Arial" w:cs="Arial"/>
          <w:b/>
          <w:sz w:val="28"/>
          <w:szCs w:val="24"/>
        </w:rPr>
      </w:pPr>
    </w:p>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spacing w:after="0" w:line="360" w:lineRule="auto"/>
        <w:jc w:val="both"/>
        <w:rPr>
          <w:rFonts w:ascii="Arial" w:hAnsi="Arial" w:cs="Arial"/>
          <w:sz w:val="24"/>
          <w:szCs w:val="24"/>
        </w:rPr>
      </w:pPr>
      <w:r w:rsidRPr="00EF2940">
        <w:rPr>
          <w:rFonts w:ascii="Arial" w:hAnsi="Arial" w:cs="Arial"/>
          <w:sz w:val="24"/>
          <w:szCs w:val="24"/>
        </w:rPr>
        <w:t>El siguiente cuestionario permitirá obtener información para el desarrollo de la investigación que lleva por nombre “</w:t>
      </w:r>
      <w:r w:rsidRPr="00EF2940">
        <w:rPr>
          <w:rFonts w:ascii="Arial" w:hAnsi="Arial" w:cs="Arial"/>
          <w:b/>
          <w:sz w:val="24"/>
          <w:szCs w:val="24"/>
        </w:rPr>
        <w:t xml:space="preserve">ESTRATEGIAS DIDÁCTICAS QUE FAVOREZCAN EL MEJORAMIENTO DEL PROCESO ENSEÑANZA Y APRENDIZAJE EN LA ASIGNATURA TURISMO EN LOS ESTUDIANTES DEL 3° AÑO DE LA ESCUELA TÉCNICA SIMÓN BOLÍVAR” </w:t>
      </w:r>
      <w:r w:rsidRPr="00EF2940">
        <w:rPr>
          <w:rFonts w:ascii="Arial" w:hAnsi="Arial" w:cs="Arial"/>
          <w:sz w:val="24"/>
          <w:szCs w:val="24"/>
        </w:rPr>
        <w:t xml:space="preserve">así mismo se determinarán las estrategias didácticas que los docentes realizan para el fortalecimiento de la enseñanza aprendizaje a los estudiantes. </w:t>
      </w:r>
    </w:p>
    <w:p w:rsidR="00EF2940" w:rsidRPr="00EF2940" w:rsidRDefault="00EF2940" w:rsidP="00EF2940">
      <w:pPr>
        <w:spacing w:after="0" w:line="360" w:lineRule="auto"/>
        <w:jc w:val="both"/>
        <w:rPr>
          <w:rFonts w:ascii="Arial" w:hAnsi="Arial" w:cs="Arial"/>
          <w:sz w:val="24"/>
          <w:szCs w:val="24"/>
        </w:rPr>
      </w:pPr>
      <w:r w:rsidRPr="00EF2940">
        <w:rPr>
          <w:rFonts w:ascii="Arial" w:hAnsi="Arial" w:cs="Arial"/>
          <w:sz w:val="24"/>
          <w:szCs w:val="24"/>
        </w:rPr>
        <w:t>Por lo tanto la información aquí recolectada será confidencial y no afectará de ninguna manera su desempeño en la institución. Las preguntas que a continuación se plantean son cerradas, además no hay respuestas correctas e incorrectas, éstas reflejan tu opinión personal.</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jc w:val="both"/>
        <w:rPr>
          <w:rFonts w:ascii="Arial" w:hAnsi="Arial" w:cs="Arial"/>
          <w:sz w:val="24"/>
          <w:szCs w:val="24"/>
        </w:rPr>
      </w:pPr>
      <w:r w:rsidRPr="00EF2940">
        <w:rPr>
          <w:rFonts w:ascii="Arial" w:hAnsi="Arial" w:cs="Arial"/>
          <w:sz w:val="24"/>
          <w:szCs w:val="24"/>
        </w:rPr>
        <w:t>Gracias por tu colaboración.</w:t>
      </w: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360" w:lineRule="auto"/>
        <w:jc w:val="both"/>
        <w:rPr>
          <w:rFonts w:ascii="Arial" w:hAnsi="Arial" w:cs="Arial"/>
          <w:sz w:val="24"/>
          <w:szCs w:val="24"/>
        </w:rPr>
      </w:pP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Las Investigadoras</w:t>
      </w:r>
    </w:p>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rPr>
          <w:rFonts w:ascii="Arial" w:hAnsi="Arial" w:cs="Arial"/>
          <w:sz w:val="24"/>
          <w:szCs w:val="24"/>
        </w:rPr>
      </w:pPr>
    </w:p>
    <w:p w:rsidR="00EF2940" w:rsidRPr="00EF2940" w:rsidRDefault="00EF2940" w:rsidP="00EF2940">
      <w:pPr>
        <w:rPr>
          <w:rFonts w:ascii="Arial" w:hAnsi="Arial" w:cs="Arial"/>
          <w:sz w:val="24"/>
          <w:szCs w:val="24"/>
        </w:rPr>
      </w:pPr>
    </w:p>
    <w:p w:rsidR="00EF2940" w:rsidRPr="00EF2940" w:rsidRDefault="00EF2940" w:rsidP="00EF2940">
      <w:pPr>
        <w:rPr>
          <w:rFonts w:ascii="Arial" w:hAnsi="Arial" w:cs="Arial"/>
          <w:sz w:val="24"/>
          <w:szCs w:val="24"/>
        </w:rPr>
      </w:pPr>
    </w:p>
    <w:p w:rsidR="00EF2940" w:rsidRPr="00EF2940" w:rsidRDefault="00EF2940" w:rsidP="00EF2940">
      <w:pPr>
        <w:rPr>
          <w:rFonts w:ascii="Arial" w:hAnsi="Arial" w:cs="Arial"/>
          <w:sz w:val="24"/>
          <w:szCs w:val="24"/>
        </w:rPr>
      </w:pP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noProof/>
          <w:sz w:val="24"/>
          <w:szCs w:val="24"/>
          <w:lang w:val="es-VE" w:eastAsia="es-VE"/>
        </w:rPr>
        <w:lastRenderedPageBreak/>
        <w:drawing>
          <wp:anchor distT="0" distB="0" distL="114300" distR="114300" simplePos="0" relativeHeight="251742208" behindDoc="0" locked="0" layoutInCell="1" allowOverlap="1" wp14:anchorId="270ACDD7" wp14:editId="64877CA2">
            <wp:simplePos x="0" y="0"/>
            <wp:positionH relativeFrom="column">
              <wp:posOffset>24898</wp:posOffset>
            </wp:positionH>
            <wp:positionV relativeFrom="paragraph">
              <wp:posOffset>16480</wp:posOffset>
            </wp:positionV>
            <wp:extent cx="715704" cy="935666"/>
            <wp:effectExtent l="19050" t="0" r="8196" b="0"/>
            <wp:wrapNone/>
            <wp:docPr id="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srcRect/>
                    <a:stretch>
                      <a:fillRect/>
                    </a:stretch>
                  </pic:blipFill>
                  <pic:spPr bwMode="auto">
                    <a:xfrm>
                      <a:off x="0" y="0"/>
                      <a:ext cx="715704" cy="935666"/>
                    </a:xfrm>
                    <a:prstGeom prst="rect">
                      <a:avLst/>
                    </a:prstGeom>
                    <a:noFill/>
                    <a:ln w="9525">
                      <a:noFill/>
                      <a:miter lim="800000"/>
                      <a:headEnd/>
                      <a:tailEnd/>
                    </a:ln>
                  </pic:spPr>
                </pic:pic>
              </a:graphicData>
            </a:graphic>
          </wp:anchor>
        </w:drawing>
      </w:r>
      <w:r w:rsidRPr="00EF2940">
        <w:rPr>
          <w:rFonts w:ascii="Arial" w:hAnsi="Arial" w:cs="Arial"/>
          <w:b/>
          <w:noProof/>
          <w:sz w:val="24"/>
          <w:szCs w:val="24"/>
          <w:lang w:val="es-VE" w:eastAsia="es-VE"/>
        </w:rPr>
        <w:drawing>
          <wp:anchor distT="0" distB="0" distL="114300" distR="114300" simplePos="0" relativeHeight="251743232" behindDoc="0" locked="0" layoutInCell="1" allowOverlap="1" wp14:anchorId="3CC5304A" wp14:editId="73DA4DC3">
            <wp:simplePos x="0" y="0"/>
            <wp:positionH relativeFrom="column">
              <wp:posOffset>4341495</wp:posOffset>
            </wp:positionH>
            <wp:positionV relativeFrom="paragraph">
              <wp:posOffset>17145</wp:posOffset>
            </wp:positionV>
            <wp:extent cx="942975" cy="762000"/>
            <wp:effectExtent l="19050" t="0" r="9525" b="0"/>
            <wp:wrapNone/>
            <wp:docPr id="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942975" cy="762000"/>
                    </a:xfrm>
                    <a:prstGeom prst="rect">
                      <a:avLst/>
                    </a:prstGeom>
                    <a:noFill/>
                    <a:ln w="9525">
                      <a:noFill/>
                      <a:miter lim="800000"/>
                      <a:headEnd/>
                      <a:tailEnd/>
                    </a:ln>
                  </pic:spPr>
                </pic:pic>
              </a:graphicData>
            </a:graphic>
          </wp:anchor>
        </w:drawing>
      </w:r>
      <w:r w:rsidRPr="00EF2940">
        <w:rPr>
          <w:rFonts w:ascii="Arial" w:hAnsi="Arial" w:cs="Arial"/>
          <w:b/>
          <w:sz w:val="24"/>
          <w:szCs w:val="24"/>
        </w:rPr>
        <w:t>UNIVERSIDAD DE CARABOBO</w:t>
      </w: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FACULTAD DE CIENCIAS DE LA EDUCACIÓN</w:t>
      </w: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DEPARTAMENTO DE ADMINISTRACIÓN Y</w:t>
      </w: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PLANEAMIENTO EDUCATIVO</w:t>
      </w:r>
    </w:p>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TRABAJO ESPECIAL DE GRADO</w:t>
      </w:r>
    </w:p>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spacing w:after="0" w:line="240" w:lineRule="auto"/>
        <w:jc w:val="both"/>
        <w:rPr>
          <w:rFonts w:ascii="Arial" w:hAnsi="Arial" w:cs="Arial"/>
          <w:b/>
          <w:sz w:val="24"/>
          <w:szCs w:val="24"/>
        </w:rPr>
      </w:pPr>
    </w:p>
    <w:p w:rsidR="00EF2940" w:rsidRPr="00EF2940" w:rsidRDefault="00EF2940" w:rsidP="00EF2940">
      <w:pPr>
        <w:spacing w:after="0" w:line="240" w:lineRule="auto"/>
        <w:jc w:val="both"/>
        <w:rPr>
          <w:rFonts w:ascii="Arial" w:hAnsi="Arial" w:cs="Arial"/>
          <w:b/>
          <w:sz w:val="24"/>
          <w:szCs w:val="24"/>
        </w:rPr>
      </w:pPr>
    </w:p>
    <w:p w:rsidR="00EF2940" w:rsidRPr="00EF2940" w:rsidRDefault="00EF2940" w:rsidP="00EF2940">
      <w:pPr>
        <w:spacing w:after="0" w:line="240" w:lineRule="auto"/>
        <w:jc w:val="center"/>
        <w:rPr>
          <w:rFonts w:ascii="Arial" w:hAnsi="Arial" w:cs="Arial"/>
          <w:b/>
          <w:sz w:val="24"/>
          <w:szCs w:val="24"/>
        </w:rPr>
      </w:pPr>
    </w:p>
    <w:p w:rsidR="00EF2940" w:rsidRPr="00EF2940" w:rsidRDefault="00822E19" w:rsidP="00EF2940">
      <w:pPr>
        <w:spacing w:after="0" w:line="240" w:lineRule="auto"/>
        <w:jc w:val="center"/>
        <w:rPr>
          <w:rFonts w:ascii="Arial" w:hAnsi="Arial" w:cs="Arial"/>
          <w:b/>
          <w:sz w:val="24"/>
          <w:szCs w:val="24"/>
        </w:rPr>
      </w:pPr>
      <w:r>
        <w:rPr>
          <w:rFonts w:ascii="Arial" w:hAnsi="Arial" w:cs="Arial"/>
          <w:b/>
          <w:noProof/>
          <w:sz w:val="24"/>
          <w:szCs w:val="24"/>
          <w:lang w:val="es-ES_tradnl" w:eastAsia="es-ES_tradnl"/>
        </w:rPr>
        <w:object w:dxaOrig="1440" w:dyaOrig="1440">
          <v:shape id="_x0000_s1058" type="#_x0000_t75" style="position:absolute;left:0;text-align:left;margin-left:355.45pt;margin-top:-28.8pt;width:63.05pt;height:66.2pt;z-index:251741184;visibility:visible">
            <v:imagedata r:id="rId44" o:title=""/>
          </v:shape>
          <o:OLEObject Type="Embed" ProgID="Unknown" ShapeID="_x0000_s1058" DrawAspect="Content" ObjectID="_1486813100" r:id="rId45"/>
        </w:object>
      </w:r>
      <w:r w:rsidR="00EF2940" w:rsidRPr="00EF2940">
        <w:rPr>
          <w:rFonts w:ascii="Arial" w:hAnsi="Arial" w:cs="Arial"/>
          <w:b/>
          <w:sz w:val="24"/>
          <w:szCs w:val="24"/>
        </w:rPr>
        <w:t>INSTRUCCIONES</w:t>
      </w:r>
    </w:p>
    <w:p w:rsidR="00EF2940" w:rsidRPr="00EF2940" w:rsidRDefault="00EF2940" w:rsidP="00EF2940">
      <w:pPr>
        <w:spacing w:after="0" w:line="240" w:lineRule="auto"/>
        <w:jc w:val="both"/>
        <w:rPr>
          <w:rFonts w:ascii="Arial" w:hAnsi="Arial" w:cs="Arial"/>
          <w:b/>
          <w:sz w:val="24"/>
          <w:szCs w:val="24"/>
        </w:rPr>
      </w:pPr>
    </w:p>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Estimado(a) estudiante:</w:t>
      </w:r>
    </w:p>
    <w:p w:rsidR="00EF2940" w:rsidRPr="00EF2940" w:rsidRDefault="00EF2940" w:rsidP="00EF2940">
      <w:pPr>
        <w:spacing w:after="0" w:line="240" w:lineRule="auto"/>
        <w:jc w:val="both"/>
        <w:rPr>
          <w:rFonts w:ascii="Arial" w:hAnsi="Arial" w:cs="Arial"/>
          <w:b/>
          <w:sz w:val="24"/>
          <w:szCs w:val="24"/>
        </w:rPr>
      </w:pPr>
    </w:p>
    <w:p w:rsidR="00EF2940" w:rsidRPr="00EF2940" w:rsidRDefault="00EF2940" w:rsidP="00EF2940">
      <w:pPr>
        <w:spacing w:after="0" w:line="240" w:lineRule="auto"/>
        <w:jc w:val="both"/>
        <w:rPr>
          <w:rFonts w:ascii="Arial" w:hAnsi="Arial" w:cs="Arial"/>
          <w:b/>
          <w:sz w:val="24"/>
          <w:szCs w:val="24"/>
        </w:rPr>
      </w:pPr>
      <w:r w:rsidRPr="00EF2940">
        <w:rPr>
          <w:rFonts w:ascii="Arial" w:hAnsi="Arial" w:cs="Arial"/>
          <w:b/>
          <w:sz w:val="24"/>
          <w:szCs w:val="24"/>
        </w:rPr>
        <w:t xml:space="preserve">1.- </w:t>
      </w:r>
      <w:r w:rsidRPr="00EF2940">
        <w:rPr>
          <w:rFonts w:ascii="Arial" w:hAnsi="Arial" w:cs="Arial"/>
          <w:sz w:val="24"/>
          <w:szCs w:val="24"/>
        </w:rPr>
        <w:t>Lee cuidadosamente</w:t>
      </w:r>
      <w:r w:rsidRPr="00EF2940">
        <w:rPr>
          <w:rFonts w:ascii="Arial" w:hAnsi="Arial" w:cs="Arial"/>
          <w:b/>
          <w:sz w:val="24"/>
          <w:szCs w:val="24"/>
        </w:rPr>
        <w:t xml:space="preserve">  </w:t>
      </w:r>
      <w:r w:rsidRPr="00EF2940">
        <w:rPr>
          <w:rFonts w:ascii="Arial" w:hAnsi="Arial" w:cs="Arial"/>
          <w:sz w:val="24"/>
          <w:szCs w:val="24"/>
        </w:rPr>
        <w:t>cada una de las preguntas antes de responder</w:t>
      </w:r>
      <w:r w:rsidRPr="00EF2940">
        <w:rPr>
          <w:rFonts w:ascii="Arial" w:hAnsi="Arial" w:cs="Arial"/>
          <w:b/>
          <w:sz w:val="24"/>
          <w:szCs w:val="24"/>
        </w:rPr>
        <w:t xml:space="preserve"> </w:t>
      </w:r>
    </w:p>
    <w:p w:rsidR="00EF2940" w:rsidRPr="00EF2940" w:rsidRDefault="00EF2940" w:rsidP="00EF2940">
      <w:pPr>
        <w:spacing w:after="0" w:line="240" w:lineRule="auto"/>
        <w:jc w:val="both"/>
        <w:rPr>
          <w:rFonts w:ascii="Arial" w:hAnsi="Arial" w:cs="Arial"/>
          <w:b/>
          <w:sz w:val="24"/>
          <w:szCs w:val="24"/>
        </w:rPr>
      </w:pPr>
    </w:p>
    <w:p w:rsidR="00EF2940" w:rsidRPr="00EF2940" w:rsidRDefault="00EF2940" w:rsidP="00EF2940">
      <w:pPr>
        <w:spacing w:after="0" w:line="240" w:lineRule="auto"/>
        <w:jc w:val="both"/>
        <w:rPr>
          <w:rFonts w:ascii="Arial" w:hAnsi="Arial" w:cs="Arial"/>
          <w:sz w:val="24"/>
          <w:szCs w:val="24"/>
        </w:rPr>
      </w:pPr>
      <w:r w:rsidRPr="00EF2940">
        <w:rPr>
          <w:rFonts w:ascii="Arial" w:hAnsi="Arial" w:cs="Arial"/>
          <w:b/>
          <w:sz w:val="24"/>
          <w:szCs w:val="24"/>
        </w:rPr>
        <w:t xml:space="preserve">2.- </w:t>
      </w:r>
      <w:r w:rsidRPr="00EF2940">
        <w:rPr>
          <w:rFonts w:ascii="Arial" w:hAnsi="Arial" w:cs="Arial"/>
          <w:sz w:val="24"/>
          <w:szCs w:val="24"/>
        </w:rPr>
        <w:t>Cualquier duda en relación</w:t>
      </w:r>
      <w:r w:rsidRPr="00EF2940">
        <w:rPr>
          <w:rFonts w:ascii="Arial" w:hAnsi="Arial" w:cs="Arial"/>
          <w:b/>
          <w:sz w:val="24"/>
          <w:szCs w:val="24"/>
        </w:rPr>
        <w:t xml:space="preserve">  </w:t>
      </w:r>
      <w:r w:rsidRPr="00EF2940">
        <w:rPr>
          <w:rFonts w:ascii="Arial" w:hAnsi="Arial" w:cs="Arial"/>
          <w:sz w:val="24"/>
          <w:szCs w:val="24"/>
        </w:rPr>
        <w:t xml:space="preserve">a alguna pregunta, puedes consultar a la persona que está aplicando el cuestionario. </w:t>
      </w:r>
    </w:p>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spacing w:after="0" w:line="240" w:lineRule="auto"/>
        <w:jc w:val="both"/>
        <w:rPr>
          <w:rFonts w:ascii="Arial" w:hAnsi="Arial" w:cs="Arial"/>
          <w:sz w:val="24"/>
          <w:szCs w:val="24"/>
        </w:rPr>
      </w:pPr>
      <w:r w:rsidRPr="00EF2940">
        <w:rPr>
          <w:rFonts w:ascii="Arial" w:hAnsi="Arial" w:cs="Arial"/>
          <w:b/>
          <w:sz w:val="24"/>
          <w:szCs w:val="24"/>
        </w:rPr>
        <w:t xml:space="preserve">3.- </w:t>
      </w:r>
      <w:r w:rsidRPr="00EF2940">
        <w:rPr>
          <w:rFonts w:ascii="Arial" w:hAnsi="Arial" w:cs="Arial"/>
          <w:sz w:val="24"/>
          <w:szCs w:val="24"/>
        </w:rPr>
        <w:t>Marca con una “x” la elección que más se adapte a tu opinión, por lo cual se le ofrecen dos  (2) alternativas de respuesta (SI y NO) en cada pregunta,  debes marcar solo una.</w:t>
      </w:r>
    </w:p>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Usted como estudiante considera que el docente:</w:t>
      </w:r>
    </w:p>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6259"/>
        <w:gridCol w:w="705"/>
        <w:gridCol w:w="707"/>
      </w:tblGrid>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Nº</w:t>
            </w:r>
          </w:p>
        </w:tc>
        <w:tc>
          <w:tcPr>
            <w:tcW w:w="6320"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Ítems</w:t>
            </w:r>
          </w:p>
        </w:tc>
        <w:tc>
          <w:tcPr>
            <w:tcW w:w="709"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Si</w:t>
            </w:r>
          </w:p>
        </w:tc>
        <w:tc>
          <w:tcPr>
            <w:tcW w:w="709"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No</w:t>
            </w: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1</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Utiliza los recursos para explicar las ideas y sus interpretaciones del contenido.</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2</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Utiliza métodos y estrategias que constituyan la base fundamental para el aprendizaje de la asignatura.</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3</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Cuándo da la clase, utiliza métodos y estrategias acorde con la clase.</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4</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Está actualizado en cuanto al contenido que imparte en clase.</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5</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Es creativo e innovador al momento de facilitar las estrategias en clase.</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6</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 xml:space="preserve">Utiliza los recursos didácticos como: el pizarrón, láminas, </w:t>
            </w:r>
            <w:proofErr w:type="spellStart"/>
            <w:r w:rsidRPr="00EF2940">
              <w:rPr>
                <w:rFonts w:ascii="Arial" w:hAnsi="Arial" w:cs="Arial"/>
                <w:sz w:val="24"/>
                <w:szCs w:val="24"/>
              </w:rPr>
              <w:t>rotafolio</w:t>
            </w:r>
            <w:proofErr w:type="spellEnd"/>
            <w:r w:rsidRPr="00EF2940">
              <w:rPr>
                <w:rFonts w:ascii="Arial" w:hAnsi="Arial" w:cs="Arial"/>
                <w:sz w:val="24"/>
                <w:szCs w:val="24"/>
              </w:rPr>
              <w:t>, televisor, proyector de video.</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7</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Tiene dominio de grupo cuando realiza las actividades de clase.</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8</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Desarrolla actividades estructuradas previamente al momento de impartir la clase.</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lastRenderedPageBreak/>
              <w:t>9</w:t>
            </w:r>
          </w:p>
        </w:tc>
        <w:tc>
          <w:tcPr>
            <w:tcW w:w="6320" w:type="dxa"/>
            <w:shd w:val="clear" w:color="auto" w:fill="auto"/>
          </w:tcPr>
          <w:p w:rsidR="00EF2940" w:rsidRPr="00EF2940" w:rsidRDefault="00EF2940" w:rsidP="00EF2940">
            <w:pPr>
              <w:spacing w:after="0" w:line="240" w:lineRule="auto"/>
              <w:jc w:val="both"/>
              <w:rPr>
                <w:rFonts w:ascii="Arial" w:hAnsi="Arial" w:cs="Arial"/>
                <w:b/>
                <w:sz w:val="24"/>
                <w:szCs w:val="24"/>
              </w:rPr>
            </w:pPr>
            <w:r w:rsidRPr="00EF2940">
              <w:rPr>
                <w:rFonts w:ascii="Arial" w:hAnsi="Arial" w:cs="Arial"/>
                <w:sz w:val="24"/>
                <w:szCs w:val="24"/>
              </w:rPr>
              <w:t>En el desarrollo de la clase toma en cuenta la participación de los estudiantes para el aprendizaje de los contenidos.</w:t>
            </w:r>
          </w:p>
        </w:tc>
        <w:tc>
          <w:tcPr>
            <w:tcW w:w="709" w:type="dxa"/>
            <w:shd w:val="clear" w:color="auto" w:fill="auto"/>
          </w:tcPr>
          <w:p w:rsidR="00EF2940" w:rsidRPr="00EF2940" w:rsidRDefault="00EF2940" w:rsidP="00EF2940">
            <w:pPr>
              <w:spacing w:after="0" w:line="240" w:lineRule="auto"/>
              <w:jc w:val="center"/>
              <w:rPr>
                <w:rFonts w:ascii="Arial" w:hAnsi="Arial" w:cs="Arial"/>
                <w:b/>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b/>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10</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Aplica estrategias a beneficio del saber conocer.</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11</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Realiza estrategias metodológicas en beneficio del saber hacer.</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12</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Desarrolla estrategias a beneficio del saber compartir.</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13</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Elabora estrategias enfocadas en la Asignatura Turismo.</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14</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A través de estrategias dinámicas se fomenta la enseñanza para construir su propio conocimiento.</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r w:rsidR="00EF2940" w:rsidRPr="00EF2940" w:rsidTr="00B50481">
        <w:tc>
          <w:tcPr>
            <w:tcW w:w="484" w:type="dxa"/>
            <w:shd w:val="clear" w:color="auto" w:fill="auto"/>
          </w:tcPr>
          <w:p w:rsidR="00EF2940" w:rsidRPr="00EF2940" w:rsidRDefault="00EF2940" w:rsidP="00EF2940">
            <w:pPr>
              <w:spacing w:after="0" w:line="240" w:lineRule="auto"/>
              <w:jc w:val="center"/>
              <w:rPr>
                <w:rFonts w:ascii="Arial" w:hAnsi="Arial" w:cs="Arial"/>
                <w:b/>
                <w:sz w:val="24"/>
                <w:szCs w:val="24"/>
              </w:rPr>
            </w:pPr>
            <w:r w:rsidRPr="00EF2940">
              <w:rPr>
                <w:rFonts w:ascii="Arial" w:hAnsi="Arial" w:cs="Arial"/>
                <w:b/>
                <w:sz w:val="24"/>
                <w:szCs w:val="24"/>
              </w:rPr>
              <w:t>15</w:t>
            </w:r>
          </w:p>
        </w:tc>
        <w:tc>
          <w:tcPr>
            <w:tcW w:w="6320" w:type="dxa"/>
            <w:shd w:val="clear" w:color="auto" w:fill="auto"/>
          </w:tcPr>
          <w:p w:rsidR="00EF2940" w:rsidRPr="00EF2940" w:rsidRDefault="00EF2940" w:rsidP="00EF2940">
            <w:pPr>
              <w:spacing w:after="0" w:line="240" w:lineRule="auto"/>
              <w:jc w:val="both"/>
              <w:rPr>
                <w:rFonts w:ascii="Arial" w:hAnsi="Arial" w:cs="Arial"/>
                <w:sz w:val="24"/>
                <w:szCs w:val="24"/>
              </w:rPr>
            </w:pPr>
            <w:r w:rsidRPr="00EF2940">
              <w:rPr>
                <w:rFonts w:ascii="Arial" w:hAnsi="Arial" w:cs="Arial"/>
                <w:sz w:val="24"/>
                <w:szCs w:val="24"/>
              </w:rPr>
              <w:t>Tiene la competencia para manejar los recursos didácticos.</w:t>
            </w: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c>
          <w:tcPr>
            <w:tcW w:w="709" w:type="dxa"/>
            <w:shd w:val="clear" w:color="auto" w:fill="auto"/>
          </w:tcPr>
          <w:p w:rsidR="00EF2940" w:rsidRPr="00EF2940" w:rsidRDefault="00EF2940" w:rsidP="00EF2940">
            <w:pPr>
              <w:spacing w:after="0" w:line="240" w:lineRule="auto"/>
              <w:jc w:val="center"/>
              <w:rPr>
                <w:rFonts w:ascii="Arial" w:hAnsi="Arial" w:cs="Arial"/>
                <w:sz w:val="24"/>
                <w:szCs w:val="24"/>
              </w:rPr>
            </w:pPr>
          </w:p>
        </w:tc>
      </w:tr>
    </w:tbl>
    <w:p w:rsidR="00EF2940" w:rsidRPr="00EF2940" w:rsidRDefault="00EF2940" w:rsidP="00EF2940">
      <w:pPr>
        <w:spacing w:after="0" w:line="240" w:lineRule="auto"/>
        <w:jc w:val="both"/>
        <w:rPr>
          <w:rFonts w:ascii="Arial" w:hAnsi="Arial" w:cs="Arial"/>
          <w:sz w:val="24"/>
          <w:szCs w:val="24"/>
        </w:rPr>
      </w:pPr>
    </w:p>
    <w:p w:rsidR="00EF2940" w:rsidRPr="00EF2940" w:rsidRDefault="00EF2940" w:rsidP="00EF2940">
      <w:pPr>
        <w:spacing w:after="0" w:line="360" w:lineRule="auto"/>
        <w:ind w:left="567" w:hanging="709"/>
        <w:jc w:val="center"/>
        <w:rPr>
          <w:rFonts w:ascii="Arial" w:eastAsiaTheme="minorHAnsi" w:hAnsi="Arial" w:cs="Arial"/>
          <w:b/>
          <w:sz w:val="24"/>
          <w:szCs w:val="24"/>
          <w:lang w:val="es-VE" w:eastAsia="es-VE"/>
        </w:rPr>
      </w:pPr>
      <w:r w:rsidRPr="00EF2940">
        <w:rPr>
          <w:rFonts w:ascii="Arial" w:hAnsi="Arial" w:cs="Arial"/>
          <w:sz w:val="24"/>
          <w:szCs w:val="24"/>
        </w:rPr>
        <w:br w:type="page"/>
      </w:r>
    </w:p>
    <w:p w:rsidR="00EF2940" w:rsidRPr="00EF2940" w:rsidRDefault="00EF2940" w:rsidP="00EF2940">
      <w:pPr>
        <w:spacing w:after="0" w:line="360" w:lineRule="auto"/>
        <w:ind w:left="567" w:hanging="709"/>
        <w:jc w:val="center"/>
        <w:rPr>
          <w:rFonts w:ascii="Arial" w:eastAsiaTheme="minorHAnsi" w:hAnsi="Arial" w:cs="Arial"/>
          <w:b/>
          <w:sz w:val="24"/>
          <w:szCs w:val="24"/>
          <w:lang w:val="es-VE" w:eastAsia="es-VE"/>
        </w:rPr>
        <w:sectPr w:rsidR="00EF2940" w:rsidRPr="00EF2940" w:rsidSect="00594BE3">
          <w:type w:val="continuous"/>
          <w:pgSz w:w="12242" w:h="15842" w:code="1"/>
          <w:pgMar w:top="1701" w:right="1701" w:bottom="1701" w:left="2268" w:header="708" w:footer="708" w:gutter="0"/>
          <w:pgNumType w:start="81"/>
          <w:cols w:space="708"/>
          <w:docGrid w:linePitch="360"/>
        </w:sectPr>
      </w:pPr>
    </w:p>
    <w:p w:rsidR="00EF2940" w:rsidRPr="00EF2940" w:rsidRDefault="00EF2940" w:rsidP="00EF2940">
      <w:pPr>
        <w:spacing w:after="0" w:line="360" w:lineRule="auto"/>
        <w:ind w:left="567" w:hanging="709"/>
        <w:rPr>
          <w:rFonts w:ascii="Arial" w:eastAsiaTheme="minorHAnsi" w:hAnsi="Arial" w:cs="Arial"/>
          <w:b/>
          <w:sz w:val="24"/>
          <w:szCs w:val="24"/>
          <w:lang w:val="es-VE" w:eastAsia="es-VE"/>
        </w:rPr>
        <w:sectPr w:rsidR="00EF2940" w:rsidRPr="00EF2940" w:rsidSect="00594BE3">
          <w:type w:val="continuous"/>
          <w:pgSz w:w="12242" w:h="15842" w:code="1"/>
          <w:pgMar w:top="1701" w:right="1134" w:bottom="1134" w:left="1134" w:header="709" w:footer="709" w:gutter="0"/>
          <w:pgNumType w:start="90"/>
          <w:cols w:space="708"/>
          <w:docGrid w:linePitch="360"/>
        </w:sectPr>
      </w:pPr>
      <w:r w:rsidRPr="00EF2940">
        <w:rPr>
          <w:rFonts w:ascii="Arial" w:eastAsiaTheme="minorHAnsi" w:hAnsi="Arial" w:cs="Arial"/>
          <w:b/>
          <w:noProof/>
          <w:sz w:val="24"/>
          <w:szCs w:val="24"/>
          <w:lang w:val="es-VE" w:eastAsia="es-VE"/>
        </w:rPr>
        <w:lastRenderedPageBreak/>
        <w:drawing>
          <wp:anchor distT="0" distB="0" distL="114300" distR="114300" simplePos="0" relativeHeight="251738112" behindDoc="0" locked="0" layoutInCell="1" allowOverlap="1" wp14:anchorId="18E62B9A" wp14:editId="51236CDD">
            <wp:simplePos x="0" y="0"/>
            <wp:positionH relativeFrom="column">
              <wp:posOffset>446405</wp:posOffset>
            </wp:positionH>
            <wp:positionV relativeFrom="paragraph">
              <wp:posOffset>-292100</wp:posOffset>
            </wp:positionV>
            <wp:extent cx="5958840" cy="7724775"/>
            <wp:effectExtent l="0" t="0" r="3810" b="9525"/>
            <wp:wrapSquare wrapText="bothSides"/>
            <wp:docPr id="56" name="Imagen 56" descr="C:\Users\DanielAraujo\Desktop\archivos trabajo de grado\validacion de experto andreina bet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Araujo\Desktop\archivos trabajo de grado\validacion de experto andreina betty 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470" t="1445" r="789" b="3111"/>
                    <a:stretch/>
                  </pic:blipFill>
                  <pic:spPr bwMode="auto">
                    <a:xfrm>
                      <a:off x="0" y="0"/>
                      <a:ext cx="5958840" cy="772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940">
        <w:rPr>
          <w:rFonts w:ascii="Arial" w:eastAsiaTheme="minorHAnsi" w:hAnsi="Arial" w:cs="Arial"/>
          <w:b/>
          <w:sz w:val="24"/>
          <w:szCs w:val="24"/>
          <w:lang w:val="es-VE" w:eastAsia="es-VE"/>
        </w:rPr>
        <w:br w:type="textWrapping" w:clear="all"/>
      </w:r>
    </w:p>
    <w:p w:rsidR="00EF2940" w:rsidRPr="00EF2940" w:rsidRDefault="00EF2940" w:rsidP="00EF2940">
      <w:pPr>
        <w:spacing w:after="0" w:line="360" w:lineRule="auto"/>
        <w:ind w:left="567" w:hanging="709"/>
        <w:jc w:val="center"/>
        <w:rPr>
          <w:rFonts w:ascii="Arial" w:eastAsiaTheme="minorHAnsi" w:hAnsi="Arial" w:cs="Arial"/>
          <w:b/>
          <w:sz w:val="24"/>
          <w:szCs w:val="24"/>
          <w:lang w:val="es-VE" w:eastAsia="es-VE"/>
        </w:rPr>
        <w:sectPr w:rsidR="00EF2940" w:rsidRPr="00EF2940" w:rsidSect="00594BE3">
          <w:type w:val="continuous"/>
          <w:pgSz w:w="12242" w:h="15842" w:code="1"/>
          <w:pgMar w:top="1701" w:right="1134" w:bottom="1134" w:left="1134" w:header="709" w:footer="709" w:gutter="0"/>
          <w:pgNumType w:start="91"/>
          <w:cols w:space="708"/>
          <w:docGrid w:linePitch="360"/>
        </w:sectPr>
      </w:pPr>
      <w:r w:rsidRPr="00EF2940">
        <w:rPr>
          <w:rFonts w:ascii="Arial" w:eastAsiaTheme="minorHAnsi" w:hAnsi="Arial" w:cs="Arial"/>
          <w:b/>
          <w:noProof/>
          <w:sz w:val="24"/>
          <w:szCs w:val="24"/>
          <w:lang w:val="es-VE" w:eastAsia="es-VE"/>
        </w:rPr>
        <w:lastRenderedPageBreak/>
        <w:drawing>
          <wp:inline distT="0" distB="0" distL="0" distR="0" wp14:anchorId="571443C8" wp14:editId="3F794645">
            <wp:extent cx="6369269" cy="7504386"/>
            <wp:effectExtent l="0" t="0" r="0" b="1905"/>
            <wp:docPr id="57" name="Imagen 57" descr="C:\Users\DanielAraujo\Desktop\archivos trabajo de grado\validacion de experto andreina bet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Araujo\Desktop\archivos trabajo de grado\validacion de experto andreina betty 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448" t="924" r="2542" b="8398"/>
                    <a:stretch/>
                  </pic:blipFill>
                  <pic:spPr bwMode="auto">
                    <a:xfrm>
                      <a:off x="0" y="0"/>
                      <a:ext cx="6382137" cy="7519547"/>
                    </a:xfrm>
                    <a:prstGeom prst="rect">
                      <a:avLst/>
                    </a:prstGeom>
                    <a:noFill/>
                    <a:ln>
                      <a:noFill/>
                    </a:ln>
                    <a:extLst>
                      <a:ext uri="{53640926-AAD7-44D8-BBD7-CCE9431645EC}">
                        <a14:shadowObscured xmlns:a14="http://schemas.microsoft.com/office/drawing/2010/main"/>
                      </a:ext>
                    </a:extLst>
                  </pic:spPr>
                </pic:pic>
              </a:graphicData>
            </a:graphic>
          </wp:inline>
        </w:drawing>
      </w:r>
    </w:p>
    <w:p w:rsidR="00EF2940" w:rsidRPr="00EF2940" w:rsidRDefault="00EF2940" w:rsidP="00EF2940">
      <w:pPr>
        <w:spacing w:after="0" w:line="360" w:lineRule="auto"/>
        <w:ind w:left="567" w:hanging="709"/>
        <w:jc w:val="center"/>
        <w:rPr>
          <w:rFonts w:ascii="Arial" w:eastAsiaTheme="minorHAnsi" w:hAnsi="Arial" w:cs="Arial"/>
          <w:b/>
          <w:sz w:val="24"/>
          <w:szCs w:val="24"/>
          <w:lang w:val="es-VE" w:eastAsia="es-VE"/>
        </w:rPr>
      </w:pPr>
      <w:r w:rsidRPr="00EF2940">
        <w:rPr>
          <w:rFonts w:ascii="Arial" w:eastAsiaTheme="minorHAnsi" w:hAnsi="Arial" w:cs="Arial"/>
          <w:b/>
          <w:noProof/>
          <w:sz w:val="24"/>
          <w:szCs w:val="24"/>
          <w:lang w:val="es-VE" w:eastAsia="es-VE"/>
        </w:rPr>
        <w:lastRenderedPageBreak/>
        <w:drawing>
          <wp:inline distT="0" distB="0" distL="0" distR="0" wp14:anchorId="2A898D26" wp14:editId="79F8BA9A">
            <wp:extent cx="6461361" cy="8071945"/>
            <wp:effectExtent l="0" t="0" r="0" b="5715"/>
            <wp:docPr id="58" name="Imagen 58" descr="C:\Users\DanielAraujo\Desktop\archivos trabajo de grado\validacion de experto andreina b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Araujo\Desktop\archivos trabajo de grado\validacion de experto andreina betty.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96" t="6730" r="2542" b="3912"/>
                    <a:stretch/>
                  </pic:blipFill>
                  <pic:spPr bwMode="auto">
                    <a:xfrm>
                      <a:off x="0" y="0"/>
                      <a:ext cx="6477583" cy="8092210"/>
                    </a:xfrm>
                    <a:prstGeom prst="rect">
                      <a:avLst/>
                    </a:prstGeom>
                    <a:noFill/>
                    <a:ln>
                      <a:noFill/>
                    </a:ln>
                    <a:extLst>
                      <a:ext uri="{53640926-AAD7-44D8-BBD7-CCE9431645EC}">
                        <a14:shadowObscured xmlns:a14="http://schemas.microsoft.com/office/drawing/2010/main"/>
                      </a:ext>
                    </a:extLst>
                  </pic:spPr>
                </pic:pic>
              </a:graphicData>
            </a:graphic>
          </wp:inline>
        </w:drawing>
      </w:r>
    </w:p>
    <w:sectPr w:rsidR="00EF2940" w:rsidRPr="00EF2940" w:rsidSect="00594BE3">
      <w:footerReference w:type="default" r:id="rId49"/>
      <w:type w:val="continuous"/>
      <w:pgSz w:w="12242" w:h="15842"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E19" w:rsidRDefault="00822E19" w:rsidP="004534DB">
      <w:pPr>
        <w:spacing w:after="0" w:line="240" w:lineRule="auto"/>
      </w:pPr>
      <w:r>
        <w:separator/>
      </w:r>
    </w:p>
  </w:endnote>
  <w:endnote w:type="continuationSeparator" w:id="0">
    <w:p w:rsidR="00822E19" w:rsidRDefault="00822E19" w:rsidP="00453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87076"/>
      <w:docPartObj>
        <w:docPartGallery w:val="Page Numbers (Bottom of Page)"/>
        <w:docPartUnique/>
      </w:docPartObj>
    </w:sdtPr>
    <w:sdtContent>
      <w:p w:rsidR="00D91AF8" w:rsidRDefault="00D91AF8">
        <w:pPr>
          <w:pStyle w:val="Piedepgina"/>
          <w:jc w:val="center"/>
        </w:pPr>
        <w:r>
          <w:fldChar w:fldCharType="begin"/>
        </w:r>
        <w:r>
          <w:instrText>PAGE   \* MERGEFORMAT</w:instrText>
        </w:r>
        <w:r>
          <w:fldChar w:fldCharType="separate"/>
        </w:r>
        <w:r w:rsidR="00354EE4">
          <w:rPr>
            <w:noProof/>
          </w:rPr>
          <w:t>56</w:t>
        </w:r>
        <w:r>
          <w:fldChar w:fldCharType="end"/>
        </w:r>
      </w:p>
    </w:sdtContent>
  </w:sdt>
  <w:p w:rsidR="006A0364" w:rsidRDefault="006A03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364" w:rsidRDefault="006A0364" w:rsidP="006A0364">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46" w:rsidRDefault="007C054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276991"/>
      <w:docPartObj>
        <w:docPartGallery w:val="Page Numbers (Bottom of Page)"/>
        <w:docPartUnique/>
      </w:docPartObj>
    </w:sdtPr>
    <w:sdtContent>
      <w:p w:rsidR="00354EE4" w:rsidRDefault="00354EE4">
        <w:pPr>
          <w:pStyle w:val="Piedepgina"/>
          <w:jc w:val="center"/>
        </w:pPr>
        <w:r>
          <w:fldChar w:fldCharType="begin"/>
        </w:r>
        <w:r>
          <w:instrText>PAGE   \* MERGEFORMAT</w:instrText>
        </w:r>
        <w:r>
          <w:fldChar w:fldCharType="separate"/>
        </w:r>
        <w:r>
          <w:rPr>
            <w:noProof/>
          </w:rPr>
          <w:t>71</w:t>
        </w:r>
        <w:r>
          <w:fldChar w:fldCharType="end"/>
        </w:r>
      </w:p>
    </w:sdtContent>
  </w:sdt>
  <w:p w:rsidR="00162619" w:rsidRDefault="00162619" w:rsidP="00162619">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652676"/>
      <w:docPartObj>
        <w:docPartGallery w:val="Page Numbers (Bottom of Page)"/>
        <w:docPartUnique/>
      </w:docPartObj>
    </w:sdtPr>
    <w:sdtContent>
      <w:p w:rsidR="00354EE4" w:rsidRDefault="00354EE4">
        <w:pPr>
          <w:pStyle w:val="Piedepgina"/>
          <w:jc w:val="center"/>
        </w:pPr>
        <w:r>
          <w:fldChar w:fldCharType="begin"/>
        </w:r>
        <w:r>
          <w:instrText>PAGE   \* MERGEFORMAT</w:instrText>
        </w:r>
        <w:r>
          <w:fldChar w:fldCharType="separate"/>
        </w:r>
        <w:r>
          <w:rPr>
            <w:noProof/>
          </w:rPr>
          <w:t>65</w:t>
        </w:r>
        <w:r>
          <w:fldChar w:fldCharType="end"/>
        </w:r>
      </w:p>
    </w:sdtContent>
  </w:sdt>
  <w:p w:rsidR="007C0546" w:rsidRDefault="007C0546">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159692"/>
      <w:docPartObj>
        <w:docPartGallery w:val="Page Numbers (Bottom of Page)"/>
        <w:docPartUnique/>
      </w:docPartObj>
    </w:sdtPr>
    <w:sdtEndPr>
      <w:rPr>
        <w:rFonts w:ascii="Arial" w:hAnsi="Arial" w:cs="Arial"/>
      </w:rPr>
    </w:sdtEndPr>
    <w:sdtContent>
      <w:p w:rsidR="007C0546" w:rsidRPr="00F106DE" w:rsidRDefault="007C0546">
        <w:pPr>
          <w:pStyle w:val="Piedepgina"/>
          <w:jc w:val="center"/>
          <w:rPr>
            <w:rFonts w:ascii="Arial" w:hAnsi="Arial" w:cs="Arial"/>
          </w:rPr>
        </w:pPr>
        <w:r w:rsidRPr="00F106DE">
          <w:rPr>
            <w:rFonts w:ascii="Arial" w:hAnsi="Arial" w:cs="Arial"/>
          </w:rPr>
          <w:fldChar w:fldCharType="begin"/>
        </w:r>
        <w:r w:rsidRPr="00F106DE">
          <w:rPr>
            <w:rFonts w:ascii="Arial" w:hAnsi="Arial" w:cs="Arial"/>
          </w:rPr>
          <w:instrText>PAGE   \* MERGEFORMAT</w:instrText>
        </w:r>
        <w:r w:rsidRPr="00F106DE">
          <w:rPr>
            <w:rFonts w:ascii="Arial" w:hAnsi="Arial" w:cs="Arial"/>
          </w:rPr>
          <w:fldChar w:fldCharType="separate"/>
        </w:r>
        <w:r>
          <w:rPr>
            <w:rFonts w:ascii="Arial" w:hAnsi="Arial" w:cs="Arial"/>
            <w:noProof/>
          </w:rPr>
          <w:t>xc</w:t>
        </w:r>
        <w:r w:rsidRPr="00F106DE">
          <w:rPr>
            <w:rFonts w:ascii="Arial" w:hAnsi="Arial" w:cs="Arial"/>
          </w:rPr>
          <w:fldChar w:fldCharType="end"/>
        </w:r>
      </w:p>
    </w:sdtContent>
  </w:sdt>
  <w:p w:rsidR="007C0546" w:rsidRDefault="007C05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E19" w:rsidRDefault="00822E19" w:rsidP="004534DB">
      <w:pPr>
        <w:spacing w:after="0" w:line="240" w:lineRule="auto"/>
      </w:pPr>
      <w:r>
        <w:separator/>
      </w:r>
    </w:p>
  </w:footnote>
  <w:footnote w:type="continuationSeparator" w:id="0">
    <w:p w:rsidR="00822E19" w:rsidRDefault="00822E19" w:rsidP="004534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46" w:rsidRDefault="007C0546">
    <w:pPr>
      <w:pStyle w:val="Encabezado"/>
    </w:pPr>
  </w:p>
  <w:p w:rsidR="007C0546" w:rsidRDefault="007C05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46" w:rsidRDefault="007C054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46" w:rsidRDefault="00594BE3" w:rsidP="00594BE3">
    <w:pPr>
      <w:pStyle w:val="Encabezado"/>
      <w:tabs>
        <w:tab w:val="clear" w:pos="4419"/>
        <w:tab w:val="clear" w:pos="8838"/>
        <w:tab w:val="left" w:pos="6764"/>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546" w:rsidRDefault="007C05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27045"/>
    <w:multiLevelType w:val="hybridMultilevel"/>
    <w:tmpl w:val="20000DF6"/>
    <w:lvl w:ilvl="0" w:tplc="200A000F">
      <w:start w:val="9"/>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C3D2383"/>
    <w:multiLevelType w:val="hybridMultilevel"/>
    <w:tmpl w:val="37FACC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0A7052D"/>
    <w:multiLevelType w:val="hybridMultilevel"/>
    <w:tmpl w:val="63C636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1D2D1F"/>
    <w:multiLevelType w:val="hybridMultilevel"/>
    <w:tmpl w:val="ABBA9D50"/>
    <w:lvl w:ilvl="0" w:tplc="200A000D">
      <w:start w:val="1"/>
      <w:numFmt w:val="bullet"/>
      <w:lvlText w:val=""/>
      <w:lvlJc w:val="left"/>
      <w:pPr>
        <w:ind w:left="1485" w:hanging="360"/>
      </w:pPr>
      <w:rPr>
        <w:rFonts w:ascii="Wingdings" w:hAnsi="Wingdings" w:hint="default"/>
      </w:rPr>
    </w:lvl>
    <w:lvl w:ilvl="1" w:tplc="200A0003" w:tentative="1">
      <w:start w:val="1"/>
      <w:numFmt w:val="bullet"/>
      <w:lvlText w:val="o"/>
      <w:lvlJc w:val="left"/>
      <w:pPr>
        <w:ind w:left="2205" w:hanging="360"/>
      </w:pPr>
      <w:rPr>
        <w:rFonts w:ascii="Courier New" w:hAnsi="Courier New" w:cs="Courier New" w:hint="default"/>
      </w:rPr>
    </w:lvl>
    <w:lvl w:ilvl="2" w:tplc="200A0005" w:tentative="1">
      <w:start w:val="1"/>
      <w:numFmt w:val="bullet"/>
      <w:lvlText w:val=""/>
      <w:lvlJc w:val="left"/>
      <w:pPr>
        <w:ind w:left="2925" w:hanging="360"/>
      </w:pPr>
      <w:rPr>
        <w:rFonts w:ascii="Wingdings" w:hAnsi="Wingdings" w:hint="default"/>
      </w:rPr>
    </w:lvl>
    <w:lvl w:ilvl="3" w:tplc="200A0001" w:tentative="1">
      <w:start w:val="1"/>
      <w:numFmt w:val="bullet"/>
      <w:lvlText w:val=""/>
      <w:lvlJc w:val="left"/>
      <w:pPr>
        <w:ind w:left="3645" w:hanging="360"/>
      </w:pPr>
      <w:rPr>
        <w:rFonts w:ascii="Symbol" w:hAnsi="Symbol" w:hint="default"/>
      </w:rPr>
    </w:lvl>
    <w:lvl w:ilvl="4" w:tplc="200A0003" w:tentative="1">
      <w:start w:val="1"/>
      <w:numFmt w:val="bullet"/>
      <w:lvlText w:val="o"/>
      <w:lvlJc w:val="left"/>
      <w:pPr>
        <w:ind w:left="4365" w:hanging="360"/>
      </w:pPr>
      <w:rPr>
        <w:rFonts w:ascii="Courier New" w:hAnsi="Courier New" w:cs="Courier New" w:hint="default"/>
      </w:rPr>
    </w:lvl>
    <w:lvl w:ilvl="5" w:tplc="200A0005" w:tentative="1">
      <w:start w:val="1"/>
      <w:numFmt w:val="bullet"/>
      <w:lvlText w:val=""/>
      <w:lvlJc w:val="left"/>
      <w:pPr>
        <w:ind w:left="5085" w:hanging="360"/>
      </w:pPr>
      <w:rPr>
        <w:rFonts w:ascii="Wingdings" w:hAnsi="Wingdings" w:hint="default"/>
      </w:rPr>
    </w:lvl>
    <w:lvl w:ilvl="6" w:tplc="200A0001" w:tentative="1">
      <w:start w:val="1"/>
      <w:numFmt w:val="bullet"/>
      <w:lvlText w:val=""/>
      <w:lvlJc w:val="left"/>
      <w:pPr>
        <w:ind w:left="5805" w:hanging="360"/>
      </w:pPr>
      <w:rPr>
        <w:rFonts w:ascii="Symbol" w:hAnsi="Symbol" w:hint="default"/>
      </w:rPr>
    </w:lvl>
    <w:lvl w:ilvl="7" w:tplc="200A0003" w:tentative="1">
      <w:start w:val="1"/>
      <w:numFmt w:val="bullet"/>
      <w:lvlText w:val="o"/>
      <w:lvlJc w:val="left"/>
      <w:pPr>
        <w:ind w:left="6525" w:hanging="360"/>
      </w:pPr>
      <w:rPr>
        <w:rFonts w:ascii="Courier New" w:hAnsi="Courier New" w:cs="Courier New" w:hint="default"/>
      </w:rPr>
    </w:lvl>
    <w:lvl w:ilvl="8" w:tplc="200A0005" w:tentative="1">
      <w:start w:val="1"/>
      <w:numFmt w:val="bullet"/>
      <w:lvlText w:val=""/>
      <w:lvlJc w:val="left"/>
      <w:pPr>
        <w:ind w:left="7245" w:hanging="360"/>
      </w:pPr>
      <w:rPr>
        <w:rFonts w:ascii="Wingdings" w:hAnsi="Wingdings" w:hint="default"/>
      </w:rPr>
    </w:lvl>
  </w:abstractNum>
  <w:abstractNum w:abstractNumId="4">
    <w:nsid w:val="196149DB"/>
    <w:multiLevelType w:val="hybridMultilevel"/>
    <w:tmpl w:val="90C44C3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21FE3A48"/>
    <w:multiLevelType w:val="hybridMultilevel"/>
    <w:tmpl w:val="3490D57C"/>
    <w:lvl w:ilvl="0" w:tplc="200A0001">
      <w:start w:val="1"/>
      <w:numFmt w:val="bullet"/>
      <w:lvlText w:val=""/>
      <w:lvlJc w:val="left"/>
      <w:pPr>
        <w:ind w:left="360" w:hanging="360"/>
      </w:pPr>
      <w:rPr>
        <w:rFonts w:ascii="Symbol" w:hAnsi="Symbol"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6">
    <w:nsid w:val="268C027D"/>
    <w:multiLevelType w:val="hybridMultilevel"/>
    <w:tmpl w:val="E4043170"/>
    <w:lvl w:ilvl="0" w:tplc="0A8ACF9A">
      <w:start w:val="9"/>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2A0C48F7"/>
    <w:multiLevelType w:val="hybridMultilevel"/>
    <w:tmpl w:val="BD8C2252"/>
    <w:lvl w:ilvl="0" w:tplc="200A000D">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080" w:hanging="360"/>
      </w:pPr>
      <w:rPr>
        <w:rFonts w:ascii="Courier New" w:hAnsi="Courier New" w:cs="Courier New" w:hint="default"/>
      </w:rPr>
    </w:lvl>
    <w:lvl w:ilvl="2" w:tplc="200A0005" w:tentative="1">
      <w:start w:val="1"/>
      <w:numFmt w:val="bullet"/>
      <w:lvlText w:val=""/>
      <w:lvlJc w:val="left"/>
      <w:pPr>
        <w:ind w:left="1800" w:hanging="360"/>
      </w:pPr>
      <w:rPr>
        <w:rFonts w:ascii="Wingdings" w:hAnsi="Wingdings" w:hint="default"/>
      </w:rPr>
    </w:lvl>
    <w:lvl w:ilvl="3" w:tplc="200A0001" w:tentative="1">
      <w:start w:val="1"/>
      <w:numFmt w:val="bullet"/>
      <w:lvlText w:val=""/>
      <w:lvlJc w:val="left"/>
      <w:pPr>
        <w:ind w:left="2520" w:hanging="360"/>
      </w:pPr>
      <w:rPr>
        <w:rFonts w:ascii="Symbol" w:hAnsi="Symbol" w:hint="default"/>
      </w:rPr>
    </w:lvl>
    <w:lvl w:ilvl="4" w:tplc="200A0003" w:tentative="1">
      <w:start w:val="1"/>
      <w:numFmt w:val="bullet"/>
      <w:lvlText w:val="o"/>
      <w:lvlJc w:val="left"/>
      <w:pPr>
        <w:ind w:left="3240" w:hanging="360"/>
      </w:pPr>
      <w:rPr>
        <w:rFonts w:ascii="Courier New" w:hAnsi="Courier New" w:cs="Courier New" w:hint="default"/>
      </w:rPr>
    </w:lvl>
    <w:lvl w:ilvl="5" w:tplc="200A0005" w:tentative="1">
      <w:start w:val="1"/>
      <w:numFmt w:val="bullet"/>
      <w:lvlText w:val=""/>
      <w:lvlJc w:val="left"/>
      <w:pPr>
        <w:ind w:left="3960" w:hanging="360"/>
      </w:pPr>
      <w:rPr>
        <w:rFonts w:ascii="Wingdings" w:hAnsi="Wingdings" w:hint="default"/>
      </w:rPr>
    </w:lvl>
    <w:lvl w:ilvl="6" w:tplc="200A0001" w:tentative="1">
      <w:start w:val="1"/>
      <w:numFmt w:val="bullet"/>
      <w:lvlText w:val=""/>
      <w:lvlJc w:val="left"/>
      <w:pPr>
        <w:ind w:left="4680" w:hanging="360"/>
      </w:pPr>
      <w:rPr>
        <w:rFonts w:ascii="Symbol" w:hAnsi="Symbol" w:hint="default"/>
      </w:rPr>
    </w:lvl>
    <w:lvl w:ilvl="7" w:tplc="200A0003" w:tentative="1">
      <w:start w:val="1"/>
      <w:numFmt w:val="bullet"/>
      <w:lvlText w:val="o"/>
      <w:lvlJc w:val="left"/>
      <w:pPr>
        <w:ind w:left="5400" w:hanging="360"/>
      </w:pPr>
      <w:rPr>
        <w:rFonts w:ascii="Courier New" w:hAnsi="Courier New" w:cs="Courier New" w:hint="default"/>
      </w:rPr>
    </w:lvl>
    <w:lvl w:ilvl="8" w:tplc="200A0005" w:tentative="1">
      <w:start w:val="1"/>
      <w:numFmt w:val="bullet"/>
      <w:lvlText w:val=""/>
      <w:lvlJc w:val="left"/>
      <w:pPr>
        <w:ind w:left="6120" w:hanging="360"/>
      </w:pPr>
      <w:rPr>
        <w:rFonts w:ascii="Wingdings" w:hAnsi="Wingdings" w:hint="default"/>
      </w:rPr>
    </w:lvl>
  </w:abstractNum>
  <w:abstractNum w:abstractNumId="8">
    <w:nsid w:val="2BDD67B3"/>
    <w:multiLevelType w:val="hybridMultilevel"/>
    <w:tmpl w:val="15E0745E"/>
    <w:lvl w:ilvl="0" w:tplc="B2FAD0F8">
      <w:start w:val="8"/>
      <w:numFmt w:val="decimal"/>
      <w:lvlText w:val="%1."/>
      <w:lvlJc w:val="left"/>
      <w:pPr>
        <w:tabs>
          <w:tab w:val="num" w:pos="340"/>
        </w:tabs>
        <w:ind w:left="340" w:hanging="340"/>
      </w:pPr>
      <w:rPr>
        <w:rFonts w:ascii="Times New Roman" w:eastAsia="Times New Roman" w:hAnsi="Times New Roman" w:cs="Times New Roman"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nsid w:val="2C6608EA"/>
    <w:multiLevelType w:val="hybridMultilevel"/>
    <w:tmpl w:val="402EA57C"/>
    <w:lvl w:ilvl="0" w:tplc="200A000D">
      <w:start w:val="1"/>
      <w:numFmt w:val="bullet"/>
      <w:lvlText w:val=""/>
      <w:lvlJc w:val="left"/>
      <w:pPr>
        <w:ind w:left="720" w:hanging="360"/>
      </w:pPr>
      <w:rPr>
        <w:rFonts w:ascii="Wingdings" w:hAnsi="Wingdings"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2D414C00"/>
    <w:multiLevelType w:val="hybridMultilevel"/>
    <w:tmpl w:val="C5F272A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1">
    <w:nsid w:val="3DCA270A"/>
    <w:multiLevelType w:val="hybridMultilevel"/>
    <w:tmpl w:val="35A42EA8"/>
    <w:lvl w:ilvl="0" w:tplc="200A000F">
      <w:start w:val="9"/>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3DE005FE"/>
    <w:multiLevelType w:val="multilevel"/>
    <w:tmpl w:val="3FC6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27F337D"/>
    <w:multiLevelType w:val="hybridMultilevel"/>
    <w:tmpl w:val="F4F28F30"/>
    <w:lvl w:ilvl="0" w:tplc="E8A81518">
      <w:start w:val="1"/>
      <w:numFmt w:val="decimal"/>
      <w:lvlText w:val="%1."/>
      <w:lvlJc w:val="left"/>
      <w:pPr>
        <w:tabs>
          <w:tab w:val="num" w:pos="340"/>
        </w:tabs>
        <w:ind w:left="340" w:hanging="340"/>
      </w:pPr>
      <w:rPr>
        <w:rFonts w:ascii="Times New Roman" w:eastAsia="Times New Roman" w:hAnsi="Times New Roman" w:cs="Times New Roman"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4">
    <w:nsid w:val="4E0D16B0"/>
    <w:multiLevelType w:val="hybridMultilevel"/>
    <w:tmpl w:val="06621F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F7E5211"/>
    <w:multiLevelType w:val="hybridMultilevel"/>
    <w:tmpl w:val="3D822FD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50D00E16"/>
    <w:multiLevelType w:val="hybridMultilevel"/>
    <w:tmpl w:val="09BCEC8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53E01104"/>
    <w:multiLevelType w:val="hybridMultilevel"/>
    <w:tmpl w:val="FCDE7D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94628FC"/>
    <w:multiLevelType w:val="hybridMultilevel"/>
    <w:tmpl w:val="CEBCA12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B4244DF"/>
    <w:multiLevelType w:val="hybridMultilevel"/>
    <w:tmpl w:val="D606354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5D456832"/>
    <w:multiLevelType w:val="hybridMultilevel"/>
    <w:tmpl w:val="1A84A18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1">
    <w:nsid w:val="680142DF"/>
    <w:multiLevelType w:val="hybridMultilevel"/>
    <w:tmpl w:val="6CA8E2B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6E8075BE"/>
    <w:multiLevelType w:val="hybridMultilevel"/>
    <w:tmpl w:val="8060744C"/>
    <w:lvl w:ilvl="0" w:tplc="04628E38">
      <w:start w:val="7"/>
      <w:numFmt w:val="decimal"/>
      <w:lvlText w:val="%1."/>
      <w:lvlJc w:val="left"/>
      <w:pPr>
        <w:tabs>
          <w:tab w:val="num" w:pos="340"/>
        </w:tabs>
        <w:ind w:left="340" w:hanging="340"/>
      </w:pPr>
      <w:rPr>
        <w:rFonts w:ascii="Times New Roman" w:eastAsia="Times New Roman" w:hAnsi="Times New Roman" w:cs="Times New Roman"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3">
    <w:nsid w:val="72A61206"/>
    <w:multiLevelType w:val="hybridMultilevel"/>
    <w:tmpl w:val="CC5A5836"/>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4">
    <w:nsid w:val="73FB32C8"/>
    <w:multiLevelType w:val="hybridMultilevel"/>
    <w:tmpl w:val="AB567148"/>
    <w:lvl w:ilvl="0" w:tplc="200A0009">
      <w:start w:val="1"/>
      <w:numFmt w:val="bullet"/>
      <w:lvlText w:val=""/>
      <w:lvlJc w:val="left"/>
      <w:pPr>
        <w:ind w:left="720" w:hanging="360"/>
      </w:pPr>
      <w:rPr>
        <w:rFonts w:ascii="Wingdings" w:hAnsi="Wingdings"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744723FF"/>
    <w:multiLevelType w:val="hybridMultilevel"/>
    <w:tmpl w:val="A1EA11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D8C4207"/>
    <w:multiLevelType w:val="hybridMultilevel"/>
    <w:tmpl w:val="D82A5FD8"/>
    <w:lvl w:ilvl="0" w:tplc="FFFFFFFF">
      <w:start w:val="1"/>
      <w:numFmt w:val="decimal"/>
      <w:lvlText w:val="%1."/>
      <w:lvlJc w:val="left"/>
      <w:pPr>
        <w:tabs>
          <w:tab w:val="num" w:pos="340"/>
        </w:tabs>
        <w:ind w:left="340" w:hanging="34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8"/>
  </w:num>
  <w:num w:numId="2">
    <w:abstractNumId w:val="19"/>
  </w:num>
  <w:num w:numId="3">
    <w:abstractNumId w:val="9"/>
  </w:num>
  <w:num w:numId="4">
    <w:abstractNumId w:val="24"/>
  </w:num>
  <w:num w:numId="5">
    <w:abstractNumId w:val="10"/>
  </w:num>
  <w:num w:numId="6">
    <w:abstractNumId w:val="15"/>
  </w:num>
  <w:num w:numId="7">
    <w:abstractNumId w:val="12"/>
  </w:num>
  <w:num w:numId="8">
    <w:abstractNumId w:val="21"/>
  </w:num>
  <w:num w:numId="9">
    <w:abstractNumId w:val="23"/>
  </w:num>
  <w:num w:numId="10">
    <w:abstractNumId w:val="11"/>
  </w:num>
  <w:num w:numId="11">
    <w:abstractNumId w:val="6"/>
  </w:num>
  <w:num w:numId="12">
    <w:abstractNumId w:val="0"/>
  </w:num>
  <w:num w:numId="13">
    <w:abstractNumId w:val="25"/>
  </w:num>
  <w:num w:numId="14">
    <w:abstractNumId w:val="26"/>
  </w:num>
  <w:num w:numId="15">
    <w:abstractNumId w:val="13"/>
  </w:num>
  <w:num w:numId="16">
    <w:abstractNumId w:val="22"/>
  </w:num>
  <w:num w:numId="17">
    <w:abstractNumId w:val="8"/>
  </w:num>
  <w:num w:numId="18">
    <w:abstractNumId w:val="1"/>
  </w:num>
  <w:num w:numId="19">
    <w:abstractNumId w:val="14"/>
  </w:num>
  <w:num w:numId="20">
    <w:abstractNumId w:val="7"/>
  </w:num>
  <w:num w:numId="21">
    <w:abstractNumId w:val="16"/>
  </w:num>
  <w:num w:numId="22">
    <w:abstractNumId w:val="20"/>
  </w:num>
  <w:num w:numId="23">
    <w:abstractNumId w:val="17"/>
  </w:num>
  <w:num w:numId="24">
    <w:abstractNumId w:val="2"/>
  </w:num>
  <w:num w:numId="25">
    <w:abstractNumId w:val="3"/>
  </w:num>
  <w:num w:numId="26">
    <w:abstractNumId w:val="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001"/>
    <w:rsid w:val="00000526"/>
    <w:rsid w:val="0000166A"/>
    <w:rsid w:val="000127C2"/>
    <w:rsid w:val="00024FB9"/>
    <w:rsid w:val="000303BC"/>
    <w:rsid w:val="0003714C"/>
    <w:rsid w:val="00041BE7"/>
    <w:rsid w:val="000456B6"/>
    <w:rsid w:val="00045B7D"/>
    <w:rsid w:val="00051613"/>
    <w:rsid w:val="00051AA6"/>
    <w:rsid w:val="000567E3"/>
    <w:rsid w:val="00057C46"/>
    <w:rsid w:val="00057DA2"/>
    <w:rsid w:val="000677AC"/>
    <w:rsid w:val="00070985"/>
    <w:rsid w:val="0008638D"/>
    <w:rsid w:val="00090035"/>
    <w:rsid w:val="000907AE"/>
    <w:rsid w:val="000A177A"/>
    <w:rsid w:val="000B04B8"/>
    <w:rsid w:val="000B0C1D"/>
    <w:rsid w:val="000B1137"/>
    <w:rsid w:val="000B37A0"/>
    <w:rsid w:val="000D2D8C"/>
    <w:rsid w:val="000D576E"/>
    <w:rsid w:val="000D5F7C"/>
    <w:rsid w:val="000E26FD"/>
    <w:rsid w:val="000E4AD6"/>
    <w:rsid w:val="000E5156"/>
    <w:rsid w:val="000F46F0"/>
    <w:rsid w:val="000F478E"/>
    <w:rsid w:val="00101037"/>
    <w:rsid w:val="00101823"/>
    <w:rsid w:val="00102655"/>
    <w:rsid w:val="00112BA0"/>
    <w:rsid w:val="0011725D"/>
    <w:rsid w:val="001231D9"/>
    <w:rsid w:val="00124197"/>
    <w:rsid w:val="00124621"/>
    <w:rsid w:val="0012468E"/>
    <w:rsid w:val="00126B5D"/>
    <w:rsid w:val="00134CBA"/>
    <w:rsid w:val="0013716B"/>
    <w:rsid w:val="00137747"/>
    <w:rsid w:val="00144AED"/>
    <w:rsid w:val="00144E80"/>
    <w:rsid w:val="00153CDF"/>
    <w:rsid w:val="0016095C"/>
    <w:rsid w:val="00162619"/>
    <w:rsid w:val="00162D85"/>
    <w:rsid w:val="0016327E"/>
    <w:rsid w:val="0016754E"/>
    <w:rsid w:val="0017013E"/>
    <w:rsid w:val="00185E78"/>
    <w:rsid w:val="00193196"/>
    <w:rsid w:val="00194C6E"/>
    <w:rsid w:val="00197679"/>
    <w:rsid w:val="001A16BA"/>
    <w:rsid w:val="001A68AA"/>
    <w:rsid w:val="001B5028"/>
    <w:rsid w:val="001C0AEE"/>
    <w:rsid w:val="001C20FD"/>
    <w:rsid w:val="001C5F25"/>
    <w:rsid w:val="001D1417"/>
    <w:rsid w:val="001D69EB"/>
    <w:rsid w:val="001E3AB8"/>
    <w:rsid w:val="001F05D1"/>
    <w:rsid w:val="001F39B1"/>
    <w:rsid w:val="0020647B"/>
    <w:rsid w:val="00211A86"/>
    <w:rsid w:val="00214923"/>
    <w:rsid w:val="00220F05"/>
    <w:rsid w:val="0022541A"/>
    <w:rsid w:val="00226C37"/>
    <w:rsid w:val="0022737C"/>
    <w:rsid w:val="00237C6E"/>
    <w:rsid w:val="00237E08"/>
    <w:rsid w:val="00237F44"/>
    <w:rsid w:val="00242C6D"/>
    <w:rsid w:val="0024301B"/>
    <w:rsid w:val="00246A8D"/>
    <w:rsid w:val="00257E7F"/>
    <w:rsid w:val="002625B5"/>
    <w:rsid w:val="00265449"/>
    <w:rsid w:val="002679D4"/>
    <w:rsid w:val="00272242"/>
    <w:rsid w:val="0027511F"/>
    <w:rsid w:val="00277C54"/>
    <w:rsid w:val="002A37FC"/>
    <w:rsid w:val="002A5B30"/>
    <w:rsid w:val="002A6837"/>
    <w:rsid w:val="002B213E"/>
    <w:rsid w:val="002B416E"/>
    <w:rsid w:val="002C5862"/>
    <w:rsid w:val="002C72EE"/>
    <w:rsid w:val="002D792A"/>
    <w:rsid w:val="002E6D0D"/>
    <w:rsid w:val="002F0F77"/>
    <w:rsid w:val="002F37C3"/>
    <w:rsid w:val="002F5512"/>
    <w:rsid w:val="00301774"/>
    <w:rsid w:val="003118FA"/>
    <w:rsid w:val="003153B0"/>
    <w:rsid w:val="00326A5F"/>
    <w:rsid w:val="00333560"/>
    <w:rsid w:val="00334FBD"/>
    <w:rsid w:val="003449C9"/>
    <w:rsid w:val="003547B1"/>
    <w:rsid w:val="00354EE4"/>
    <w:rsid w:val="00367052"/>
    <w:rsid w:val="0037141E"/>
    <w:rsid w:val="00377AB4"/>
    <w:rsid w:val="003901CC"/>
    <w:rsid w:val="00391F7F"/>
    <w:rsid w:val="003943DD"/>
    <w:rsid w:val="003A364A"/>
    <w:rsid w:val="003A6076"/>
    <w:rsid w:val="003B1BA0"/>
    <w:rsid w:val="003B3C24"/>
    <w:rsid w:val="003B448B"/>
    <w:rsid w:val="003C3AE8"/>
    <w:rsid w:val="003C75D8"/>
    <w:rsid w:val="003D49C9"/>
    <w:rsid w:val="003D6E59"/>
    <w:rsid w:val="003D6EC8"/>
    <w:rsid w:val="003D708B"/>
    <w:rsid w:val="003E3DA3"/>
    <w:rsid w:val="003E508F"/>
    <w:rsid w:val="003F7532"/>
    <w:rsid w:val="004070A6"/>
    <w:rsid w:val="004103B4"/>
    <w:rsid w:val="00417F39"/>
    <w:rsid w:val="00421376"/>
    <w:rsid w:val="00436A8B"/>
    <w:rsid w:val="00437051"/>
    <w:rsid w:val="00437150"/>
    <w:rsid w:val="004420DC"/>
    <w:rsid w:val="00443E22"/>
    <w:rsid w:val="00452DC4"/>
    <w:rsid w:val="004534DB"/>
    <w:rsid w:val="0045374A"/>
    <w:rsid w:val="00455162"/>
    <w:rsid w:val="00455ECF"/>
    <w:rsid w:val="004576C9"/>
    <w:rsid w:val="00482282"/>
    <w:rsid w:val="004A1968"/>
    <w:rsid w:val="004A38B4"/>
    <w:rsid w:val="004A65E8"/>
    <w:rsid w:val="004B3679"/>
    <w:rsid w:val="004C164E"/>
    <w:rsid w:val="004C595F"/>
    <w:rsid w:val="004D73C7"/>
    <w:rsid w:val="004D7EBA"/>
    <w:rsid w:val="004F0C28"/>
    <w:rsid w:val="004F2ECA"/>
    <w:rsid w:val="004F4507"/>
    <w:rsid w:val="004F5DE1"/>
    <w:rsid w:val="00502D62"/>
    <w:rsid w:val="00504B41"/>
    <w:rsid w:val="00505851"/>
    <w:rsid w:val="00506B77"/>
    <w:rsid w:val="00515C63"/>
    <w:rsid w:val="00524A3E"/>
    <w:rsid w:val="00527FCB"/>
    <w:rsid w:val="005376EA"/>
    <w:rsid w:val="00544662"/>
    <w:rsid w:val="00547CE5"/>
    <w:rsid w:val="00557732"/>
    <w:rsid w:val="0056030C"/>
    <w:rsid w:val="00563864"/>
    <w:rsid w:val="00570D70"/>
    <w:rsid w:val="00571C29"/>
    <w:rsid w:val="00586D40"/>
    <w:rsid w:val="00592257"/>
    <w:rsid w:val="00594BE3"/>
    <w:rsid w:val="0059582A"/>
    <w:rsid w:val="005A109A"/>
    <w:rsid w:val="005A169A"/>
    <w:rsid w:val="005A2F34"/>
    <w:rsid w:val="005A440D"/>
    <w:rsid w:val="005A6683"/>
    <w:rsid w:val="005A69BF"/>
    <w:rsid w:val="005B6C40"/>
    <w:rsid w:val="005C02D2"/>
    <w:rsid w:val="005C152B"/>
    <w:rsid w:val="005D2376"/>
    <w:rsid w:val="005D2B51"/>
    <w:rsid w:val="005E57E7"/>
    <w:rsid w:val="005F0ACD"/>
    <w:rsid w:val="005F0B26"/>
    <w:rsid w:val="005F30B9"/>
    <w:rsid w:val="005F3276"/>
    <w:rsid w:val="006169B4"/>
    <w:rsid w:val="0062531D"/>
    <w:rsid w:val="006349DF"/>
    <w:rsid w:val="00634FDA"/>
    <w:rsid w:val="0063572B"/>
    <w:rsid w:val="00635823"/>
    <w:rsid w:val="0064077F"/>
    <w:rsid w:val="0064141C"/>
    <w:rsid w:val="00641E72"/>
    <w:rsid w:val="006527E5"/>
    <w:rsid w:val="00656C6D"/>
    <w:rsid w:val="00656D02"/>
    <w:rsid w:val="00672532"/>
    <w:rsid w:val="00677FF2"/>
    <w:rsid w:val="00680C81"/>
    <w:rsid w:val="0069558D"/>
    <w:rsid w:val="006962D6"/>
    <w:rsid w:val="0069732A"/>
    <w:rsid w:val="006A0364"/>
    <w:rsid w:val="006A279B"/>
    <w:rsid w:val="006A27EC"/>
    <w:rsid w:val="006A2A99"/>
    <w:rsid w:val="006A537E"/>
    <w:rsid w:val="006A64E2"/>
    <w:rsid w:val="006B6979"/>
    <w:rsid w:val="006C2191"/>
    <w:rsid w:val="006C7E34"/>
    <w:rsid w:val="006E01EA"/>
    <w:rsid w:val="006E06A5"/>
    <w:rsid w:val="006E29FC"/>
    <w:rsid w:val="006E646C"/>
    <w:rsid w:val="006F6302"/>
    <w:rsid w:val="00700746"/>
    <w:rsid w:val="007029E1"/>
    <w:rsid w:val="0070690C"/>
    <w:rsid w:val="007142CB"/>
    <w:rsid w:val="007213A6"/>
    <w:rsid w:val="007251C1"/>
    <w:rsid w:val="00732002"/>
    <w:rsid w:val="007354B4"/>
    <w:rsid w:val="00735996"/>
    <w:rsid w:val="00745E1D"/>
    <w:rsid w:val="00747BA5"/>
    <w:rsid w:val="00753594"/>
    <w:rsid w:val="00753B57"/>
    <w:rsid w:val="00757A96"/>
    <w:rsid w:val="00773FCA"/>
    <w:rsid w:val="007763C1"/>
    <w:rsid w:val="00776D3F"/>
    <w:rsid w:val="00782123"/>
    <w:rsid w:val="007938BD"/>
    <w:rsid w:val="00795A32"/>
    <w:rsid w:val="00797DBD"/>
    <w:rsid w:val="00797F04"/>
    <w:rsid w:val="007A27E2"/>
    <w:rsid w:val="007A5DA0"/>
    <w:rsid w:val="007A70F9"/>
    <w:rsid w:val="007B46F3"/>
    <w:rsid w:val="007B4EE1"/>
    <w:rsid w:val="007B75F0"/>
    <w:rsid w:val="007C0546"/>
    <w:rsid w:val="007C33EA"/>
    <w:rsid w:val="007C4F44"/>
    <w:rsid w:val="007D0BE3"/>
    <w:rsid w:val="007D61BA"/>
    <w:rsid w:val="007E0FB8"/>
    <w:rsid w:val="007E3DE4"/>
    <w:rsid w:val="007E40E7"/>
    <w:rsid w:val="007E6E37"/>
    <w:rsid w:val="007F08E2"/>
    <w:rsid w:val="007F2783"/>
    <w:rsid w:val="007F39C0"/>
    <w:rsid w:val="007F462B"/>
    <w:rsid w:val="007F5240"/>
    <w:rsid w:val="00806CAA"/>
    <w:rsid w:val="00812A1E"/>
    <w:rsid w:val="00814BB6"/>
    <w:rsid w:val="00815D2D"/>
    <w:rsid w:val="00815FD3"/>
    <w:rsid w:val="00822E19"/>
    <w:rsid w:val="008233A8"/>
    <w:rsid w:val="00824F14"/>
    <w:rsid w:val="00826B38"/>
    <w:rsid w:val="008270B4"/>
    <w:rsid w:val="00830C8C"/>
    <w:rsid w:val="00831779"/>
    <w:rsid w:val="00832C62"/>
    <w:rsid w:val="00846D4B"/>
    <w:rsid w:val="00847250"/>
    <w:rsid w:val="00852F6B"/>
    <w:rsid w:val="0085327E"/>
    <w:rsid w:val="00857947"/>
    <w:rsid w:val="008668FA"/>
    <w:rsid w:val="00871398"/>
    <w:rsid w:val="00873C88"/>
    <w:rsid w:val="008803A5"/>
    <w:rsid w:val="00883A86"/>
    <w:rsid w:val="00891A3C"/>
    <w:rsid w:val="00891FCD"/>
    <w:rsid w:val="00893648"/>
    <w:rsid w:val="00896437"/>
    <w:rsid w:val="008B472B"/>
    <w:rsid w:val="008C2A8A"/>
    <w:rsid w:val="008D6C48"/>
    <w:rsid w:val="008E4581"/>
    <w:rsid w:val="008F294C"/>
    <w:rsid w:val="0090050A"/>
    <w:rsid w:val="00907FB9"/>
    <w:rsid w:val="00926FBB"/>
    <w:rsid w:val="00927608"/>
    <w:rsid w:val="00927FB6"/>
    <w:rsid w:val="009304EF"/>
    <w:rsid w:val="00931921"/>
    <w:rsid w:val="00937992"/>
    <w:rsid w:val="00947692"/>
    <w:rsid w:val="00953836"/>
    <w:rsid w:val="00957DF0"/>
    <w:rsid w:val="00965BB8"/>
    <w:rsid w:val="00966551"/>
    <w:rsid w:val="00966670"/>
    <w:rsid w:val="0098349E"/>
    <w:rsid w:val="00983D4B"/>
    <w:rsid w:val="00984200"/>
    <w:rsid w:val="009941AA"/>
    <w:rsid w:val="009A4DDA"/>
    <w:rsid w:val="009A542F"/>
    <w:rsid w:val="009B0002"/>
    <w:rsid w:val="009B18F4"/>
    <w:rsid w:val="009B5985"/>
    <w:rsid w:val="009B736A"/>
    <w:rsid w:val="009C7A9A"/>
    <w:rsid w:val="009D2FE0"/>
    <w:rsid w:val="009D5E9C"/>
    <w:rsid w:val="009E3C9F"/>
    <w:rsid w:val="009E5CAB"/>
    <w:rsid w:val="009F73C9"/>
    <w:rsid w:val="00A10BE2"/>
    <w:rsid w:val="00A21961"/>
    <w:rsid w:val="00A32CA3"/>
    <w:rsid w:val="00A33C88"/>
    <w:rsid w:val="00A416C5"/>
    <w:rsid w:val="00A4186A"/>
    <w:rsid w:val="00A4303F"/>
    <w:rsid w:val="00A51285"/>
    <w:rsid w:val="00A5303C"/>
    <w:rsid w:val="00A542A4"/>
    <w:rsid w:val="00A573F7"/>
    <w:rsid w:val="00A66241"/>
    <w:rsid w:val="00A67C10"/>
    <w:rsid w:val="00A730F4"/>
    <w:rsid w:val="00A73AAE"/>
    <w:rsid w:val="00A77964"/>
    <w:rsid w:val="00A8000A"/>
    <w:rsid w:val="00A85D39"/>
    <w:rsid w:val="00A918A2"/>
    <w:rsid w:val="00A91AC5"/>
    <w:rsid w:val="00A95170"/>
    <w:rsid w:val="00AA29C4"/>
    <w:rsid w:val="00AA3B19"/>
    <w:rsid w:val="00AA46A7"/>
    <w:rsid w:val="00AB4E84"/>
    <w:rsid w:val="00AC24B8"/>
    <w:rsid w:val="00AC6949"/>
    <w:rsid w:val="00AC7F8F"/>
    <w:rsid w:val="00AD0BC1"/>
    <w:rsid w:val="00AE201E"/>
    <w:rsid w:val="00AF1E04"/>
    <w:rsid w:val="00AF70A7"/>
    <w:rsid w:val="00B04884"/>
    <w:rsid w:val="00B0535B"/>
    <w:rsid w:val="00B12451"/>
    <w:rsid w:val="00B2260F"/>
    <w:rsid w:val="00B22666"/>
    <w:rsid w:val="00B50481"/>
    <w:rsid w:val="00B513AD"/>
    <w:rsid w:val="00B52295"/>
    <w:rsid w:val="00B53EB7"/>
    <w:rsid w:val="00B6253C"/>
    <w:rsid w:val="00B65324"/>
    <w:rsid w:val="00B66347"/>
    <w:rsid w:val="00B817B2"/>
    <w:rsid w:val="00B8600F"/>
    <w:rsid w:val="00B86DA9"/>
    <w:rsid w:val="00B87F36"/>
    <w:rsid w:val="00B919F6"/>
    <w:rsid w:val="00B9397A"/>
    <w:rsid w:val="00B95D39"/>
    <w:rsid w:val="00BA0FFB"/>
    <w:rsid w:val="00BA20A5"/>
    <w:rsid w:val="00BA432C"/>
    <w:rsid w:val="00BA7EFE"/>
    <w:rsid w:val="00BB1DB0"/>
    <w:rsid w:val="00BB50B8"/>
    <w:rsid w:val="00BB6117"/>
    <w:rsid w:val="00BB628D"/>
    <w:rsid w:val="00BB7157"/>
    <w:rsid w:val="00BC7466"/>
    <w:rsid w:val="00BD4C05"/>
    <w:rsid w:val="00BD5B9D"/>
    <w:rsid w:val="00BD7FDC"/>
    <w:rsid w:val="00BE385D"/>
    <w:rsid w:val="00BE7F7E"/>
    <w:rsid w:val="00BF5E69"/>
    <w:rsid w:val="00BF7C00"/>
    <w:rsid w:val="00C00382"/>
    <w:rsid w:val="00C01208"/>
    <w:rsid w:val="00C03D25"/>
    <w:rsid w:val="00C04A76"/>
    <w:rsid w:val="00C11A67"/>
    <w:rsid w:val="00C23DC3"/>
    <w:rsid w:val="00C318BB"/>
    <w:rsid w:val="00C32604"/>
    <w:rsid w:val="00C345B0"/>
    <w:rsid w:val="00C351CF"/>
    <w:rsid w:val="00C408F9"/>
    <w:rsid w:val="00C423C7"/>
    <w:rsid w:val="00C45471"/>
    <w:rsid w:val="00C5008E"/>
    <w:rsid w:val="00C53236"/>
    <w:rsid w:val="00C56F22"/>
    <w:rsid w:val="00C60A82"/>
    <w:rsid w:val="00C63F4D"/>
    <w:rsid w:val="00C66F84"/>
    <w:rsid w:val="00C74530"/>
    <w:rsid w:val="00C75105"/>
    <w:rsid w:val="00C76EA6"/>
    <w:rsid w:val="00C84BB3"/>
    <w:rsid w:val="00C91A72"/>
    <w:rsid w:val="00C926DF"/>
    <w:rsid w:val="00C959C7"/>
    <w:rsid w:val="00CA13C4"/>
    <w:rsid w:val="00CA6B77"/>
    <w:rsid w:val="00CB0B54"/>
    <w:rsid w:val="00CB399C"/>
    <w:rsid w:val="00CB533D"/>
    <w:rsid w:val="00CB59AD"/>
    <w:rsid w:val="00CC63AB"/>
    <w:rsid w:val="00CD0C30"/>
    <w:rsid w:val="00CD5E9E"/>
    <w:rsid w:val="00CF011B"/>
    <w:rsid w:val="00CF0336"/>
    <w:rsid w:val="00CF0975"/>
    <w:rsid w:val="00D00102"/>
    <w:rsid w:val="00D0541F"/>
    <w:rsid w:val="00D05E16"/>
    <w:rsid w:val="00D06BB3"/>
    <w:rsid w:val="00D165F2"/>
    <w:rsid w:val="00D16ADE"/>
    <w:rsid w:val="00D261BF"/>
    <w:rsid w:val="00D47382"/>
    <w:rsid w:val="00D50AEB"/>
    <w:rsid w:val="00D50FD1"/>
    <w:rsid w:val="00D528F2"/>
    <w:rsid w:val="00D539E6"/>
    <w:rsid w:val="00D62180"/>
    <w:rsid w:val="00D649BF"/>
    <w:rsid w:val="00D66B1E"/>
    <w:rsid w:val="00D821A4"/>
    <w:rsid w:val="00D83472"/>
    <w:rsid w:val="00D8368D"/>
    <w:rsid w:val="00D8647F"/>
    <w:rsid w:val="00D909D2"/>
    <w:rsid w:val="00D912D7"/>
    <w:rsid w:val="00D91AF8"/>
    <w:rsid w:val="00D9632B"/>
    <w:rsid w:val="00DA2D16"/>
    <w:rsid w:val="00DA6D80"/>
    <w:rsid w:val="00DA78F3"/>
    <w:rsid w:val="00DB0846"/>
    <w:rsid w:val="00DB1FF6"/>
    <w:rsid w:val="00DB55D6"/>
    <w:rsid w:val="00DD15DC"/>
    <w:rsid w:val="00DD3EF5"/>
    <w:rsid w:val="00DE1425"/>
    <w:rsid w:val="00DE7908"/>
    <w:rsid w:val="00DF0406"/>
    <w:rsid w:val="00DF1282"/>
    <w:rsid w:val="00DF2EF5"/>
    <w:rsid w:val="00E04286"/>
    <w:rsid w:val="00E1053E"/>
    <w:rsid w:val="00E11C97"/>
    <w:rsid w:val="00E13668"/>
    <w:rsid w:val="00E21566"/>
    <w:rsid w:val="00E24E98"/>
    <w:rsid w:val="00E30877"/>
    <w:rsid w:val="00E33A0D"/>
    <w:rsid w:val="00E36D70"/>
    <w:rsid w:val="00E376A6"/>
    <w:rsid w:val="00E41A9B"/>
    <w:rsid w:val="00E443FE"/>
    <w:rsid w:val="00E54E09"/>
    <w:rsid w:val="00E6048B"/>
    <w:rsid w:val="00E63287"/>
    <w:rsid w:val="00E64672"/>
    <w:rsid w:val="00E67831"/>
    <w:rsid w:val="00E71176"/>
    <w:rsid w:val="00E7168C"/>
    <w:rsid w:val="00E722BB"/>
    <w:rsid w:val="00E810E9"/>
    <w:rsid w:val="00E8224F"/>
    <w:rsid w:val="00E83552"/>
    <w:rsid w:val="00E861A9"/>
    <w:rsid w:val="00E86512"/>
    <w:rsid w:val="00E9284F"/>
    <w:rsid w:val="00E9401F"/>
    <w:rsid w:val="00E946A5"/>
    <w:rsid w:val="00E954B9"/>
    <w:rsid w:val="00E95FC8"/>
    <w:rsid w:val="00E95FE3"/>
    <w:rsid w:val="00EA30BA"/>
    <w:rsid w:val="00EB57E5"/>
    <w:rsid w:val="00EC4BE1"/>
    <w:rsid w:val="00EC56AF"/>
    <w:rsid w:val="00EC78A6"/>
    <w:rsid w:val="00EC7F00"/>
    <w:rsid w:val="00EE4789"/>
    <w:rsid w:val="00EE774A"/>
    <w:rsid w:val="00EF02E5"/>
    <w:rsid w:val="00EF2940"/>
    <w:rsid w:val="00EF3F8F"/>
    <w:rsid w:val="00EF7000"/>
    <w:rsid w:val="00F004E9"/>
    <w:rsid w:val="00F04851"/>
    <w:rsid w:val="00F06B74"/>
    <w:rsid w:val="00F106DE"/>
    <w:rsid w:val="00F21A9D"/>
    <w:rsid w:val="00F27137"/>
    <w:rsid w:val="00F33F1F"/>
    <w:rsid w:val="00F36012"/>
    <w:rsid w:val="00F45136"/>
    <w:rsid w:val="00F47841"/>
    <w:rsid w:val="00F503E1"/>
    <w:rsid w:val="00F51C03"/>
    <w:rsid w:val="00F6078A"/>
    <w:rsid w:val="00F612EE"/>
    <w:rsid w:val="00F61EB9"/>
    <w:rsid w:val="00F64A43"/>
    <w:rsid w:val="00F650F7"/>
    <w:rsid w:val="00F74DC6"/>
    <w:rsid w:val="00F771F7"/>
    <w:rsid w:val="00F82854"/>
    <w:rsid w:val="00F86D8B"/>
    <w:rsid w:val="00F92453"/>
    <w:rsid w:val="00F94023"/>
    <w:rsid w:val="00FD204D"/>
    <w:rsid w:val="00FD3001"/>
    <w:rsid w:val="00FD30FD"/>
    <w:rsid w:val="00FE3C42"/>
    <w:rsid w:val="00FF1349"/>
    <w:rsid w:val="00FF6B76"/>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52EC2A-2F8A-47CB-86B6-17904E2B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VE" w:eastAsia="es-V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90C"/>
    <w:pPr>
      <w:spacing w:after="200" w:line="276" w:lineRule="auto"/>
    </w:pPr>
    <w:rPr>
      <w:sz w:val="22"/>
      <w:szCs w:val="22"/>
      <w:lang w:val="es-ES" w:eastAsia="en-US"/>
    </w:rPr>
  </w:style>
  <w:style w:type="paragraph" w:styleId="Ttulo1">
    <w:name w:val="heading 1"/>
    <w:basedOn w:val="Normal"/>
    <w:next w:val="Normal"/>
    <w:link w:val="Ttulo1Car"/>
    <w:qFormat/>
    <w:rsid w:val="00F106DE"/>
    <w:pPr>
      <w:keepNext/>
      <w:spacing w:before="240" w:after="60" w:line="240" w:lineRule="auto"/>
      <w:outlineLvl w:val="0"/>
    </w:pPr>
    <w:rPr>
      <w:rFonts w:ascii="Arial" w:eastAsia="Times New Roman" w:hAnsi="Arial" w:cs="Arial"/>
      <w:b/>
      <w:bCs/>
      <w:kern w:val="32"/>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09D2"/>
    <w:pPr>
      <w:ind w:left="720"/>
      <w:contextualSpacing/>
    </w:pPr>
  </w:style>
  <w:style w:type="paragraph" w:styleId="Textodeglobo">
    <w:name w:val="Balloon Text"/>
    <w:basedOn w:val="Normal"/>
    <w:link w:val="TextodegloboCar"/>
    <w:uiPriority w:val="99"/>
    <w:semiHidden/>
    <w:unhideWhenUsed/>
    <w:rsid w:val="00F82854"/>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F82854"/>
    <w:rPr>
      <w:rFonts w:ascii="Tahoma" w:hAnsi="Tahoma" w:cs="Tahoma"/>
      <w:sz w:val="16"/>
      <w:szCs w:val="16"/>
    </w:rPr>
  </w:style>
  <w:style w:type="paragraph" w:styleId="NormalWeb">
    <w:name w:val="Normal (Web)"/>
    <w:basedOn w:val="Normal"/>
    <w:uiPriority w:val="99"/>
    <w:semiHidden/>
    <w:unhideWhenUsed/>
    <w:rsid w:val="00437051"/>
    <w:rPr>
      <w:rFonts w:ascii="Times New Roman" w:hAnsi="Times New Roman"/>
      <w:sz w:val="24"/>
      <w:szCs w:val="24"/>
    </w:rPr>
  </w:style>
  <w:style w:type="table" w:styleId="Tablaconcuadrcula">
    <w:name w:val="Table Grid"/>
    <w:basedOn w:val="Tablanormal"/>
    <w:uiPriority w:val="59"/>
    <w:rsid w:val="00773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534DB"/>
    <w:pPr>
      <w:tabs>
        <w:tab w:val="center" w:pos="4419"/>
        <w:tab w:val="right" w:pos="8838"/>
      </w:tabs>
    </w:pPr>
  </w:style>
  <w:style w:type="character" w:customStyle="1" w:styleId="EncabezadoCar">
    <w:name w:val="Encabezado Car"/>
    <w:link w:val="Encabezado"/>
    <w:uiPriority w:val="99"/>
    <w:rsid w:val="004534DB"/>
    <w:rPr>
      <w:sz w:val="22"/>
      <w:szCs w:val="22"/>
      <w:lang w:val="es-ES" w:eastAsia="en-US"/>
    </w:rPr>
  </w:style>
  <w:style w:type="paragraph" w:styleId="Piedepgina">
    <w:name w:val="footer"/>
    <w:basedOn w:val="Normal"/>
    <w:link w:val="PiedepginaCar"/>
    <w:uiPriority w:val="99"/>
    <w:unhideWhenUsed/>
    <w:rsid w:val="004534DB"/>
    <w:pPr>
      <w:tabs>
        <w:tab w:val="center" w:pos="4419"/>
        <w:tab w:val="right" w:pos="8838"/>
      </w:tabs>
    </w:pPr>
  </w:style>
  <w:style w:type="character" w:customStyle="1" w:styleId="PiedepginaCar">
    <w:name w:val="Pie de página Car"/>
    <w:link w:val="Piedepgina"/>
    <w:uiPriority w:val="99"/>
    <w:rsid w:val="004534DB"/>
    <w:rPr>
      <w:sz w:val="22"/>
      <w:szCs w:val="22"/>
      <w:lang w:val="es-ES" w:eastAsia="en-US"/>
    </w:rPr>
  </w:style>
  <w:style w:type="paragraph" w:customStyle="1" w:styleId="Default">
    <w:name w:val="Default"/>
    <w:rsid w:val="00AA3B19"/>
    <w:pPr>
      <w:autoSpaceDE w:val="0"/>
      <w:autoSpaceDN w:val="0"/>
      <w:adjustRightInd w:val="0"/>
    </w:pPr>
    <w:rPr>
      <w:rFonts w:ascii="Times New Roman" w:hAnsi="Times New Roman"/>
      <w:color w:val="000000"/>
      <w:sz w:val="24"/>
      <w:szCs w:val="24"/>
      <w:lang w:val="es-ES" w:eastAsia="en-US"/>
    </w:rPr>
  </w:style>
  <w:style w:type="character" w:customStyle="1" w:styleId="Ttulo1Car">
    <w:name w:val="Título 1 Car"/>
    <w:basedOn w:val="Fuentedeprrafopredeter"/>
    <w:link w:val="Ttulo1"/>
    <w:rsid w:val="00F106DE"/>
    <w:rPr>
      <w:rFonts w:ascii="Arial" w:eastAsia="Times New Roman" w:hAnsi="Arial" w:cs="Arial"/>
      <w:b/>
      <w:bCs/>
      <w:kern w:val="32"/>
      <w:sz w:val="32"/>
      <w:szCs w:val="32"/>
      <w:lang w:val="es-ES" w:eastAsia="es-ES"/>
    </w:rPr>
  </w:style>
  <w:style w:type="table" w:customStyle="1" w:styleId="Tablaconcuadrcula1">
    <w:name w:val="Tabla con cuadrícula1"/>
    <w:basedOn w:val="Tablanormal"/>
    <w:next w:val="Tablaconcuadrcula"/>
    <w:uiPriority w:val="59"/>
    <w:rsid w:val="00EF2940"/>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F29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EF294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003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814">
      <w:bodyDiv w:val="1"/>
      <w:marLeft w:val="0"/>
      <w:marRight w:val="0"/>
      <w:marTop w:val="0"/>
      <w:marBottom w:val="0"/>
      <w:divBdr>
        <w:top w:val="none" w:sz="0" w:space="0" w:color="auto"/>
        <w:left w:val="none" w:sz="0" w:space="0" w:color="auto"/>
        <w:bottom w:val="none" w:sz="0" w:space="0" w:color="auto"/>
        <w:right w:val="none" w:sz="0" w:space="0" w:color="auto"/>
      </w:divBdr>
    </w:div>
    <w:div w:id="471751466">
      <w:bodyDiv w:val="1"/>
      <w:marLeft w:val="0"/>
      <w:marRight w:val="0"/>
      <w:marTop w:val="0"/>
      <w:marBottom w:val="0"/>
      <w:divBdr>
        <w:top w:val="none" w:sz="0" w:space="0" w:color="auto"/>
        <w:left w:val="none" w:sz="0" w:space="0" w:color="auto"/>
        <w:bottom w:val="none" w:sz="0" w:space="0" w:color="auto"/>
        <w:right w:val="none" w:sz="0" w:space="0" w:color="auto"/>
      </w:divBdr>
    </w:div>
    <w:div w:id="730006045">
      <w:bodyDiv w:val="1"/>
      <w:marLeft w:val="0"/>
      <w:marRight w:val="0"/>
      <w:marTop w:val="0"/>
      <w:marBottom w:val="0"/>
      <w:divBdr>
        <w:top w:val="none" w:sz="0" w:space="0" w:color="auto"/>
        <w:left w:val="none" w:sz="0" w:space="0" w:color="auto"/>
        <w:bottom w:val="none" w:sz="0" w:space="0" w:color="auto"/>
        <w:right w:val="none" w:sz="0" w:space="0" w:color="auto"/>
      </w:divBdr>
    </w:div>
    <w:div w:id="737900685">
      <w:bodyDiv w:val="1"/>
      <w:marLeft w:val="0"/>
      <w:marRight w:val="0"/>
      <w:marTop w:val="0"/>
      <w:marBottom w:val="0"/>
      <w:divBdr>
        <w:top w:val="none" w:sz="0" w:space="0" w:color="auto"/>
        <w:left w:val="none" w:sz="0" w:space="0" w:color="auto"/>
        <w:bottom w:val="none" w:sz="0" w:space="0" w:color="auto"/>
        <w:right w:val="none" w:sz="0" w:space="0" w:color="auto"/>
      </w:divBdr>
    </w:div>
    <w:div w:id="1143158483">
      <w:bodyDiv w:val="1"/>
      <w:marLeft w:val="0"/>
      <w:marRight w:val="0"/>
      <w:marTop w:val="0"/>
      <w:marBottom w:val="0"/>
      <w:divBdr>
        <w:top w:val="none" w:sz="0" w:space="0" w:color="auto"/>
        <w:left w:val="none" w:sz="0" w:space="0" w:color="auto"/>
        <w:bottom w:val="none" w:sz="0" w:space="0" w:color="auto"/>
        <w:right w:val="none" w:sz="0" w:space="0" w:color="auto"/>
      </w:divBdr>
    </w:div>
    <w:div w:id="1153839220">
      <w:bodyDiv w:val="1"/>
      <w:marLeft w:val="0"/>
      <w:marRight w:val="0"/>
      <w:marTop w:val="0"/>
      <w:marBottom w:val="0"/>
      <w:divBdr>
        <w:top w:val="none" w:sz="0" w:space="0" w:color="auto"/>
        <w:left w:val="none" w:sz="0" w:space="0" w:color="auto"/>
        <w:bottom w:val="none" w:sz="0" w:space="0" w:color="auto"/>
        <w:right w:val="none" w:sz="0" w:space="0" w:color="auto"/>
      </w:divBdr>
    </w:div>
    <w:div w:id="1588419198">
      <w:bodyDiv w:val="1"/>
      <w:marLeft w:val="0"/>
      <w:marRight w:val="0"/>
      <w:marTop w:val="0"/>
      <w:marBottom w:val="0"/>
      <w:divBdr>
        <w:top w:val="none" w:sz="0" w:space="0" w:color="auto"/>
        <w:left w:val="none" w:sz="0" w:space="0" w:color="auto"/>
        <w:bottom w:val="none" w:sz="0" w:space="0" w:color="auto"/>
        <w:right w:val="none" w:sz="0" w:space="0" w:color="auto"/>
      </w:divBdr>
    </w:div>
    <w:div w:id="1803840178">
      <w:bodyDiv w:val="1"/>
      <w:marLeft w:val="0"/>
      <w:marRight w:val="0"/>
      <w:marTop w:val="0"/>
      <w:marBottom w:val="0"/>
      <w:divBdr>
        <w:top w:val="none" w:sz="0" w:space="0" w:color="auto"/>
        <w:left w:val="none" w:sz="0" w:space="0" w:color="auto"/>
        <w:bottom w:val="none" w:sz="0" w:space="0" w:color="auto"/>
        <w:right w:val="none" w:sz="0" w:space="0" w:color="auto"/>
      </w:divBdr>
    </w:div>
    <w:div w:id="194649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hyperlink" Target="http://www.monografias.com/trabajos35/el-poder/el-poder.shtml"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www.monografias.com/trabajos5/teap/teap.shtml" TargetMode="External"/><Relationship Id="rId42" Type="http://schemas.openxmlformats.org/officeDocument/2006/relationships/image" Target="media/image10.png"/><Relationship Id="rId47" Type="http://schemas.openxmlformats.org/officeDocument/2006/relationships/image" Target="media/image14.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footer" Target="footer3.xml"/><Relationship Id="rId33" Type="http://schemas.openxmlformats.org/officeDocument/2006/relationships/hyperlink" Target="http://www.monografias.com/trabajos15/metodos-ensenanza/metodos-ensenanza.shtml" TargetMode="External"/><Relationship Id="rId38" Type="http://schemas.openxmlformats.org/officeDocument/2006/relationships/hyperlink" Target="http://www.monografias.com/trabajos16/objetivos-educacion/objetivos-educacion.shtml"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chart" Target="charts/chart1.xml"/><Relationship Id="rId29" Type="http://schemas.openxmlformats.org/officeDocument/2006/relationships/hyperlink" Target="http://www.monografias.com/trabajos5/teap/teap.shtml"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yperlink" Target="http://www.monografias.com/trabajos14/administ-procesos/administ-procesos.shtml" TargetMode="External"/><Relationship Id="rId37" Type="http://schemas.openxmlformats.org/officeDocument/2006/relationships/hyperlink" Target="http://www.monografias.com/trabajos28/docentes-evaluacion/docentes-evaluacion.shtml" TargetMode="External"/><Relationship Id="rId40" Type="http://schemas.openxmlformats.org/officeDocument/2006/relationships/image" Target="media/image8.jpeg"/><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hyperlink" Target="http://www.monografias.com/trabajos11/henrym/henrym.shtml" TargetMode="External"/><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www.monografias.com/trabajos28/aceptacion-individuo/aceptacion-individuo.shtml" TargetMode="External"/><Relationship Id="rId44"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Documento_de_Microsoft_Word1.docx"/><Relationship Id="rId22" Type="http://schemas.openxmlformats.org/officeDocument/2006/relationships/chart" Target="charts/chart3.xml"/><Relationship Id="rId27" Type="http://schemas.openxmlformats.org/officeDocument/2006/relationships/header" Target="header4.xml"/><Relationship Id="rId30" Type="http://schemas.openxmlformats.org/officeDocument/2006/relationships/hyperlink" Target="http://www.monografias.com/trabajos2/mercambiario/mercambiario.shtml" TargetMode="External"/><Relationship Id="rId35" Type="http://schemas.openxmlformats.org/officeDocument/2006/relationships/hyperlink" Target="http://www.monografias.com/trabajos14/administ-procesos/administ-procesos.shtml" TargetMode="External"/><Relationship Id="rId43" Type="http://schemas.openxmlformats.org/officeDocument/2006/relationships/image" Target="media/image11.jpeg"/><Relationship Id="rId48"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SÍ</c:v>
                </c:pt>
              </c:strCache>
            </c:strRef>
          </c:tx>
          <c:invertIfNegative val="0"/>
          <c:cat>
            <c:strRef>
              <c:f>Hoja1!$A$2:$A$6</c:f>
              <c:strCache>
                <c:ptCount val="5"/>
                <c:pt idx="0">
                  <c:v>ÍTEM 01</c:v>
                </c:pt>
                <c:pt idx="1">
                  <c:v>ÍTEM 02</c:v>
                </c:pt>
                <c:pt idx="2">
                  <c:v>ÍTEM 03</c:v>
                </c:pt>
                <c:pt idx="3">
                  <c:v>ÍTEM 04</c:v>
                </c:pt>
                <c:pt idx="4">
                  <c:v>ÍTEM 05</c:v>
                </c:pt>
              </c:strCache>
            </c:strRef>
          </c:cat>
          <c:val>
            <c:numRef>
              <c:f>Hoja1!$B$2:$B$6</c:f>
              <c:numCache>
                <c:formatCode>0%</c:formatCode>
                <c:ptCount val="5"/>
                <c:pt idx="0">
                  <c:v>0.23</c:v>
                </c:pt>
                <c:pt idx="1">
                  <c:v>0.1</c:v>
                </c:pt>
                <c:pt idx="2">
                  <c:v>3.0000000000000006E-2</c:v>
                </c:pt>
                <c:pt idx="3">
                  <c:v>0.53</c:v>
                </c:pt>
                <c:pt idx="4">
                  <c:v>0.17</c:v>
                </c:pt>
              </c:numCache>
            </c:numRef>
          </c:val>
        </c:ser>
        <c:ser>
          <c:idx val="1"/>
          <c:order val="1"/>
          <c:tx>
            <c:strRef>
              <c:f>Hoja1!$C$1</c:f>
              <c:strCache>
                <c:ptCount val="1"/>
                <c:pt idx="0">
                  <c:v>NO</c:v>
                </c:pt>
              </c:strCache>
            </c:strRef>
          </c:tx>
          <c:invertIfNegative val="0"/>
          <c:cat>
            <c:strRef>
              <c:f>Hoja1!$A$2:$A$6</c:f>
              <c:strCache>
                <c:ptCount val="5"/>
                <c:pt idx="0">
                  <c:v>ÍTEM 01</c:v>
                </c:pt>
                <c:pt idx="1">
                  <c:v>ÍTEM 02</c:v>
                </c:pt>
                <c:pt idx="2">
                  <c:v>ÍTEM 03</c:v>
                </c:pt>
                <c:pt idx="3">
                  <c:v>ÍTEM 04</c:v>
                </c:pt>
                <c:pt idx="4">
                  <c:v>ÍTEM 05</c:v>
                </c:pt>
              </c:strCache>
            </c:strRef>
          </c:cat>
          <c:val>
            <c:numRef>
              <c:f>Hoja1!$C$2:$C$6</c:f>
              <c:numCache>
                <c:formatCode>0%</c:formatCode>
                <c:ptCount val="5"/>
                <c:pt idx="0">
                  <c:v>0.77</c:v>
                </c:pt>
                <c:pt idx="1">
                  <c:v>0.9</c:v>
                </c:pt>
                <c:pt idx="2">
                  <c:v>0.97</c:v>
                </c:pt>
                <c:pt idx="3">
                  <c:v>0.47000000000000003</c:v>
                </c:pt>
                <c:pt idx="4">
                  <c:v>0.83000000000000007</c:v>
                </c:pt>
              </c:numCache>
            </c:numRef>
          </c:val>
        </c:ser>
        <c:dLbls>
          <c:showLegendKey val="0"/>
          <c:showVal val="0"/>
          <c:showCatName val="0"/>
          <c:showSerName val="0"/>
          <c:showPercent val="0"/>
          <c:showBubbleSize val="0"/>
        </c:dLbls>
        <c:gapWidth val="150"/>
        <c:axId val="354539032"/>
        <c:axId val="354539424"/>
      </c:barChart>
      <c:catAx>
        <c:axId val="354539032"/>
        <c:scaling>
          <c:orientation val="minMax"/>
        </c:scaling>
        <c:delete val="0"/>
        <c:axPos val="b"/>
        <c:numFmt formatCode="General" sourceLinked="0"/>
        <c:majorTickMark val="out"/>
        <c:minorTickMark val="none"/>
        <c:tickLblPos val="nextTo"/>
        <c:crossAx val="354539424"/>
        <c:crosses val="autoZero"/>
        <c:auto val="1"/>
        <c:lblAlgn val="ctr"/>
        <c:lblOffset val="100"/>
        <c:noMultiLvlLbl val="0"/>
      </c:catAx>
      <c:valAx>
        <c:axId val="354539424"/>
        <c:scaling>
          <c:orientation val="minMax"/>
        </c:scaling>
        <c:delete val="0"/>
        <c:axPos val="l"/>
        <c:majorGridlines/>
        <c:numFmt formatCode="0%" sourceLinked="1"/>
        <c:majorTickMark val="out"/>
        <c:minorTickMark val="none"/>
        <c:tickLblPos val="nextTo"/>
        <c:crossAx val="35453903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SÍ</c:v>
                </c:pt>
              </c:strCache>
            </c:strRef>
          </c:tx>
          <c:invertIfNegative val="0"/>
          <c:cat>
            <c:strRef>
              <c:f>Hoja1!$A$2:$A$5</c:f>
              <c:strCache>
                <c:ptCount val="4"/>
                <c:pt idx="0">
                  <c:v>ÍTEM 06</c:v>
                </c:pt>
                <c:pt idx="1">
                  <c:v>ÍTEM 07</c:v>
                </c:pt>
                <c:pt idx="2">
                  <c:v>ÍTEM 08</c:v>
                </c:pt>
                <c:pt idx="3">
                  <c:v>ÍTEM 09</c:v>
                </c:pt>
              </c:strCache>
            </c:strRef>
          </c:cat>
          <c:val>
            <c:numRef>
              <c:f>Hoja1!$B$2:$B$5</c:f>
              <c:numCache>
                <c:formatCode>0%</c:formatCode>
                <c:ptCount val="4"/>
                <c:pt idx="0">
                  <c:v>0.23</c:v>
                </c:pt>
                <c:pt idx="1">
                  <c:v>0.77000000000000035</c:v>
                </c:pt>
                <c:pt idx="2">
                  <c:v>0.33000000000000024</c:v>
                </c:pt>
                <c:pt idx="3">
                  <c:v>0.9</c:v>
                </c:pt>
              </c:numCache>
            </c:numRef>
          </c:val>
        </c:ser>
        <c:ser>
          <c:idx val="1"/>
          <c:order val="1"/>
          <c:tx>
            <c:strRef>
              <c:f>Hoja1!$C$1</c:f>
              <c:strCache>
                <c:ptCount val="1"/>
                <c:pt idx="0">
                  <c:v>NO</c:v>
                </c:pt>
              </c:strCache>
            </c:strRef>
          </c:tx>
          <c:invertIfNegative val="0"/>
          <c:cat>
            <c:strRef>
              <c:f>Hoja1!$A$2:$A$5</c:f>
              <c:strCache>
                <c:ptCount val="4"/>
                <c:pt idx="0">
                  <c:v>ÍTEM 06</c:v>
                </c:pt>
                <c:pt idx="1">
                  <c:v>ÍTEM 07</c:v>
                </c:pt>
                <c:pt idx="2">
                  <c:v>ÍTEM 08</c:v>
                </c:pt>
                <c:pt idx="3">
                  <c:v>ÍTEM 09</c:v>
                </c:pt>
              </c:strCache>
            </c:strRef>
          </c:cat>
          <c:val>
            <c:numRef>
              <c:f>Hoja1!$C$2:$C$5</c:f>
              <c:numCache>
                <c:formatCode>0%</c:formatCode>
                <c:ptCount val="4"/>
                <c:pt idx="0">
                  <c:v>0.77000000000000035</c:v>
                </c:pt>
                <c:pt idx="1">
                  <c:v>0.23</c:v>
                </c:pt>
                <c:pt idx="2">
                  <c:v>0.67000000000000048</c:v>
                </c:pt>
                <c:pt idx="3">
                  <c:v>0.1</c:v>
                </c:pt>
              </c:numCache>
            </c:numRef>
          </c:val>
        </c:ser>
        <c:dLbls>
          <c:showLegendKey val="0"/>
          <c:showVal val="0"/>
          <c:showCatName val="0"/>
          <c:showSerName val="0"/>
          <c:showPercent val="0"/>
          <c:showBubbleSize val="0"/>
        </c:dLbls>
        <c:gapWidth val="150"/>
        <c:axId val="354540208"/>
        <c:axId val="354540600"/>
      </c:barChart>
      <c:catAx>
        <c:axId val="354540208"/>
        <c:scaling>
          <c:orientation val="minMax"/>
        </c:scaling>
        <c:delete val="0"/>
        <c:axPos val="b"/>
        <c:numFmt formatCode="General" sourceLinked="0"/>
        <c:majorTickMark val="out"/>
        <c:minorTickMark val="none"/>
        <c:tickLblPos val="nextTo"/>
        <c:crossAx val="354540600"/>
        <c:crosses val="autoZero"/>
        <c:auto val="1"/>
        <c:lblAlgn val="ctr"/>
        <c:lblOffset val="100"/>
        <c:noMultiLvlLbl val="0"/>
      </c:catAx>
      <c:valAx>
        <c:axId val="354540600"/>
        <c:scaling>
          <c:orientation val="minMax"/>
        </c:scaling>
        <c:delete val="0"/>
        <c:axPos val="l"/>
        <c:majorGridlines/>
        <c:numFmt formatCode="0%" sourceLinked="1"/>
        <c:majorTickMark val="out"/>
        <c:minorTickMark val="none"/>
        <c:tickLblPos val="nextTo"/>
        <c:crossAx val="3545402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SÍ</c:v>
                </c:pt>
              </c:strCache>
            </c:strRef>
          </c:tx>
          <c:invertIfNegative val="0"/>
          <c:cat>
            <c:strRef>
              <c:f>Hoja1!$A$2:$A$7</c:f>
              <c:strCache>
                <c:ptCount val="6"/>
                <c:pt idx="0">
                  <c:v>ÍTEM 10</c:v>
                </c:pt>
                <c:pt idx="1">
                  <c:v>ÍTEM 11</c:v>
                </c:pt>
                <c:pt idx="2">
                  <c:v>ÍTEM 12</c:v>
                </c:pt>
                <c:pt idx="3">
                  <c:v>ÍTEM 13</c:v>
                </c:pt>
                <c:pt idx="4">
                  <c:v>ÍTEM 14</c:v>
                </c:pt>
                <c:pt idx="5">
                  <c:v>ÍTEM 15</c:v>
                </c:pt>
              </c:strCache>
            </c:strRef>
          </c:cat>
          <c:val>
            <c:numRef>
              <c:f>Hoja1!$B$2:$B$7</c:f>
              <c:numCache>
                <c:formatCode>0%</c:formatCode>
                <c:ptCount val="6"/>
                <c:pt idx="0">
                  <c:v>0.37000000000000005</c:v>
                </c:pt>
                <c:pt idx="1">
                  <c:v>0.56999999999999995</c:v>
                </c:pt>
                <c:pt idx="2">
                  <c:v>0.67000000000000015</c:v>
                </c:pt>
                <c:pt idx="3">
                  <c:v>7.0000000000000021E-2</c:v>
                </c:pt>
                <c:pt idx="4">
                  <c:v>0.13</c:v>
                </c:pt>
                <c:pt idx="5">
                  <c:v>0.5</c:v>
                </c:pt>
              </c:numCache>
            </c:numRef>
          </c:val>
        </c:ser>
        <c:ser>
          <c:idx val="1"/>
          <c:order val="1"/>
          <c:tx>
            <c:strRef>
              <c:f>Hoja1!$C$1</c:f>
              <c:strCache>
                <c:ptCount val="1"/>
                <c:pt idx="0">
                  <c:v>NO</c:v>
                </c:pt>
              </c:strCache>
            </c:strRef>
          </c:tx>
          <c:invertIfNegative val="0"/>
          <c:cat>
            <c:strRef>
              <c:f>Hoja1!$A$2:$A$7</c:f>
              <c:strCache>
                <c:ptCount val="6"/>
                <c:pt idx="0">
                  <c:v>ÍTEM 10</c:v>
                </c:pt>
                <c:pt idx="1">
                  <c:v>ÍTEM 11</c:v>
                </c:pt>
                <c:pt idx="2">
                  <c:v>ÍTEM 12</c:v>
                </c:pt>
                <c:pt idx="3">
                  <c:v>ÍTEM 13</c:v>
                </c:pt>
                <c:pt idx="4">
                  <c:v>ÍTEM 14</c:v>
                </c:pt>
                <c:pt idx="5">
                  <c:v>ÍTEM 15</c:v>
                </c:pt>
              </c:strCache>
            </c:strRef>
          </c:cat>
          <c:val>
            <c:numRef>
              <c:f>Hoja1!$C$2:$C$7</c:f>
              <c:numCache>
                <c:formatCode>0%</c:formatCode>
                <c:ptCount val="6"/>
                <c:pt idx="0">
                  <c:v>0.63000000000000012</c:v>
                </c:pt>
                <c:pt idx="1">
                  <c:v>0.43000000000000005</c:v>
                </c:pt>
                <c:pt idx="2">
                  <c:v>0.33000000000000007</c:v>
                </c:pt>
                <c:pt idx="3">
                  <c:v>0.93</c:v>
                </c:pt>
                <c:pt idx="4">
                  <c:v>0.87000000000000011</c:v>
                </c:pt>
                <c:pt idx="5">
                  <c:v>0.5</c:v>
                </c:pt>
              </c:numCache>
            </c:numRef>
          </c:val>
        </c:ser>
        <c:dLbls>
          <c:showLegendKey val="0"/>
          <c:showVal val="0"/>
          <c:showCatName val="0"/>
          <c:showSerName val="0"/>
          <c:showPercent val="0"/>
          <c:showBubbleSize val="0"/>
        </c:dLbls>
        <c:gapWidth val="150"/>
        <c:axId val="214728152"/>
        <c:axId val="214728544"/>
      </c:barChart>
      <c:catAx>
        <c:axId val="214728152"/>
        <c:scaling>
          <c:orientation val="minMax"/>
        </c:scaling>
        <c:delete val="0"/>
        <c:axPos val="b"/>
        <c:numFmt formatCode="General" sourceLinked="0"/>
        <c:majorTickMark val="out"/>
        <c:minorTickMark val="none"/>
        <c:tickLblPos val="nextTo"/>
        <c:crossAx val="214728544"/>
        <c:crosses val="autoZero"/>
        <c:auto val="1"/>
        <c:lblAlgn val="ctr"/>
        <c:lblOffset val="100"/>
        <c:noMultiLvlLbl val="0"/>
      </c:catAx>
      <c:valAx>
        <c:axId val="214728544"/>
        <c:scaling>
          <c:orientation val="minMax"/>
        </c:scaling>
        <c:delete val="0"/>
        <c:axPos val="l"/>
        <c:majorGridlines/>
        <c:numFmt formatCode="0%" sourceLinked="1"/>
        <c:majorTickMark val="out"/>
        <c:minorTickMark val="none"/>
        <c:tickLblPos val="nextTo"/>
        <c:crossAx val="2147281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88497-6FDF-4C8E-A68B-3E535A8DF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92</Pages>
  <Words>15755</Words>
  <Characters>86658</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102209</CharactersWithSpaces>
  <SharedDoc>false</SharedDoc>
  <HLinks>
    <vt:vector size="6" baseType="variant">
      <vt:variant>
        <vt:i4>78</vt:i4>
      </vt:variant>
      <vt:variant>
        <vt:i4>0</vt:i4>
      </vt:variant>
      <vt:variant>
        <vt:i4>0</vt:i4>
      </vt:variant>
      <vt:variant>
        <vt:i4>5</vt:i4>
      </vt:variant>
      <vt:variant>
        <vt:lpwstr>http://es.wikipedia.org/wiki/Varianza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OEM</cp:lastModifiedBy>
  <cp:revision>21</cp:revision>
  <cp:lastPrinted>2015-02-27T00:20:00Z</cp:lastPrinted>
  <dcterms:created xsi:type="dcterms:W3CDTF">2015-03-02T16:54:00Z</dcterms:created>
  <dcterms:modified xsi:type="dcterms:W3CDTF">2015-03-02T19:22:00Z</dcterms:modified>
</cp:coreProperties>
</file>