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324" w:rsidRPr="00EA0B18" w:rsidRDefault="006D4324" w:rsidP="006D4324">
      <w:pPr>
        <w:tabs>
          <w:tab w:val="center" w:pos="4135"/>
          <w:tab w:val="right" w:pos="8271"/>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60288" behindDoc="1" locked="0" layoutInCell="1" allowOverlap="1">
            <wp:simplePos x="0" y="0"/>
            <wp:positionH relativeFrom="column">
              <wp:posOffset>-278130</wp:posOffset>
            </wp:positionH>
            <wp:positionV relativeFrom="paragraph">
              <wp:posOffset>-428625</wp:posOffset>
            </wp:positionV>
            <wp:extent cx="714375" cy="752475"/>
            <wp:effectExtent l="19050" t="0" r="9525" b="0"/>
            <wp:wrapNone/>
            <wp:docPr id="3981" name="Imagen 1" descr="http://upload.wikimedia.org/wikipedia/commons/thumb/5/5b/Universidad_de_Carabobo.svg/175px-Universidad_de_Carabob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b/Universidad_de_Carabobo.svg/175px-Universidad_de_Carabobo.svg.png"/>
                    <pic:cNvPicPr>
                      <a:picLocks noChangeAspect="1" noChangeArrowheads="1"/>
                    </pic:cNvPicPr>
                  </pic:nvPicPr>
                  <pic:blipFill>
                    <a:blip r:embed="rId5" cstate="print"/>
                    <a:srcRect/>
                    <a:stretch>
                      <a:fillRect/>
                    </a:stretch>
                  </pic:blipFill>
                  <pic:spPr bwMode="auto">
                    <a:xfrm>
                      <a:off x="0" y="0"/>
                      <a:ext cx="714375" cy="7524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661312" behindDoc="1" locked="0" layoutInCell="1" allowOverlap="1">
            <wp:simplePos x="0" y="0"/>
            <wp:positionH relativeFrom="column">
              <wp:posOffset>4760595</wp:posOffset>
            </wp:positionH>
            <wp:positionV relativeFrom="paragraph">
              <wp:posOffset>-581025</wp:posOffset>
            </wp:positionV>
            <wp:extent cx="683260" cy="790575"/>
            <wp:effectExtent l="19050" t="0" r="2540" b="0"/>
            <wp:wrapNone/>
            <wp:docPr id="3982" name="Imagen 4" descr="https://fbcdn-profile-a.akamaihd.net/hprofile-ak-ash3/t1.0-1/c14.0.148.148/24389_113102905381167_811291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profile-a.akamaihd.net/hprofile-ak-ash3/t1.0-1/c14.0.148.148/24389_113102905381167_8112910_a.jpg"/>
                    <pic:cNvPicPr>
                      <a:picLocks noChangeAspect="1" noChangeArrowheads="1"/>
                    </pic:cNvPicPr>
                  </pic:nvPicPr>
                  <pic:blipFill>
                    <a:blip r:embed="rId6" cstate="print"/>
                    <a:srcRect/>
                    <a:stretch>
                      <a:fillRect/>
                    </a:stretch>
                  </pic:blipFill>
                  <pic:spPr bwMode="auto">
                    <a:xfrm>
                      <a:off x="0" y="0"/>
                      <a:ext cx="683260" cy="790575"/>
                    </a:xfrm>
                    <a:prstGeom prst="rect">
                      <a:avLst/>
                    </a:prstGeom>
                    <a:noFill/>
                    <a:ln w="9525">
                      <a:noFill/>
                      <a:miter lim="800000"/>
                      <a:headEnd/>
                      <a:tailEnd/>
                    </a:ln>
                  </pic:spPr>
                </pic:pic>
              </a:graphicData>
            </a:graphic>
          </wp:anchor>
        </w:drawing>
      </w:r>
      <w:r w:rsidRPr="00EA0B18">
        <w:rPr>
          <w:rFonts w:ascii="Times New Roman" w:hAnsi="Times New Roman" w:cs="Times New Roman"/>
          <w:b/>
          <w:sz w:val="24"/>
          <w:szCs w:val="24"/>
        </w:rPr>
        <w:t>REPÚBLICA BOLIVARIANA DE VENEZUELA</w:t>
      </w:r>
    </w:p>
    <w:p w:rsidR="006D4324" w:rsidRPr="00EA0B18" w:rsidRDefault="006D4324" w:rsidP="006D4324">
      <w:pPr>
        <w:spacing w:after="0" w:line="240" w:lineRule="auto"/>
        <w:jc w:val="center"/>
        <w:rPr>
          <w:rFonts w:ascii="Times New Roman" w:hAnsi="Times New Roman" w:cs="Times New Roman"/>
          <w:b/>
          <w:sz w:val="24"/>
          <w:szCs w:val="24"/>
        </w:rPr>
      </w:pPr>
      <w:r w:rsidRPr="00EA0B18">
        <w:rPr>
          <w:rFonts w:ascii="Times New Roman" w:hAnsi="Times New Roman" w:cs="Times New Roman"/>
          <w:b/>
          <w:sz w:val="24"/>
          <w:szCs w:val="24"/>
        </w:rPr>
        <w:t>FACULTAD DE CIENCIAS DE LA EDUCACIÓN</w:t>
      </w:r>
    </w:p>
    <w:p w:rsidR="006D4324" w:rsidRPr="00EA0B18" w:rsidRDefault="006D4324" w:rsidP="006D4324">
      <w:pPr>
        <w:spacing w:after="0" w:line="240" w:lineRule="auto"/>
        <w:jc w:val="center"/>
        <w:rPr>
          <w:rFonts w:ascii="Times New Roman" w:hAnsi="Times New Roman" w:cs="Times New Roman"/>
          <w:b/>
          <w:sz w:val="24"/>
          <w:szCs w:val="24"/>
        </w:rPr>
      </w:pPr>
      <w:r w:rsidRPr="00EA0B18">
        <w:rPr>
          <w:rFonts w:ascii="Times New Roman" w:hAnsi="Times New Roman" w:cs="Times New Roman"/>
          <w:b/>
          <w:sz w:val="24"/>
          <w:szCs w:val="24"/>
        </w:rPr>
        <w:t>ESCUELA DE EDUCACIÓN</w:t>
      </w:r>
    </w:p>
    <w:p w:rsidR="006D4324" w:rsidRPr="00EA0B18" w:rsidRDefault="006D4324" w:rsidP="006D4324">
      <w:pPr>
        <w:tabs>
          <w:tab w:val="center" w:pos="4135"/>
          <w:tab w:val="right" w:pos="8271"/>
        </w:tabs>
        <w:spacing w:after="0" w:line="240" w:lineRule="auto"/>
        <w:jc w:val="center"/>
        <w:rPr>
          <w:rFonts w:ascii="Times New Roman" w:hAnsi="Times New Roman" w:cs="Times New Roman"/>
          <w:b/>
          <w:sz w:val="24"/>
          <w:szCs w:val="24"/>
        </w:rPr>
      </w:pPr>
      <w:r w:rsidRPr="00EA0B18">
        <w:rPr>
          <w:rFonts w:ascii="Times New Roman" w:hAnsi="Times New Roman" w:cs="Times New Roman"/>
          <w:b/>
          <w:sz w:val="24"/>
          <w:szCs w:val="24"/>
        </w:rPr>
        <w:t>DEPARTAMENTO DE EDUCACIÓN FÍSICA DEPORTE Y RECREACIÓN</w:t>
      </w:r>
    </w:p>
    <w:p w:rsidR="006D4324" w:rsidRPr="00EA0B18" w:rsidRDefault="006D4324" w:rsidP="006D4324">
      <w:pPr>
        <w:tabs>
          <w:tab w:val="left" w:pos="6521"/>
        </w:tabs>
        <w:spacing w:after="0" w:line="240" w:lineRule="auto"/>
        <w:jc w:val="center"/>
        <w:rPr>
          <w:rFonts w:ascii="Times New Roman" w:hAnsi="Times New Roman" w:cs="Times New Roman"/>
          <w:b/>
          <w:sz w:val="24"/>
          <w:szCs w:val="24"/>
        </w:rPr>
      </w:pPr>
      <w:r w:rsidRPr="00EA0B18">
        <w:rPr>
          <w:rFonts w:ascii="Times New Roman" w:hAnsi="Times New Roman" w:cs="Times New Roman"/>
          <w:b/>
          <w:sz w:val="24"/>
          <w:szCs w:val="24"/>
        </w:rPr>
        <w:t>TRABAJO ESPECIAL DE GRADO</w:t>
      </w:r>
    </w:p>
    <w:p w:rsidR="006D4324" w:rsidRPr="00EA0B18" w:rsidRDefault="006D4324" w:rsidP="006D4324">
      <w:pPr>
        <w:spacing w:line="240" w:lineRule="auto"/>
        <w:rPr>
          <w:rFonts w:ascii="Times New Roman" w:hAnsi="Times New Roman" w:cs="Times New Roman"/>
          <w:sz w:val="28"/>
          <w:szCs w:val="28"/>
        </w:rPr>
      </w:pPr>
    </w:p>
    <w:p w:rsidR="006D4324" w:rsidRPr="00EA0B18" w:rsidRDefault="006D4324" w:rsidP="006D4324">
      <w:pPr>
        <w:spacing w:line="240" w:lineRule="auto"/>
        <w:rPr>
          <w:rFonts w:ascii="Times New Roman" w:hAnsi="Times New Roman" w:cs="Times New Roman"/>
          <w:sz w:val="28"/>
          <w:szCs w:val="28"/>
        </w:rPr>
      </w:pPr>
    </w:p>
    <w:p w:rsidR="006D4324" w:rsidRPr="00EA0B18" w:rsidRDefault="006D4324" w:rsidP="006D4324">
      <w:pPr>
        <w:spacing w:line="240" w:lineRule="auto"/>
        <w:rPr>
          <w:rFonts w:ascii="Times New Roman" w:hAnsi="Times New Roman" w:cs="Times New Roman"/>
          <w:sz w:val="28"/>
          <w:szCs w:val="28"/>
        </w:rPr>
      </w:pPr>
    </w:p>
    <w:p w:rsidR="006D4324" w:rsidRDefault="006D4324" w:rsidP="006D4324">
      <w:pPr>
        <w:tabs>
          <w:tab w:val="left" w:pos="3645"/>
          <w:tab w:val="left" w:pos="5894"/>
        </w:tabs>
        <w:spacing w:line="240" w:lineRule="auto"/>
        <w:rPr>
          <w:rFonts w:ascii="Times New Roman" w:hAnsi="Times New Roman" w:cs="Times New Roman"/>
          <w:b/>
          <w:sz w:val="28"/>
          <w:szCs w:val="28"/>
        </w:rPr>
      </w:pPr>
    </w:p>
    <w:p w:rsidR="006D4324" w:rsidRPr="007A0BFB" w:rsidRDefault="006D4324" w:rsidP="006D4324">
      <w:pPr>
        <w:tabs>
          <w:tab w:val="left" w:pos="4705"/>
        </w:tabs>
        <w:spacing w:line="240" w:lineRule="auto"/>
        <w:rPr>
          <w:rFonts w:ascii="Times New Roman" w:hAnsi="Times New Roman" w:cs="Times New Roman"/>
          <w:b/>
          <w:sz w:val="28"/>
          <w:szCs w:val="28"/>
        </w:rPr>
      </w:pPr>
    </w:p>
    <w:p w:rsidR="006D4324" w:rsidRPr="007A0BFB" w:rsidRDefault="006D4324" w:rsidP="006D4324">
      <w:pPr>
        <w:tabs>
          <w:tab w:val="left" w:pos="3645"/>
        </w:tabs>
        <w:spacing w:line="240" w:lineRule="auto"/>
        <w:rPr>
          <w:rFonts w:ascii="Times New Roman" w:hAnsi="Times New Roman" w:cs="Times New Roman"/>
          <w:b/>
          <w:sz w:val="28"/>
          <w:szCs w:val="28"/>
        </w:rPr>
      </w:pPr>
    </w:p>
    <w:p w:rsidR="006D4324" w:rsidRPr="007A0BFB" w:rsidRDefault="006D4324" w:rsidP="006D4324">
      <w:pPr>
        <w:tabs>
          <w:tab w:val="left" w:pos="3645"/>
        </w:tabs>
        <w:spacing w:line="240" w:lineRule="auto"/>
        <w:rPr>
          <w:rFonts w:ascii="Times New Roman" w:hAnsi="Times New Roman" w:cs="Times New Roman"/>
          <w:b/>
          <w:sz w:val="28"/>
          <w:szCs w:val="28"/>
        </w:rPr>
      </w:pPr>
    </w:p>
    <w:p w:rsidR="006D4324" w:rsidRPr="007A0BFB" w:rsidRDefault="006D4324" w:rsidP="006D4324">
      <w:pPr>
        <w:spacing w:line="240" w:lineRule="auto"/>
        <w:rPr>
          <w:rFonts w:ascii="Times New Roman" w:hAnsi="Times New Roman" w:cs="Times New Roman"/>
          <w:b/>
          <w:sz w:val="28"/>
          <w:szCs w:val="28"/>
        </w:rPr>
      </w:pPr>
    </w:p>
    <w:p w:rsidR="006D4324" w:rsidRPr="007A0BFB" w:rsidRDefault="006D4324" w:rsidP="006D4324">
      <w:pPr>
        <w:spacing w:line="240" w:lineRule="auto"/>
        <w:jc w:val="center"/>
        <w:rPr>
          <w:rFonts w:ascii="Times New Roman" w:hAnsi="Times New Roman" w:cs="Times New Roman"/>
          <w:b/>
          <w:sz w:val="24"/>
          <w:szCs w:val="24"/>
        </w:rPr>
      </w:pPr>
      <w:r w:rsidRPr="007A0BFB">
        <w:rPr>
          <w:rFonts w:ascii="Times New Roman" w:hAnsi="Times New Roman" w:cs="Times New Roman"/>
          <w:b/>
          <w:sz w:val="24"/>
          <w:szCs w:val="24"/>
        </w:rPr>
        <w:t>JUEGOS ECOLÓGICOS COMO ESTRATEGIA DIDÁCTICA PARA LA CONSERVACIÓN DEL MEDIO AMBIENTE EN EL NIVEL DE EDUCACIÓN  PRIMARIA</w:t>
      </w:r>
    </w:p>
    <w:p w:rsidR="006D4324" w:rsidRPr="007A0BFB" w:rsidRDefault="006D4324" w:rsidP="006D4324">
      <w:pPr>
        <w:spacing w:after="0" w:line="240" w:lineRule="auto"/>
        <w:jc w:val="center"/>
        <w:rPr>
          <w:rFonts w:ascii="Times New Roman" w:hAnsi="Times New Roman" w:cs="Times New Roman"/>
          <w:b/>
          <w:sz w:val="24"/>
          <w:szCs w:val="24"/>
        </w:rPr>
      </w:pPr>
      <w:r w:rsidRPr="007A0BFB">
        <w:rPr>
          <w:rFonts w:ascii="Times New Roman" w:hAnsi="Times New Roman" w:cs="Times New Roman"/>
          <w:b/>
          <w:sz w:val="24"/>
          <w:szCs w:val="24"/>
        </w:rPr>
        <w:t>Trabajo Especial de Grado presentado como requisito parcial para optar al Título de Licenciadas en Educación Física Deporte y Recreación.</w:t>
      </w:r>
    </w:p>
    <w:p w:rsidR="006D4324" w:rsidRPr="007A0BFB" w:rsidRDefault="006D4324" w:rsidP="006D4324">
      <w:pPr>
        <w:spacing w:line="240" w:lineRule="auto"/>
        <w:jc w:val="center"/>
        <w:rPr>
          <w:rFonts w:ascii="Times New Roman" w:hAnsi="Times New Roman" w:cs="Times New Roman"/>
          <w:b/>
          <w:sz w:val="28"/>
          <w:szCs w:val="28"/>
        </w:rPr>
      </w:pPr>
    </w:p>
    <w:p w:rsidR="006D4324" w:rsidRPr="007A0BFB" w:rsidRDefault="006D4324" w:rsidP="006D4324">
      <w:pPr>
        <w:spacing w:line="240" w:lineRule="auto"/>
        <w:rPr>
          <w:rFonts w:ascii="Times New Roman" w:hAnsi="Times New Roman" w:cs="Times New Roman"/>
          <w:b/>
          <w:sz w:val="28"/>
          <w:szCs w:val="28"/>
        </w:rPr>
      </w:pPr>
    </w:p>
    <w:p w:rsidR="006D4324" w:rsidRPr="007A0BFB" w:rsidRDefault="006D4324" w:rsidP="006D4324">
      <w:pPr>
        <w:spacing w:line="240" w:lineRule="auto"/>
        <w:rPr>
          <w:rFonts w:ascii="Times New Roman" w:hAnsi="Times New Roman" w:cs="Times New Roman"/>
          <w:b/>
          <w:sz w:val="28"/>
          <w:szCs w:val="28"/>
        </w:rPr>
      </w:pPr>
    </w:p>
    <w:p w:rsidR="006D4324" w:rsidRPr="007A0BFB" w:rsidRDefault="006D4324" w:rsidP="006D4324">
      <w:pPr>
        <w:spacing w:line="240" w:lineRule="auto"/>
        <w:rPr>
          <w:rFonts w:ascii="Times New Roman" w:hAnsi="Times New Roman" w:cs="Times New Roman"/>
          <w:b/>
          <w:sz w:val="28"/>
          <w:szCs w:val="28"/>
        </w:rPr>
      </w:pPr>
    </w:p>
    <w:p w:rsidR="006D4324" w:rsidRPr="007A0BFB" w:rsidRDefault="006D4324" w:rsidP="006D4324">
      <w:pPr>
        <w:spacing w:line="240" w:lineRule="auto"/>
        <w:rPr>
          <w:rFonts w:ascii="Times New Roman" w:hAnsi="Times New Roman" w:cs="Times New Roman"/>
          <w:b/>
          <w:sz w:val="28"/>
          <w:szCs w:val="28"/>
        </w:rPr>
      </w:pPr>
    </w:p>
    <w:p w:rsidR="006D4324" w:rsidRPr="007A0BFB" w:rsidRDefault="006D4324" w:rsidP="006D4324">
      <w:pPr>
        <w:tabs>
          <w:tab w:val="left" w:pos="3015"/>
          <w:tab w:val="left" w:pos="4990"/>
        </w:tabs>
        <w:spacing w:after="0" w:line="240" w:lineRule="auto"/>
        <w:rPr>
          <w:rFonts w:ascii="Times New Roman" w:hAnsi="Times New Roman" w:cs="Times New Roman"/>
          <w:b/>
          <w:sz w:val="28"/>
          <w:szCs w:val="28"/>
        </w:rPr>
      </w:pPr>
    </w:p>
    <w:p w:rsidR="006D4324" w:rsidRPr="007A0BFB" w:rsidRDefault="006D4324" w:rsidP="006D4324">
      <w:pPr>
        <w:spacing w:after="0" w:line="240" w:lineRule="auto"/>
        <w:jc w:val="right"/>
        <w:rPr>
          <w:rFonts w:ascii="Times New Roman" w:hAnsi="Times New Roman" w:cs="Times New Roman"/>
          <w:b/>
          <w:sz w:val="24"/>
          <w:szCs w:val="24"/>
        </w:rPr>
      </w:pPr>
      <w:r w:rsidRPr="007A0BFB">
        <w:rPr>
          <w:rFonts w:ascii="Times New Roman" w:hAnsi="Times New Roman" w:cs="Times New Roman"/>
          <w:b/>
          <w:sz w:val="24"/>
          <w:szCs w:val="24"/>
        </w:rPr>
        <w:t xml:space="preserve"> Autores: Andrea Armas</w:t>
      </w:r>
    </w:p>
    <w:p w:rsidR="006D4324" w:rsidRPr="007A0BFB" w:rsidRDefault="006D4324" w:rsidP="006D4324">
      <w:pPr>
        <w:spacing w:after="0" w:line="240" w:lineRule="auto"/>
        <w:jc w:val="right"/>
        <w:rPr>
          <w:rFonts w:ascii="Times New Roman" w:hAnsi="Times New Roman" w:cs="Times New Roman"/>
          <w:b/>
          <w:sz w:val="24"/>
          <w:szCs w:val="24"/>
        </w:rPr>
      </w:pPr>
      <w:r w:rsidRPr="007A0BFB">
        <w:rPr>
          <w:rFonts w:ascii="Times New Roman" w:hAnsi="Times New Roman" w:cs="Times New Roman"/>
          <w:b/>
          <w:sz w:val="24"/>
          <w:szCs w:val="24"/>
        </w:rPr>
        <w:t xml:space="preserve"> Lisett Landaeta. </w:t>
      </w:r>
    </w:p>
    <w:p w:rsidR="006D4324" w:rsidRPr="007A0BFB" w:rsidRDefault="006D4324" w:rsidP="006D4324">
      <w:pPr>
        <w:spacing w:after="0" w:line="240" w:lineRule="auto"/>
        <w:jc w:val="right"/>
        <w:rPr>
          <w:rFonts w:ascii="Times New Roman" w:hAnsi="Times New Roman" w:cs="Times New Roman"/>
          <w:b/>
          <w:sz w:val="24"/>
          <w:szCs w:val="24"/>
        </w:rPr>
      </w:pPr>
      <w:r w:rsidRPr="007A0BFB">
        <w:rPr>
          <w:rFonts w:ascii="Times New Roman" w:hAnsi="Times New Roman" w:cs="Times New Roman"/>
          <w:b/>
          <w:sz w:val="24"/>
          <w:szCs w:val="24"/>
        </w:rPr>
        <w:t xml:space="preserve"> Tutor: José Luis García</w:t>
      </w:r>
    </w:p>
    <w:p w:rsidR="006D4324" w:rsidRPr="007A0BFB" w:rsidRDefault="006D4324" w:rsidP="006D4324">
      <w:pPr>
        <w:spacing w:after="0" w:line="240" w:lineRule="auto"/>
        <w:jc w:val="right"/>
        <w:rPr>
          <w:rFonts w:ascii="Times New Roman" w:hAnsi="Times New Roman" w:cs="Times New Roman"/>
          <w:b/>
          <w:sz w:val="24"/>
          <w:szCs w:val="24"/>
        </w:rPr>
      </w:pPr>
    </w:p>
    <w:p w:rsidR="006D4324" w:rsidRPr="007A0BFB" w:rsidRDefault="006D4324" w:rsidP="006D4324">
      <w:pPr>
        <w:spacing w:after="0" w:line="360" w:lineRule="auto"/>
        <w:jc w:val="center"/>
        <w:rPr>
          <w:rFonts w:ascii="Times New Roman" w:hAnsi="Times New Roman" w:cs="Times New Roman"/>
          <w:b/>
          <w:sz w:val="24"/>
          <w:szCs w:val="24"/>
        </w:rPr>
      </w:pPr>
    </w:p>
    <w:p w:rsidR="006D4324" w:rsidRPr="007A0BFB" w:rsidRDefault="006D4324" w:rsidP="006D4324">
      <w:pPr>
        <w:spacing w:after="0" w:line="360" w:lineRule="auto"/>
        <w:jc w:val="center"/>
        <w:rPr>
          <w:rFonts w:ascii="Times New Roman" w:hAnsi="Times New Roman" w:cs="Times New Roman"/>
          <w:b/>
          <w:sz w:val="24"/>
          <w:szCs w:val="24"/>
        </w:rPr>
      </w:pPr>
      <w:r w:rsidRPr="007A0BFB">
        <w:rPr>
          <w:rFonts w:ascii="Times New Roman" w:hAnsi="Times New Roman" w:cs="Times New Roman"/>
          <w:b/>
          <w:sz w:val="24"/>
          <w:szCs w:val="24"/>
        </w:rPr>
        <w:t>Bárbula, Noviembre 2014</w:t>
      </w:r>
    </w:p>
    <w:p w:rsidR="006D4324" w:rsidRDefault="006D4324" w:rsidP="006D4324">
      <w:pPr>
        <w:spacing w:after="0" w:line="360" w:lineRule="auto"/>
        <w:jc w:val="center"/>
        <w:rPr>
          <w:rFonts w:ascii="Times New Roman" w:hAnsi="Times New Roman" w:cs="Times New Roman"/>
          <w:b/>
          <w:sz w:val="24"/>
          <w:szCs w:val="24"/>
        </w:rPr>
      </w:pPr>
      <w:r w:rsidRPr="0073127B">
        <w:rPr>
          <w:rFonts w:ascii="Times New Roman" w:hAnsi="Times New Roman" w:cs="Times New Roman"/>
          <w:b/>
          <w:sz w:val="24"/>
          <w:szCs w:val="24"/>
        </w:rPr>
        <w:lastRenderedPageBreak/>
        <w:t>DEDICATORIA</w:t>
      </w:r>
    </w:p>
    <w:p w:rsidR="006D4324" w:rsidRDefault="006D4324" w:rsidP="006D4324">
      <w:pPr>
        <w:spacing w:after="0" w:line="480" w:lineRule="auto"/>
        <w:jc w:val="center"/>
        <w:rPr>
          <w:rFonts w:ascii="Times New Roman" w:hAnsi="Times New Roman" w:cs="Times New Roman"/>
          <w:b/>
          <w:sz w:val="24"/>
          <w:szCs w:val="24"/>
        </w:rPr>
      </w:pPr>
    </w:p>
    <w:p w:rsidR="006D4324" w:rsidRDefault="006D4324" w:rsidP="006D4324">
      <w:pPr>
        <w:spacing w:after="0" w:line="360" w:lineRule="auto"/>
        <w:ind w:firstLine="567"/>
        <w:jc w:val="both"/>
        <w:rPr>
          <w:rFonts w:ascii="Times New Roman" w:hAnsi="Times New Roman" w:cs="Times New Roman"/>
          <w:sz w:val="24"/>
          <w:szCs w:val="24"/>
        </w:rPr>
      </w:pPr>
      <w:r w:rsidRPr="00B462A6">
        <w:rPr>
          <w:rFonts w:ascii="Times New Roman" w:hAnsi="Times New Roman" w:cs="Times New Roman"/>
          <w:sz w:val="24"/>
          <w:szCs w:val="24"/>
        </w:rPr>
        <w:t xml:space="preserve">Dedico este trabajo a mi abuelita Mónica, quien </w:t>
      </w:r>
      <w:r>
        <w:rPr>
          <w:rFonts w:ascii="Times New Roman" w:hAnsi="Times New Roman" w:cs="Times New Roman"/>
          <w:sz w:val="24"/>
          <w:szCs w:val="24"/>
        </w:rPr>
        <w:t>llenó mi corazón de amor durante el tiempo que compartimos juntas. Así mismo, a mis padres, quienes con amor y esfuerzo me han acompañado y apoyado siempre en el logro de mis metas. Quienes me han acompañado siempre y han velado por mi bienestar y educación. Los amo con todo mi corazón.</w:t>
      </w:r>
    </w:p>
    <w:p w:rsidR="006D4324" w:rsidRDefault="006D4324" w:rsidP="006D4324">
      <w:pPr>
        <w:spacing w:after="0" w:line="360" w:lineRule="auto"/>
        <w:jc w:val="both"/>
        <w:rPr>
          <w:rFonts w:ascii="Times New Roman" w:hAnsi="Times New Roman" w:cs="Times New Roman"/>
          <w:sz w:val="24"/>
          <w:szCs w:val="24"/>
        </w:rPr>
      </w:pPr>
    </w:p>
    <w:p w:rsidR="006D4324" w:rsidRPr="00B462A6" w:rsidRDefault="006D4324" w:rsidP="006D432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Lisett Landaeta.</w:t>
      </w:r>
    </w:p>
    <w:p w:rsidR="006D4324" w:rsidRPr="00B462A6" w:rsidRDefault="006D4324" w:rsidP="006D4324">
      <w:pPr>
        <w:spacing w:after="0" w:line="360" w:lineRule="auto"/>
        <w:jc w:val="center"/>
        <w:rPr>
          <w:rFonts w:ascii="Times New Roman" w:hAnsi="Times New Roman" w:cs="Times New Roman"/>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tabs>
          <w:tab w:val="left" w:pos="4672"/>
        </w:tabs>
        <w:spacing w:after="0" w:line="360" w:lineRule="auto"/>
        <w:jc w:val="both"/>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6D4324" w:rsidRPr="0013099D" w:rsidRDefault="006D4324" w:rsidP="006D4324">
      <w:pPr>
        <w:spacing w:after="0" w:line="360" w:lineRule="auto"/>
        <w:jc w:val="center"/>
        <w:rPr>
          <w:rFonts w:ascii="Times New Roman" w:hAnsi="Times New Roman" w:cs="Times New Roman"/>
          <w:b/>
          <w:sz w:val="24"/>
          <w:szCs w:val="24"/>
        </w:rPr>
      </w:pPr>
    </w:p>
    <w:p w:rsidR="006D4324" w:rsidRDefault="006D4324" w:rsidP="006D4324">
      <w:pPr>
        <w:spacing w:after="0" w:line="360" w:lineRule="auto"/>
        <w:ind w:firstLine="567"/>
        <w:contextualSpacing/>
        <w:jc w:val="both"/>
        <w:rPr>
          <w:rFonts w:ascii="Times New Roman" w:hAnsi="Times New Roman" w:cs="Times New Roman"/>
          <w:sz w:val="24"/>
          <w:szCs w:val="24"/>
        </w:rPr>
      </w:pPr>
      <w:r w:rsidRPr="00D976B3">
        <w:rPr>
          <w:rFonts w:ascii="Lucida Bright" w:hAnsi="Lucida Bright" w:cs="Times New Roman"/>
          <w:sz w:val="24"/>
          <w:szCs w:val="24"/>
        </w:rPr>
        <w:t xml:space="preserve"> </w:t>
      </w:r>
      <w:r w:rsidRPr="00D976B3">
        <w:rPr>
          <w:rFonts w:ascii="Times New Roman" w:hAnsi="Times New Roman" w:cs="Times New Roman"/>
          <w:sz w:val="24"/>
          <w:szCs w:val="24"/>
        </w:rPr>
        <w:t xml:space="preserve">A mi </w:t>
      </w:r>
      <w:r>
        <w:rPr>
          <w:rFonts w:ascii="Times New Roman" w:hAnsi="Times New Roman" w:cs="Times New Roman"/>
          <w:sz w:val="24"/>
          <w:szCs w:val="24"/>
        </w:rPr>
        <w:t>Dios</w:t>
      </w:r>
      <w:r w:rsidRPr="00D976B3">
        <w:rPr>
          <w:rFonts w:ascii="Times New Roman" w:hAnsi="Times New Roman" w:cs="Times New Roman"/>
          <w:sz w:val="24"/>
          <w:szCs w:val="24"/>
        </w:rPr>
        <w:t xml:space="preserve"> todopoderoso y a </w:t>
      </w:r>
      <w:r>
        <w:rPr>
          <w:rFonts w:ascii="Times New Roman" w:hAnsi="Times New Roman" w:cs="Times New Roman"/>
          <w:sz w:val="24"/>
          <w:szCs w:val="24"/>
        </w:rPr>
        <w:t>mi</w:t>
      </w:r>
      <w:r w:rsidRPr="00D976B3">
        <w:rPr>
          <w:rFonts w:ascii="Times New Roman" w:hAnsi="Times New Roman" w:cs="Times New Roman"/>
          <w:sz w:val="24"/>
          <w:szCs w:val="24"/>
        </w:rPr>
        <w:t xml:space="preserve"> </w:t>
      </w:r>
      <w:r>
        <w:rPr>
          <w:rFonts w:ascii="Times New Roman" w:hAnsi="Times New Roman" w:cs="Times New Roman"/>
          <w:sz w:val="24"/>
          <w:szCs w:val="24"/>
        </w:rPr>
        <w:t>angelita M.G.R.P</w:t>
      </w:r>
      <w:r w:rsidRPr="008700C6">
        <w:rPr>
          <w:rFonts w:ascii="Times New Roman" w:hAnsi="Times New Roman" w:cs="Times New Roman"/>
          <w:sz w:val="24"/>
          <w:szCs w:val="24"/>
        </w:rPr>
        <w:t>,</w:t>
      </w:r>
      <w:r w:rsidRPr="00D976B3">
        <w:rPr>
          <w:rFonts w:ascii="Times New Roman" w:hAnsi="Times New Roman" w:cs="Times New Roman"/>
          <w:sz w:val="24"/>
          <w:szCs w:val="24"/>
        </w:rPr>
        <w:t xml:space="preserve"> por iluminar mi camino, guiarme y acompañarme en cada paso que doy.</w:t>
      </w:r>
    </w:p>
    <w:p w:rsidR="006D4324" w:rsidRDefault="006D4324" w:rsidP="006D4324">
      <w:pPr>
        <w:spacing w:before="24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976B3">
        <w:rPr>
          <w:rFonts w:ascii="Times New Roman" w:hAnsi="Times New Roman" w:cs="Times New Roman"/>
          <w:sz w:val="24"/>
          <w:szCs w:val="24"/>
        </w:rPr>
        <w:t xml:space="preserve">A mi </w:t>
      </w:r>
      <w:r>
        <w:rPr>
          <w:rFonts w:ascii="Times New Roman" w:hAnsi="Times New Roman" w:cs="Times New Roman"/>
          <w:sz w:val="24"/>
          <w:szCs w:val="24"/>
        </w:rPr>
        <w:t>novio bello</w:t>
      </w:r>
      <w:r w:rsidRPr="00D976B3">
        <w:rPr>
          <w:rFonts w:ascii="Times New Roman" w:hAnsi="Times New Roman" w:cs="Times New Roman"/>
          <w:sz w:val="24"/>
          <w:szCs w:val="24"/>
        </w:rPr>
        <w:t>, por ser el pilar de mi vida,</w:t>
      </w:r>
      <w:r>
        <w:rPr>
          <w:rFonts w:ascii="Times New Roman" w:hAnsi="Times New Roman" w:cs="Times New Roman"/>
          <w:sz w:val="24"/>
          <w:szCs w:val="24"/>
        </w:rPr>
        <w:t xml:space="preserve"> depositar su confianza en mí, f</w:t>
      </w:r>
      <w:r w:rsidRPr="00D976B3">
        <w:rPr>
          <w:rFonts w:ascii="Times New Roman" w:hAnsi="Times New Roman" w:cs="Times New Roman"/>
          <w:sz w:val="24"/>
          <w:szCs w:val="24"/>
        </w:rPr>
        <w:t>acilitarme su apoyo de manera sentimental, económica y</w:t>
      </w:r>
      <w:r>
        <w:rPr>
          <w:rFonts w:ascii="Times New Roman" w:hAnsi="Times New Roman" w:cs="Times New Roman"/>
          <w:sz w:val="24"/>
          <w:szCs w:val="24"/>
        </w:rPr>
        <w:t xml:space="preserve"> la paciencia necesaria para </w:t>
      </w:r>
      <w:r w:rsidRPr="00D976B3">
        <w:rPr>
          <w:rFonts w:ascii="Times New Roman" w:hAnsi="Times New Roman" w:cs="Times New Roman"/>
          <w:sz w:val="24"/>
          <w:szCs w:val="24"/>
        </w:rPr>
        <w:t>llevar a cabo mi carrera.</w:t>
      </w:r>
      <w:r>
        <w:rPr>
          <w:rFonts w:ascii="Times New Roman" w:hAnsi="Times New Roman" w:cs="Times New Roman"/>
          <w:sz w:val="24"/>
          <w:szCs w:val="24"/>
        </w:rPr>
        <w:t xml:space="preserve"> *Vida</w:t>
      </w:r>
      <w:r w:rsidRPr="00D976B3">
        <w:rPr>
          <w:rFonts w:ascii="Times New Roman" w:hAnsi="Times New Roman" w:cs="Times New Roman"/>
          <w:sz w:val="24"/>
          <w:szCs w:val="24"/>
        </w:rPr>
        <w:t xml:space="preserve"> J.A*</w:t>
      </w:r>
    </w:p>
    <w:p w:rsidR="006D4324" w:rsidRDefault="006D4324" w:rsidP="006D432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A </w:t>
      </w:r>
      <w:r w:rsidRPr="00D976B3">
        <w:rPr>
          <w:rFonts w:ascii="Times New Roman" w:hAnsi="Times New Roman" w:cs="Times New Roman"/>
          <w:sz w:val="24"/>
          <w:szCs w:val="24"/>
        </w:rPr>
        <w:t xml:space="preserve">mi </w:t>
      </w:r>
      <w:r>
        <w:rPr>
          <w:rFonts w:ascii="Times New Roman" w:hAnsi="Times New Roman" w:cs="Times New Roman"/>
          <w:sz w:val="24"/>
          <w:szCs w:val="24"/>
        </w:rPr>
        <w:t>madre</w:t>
      </w:r>
      <w:r w:rsidRPr="00D976B3">
        <w:rPr>
          <w:rFonts w:ascii="Times New Roman" w:hAnsi="Times New Roman" w:cs="Times New Roman"/>
          <w:sz w:val="24"/>
          <w:szCs w:val="24"/>
        </w:rPr>
        <w:t xml:space="preserve"> Mirtha y </w:t>
      </w:r>
      <w:r>
        <w:rPr>
          <w:rFonts w:ascii="Times New Roman" w:hAnsi="Times New Roman" w:cs="Times New Roman"/>
          <w:sz w:val="24"/>
          <w:szCs w:val="24"/>
        </w:rPr>
        <w:t>hermana</w:t>
      </w:r>
      <w:r w:rsidRPr="00D976B3">
        <w:rPr>
          <w:rFonts w:ascii="Times New Roman" w:hAnsi="Times New Roman" w:cs="Times New Roman"/>
          <w:sz w:val="24"/>
          <w:szCs w:val="24"/>
        </w:rPr>
        <w:t xml:space="preserve"> Andreina</w:t>
      </w:r>
      <w:r>
        <w:rPr>
          <w:rFonts w:ascii="Times New Roman" w:hAnsi="Times New Roman" w:cs="Times New Roman"/>
          <w:sz w:val="24"/>
          <w:szCs w:val="24"/>
        </w:rPr>
        <w:t>,</w:t>
      </w:r>
      <w:r w:rsidRPr="00D976B3">
        <w:rPr>
          <w:rFonts w:ascii="Times New Roman" w:hAnsi="Times New Roman" w:cs="Times New Roman"/>
          <w:sz w:val="24"/>
          <w:szCs w:val="24"/>
        </w:rPr>
        <w:t xml:space="preserve"> por brindarme su apoyo incondicional en todo momento.</w:t>
      </w:r>
    </w:p>
    <w:p w:rsidR="006D4324" w:rsidRPr="00D976B3" w:rsidRDefault="006D4324" w:rsidP="006D432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976B3">
        <w:rPr>
          <w:rFonts w:ascii="Times New Roman" w:hAnsi="Times New Roman" w:cs="Times New Roman"/>
          <w:sz w:val="24"/>
          <w:szCs w:val="24"/>
        </w:rPr>
        <w:t xml:space="preserve">A la </w:t>
      </w:r>
      <w:r>
        <w:rPr>
          <w:rFonts w:ascii="Times New Roman" w:hAnsi="Times New Roman" w:cs="Times New Roman"/>
          <w:sz w:val="24"/>
          <w:szCs w:val="24"/>
        </w:rPr>
        <w:t>Universidad de Carabobo</w:t>
      </w:r>
      <w:r w:rsidRPr="00D976B3">
        <w:rPr>
          <w:rFonts w:ascii="Times New Roman" w:hAnsi="Times New Roman" w:cs="Times New Roman"/>
          <w:sz w:val="24"/>
          <w:szCs w:val="24"/>
        </w:rPr>
        <w:t>, por brindarme las herramientas y conocimientos necesarios para lograr mis objetivos.</w:t>
      </w:r>
    </w:p>
    <w:p w:rsidR="006D4324" w:rsidRPr="00D976B3" w:rsidRDefault="006D4324" w:rsidP="006D432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976B3">
        <w:rPr>
          <w:rFonts w:ascii="Times New Roman" w:hAnsi="Times New Roman" w:cs="Times New Roman"/>
          <w:sz w:val="24"/>
          <w:szCs w:val="24"/>
        </w:rPr>
        <w:t xml:space="preserve">A mi </w:t>
      </w:r>
      <w:r>
        <w:rPr>
          <w:rFonts w:ascii="Times New Roman" w:hAnsi="Times New Roman" w:cs="Times New Roman"/>
          <w:sz w:val="24"/>
          <w:szCs w:val="24"/>
        </w:rPr>
        <w:t>familia,</w:t>
      </w:r>
      <w:r w:rsidRPr="00D976B3">
        <w:rPr>
          <w:rFonts w:ascii="Times New Roman" w:hAnsi="Times New Roman" w:cs="Times New Roman"/>
          <w:sz w:val="24"/>
          <w:szCs w:val="24"/>
        </w:rPr>
        <w:t xml:space="preserve"> por ayudarme en los momentos que los necesite.</w:t>
      </w:r>
    </w:p>
    <w:p w:rsidR="006D4324" w:rsidRPr="00D976B3" w:rsidRDefault="006D4324" w:rsidP="006D432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A mi amiga</w:t>
      </w:r>
      <w:r w:rsidRPr="00D976B3">
        <w:rPr>
          <w:rFonts w:ascii="Times New Roman" w:hAnsi="Times New Roman" w:cs="Times New Roman"/>
          <w:sz w:val="24"/>
          <w:szCs w:val="24"/>
        </w:rPr>
        <w:t xml:space="preserve"> Lisett Landaeta</w:t>
      </w:r>
      <w:r>
        <w:rPr>
          <w:rFonts w:ascii="Times New Roman" w:hAnsi="Times New Roman" w:cs="Times New Roman"/>
          <w:sz w:val="24"/>
          <w:szCs w:val="24"/>
        </w:rPr>
        <w:t>,</w:t>
      </w:r>
      <w:r w:rsidRPr="00D976B3">
        <w:rPr>
          <w:rFonts w:ascii="Times New Roman" w:hAnsi="Times New Roman" w:cs="Times New Roman"/>
          <w:sz w:val="24"/>
          <w:szCs w:val="24"/>
        </w:rPr>
        <w:t xml:space="preserve"> por estar en las buenas y malas durante la carrera.</w:t>
      </w:r>
    </w:p>
    <w:p w:rsidR="006D4324" w:rsidRPr="00D976B3" w:rsidRDefault="006D4324" w:rsidP="006D4324">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Mil gracias los amo.</w:t>
      </w:r>
    </w:p>
    <w:p w:rsidR="006D4324" w:rsidRPr="00D976B3" w:rsidRDefault="006D4324" w:rsidP="006D4324">
      <w:pPr>
        <w:spacing w:after="0" w:line="240" w:lineRule="auto"/>
        <w:ind w:firstLine="567"/>
        <w:jc w:val="center"/>
        <w:rPr>
          <w:rFonts w:ascii="Times New Roman" w:hAnsi="Times New Roman" w:cs="Times New Roman"/>
          <w:sz w:val="24"/>
          <w:szCs w:val="24"/>
        </w:rPr>
      </w:pPr>
    </w:p>
    <w:p w:rsidR="006D4324" w:rsidRPr="00D976B3" w:rsidRDefault="006D4324" w:rsidP="006D4324">
      <w:pPr>
        <w:spacing w:after="0" w:line="240" w:lineRule="auto"/>
        <w:ind w:firstLine="567"/>
        <w:jc w:val="center"/>
        <w:rPr>
          <w:rFonts w:ascii="Times New Roman" w:hAnsi="Times New Roman" w:cs="Times New Roman"/>
          <w:sz w:val="24"/>
          <w:szCs w:val="24"/>
        </w:rPr>
      </w:pPr>
    </w:p>
    <w:p w:rsidR="006D4324" w:rsidRPr="00D976B3" w:rsidRDefault="006D4324" w:rsidP="006D4324">
      <w:pPr>
        <w:spacing w:after="0" w:line="240" w:lineRule="auto"/>
        <w:ind w:firstLine="567"/>
        <w:jc w:val="right"/>
        <w:rPr>
          <w:rFonts w:ascii="Times New Roman" w:hAnsi="Times New Roman" w:cs="Times New Roman"/>
          <w:sz w:val="24"/>
          <w:szCs w:val="24"/>
        </w:rPr>
      </w:pPr>
      <w:r w:rsidRPr="00D976B3">
        <w:rPr>
          <w:rFonts w:ascii="Times New Roman" w:hAnsi="Times New Roman" w:cs="Times New Roman"/>
          <w:sz w:val="24"/>
          <w:szCs w:val="24"/>
        </w:rPr>
        <w:t>Armas Andrea</w:t>
      </w:r>
      <w:r>
        <w:rPr>
          <w:rFonts w:ascii="Times New Roman" w:hAnsi="Times New Roman" w:cs="Times New Roman"/>
          <w:sz w:val="24"/>
          <w:szCs w:val="24"/>
        </w:rPr>
        <w:t>.</w:t>
      </w:r>
      <w:r w:rsidRPr="00D976B3">
        <w:rPr>
          <w:rFonts w:ascii="Times New Roman" w:hAnsi="Times New Roman" w:cs="Times New Roman"/>
          <w:sz w:val="24"/>
          <w:szCs w:val="24"/>
        </w:rPr>
        <w:t xml:space="preserve"> </w:t>
      </w:r>
    </w:p>
    <w:p w:rsidR="006D4324" w:rsidRPr="00D976B3" w:rsidRDefault="006D4324" w:rsidP="006D4324">
      <w:pPr>
        <w:spacing w:after="0" w:line="240" w:lineRule="auto"/>
        <w:jc w:val="center"/>
        <w:rPr>
          <w:rFonts w:ascii="Times New Roman" w:hAnsi="Times New Roman" w:cs="Times New Roman"/>
          <w:sz w:val="24"/>
          <w:szCs w:val="24"/>
        </w:rPr>
      </w:pPr>
    </w:p>
    <w:p w:rsidR="006D4324" w:rsidRPr="00D976B3" w:rsidRDefault="006D4324" w:rsidP="006D4324">
      <w:pPr>
        <w:spacing w:after="0" w:line="240" w:lineRule="auto"/>
        <w:jc w:val="center"/>
        <w:rPr>
          <w:rFonts w:ascii="Times New Roman" w:hAnsi="Times New Roman" w:cs="Times New Roman"/>
          <w:sz w:val="24"/>
          <w:szCs w:val="24"/>
        </w:rPr>
      </w:pPr>
    </w:p>
    <w:p w:rsidR="006D4324" w:rsidRDefault="006D4324" w:rsidP="006D4324">
      <w:pPr>
        <w:tabs>
          <w:tab w:val="left" w:pos="2294"/>
        </w:tabs>
        <w:spacing w:after="0" w:line="240" w:lineRule="auto"/>
        <w:rPr>
          <w:rFonts w:ascii="Times New Roman" w:hAnsi="Times New Roman" w:cs="Times New Roman"/>
          <w:sz w:val="24"/>
          <w:szCs w:val="24"/>
        </w:rPr>
      </w:pPr>
    </w:p>
    <w:p w:rsidR="006D4324" w:rsidRDefault="006D4324" w:rsidP="006D4324">
      <w:pPr>
        <w:tabs>
          <w:tab w:val="left" w:pos="2294"/>
        </w:tabs>
        <w:spacing w:after="0" w:line="240" w:lineRule="auto"/>
        <w:rPr>
          <w:rFonts w:ascii="Times New Roman" w:hAnsi="Times New Roman" w:cs="Times New Roman"/>
          <w:sz w:val="24"/>
          <w:szCs w:val="24"/>
        </w:rPr>
      </w:pPr>
    </w:p>
    <w:p w:rsidR="006D4324" w:rsidRDefault="006D4324" w:rsidP="006D4324">
      <w:pPr>
        <w:spacing w:after="0" w:line="240" w:lineRule="auto"/>
        <w:jc w:val="center"/>
        <w:rPr>
          <w:rFonts w:ascii="Times New Roman" w:hAnsi="Times New Roman" w:cs="Times New Roman"/>
          <w:sz w:val="24"/>
          <w:szCs w:val="24"/>
        </w:rPr>
        <w:sectPr w:rsidR="006D4324" w:rsidSect="00435A28">
          <w:footerReference w:type="default" r:id="rId7"/>
          <w:pgSz w:w="12242" w:h="15842"/>
          <w:pgMar w:top="2835" w:right="1701" w:bottom="1701" w:left="2268" w:header="709" w:footer="709" w:gutter="0"/>
          <w:pgNumType w:fmt="upperRoman" w:start="3"/>
          <w:cols w:space="720"/>
          <w:titlePg/>
          <w:docGrid w:linePitch="299"/>
        </w:sectPr>
      </w:pPr>
    </w:p>
    <w:p w:rsidR="006D4324" w:rsidRDefault="006D4324" w:rsidP="006D4324">
      <w:pPr>
        <w:spacing w:after="0" w:line="360" w:lineRule="auto"/>
        <w:jc w:val="center"/>
        <w:rPr>
          <w:rFonts w:ascii="Times New Roman" w:hAnsi="Times New Roman" w:cs="Times New Roman"/>
          <w:b/>
          <w:sz w:val="24"/>
          <w:szCs w:val="24"/>
        </w:rPr>
      </w:pPr>
      <w:r w:rsidRPr="0073127B">
        <w:rPr>
          <w:rFonts w:ascii="Times New Roman" w:hAnsi="Times New Roman" w:cs="Times New Roman"/>
          <w:b/>
          <w:sz w:val="24"/>
          <w:szCs w:val="24"/>
        </w:rPr>
        <w:lastRenderedPageBreak/>
        <w:t>AGRADECIMIENTO</w:t>
      </w:r>
    </w:p>
    <w:p w:rsidR="006D4324" w:rsidRPr="001F36CD" w:rsidRDefault="006D4324" w:rsidP="006D4324">
      <w:pPr>
        <w:tabs>
          <w:tab w:val="left" w:pos="1909"/>
        </w:tabs>
        <w:spacing w:after="0" w:line="480" w:lineRule="auto"/>
        <w:rPr>
          <w:rFonts w:ascii="Times New Roman" w:hAnsi="Times New Roman" w:cs="Times New Roman"/>
          <w:b/>
          <w:sz w:val="24"/>
          <w:szCs w:val="24"/>
        </w:rPr>
      </w:pPr>
    </w:p>
    <w:p w:rsidR="006D4324" w:rsidRDefault="006D4324" w:rsidP="006D4324">
      <w:pPr>
        <w:spacing w:after="0" w:line="360" w:lineRule="auto"/>
        <w:ind w:firstLine="567"/>
        <w:jc w:val="both"/>
        <w:rPr>
          <w:rFonts w:ascii="Times New Roman" w:eastAsia="Calibri" w:hAnsi="Times New Roman" w:cs="Times New Roman"/>
          <w:kern w:val="0"/>
          <w:sz w:val="24"/>
          <w:szCs w:val="24"/>
        </w:rPr>
      </w:pPr>
      <w:r w:rsidRPr="001F36CD">
        <w:rPr>
          <w:rFonts w:ascii="Times New Roman" w:eastAsia="Calibri" w:hAnsi="Times New Roman" w:cs="Times New Roman"/>
          <w:kern w:val="0"/>
          <w:sz w:val="24"/>
          <w:szCs w:val="24"/>
        </w:rPr>
        <w:t>Primeramente le agradezco a Dios, por darme el regalo más preciado del mundo; un nuevo día de vida. Por brindarme la oportunidad de hacer cumplir mis sueños. Por estar siempre presente en mi existencia, guiando mis pensamientos y mis actos,  y por darme las fuerzas y  fortaleza interna en los momentos más difíciles.</w:t>
      </w:r>
    </w:p>
    <w:p w:rsidR="006D4324" w:rsidRPr="001F36CD" w:rsidRDefault="006D4324" w:rsidP="006D4324">
      <w:pPr>
        <w:spacing w:after="0" w:line="360" w:lineRule="auto"/>
        <w:ind w:firstLine="567"/>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 </w:t>
      </w:r>
      <w:r w:rsidRPr="001F36CD">
        <w:rPr>
          <w:rFonts w:ascii="Times New Roman" w:eastAsia="Calibri" w:hAnsi="Times New Roman" w:cs="Times New Roman"/>
          <w:kern w:val="0"/>
          <w:sz w:val="24"/>
          <w:szCs w:val="24"/>
        </w:rPr>
        <w:t>A mi familia, quien ha sido mi fuente de amor, comprensión, apoyo y  seguridad. Quienes me enseñan todos los días que no existen familias perfectas, que solo existen familias que se aman, donde todos crecen y se complementan. Donde todos unidos cuidan y protegen el refugio más preciado, que es el hogar.</w:t>
      </w:r>
    </w:p>
    <w:p w:rsidR="006D4324" w:rsidRPr="001F36CD" w:rsidRDefault="006D4324" w:rsidP="006D4324">
      <w:pPr>
        <w:spacing w:after="0" w:line="360" w:lineRule="auto"/>
        <w:ind w:firstLine="567"/>
        <w:jc w:val="both"/>
        <w:rPr>
          <w:rFonts w:ascii="Times New Roman" w:eastAsia="Calibri" w:hAnsi="Times New Roman" w:cs="Times New Roman"/>
          <w:kern w:val="0"/>
          <w:sz w:val="24"/>
          <w:szCs w:val="24"/>
        </w:rPr>
      </w:pPr>
      <w:r w:rsidRPr="001F36CD">
        <w:rPr>
          <w:rFonts w:ascii="Times New Roman" w:eastAsia="Calibri" w:hAnsi="Times New Roman" w:cs="Times New Roman"/>
          <w:kern w:val="0"/>
          <w:sz w:val="24"/>
          <w:szCs w:val="24"/>
        </w:rPr>
        <w:t xml:space="preserve">Mi especial agradecimiento, a mi tutor, José Luis García, por su apoyo, cordialidad, tolerancia, apoyo y paciencia, mil gracias. </w:t>
      </w:r>
    </w:p>
    <w:p w:rsidR="006D4324" w:rsidRPr="001F36CD" w:rsidRDefault="006D4324" w:rsidP="006D4324">
      <w:pPr>
        <w:spacing w:after="0" w:line="360" w:lineRule="auto"/>
        <w:ind w:firstLine="567"/>
        <w:jc w:val="both"/>
        <w:rPr>
          <w:rFonts w:ascii="Times New Roman" w:eastAsia="Calibri" w:hAnsi="Times New Roman" w:cs="Times New Roman"/>
          <w:kern w:val="0"/>
          <w:sz w:val="24"/>
          <w:szCs w:val="24"/>
        </w:rPr>
      </w:pPr>
      <w:r w:rsidRPr="001F36CD">
        <w:rPr>
          <w:rFonts w:ascii="Times New Roman" w:eastAsia="Calibri" w:hAnsi="Times New Roman" w:cs="Times New Roman"/>
          <w:kern w:val="0"/>
          <w:sz w:val="24"/>
          <w:szCs w:val="24"/>
        </w:rPr>
        <w:t>Un profundo agradecimiento a todos mis profesores, quienes me brindaron lo mejor de sí, incluyendo sus conocimientos que contribuyeron al desarrollo de mi carrera y alcance de mis metas.</w:t>
      </w:r>
    </w:p>
    <w:p w:rsidR="006D4324" w:rsidRPr="001F36CD" w:rsidRDefault="006D4324" w:rsidP="006D4324">
      <w:pPr>
        <w:spacing w:after="0" w:line="360" w:lineRule="auto"/>
        <w:ind w:firstLine="567"/>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 </w:t>
      </w:r>
      <w:r w:rsidRPr="001F36CD">
        <w:rPr>
          <w:rFonts w:ascii="Times New Roman" w:eastAsia="Calibri" w:hAnsi="Times New Roman" w:cs="Times New Roman"/>
          <w:kern w:val="0"/>
          <w:sz w:val="24"/>
          <w:szCs w:val="24"/>
        </w:rPr>
        <w:t>A mi amiga Andrea, más que un amiga, una hermana. Por su apoyo, aprecio, confianza y cariño.</w:t>
      </w:r>
    </w:p>
    <w:p w:rsidR="006D4324" w:rsidRPr="001F36CD" w:rsidRDefault="006D4324" w:rsidP="006D4324">
      <w:pPr>
        <w:spacing w:after="0" w:line="360" w:lineRule="auto"/>
        <w:ind w:firstLine="567"/>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 </w:t>
      </w:r>
      <w:r w:rsidRPr="001F36CD">
        <w:rPr>
          <w:rFonts w:ascii="Times New Roman" w:eastAsia="Calibri" w:hAnsi="Times New Roman" w:cs="Times New Roman"/>
          <w:kern w:val="0"/>
          <w:sz w:val="24"/>
          <w:szCs w:val="24"/>
        </w:rPr>
        <w:t>A mi prima Angie, quien humildemente me ha enseñado a ser mejor persona. Por su apoyo y amor, gracias.</w:t>
      </w:r>
    </w:p>
    <w:p w:rsidR="006D4324" w:rsidRPr="001F36CD" w:rsidRDefault="006D4324" w:rsidP="006D4324">
      <w:pPr>
        <w:spacing w:after="0" w:line="360" w:lineRule="auto"/>
        <w:ind w:firstLine="567"/>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 </w:t>
      </w:r>
      <w:r w:rsidRPr="001F36CD">
        <w:rPr>
          <w:rFonts w:ascii="Times New Roman" w:eastAsia="Calibri" w:hAnsi="Times New Roman" w:cs="Times New Roman"/>
          <w:kern w:val="0"/>
          <w:sz w:val="24"/>
          <w:szCs w:val="24"/>
        </w:rPr>
        <w:t>También agradezco a mis compañeros de estudio, quienes han sido además mis mejores maestros, de quienes he aprendido en cada experiencia vivida y compartida en nuestros días de formación.</w:t>
      </w:r>
    </w:p>
    <w:p w:rsidR="006D4324" w:rsidRDefault="006D4324" w:rsidP="006D4324">
      <w:pPr>
        <w:spacing w:after="0" w:line="360" w:lineRule="auto"/>
        <w:ind w:firstLine="567"/>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 </w:t>
      </w:r>
      <w:r w:rsidRPr="001F36CD">
        <w:rPr>
          <w:rFonts w:ascii="Times New Roman" w:eastAsia="Calibri" w:hAnsi="Times New Roman" w:cs="Times New Roman"/>
          <w:kern w:val="0"/>
          <w:sz w:val="24"/>
          <w:szCs w:val="24"/>
        </w:rPr>
        <w:t>Por último, un sincero agradecimiento a los profesores y estudiantes de la U.E. Antonio Guzmán Blanco que gustosamente aceptaron ser objeto de estudio, gracias a llos la elaboración de este trabajo de inv</w:t>
      </w:r>
      <w:r>
        <w:rPr>
          <w:rFonts w:ascii="Times New Roman" w:eastAsia="Calibri" w:hAnsi="Times New Roman" w:cs="Times New Roman"/>
          <w:kern w:val="0"/>
          <w:sz w:val="24"/>
          <w:szCs w:val="24"/>
        </w:rPr>
        <w:t>estigación pudo llevarse a cabo.</w:t>
      </w:r>
    </w:p>
    <w:p w:rsidR="006D4324" w:rsidRDefault="006D4324" w:rsidP="006D4324">
      <w:pPr>
        <w:spacing w:after="0" w:line="360" w:lineRule="auto"/>
        <w:ind w:firstLine="567"/>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 </w:t>
      </w:r>
    </w:p>
    <w:p w:rsidR="006D4324" w:rsidRPr="003723E4" w:rsidRDefault="006D4324" w:rsidP="006D4324">
      <w:pPr>
        <w:spacing w:after="0" w:line="360" w:lineRule="auto"/>
        <w:ind w:firstLine="567"/>
        <w:jc w:val="right"/>
        <w:rPr>
          <w:rFonts w:ascii="Times New Roman" w:eastAsia="Calibri" w:hAnsi="Times New Roman" w:cs="Times New Roman"/>
          <w:kern w:val="0"/>
          <w:sz w:val="24"/>
          <w:szCs w:val="24"/>
        </w:rPr>
      </w:pPr>
      <w:r>
        <w:rPr>
          <w:rFonts w:ascii="Times New Roman" w:eastAsia="Calibri" w:hAnsi="Times New Roman" w:cs="Times New Roman"/>
          <w:kern w:val="0"/>
          <w:sz w:val="24"/>
          <w:szCs w:val="24"/>
        </w:rPr>
        <w:t>Lisett Landaeta.</w:t>
      </w:r>
    </w:p>
    <w:p w:rsidR="006D4324" w:rsidRDefault="006D4324" w:rsidP="006D4324">
      <w:pPr>
        <w:tabs>
          <w:tab w:val="left" w:pos="640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rsidR="006D4324" w:rsidRDefault="006D4324" w:rsidP="006D4324">
      <w:pPr>
        <w:tabs>
          <w:tab w:val="left" w:pos="6402"/>
        </w:tabs>
        <w:spacing w:after="0" w:line="480" w:lineRule="auto"/>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A mi Dios, que siempre ha estado en todo momento, dándome aliento y fuerzas para no decaer y cumplir mis metas.</w:t>
      </w:r>
    </w:p>
    <w:p w:rsidR="006D4324" w:rsidRPr="00D4724A"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A la Universidad de Carabobo</w:t>
      </w:r>
      <w:r>
        <w:rPr>
          <w:rFonts w:ascii="Times New Roman" w:hAnsi="Times New Roman" w:cs="Times New Roman"/>
          <w:sz w:val="24"/>
          <w:szCs w:val="24"/>
        </w:rPr>
        <w:t>,</w:t>
      </w:r>
      <w:r w:rsidRPr="008700C6">
        <w:rPr>
          <w:rFonts w:ascii="Times New Roman" w:hAnsi="Times New Roman" w:cs="Times New Roman"/>
          <w:sz w:val="24"/>
          <w:szCs w:val="24"/>
        </w:rPr>
        <w:t xml:space="preserve"> por brindarme la oportunidad de obtener conocimientos necesarios para lograr mis metas y seguir adelante.</w:t>
      </w:r>
    </w:p>
    <w:p w:rsidR="006D4324" w:rsidRPr="00D4724A"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A mi madre bella</w:t>
      </w:r>
      <w:r>
        <w:rPr>
          <w:rFonts w:ascii="Times New Roman" w:hAnsi="Times New Roman" w:cs="Times New Roman"/>
          <w:sz w:val="24"/>
          <w:szCs w:val="24"/>
        </w:rPr>
        <w:t>,</w:t>
      </w:r>
      <w:r w:rsidRPr="008700C6">
        <w:rPr>
          <w:rFonts w:ascii="Times New Roman" w:hAnsi="Times New Roman" w:cs="Times New Roman"/>
          <w:sz w:val="24"/>
          <w:szCs w:val="24"/>
        </w:rPr>
        <w:t xml:space="preserve"> por el apoyo incondicional, por enseñarme a luchar y hacer de mí una mujer de bien y siempre salir adelante a pesar de los obstáculos.</w:t>
      </w:r>
    </w:p>
    <w:p w:rsidR="006D4324" w:rsidRPr="00D4724A"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A mi novio Juan Aular</w:t>
      </w:r>
      <w:r>
        <w:rPr>
          <w:rFonts w:ascii="Times New Roman" w:hAnsi="Times New Roman" w:cs="Times New Roman"/>
          <w:sz w:val="24"/>
          <w:szCs w:val="24"/>
        </w:rPr>
        <w:t>,</w:t>
      </w:r>
      <w:r w:rsidRPr="008700C6">
        <w:rPr>
          <w:rFonts w:ascii="Times New Roman" w:hAnsi="Times New Roman" w:cs="Times New Roman"/>
          <w:b/>
          <w:sz w:val="24"/>
          <w:szCs w:val="24"/>
        </w:rPr>
        <w:t xml:space="preserve"> </w:t>
      </w:r>
      <w:r w:rsidRPr="008700C6">
        <w:rPr>
          <w:rFonts w:ascii="Times New Roman" w:hAnsi="Times New Roman" w:cs="Times New Roman"/>
          <w:sz w:val="24"/>
          <w:szCs w:val="24"/>
        </w:rPr>
        <w:t>que día tras día me ha dado la fuerza para luchar por lo q quiero con su apoyo y su amor incondicional</w:t>
      </w:r>
      <w:r>
        <w:rPr>
          <w:rFonts w:ascii="Times New Roman" w:hAnsi="Times New Roman" w:cs="Times New Roman"/>
          <w:sz w:val="24"/>
          <w:szCs w:val="24"/>
        </w:rPr>
        <w:t>.</w:t>
      </w:r>
    </w:p>
    <w:p w:rsidR="006D4324" w:rsidRPr="00D4724A"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 xml:space="preserve">A mi flaca, por ayudarme siempre en cada uno de los obstáculos que se me presentaban y darme aliento para seguir hacia adelante. </w:t>
      </w:r>
    </w:p>
    <w:p w:rsidR="006D4324" w:rsidRPr="00D4724A"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A mi angelina Gaby, que desde el cielo me guía y me da fuerzas para salir siempre adelante y alcanzar cada una de mis metas.</w:t>
      </w:r>
    </w:p>
    <w:p w:rsidR="006D4324" w:rsidRPr="008700C6" w:rsidRDefault="006D4324" w:rsidP="006D432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700C6">
        <w:rPr>
          <w:rFonts w:ascii="Times New Roman" w:hAnsi="Times New Roman" w:cs="Times New Roman"/>
          <w:sz w:val="24"/>
          <w:szCs w:val="24"/>
        </w:rPr>
        <w:t>Grac</w:t>
      </w:r>
      <w:r>
        <w:rPr>
          <w:rFonts w:ascii="Times New Roman" w:hAnsi="Times New Roman" w:cs="Times New Roman"/>
          <w:sz w:val="24"/>
          <w:szCs w:val="24"/>
        </w:rPr>
        <w:t>ias por su apoyo incondicional.</w:t>
      </w:r>
    </w:p>
    <w:p w:rsidR="006D4324" w:rsidRPr="008700C6" w:rsidRDefault="006D4324" w:rsidP="006D4324">
      <w:pPr>
        <w:rPr>
          <w:rFonts w:ascii="Times New Roman" w:hAnsi="Times New Roman" w:cs="Times New Roman"/>
        </w:rPr>
      </w:pPr>
    </w:p>
    <w:p w:rsidR="006D4324" w:rsidRPr="008700C6" w:rsidRDefault="006D4324" w:rsidP="006D4324">
      <w:pPr>
        <w:jc w:val="center"/>
        <w:rPr>
          <w:rFonts w:ascii="Times New Roman" w:hAnsi="Times New Roman" w:cs="Times New Roman"/>
          <w:sz w:val="24"/>
          <w:szCs w:val="24"/>
        </w:rPr>
      </w:pPr>
      <w:r w:rsidRPr="008700C6">
        <w:rPr>
          <w:rFonts w:ascii="Times New Roman" w:hAnsi="Times New Roman" w:cs="Times New Roman"/>
          <w:sz w:val="24"/>
          <w:szCs w:val="24"/>
        </w:rPr>
        <w:t xml:space="preserve">                                                                                            Andrea Armas.</w:t>
      </w:r>
    </w:p>
    <w:p w:rsidR="006D4324" w:rsidRPr="008700C6" w:rsidRDefault="006D4324" w:rsidP="006D4324">
      <w:pPr>
        <w:tabs>
          <w:tab w:val="left" w:pos="6402"/>
        </w:tabs>
        <w:spacing w:after="0" w:line="360" w:lineRule="auto"/>
        <w:jc w:val="center"/>
        <w:rPr>
          <w:rFonts w:ascii="Times New Roman" w:hAnsi="Times New Roman" w:cs="Times New Roman"/>
          <w:sz w:val="24"/>
          <w:szCs w:val="24"/>
        </w:rPr>
      </w:pPr>
    </w:p>
    <w:p w:rsidR="006D4324" w:rsidRDefault="006D4324" w:rsidP="006D4324">
      <w:pPr>
        <w:tabs>
          <w:tab w:val="left" w:pos="6402"/>
        </w:tabs>
        <w:spacing w:after="0" w:line="360" w:lineRule="auto"/>
        <w:rPr>
          <w:rFonts w:ascii="Times New Roman" w:hAnsi="Times New Roman" w:cs="Times New Roman"/>
          <w:b/>
          <w:sz w:val="24"/>
          <w:szCs w:val="24"/>
        </w:rPr>
      </w:pPr>
    </w:p>
    <w:p w:rsidR="006D4324" w:rsidRDefault="006D4324" w:rsidP="006D4324">
      <w:pPr>
        <w:tabs>
          <w:tab w:val="left" w:pos="6402"/>
        </w:tabs>
        <w:spacing w:after="0" w:line="360" w:lineRule="auto"/>
        <w:rPr>
          <w:rFonts w:ascii="Times New Roman" w:hAnsi="Times New Roman" w:cs="Times New Roman"/>
          <w:b/>
          <w:sz w:val="24"/>
          <w:szCs w:val="24"/>
        </w:rPr>
      </w:pPr>
    </w:p>
    <w:p w:rsidR="006D4324" w:rsidRDefault="006D4324" w:rsidP="006D4324">
      <w:pPr>
        <w:tabs>
          <w:tab w:val="left" w:pos="6402"/>
        </w:tabs>
        <w:spacing w:after="0" w:line="360" w:lineRule="auto"/>
        <w:rPr>
          <w:rFonts w:ascii="Times New Roman" w:hAnsi="Times New Roman" w:cs="Times New Roman"/>
          <w:b/>
          <w:sz w:val="24"/>
          <w:szCs w:val="24"/>
        </w:rPr>
      </w:pPr>
    </w:p>
    <w:p w:rsidR="006D4324" w:rsidRDefault="006D4324" w:rsidP="006D4324">
      <w:pPr>
        <w:tabs>
          <w:tab w:val="left" w:pos="1189"/>
        </w:tabs>
        <w:spacing w:after="0" w:line="360" w:lineRule="auto"/>
        <w:rPr>
          <w:rFonts w:ascii="Times New Roman" w:hAnsi="Times New Roman" w:cs="Times New Roman"/>
          <w:b/>
          <w:sz w:val="24"/>
          <w:szCs w:val="24"/>
        </w:rPr>
      </w:pPr>
    </w:p>
    <w:p w:rsidR="006D4324" w:rsidRDefault="006D4324" w:rsidP="006D4324">
      <w:pPr>
        <w:tabs>
          <w:tab w:val="left" w:pos="6402"/>
        </w:tabs>
        <w:spacing w:after="0" w:line="360" w:lineRule="auto"/>
        <w:rPr>
          <w:rFonts w:ascii="Times New Roman" w:hAnsi="Times New Roman" w:cs="Times New Roman"/>
          <w:b/>
          <w:sz w:val="24"/>
          <w:szCs w:val="24"/>
        </w:rPr>
        <w:sectPr w:rsidR="006D4324" w:rsidSect="00435A28">
          <w:pgSz w:w="12242" w:h="15842"/>
          <w:pgMar w:top="2835" w:right="1701" w:bottom="1701" w:left="2268" w:header="709" w:footer="709" w:gutter="0"/>
          <w:pgNumType w:fmt="upperRoman" w:start="3"/>
          <w:cols w:space="720"/>
          <w:titlePg/>
          <w:docGrid w:linePitch="299"/>
        </w:sectPr>
      </w:pPr>
    </w:p>
    <w:p w:rsidR="006D4324" w:rsidRDefault="006D4324" w:rsidP="006D4324">
      <w:pPr>
        <w:tabs>
          <w:tab w:val="left" w:pos="6402"/>
        </w:tabs>
        <w:spacing w:after="0" w:line="360" w:lineRule="auto"/>
        <w:rPr>
          <w:rFonts w:ascii="Times New Roman" w:hAnsi="Times New Roman" w:cs="Times New Roman"/>
          <w:b/>
          <w:sz w:val="24"/>
          <w:szCs w:val="24"/>
        </w:rPr>
      </w:pPr>
    </w:p>
    <w:p w:rsidR="006D4324" w:rsidRPr="006207E6" w:rsidRDefault="006D4324" w:rsidP="006D4324">
      <w:pPr>
        <w:tabs>
          <w:tab w:val="left" w:pos="6402"/>
        </w:tabs>
        <w:spacing w:after="0" w:line="360" w:lineRule="auto"/>
        <w:jc w:val="center"/>
        <w:rPr>
          <w:rFonts w:ascii="Times New Roman" w:hAnsi="Times New Roman" w:cs="Times New Roman"/>
          <w:b/>
          <w:sz w:val="24"/>
          <w:szCs w:val="24"/>
        </w:rPr>
      </w:pPr>
      <w:r w:rsidRPr="006207E6">
        <w:rPr>
          <w:rFonts w:ascii="Times New Roman" w:hAnsi="Times New Roman" w:cs="Times New Roman"/>
          <w:b/>
          <w:sz w:val="24"/>
          <w:szCs w:val="24"/>
        </w:rPr>
        <w:t>ÍNDICE GENERAL</w:t>
      </w:r>
    </w:p>
    <w:p w:rsidR="006D4324" w:rsidRPr="006207E6" w:rsidRDefault="006D4324" w:rsidP="006D4324">
      <w:pPr>
        <w:tabs>
          <w:tab w:val="left" w:pos="6402"/>
        </w:tabs>
        <w:spacing w:after="0" w:line="480" w:lineRule="auto"/>
        <w:jc w:val="center"/>
        <w:rPr>
          <w:rFonts w:ascii="Times New Roman" w:hAnsi="Times New Roman" w:cs="Times New Roman"/>
          <w:b/>
          <w:sz w:val="24"/>
          <w:szCs w:val="24"/>
        </w:rPr>
      </w:pP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Dedicatoria…………………………..…………………………………………….…iii</w:t>
      </w: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Agradecimiento……………………………………………………………………..…v</w:t>
      </w: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Índice General………………………………………………………………………..vii</w:t>
      </w: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Índice de Cuadros…………………………………………………………………….ix</w:t>
      </w: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Índice de Gráficos...…………………………………………………………...………x</w:t>
      </w: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Resumen………..…………………………………………………………………….xi</w:t>
      </w:r>
    </w:p>
    <w:p w:rsidR="006D4324" w:rsidRPr="006207E6" w:rsidRDefault="006D4324" w:rsidP="006D4324">
      <w:pPr>
        <w:tabs>
          <w:tab w:val="left" w:pos="6402"/>
        </w:tabs>
        <w:spacing w:after="0" w:line="360" w:lineRule="auto"/>
        <w:jc w:val="both"/>
        <w:rPr>
          <w:rFonts w:ascii="Times New Roman" w:hAnsi="Times New Roman" w:cs="Times New Roman"/>
          <w:sz w:val="24"/>
          <w:szCs w:val="24"/>
        </w:rPr>
      </w:pPr>
      <w:r w:rsidRPr="006207E6">
        <w:rPr>
          <w:rFonts w:ascii="Times New Roman" w:hAnsi="Times New Roman" w:cs="Times New Roman"/>
          <w:sz w:val="24"/>
          <w:szCs w:val="24"/>
        </w:rPr>
        <w:t>Introducción…………………………………………………………………….....…12</w:t>
      </w:r>
    </w:p>
    <w:p w:rsidR="006D4324" w:rsidRPr="006207E6" w:rsidRDefault="006D4324" w:rsidP="006D4324">
      <w:pPr>
        <w:tabs>
          <w:tab w:val="left" w:pos="1591"/>
        </w:tabs>
        <w:spacing w:after="0" w:line="360" w:lineRule="auto"/>
        <w:jc w:val="both"/>
        <w:rPr>
          <w:rFonts w:ascii="Times New Roman" w:hAnsi="Times New Roman" w:cs="Times New Roman"/>
          <w:b/>
          <w:sz w:val="24"/>
          <w:szCs w:val="24"/>
        </w:rPr>
      </w:pPr>
      <w:r w:rsidRPr="006207E6">
        <w:rPr>
          <w:rFonts w:ascii="Times New Roman" w:hAnsi="Times New Roman" w:cs="Times New Roman"/>
          <w:b/>
          <w:sz w:val="24"/>
          <w:szCs w:val="24"/>
        </w:rPr>
        <w:t>ESCENARIOS</w:t>
      </w:r>
    </w:p>
    <w:p w:rsidR="006D4324" w:rsidRPr="006207E6" w:rsidRDefault="006D4324" w:rsidP="006D4324">
      <w:pPr>
        <w:tabs>
          <w:tab w:val="left" w:pos="-3828"/>
        </w:tabs>
        <w:spacing w:after="0" w:line="360" w:lineRule="auto"/>
        <w:jc w:val="both"/>
        <w:rPr>
          <w:rFonts w:ascii="Times New Roman" w:hAnsi="Times New Roman" w:cs="Times New Roman"/>
          <w:b/>
          <w:sz w:val="24"/>
          <w:szCs w:val="24"/>
        </w:rPr>
      </w:pPr>
      <w:r w:rsidRPr="006207E6">
        <w:rPr>
          <w:rFonts w:ascii="Times New Roman" w:hAnsi="Times New Roman" w:cs="Times New Roman"/>
          <w:b/>
          <w:sz w:val="24"/>
          <w:szCs w:val="24"/>
        </w:rPr>
        <w:t xml:space="preserve"> I EL PROBLEMA</w:t>
      </w:r>
    </w:p>
    <w:p w:rsidR="006D4324" w:rsidRPr="006207E6" w:rsidRDefault="006D4324" w:rsidP="006D4324">
      <w:pPr>
        <w:pStyle w:val="Default"/>
        <w:spacing w:line="360" w:lineRule="auto"/>
      </w:pPr>
      <w:r w:rsidRPr="006207E6">
        <w:t xml:space="preserve">                       Planteamiento del problema………………………………...……......14 </w:t>
      </w:r>
    </w:p>
    <w:p w:rsidR="006D4324" w:rsidRPr="006207E6" w:rsidRDefault="006D4324" w:rsidP="006D4324">
      <w:pPr>
        <w:pStyle w:val="Default"/>
        <w:spacing w:line="360" w:lineRule="auto"/>
      </w:pPr>
      <w:r w:rsidRPr="006207E6">
        <w:t xml:space="preserve">                       Objetivos de la investigación……………………….…………..........17 </w:t>
      </w:r>
    </w:p>
    <w:p w:rsidR="006D4324" w:rsidRPr="006207E6" w:rsidRDefault="006D4324" w:rsidP="006D4324">
      <w:pPr>
        <w:pStyle w:val="Default"/>
        <w:spacing w:line="360" w:lineRule="auto"/>
      </w:pPr>
      <w:r w:rsidRPr="006207E6">
        <w:t xml:space="preserve">                       Objetivo General………………………….…………………………..17 </w:t>
      </w:r>
    </w:p>
    <w:p w:rsidR="006D4324" w:rsidRPr="006207E6" w:rsidRDefault="006D4324" w:rsidP="006D4324">
      <w:pPr>
        <w:pStyle w:val="Default"/>
        <w:spacing w:line="360" w:lineRule="auto"/>
      </w:pPr>
      <w:r w:rsidRPr="006207E6">
        <w:t xml:space="preserve">                       Objetivos Específicos………………………………………………...17 </w:t>
      </w:r>
    </w:p>
    <w:p w:rsidR="006D4324" w:rsidRPr="006207E6" w:rsidRDefault="006D4324" w:rsidP="006D4324">
      <w:pPr>
        <w:pStyle w:val="Default"/>
        <w:spacing w:line="360" w:lineRule="auto"/>
      </w:pPr>
      <w:r w:rsidRPr="006207E6">
        <w:t xml:space="preserve">                       Justificación de la investigación……………………………………...17 </w:t>
      </w:r>
    </w:p>
    <w:p w:rsidR="006D4324" w:rsidRPr="006207E6" w:rsidRDefault="006D4324" w:rsidP="006D4324">
      <w:pPr>
        <w:pStyle w:val="Default"/>
        <w:spacing w:line="360" w:lineRule="auto"/>
      </w:pPr>
      <w:r w:rsidRPr="006207E6">
        <w:rPr>
          <w:b/>
          <w:bCs/>
        </w:rPr>
        <w:t>II MARCO REFERENCIAL</w:t>
      </w:r>
    </w:p>
    <w:p w:rsidR="006D4324" w:rsidRPr="006207E6" w:rsidRDefault="006D4324" w:rsidP="006D4324">
      <w:pPr>
        <w:pStyle w:val="Default"/>
        <w:spacing w:line="360" w:lineRule="auto"/>
      </w:pPr>
      <w:r w:rsidRPr="006207E6">
        <w:t xml:space="preserve">                       Antecedentes de la investigación…………………………….…….…20 </w:t>
      </w:r>
    </w:p>
    <w:p w:rsidR="006D4324" w:rsidRPr="006207E6" w:rsidRDefault="006D4324" w:rsidP="006D4324">
      <w:pPr>
        <w:pStyle w:val="Default"/>
        <w:spacing w:line="360" w:lineRule="auto"/>
      </w:pPr>
      <w:r w:rsidRPr="006207E6">
        <w:t xml:space="preserve">                       Bases legales……………………………………...…………....….....24 </w:t>
      </w:r>
    </w:p>
    <w:p w:rsidR="006D4324" w:rsidRPr="006207E6" w:rsidRDefault="006D4324" w:rsidP="006D4324">
      <w:pPr>
        <w:pStyle w:val="Default"/>
        <w:spacing w:line="360" w:lineRule="auto"/>
      </w:pPr>
      <w:r w:rsidRPr="006207E6">
        <w:t xml:space="preserve">                       Bases conceptuales…………………………………………………...26</w:t>
      </w:r>
    </w:p>
    <w:p w:rsidR="006D4324" w:rsidRPr="006207E6" w:rsidRDefault="006D4324" w:rsidP="006D4324">
      <w:pPr>
        <w:pStyle w:val="Default"/>
        <w:spacing w:line="360" w:lineRule="auto"/>
      </w:pPr>
      <w:r w:rsidRPr="006207E6">
        <w:t xml:space="preserve">                       Bases teóricas………………………………………………………...27</w:t>
      </w:r>
    </w:p>
    <w:p w:rsidR="006D4324" w:rsidRPr="006207E6" w:rsidRDefault="006D4324" w:rsidP="006D4324">
      <w:pPr>
        <w:pStyle w:val="Default"/>
        <w:spacing w:line="360" w:lineRule="auto"/>
      </w:pPr>
      <w:r w:rsidRPr="006207E6">
        <w:t xml:space="preserve">                       Teoría del Juego. Jean Piaget (1956)………….……..………..……..28 </w:t>
      </w:r>
    </w:p>
    <w:p w:rsidR="006D4324" w:rsidRPr="006207E6" w:rsidRDefault="006D4324" w:rsidP="006D4324">
      <w:pPr>
        <w:pStyle w:val="Default"/>
        <w:spacing w:line="360" w:lineRule="auto"/>
      </w:pPr>
      <w:r w:rsidRPr="006207E6">
        <w:t xml:space="preserve">                       Teoría del Juego. Karl Groos (1901)……………………………...…39 </w:t>
      </w:r>
      <w:r w:rsidRPr="006207E6">
        <w:rPr>
          <w:b/>
          <w:bCs/>
        </w:rPr>
        <w:t xml:space="preserve">III VISIÓN EPISTEMOLÓGICA Y ESTRATEGIA DE ACCIÓN </w:t>
      </w:r>
    </w:p>
    <w:p w:rsidR="006D4324" w:rsidRPr="006207E6" w:rsidRDefault="006D4324" w:rsidP="006D4324">
      <w:pPr>
        <w:pStyle w:val="Default"/>
        <w:spacing w:line="360" w:lineRule="auto"/>
      </w:pPr>
      <w:r w:rsidRPr="006207E6">
        <w:t xml:space="preserve">                      Diseños y tipos de Invest</w:t>
      </w:r>
      <w:r>
        <w:t>igación……………………..….…...…….....</w:t>
      </w:r>
      <w:r w:rsidRPr="006207E6">
        <w:t xml:space="preserve">32 </w:t>
      </w:r>
    </w:p>
    <w:p w:rsidR="006D4324" w:rsidRPr="006207E6" w:rsidRDefault="006D4324" w:rsidP="006D4324">
      <w:pPr>
        <w:pStyle w:val="Default"/>
        <w:spacing w:line="360" w:lineRule="auto"/>
      </w:pPr>
      <w:r w:rsidRPr="006207E6">
        <w:t xml:space="preserve">                      Informantes </w:t>
      </w:r>
      <w:r>
        <w:t>clave…………………………………….…….…………</w:t>
      </w:r>
      <w:r w:rsidRPr="006207E6">
        <w:t xml:space="preserve">33 </w:t>
      </w:r>
    </w:p>
    <w:p w:rsidR="006D4324" w:rsidRPr="006207E6" w:rsidRDefault="006D4324" w:rsidP="006D4324">
      <w:pPr>
        <w:pStyle w:val="Default"/>
        <w:spacing w:line="360" w:lineRule="auto"/>
      </w:pPr>
      <w:r w:rsidRPr="006207E6">
        <w:lastRenderedPageBreak/>
        <w:t xml:space="preserve">                      Técnicas e Instrumentos </w:t>
      </w:r>
      <w:r>
        <w:t>de Recolección de Datos…………………</w:t>
      </w:r>
      <w:r w:rsidRPr="006207E6">
        <w:t>34</w:t>
      </w:r>
    </w:p>
    <w:p w:rsidR="006D4324" w:rsidRPr="006207E6" w:rsidRDefault="006D4324" w:rsidP="006D4324">
      <w:pPr>
        <w:pStyle w:val="Default"/>
        <w:spacing w:line="360" w:lineRule="auto"/>
      </w:pPr>
      <w:r w:rsidRPr="006207E6">
        <w:t xml:space="preserve">                      Proc</w:t>
      </w:r>
      <w:r>
        <w:t>edimientos……………………………………………………</w:t>
      </w:r>
      <w:r w:rsidRPr="006207E6">
        <w:t>..35</w:t>
      </w:r>
    </w:p>
    <w:p w:rsidR="006D4324" w:rsidRPr="006207E6" w:rsidRDefault="006D4324" w:rsidP="006D4324">
      <w:pPr>
        <w:pStyle w:val="Default"/>
        <w:spacing w:line="360" w:lineRule="auto"/>
      </w:pPr>
      <w:r w:rsidRPr="006207E6">
        <w:rPr>
          <w:b/>
          <w:bCs/>
        </w:rPr>
        <w:t xml:space="preserve">IV DIAGNÓSTICO </w:t>
      </w:r>
    </w:p>
    <w:p w:rsidR="006D4324" w:rsidRPr="006207E6" w:rsidRDefault="006D4324" w:rsidP="006D4324">
      <w:pPr>
        <w:pStyle w:val="Default"/>
        <w:spacing w:line="360" w:lineRule="auto"/>
      </w:pPr>
      <w:r w:rsidRPr="006207E6">
        <w:t xml:space="preserve">                      Construcción del Instrumento...……...……………………………..…36 </w:t>
      </w:r>
    </w:p>
    <w:p w:rsidR="006D4324" w:rsidRPr="006207E6" w:rsidRDefault="006D4324" w:rsidP="006D4324">
      <w:pPr>
        <w:pStyle w:val="Default"/>
        <w:spacing w:line="360" w:lineRule="auto"/>
      </w:pPr>
      <w:r w:rsidRPr="006207E6">
        <w:t xml:space="preserve">                      Análisis del diagnóstico……………………………………………….36</w:t>
      </w:r>
    </w:p>
    <w:p w:rsidR="006D4324" w:rsidRPr="006207E6" w:rsidRDefault="006D4324" w:rsidP="006D4324">
      <w:pPr>
        <w:pStyle w:val="Default"/>
        <w:spacing w:line="360" w:lineRule="auto"/>
      </w:pPr>
      <w:r w:rsidRPr="006207E6">
        <w:rPr>
          <w:b/>
          <w:bCs/>
        </w:rPr>
        <w:t>V PLAN DE ACCIÓN</w:t>
      </w:r>
    </w:p>
    <w:p w:rsidR="006D4324" w:rsidRPr="006207E6" w:rsidRDefault="006D4324" w:rsidP="006D4324">
      <w:pPr>
        <w:pStyle w:val="Default"/>
        <w:spacing w:line="360" w:lineRule="auto"/>
      </w:pPr>
      <w:r w:rsidRPr="006207E6">
        <w:t xml:space="preserve">                     Presentación del Plan de Acción…...……………………..………...….45 </w:t>
      </w:r>
    </w:p>
    <w:p w:rsidR="006D4324" w:rsidRPr="006207E6" w:rsidRDefault="006D4324" w:rsidP="006D4324">
      <w:pPr>
        <w:pStyle w:val="Default"/>
        <w:spacing w:line="360" w:lineRule="auto"/>
      </w:pPr>
      <w:r w:rsidRPr="006207E6">
        <w:t xml:space="preserve">                     Objetivos del Plan de Acción....………………..…………....………....46 </w:t>
      </w:r>
    </w:p>
    <w:p w:rsidR="006D4324" w:rsidRPr="006207E6" w:rsidRDefault="006D4324" w:rsidP="006D4324">
      <w:pPr>
        <w:pStyle w:val="Default"/>
        <w:spacing w:line="360" w:lineRule="auto"/>
      </w:pPr>
      <w:r w:rsidRPr="006207E6">
        <w:t xml:space="preserve">                     Objetivo General…………….………………………………................46 </w:t>
      </w:r>
    </w:p>
    <w:p w:rsidR="006D4324" w:rsidRPr="006207E6" w:rsidRDefault="006D4324" w:rsidP="006D4324">
      <w:pPr>
        <w:pStyle w:val="Default"/>
        <w:spacing w:line="360" w:lineRule="auto"/>
      </w:pPr>
      <w:r w:rsidRPr="006207E6">
        <w:t xml:space="preserve">                     Objetivos Específicos……………………….……………........……....46 </w:t>
      </w:r>
    </w:p>
    <w:p w:rsidR="006D4324" w:rsidRPr="006207E6" w:rsidRDefault="006D4324" w:rsidP="006D4324">
      <w:pPr>
        <w:pStyle w:val="Default"/>
        <w:spacing w:line="360" w:lineRule="auto"/>
      </w:pPr>
      <w:r w:rsidRPr="006207E6">
        <w:t xml:space="preserve">                     Factibilidad del Plan de Acción...…..………………………………….46 </w:t>
      </w:r>
    </w:p>
    <w:p w:rsidR="006D4324" w:rsidRPr="006207E6" w:rsidRDefault="006D4324" w:rsidP="006D4324">
      <w:pPr>
        <w:pStyle w:val="Default"/>
        <w:spacing w:line="360" w:lineRule="auto"/>
      </w:pPr>
      <w:r w:rsidRPr="006207E6">
        <w:t xml:space="preserve">                     Factibilidad Técnica………………..…………………………………..46 </w:t>
      </w:r>
    </w:p>
    <w:p w:rsidR="006D4324" w:rsidRPr="006207E6" w:rsidRDefault="006D4324" w:rsidP="006D4324">
      <w:pPr>
        <w:pStyle w:val="Default"/>
        <w:spacing w:line="360" w:lineRule="auto"/>
      </w:pPr>
      <w:r w:rsidRPr="006207E6">
        <w:t xml:space="preserve">                     Factibilidad Económica……….…………………………….………....46 </w:t>
      </w:r>
    </w:p>
    <w:p w:rsidR="006D4324" w:rsidRPr="006207E6" w:rsidRDefault="006D4324" w:rsidP="006D4324">
      <w:pPr>
        <w:pStyle w:val="Default"/>
        <w:spacing w:line="360" w:lineRule="auto"/>
      </w:pPr>
      <w:r w:rsidRPr="006207E6">
        <w:t xml:space="preserve">                     Estructura del Plan de Acción……….…………………….....………..48 </w:t>
      </w:r>
    </w:p>
    <w:p w:rsidR="006D4324" w:rsidRPr="006207E6" w:rsidRDefault="006D4324" w:rsidP="006D4324">
      <w:pPr>
        <w:pStyle w:val="Default"/>
        <w:spacing w:line="360" w:lineRule="auto"/>
        <w:rPr>
          <w:b/>
        </w:rPr>
      </w:pPr>
      <w:r w:rsidRPr="006207E6">
        <w:rPr>
          <w:b/>
        </w:rPr>
        <w:t>VI  CONCLUSIONES Y RECOMENDACIONES</w:t>
      </w:r>
    </w:p>
    <w:p w:rsidR="006D4324" w:rsidRPr="006207E6" w:rsidRDefault="006D4324" w:rsidP="006D4324">
      <w:pPr>
        <w:pStyle w:val="Default"/>
        <w:spacing w:line="360" w:lineRule="auto"/>
      </w:pPr>
      <w:r w:rsidRPr="006207E6">
        <w:t xml:space="preserve">                     Conclusiones……….………………..…………………...……..……..,51 </w:t>
      </w:r>
    </w:p>
    <w:p w:rsidR="006D4324" w:rsidRPr="006207E6" w:rsidRDefault="006D4324" w:rsidP="006D4324">
      <w:pPr>
        <w:pStyle w:val="Default"/>
        <w:spacing w:line="360" w:lineRule="auto"/>
      </w:pPr>
      <w:r w:rsidRPr="006207E6">
        <w:t xml:space="preserve">                     Recomendaciones…….…………………………………….……….....52 </w:t>
      </w:r>
    </w:p>
    <w:p w:rsidR="006D4324" w:rsidRPr="006207E6" w:rsidRDefault="006D4324" w:rsidP="006D4324">
      <w:pPr>
        <w:pStyle w:val="Default"/>
        <w:spacing w:line="360" w:lineRule="auto"/>
        <w:rPr>
          <w:b/>
        </w:rPr>
      </w:pPr>
      <w:r w:rsidRPr="006207E6">
        <w:rPr>
          <w:b/>
        </w:rPr>
        <w:t>REFERENCIAS……….…….………………………….…….....…….……</w:t>
      </w:r>
      <w:r>
        <w:rPr>
          <w:b/>
        </w:rPr>
        <w:t>………</w:t>
      </w:r>
      <w:r w:rsidRPr="006207E6">
        <w:rPr>
          <w:b/>
        </w:rPr>
        <w:t xml:space="preserve">53 </w:t>
      </w:r>
    </w:p>
    <w:p w:rsidR="006D4324" w:rsidRPr="006207E6" w:rsidRDefault="006D4324" w:rsidP="006D4324">
      <w:pPr>
        <w:pStyle w:val="Default"/>
        <w:spacing w:line="360" w:lineRule="auto"/>
      </w:pPr>
      <w:r w:rsidRPr="006207E6">
        <w:rPr>
          <w:b/>
        </w:rPr>
        <w:t>ANEXOS</w:t>
      </w:r>
      <w:r w:rsidRPr="006207E6">
        <w:t>……………………..…………………………………………</w:t>
      </w:r>
      <w:r>
        <w:t>…………..</w:t>
      </w:r>
      <w:r w:rsidRPr="006207E6">
        <w:t xml:space="preserve">55 </w:t>
      </w:r>
    </w:p>
    <w:p w:rsidR="006D4324" w:rsidRDefault="006D4324" w:rsidP="006D4324">
      <w:pPr>
        <w:tabs>
          <w:tab w:val="left" w:pos="1591"/>
        </w:tabs>
        <w:spacing w:after="0" w:line="360" w:lineRule="auto"/>
        <w:jc w:val="both"/>
        <w:rPr>
          <w:rFonts w:ascii="Times New Roman" w:hAnsi="Times New Roman" w:cs="Times New Roman"/>
          <w:sz w:val="24"/>
          <w:szCs w:val="24"/>
        </w:rPr>
      </w:pPr>
    </w:p>
    <w:p w:rsidR="006D4324" w:rsidRDefault="006D4324" w:rsidP="006D4324">
      <w:pPr>
        <w:tabs>
          <w:tab w:val="left" w:pos="1591"/>
        </w:tabs>
        <w:spacing w:after="0" w:line="360" w:lineRule="auto"/>
        <w:jc w:val="both"/>
        <w:rPr>
          <w:rFonts w:ascii="Times New Roman" w:hAnsi="Times New Roman" w:cs="Times New Roman"/>
          <w:sz w:val="24"/>
          <w:szCs w:val="24"/>
        </w:rPr>
      </w:pPr>
    </w:p>
    <w:p w:rsidR="006D4324" w:rsidRDefault="006D4324" w:rsidP="006D4324">
      <w:pPr>
        <w:tabs>
          <w:tab w:val="left" w:pos="1591"/>
        </w:tabs>
        <w:spacing w:after="0" w:line="360" w:lineRule="auto"/>
        <w:jc w:val="both"/>
        <w:rPr>
          <w:rFonts w:ascii="Times New Roman" w:hAnsi="Times New Roman" w:cs="Times New Roman"/>
          <w:sz w:val="24"/>
          <w:szCs w:val="24"/>
        </w:rPr>
      </w:pPr>
    </w:p>
    <w:p w:rsidR="006D4324" w:rsidRDefault="006D4324" w:rsidP="006D4324">
      <w:pPr>
        <w:tabs>
          <w:tab w:val="left" w:pos="1591"/>
        </w:tabs>
        <w:spacing w:after="0" w:line="360" w:lineRule="auto"/>
        <w:jc w:val="both"/>
        <w:rPr>
          <w:rFonts w:ascii="Times New Roman" w:hAnsi="Times New Roman" w:cs="Times New Roman"/>
          <w:sz w:val="24"/>
          <w:szCs w:val="24"/>
        </w:rPr>
        <w:sectPr w:rsidR="006D4324" w:rsidSect="00435A28">
          <w:pgSz w:w="12242" w:h="15842"/>
          <w:pgMar w:top="2835" w:right="1701" w:bottom="1701" w:left="2268" w:header="709" w:footer="709" w:gutter="0"/>
          <w:pgNumType w:fmt="upperRoman" w:start="3"/>
          <w:cols w:space="720"/>
          <w:titlePg/>
          <w:docGrid w:linePitch="299"/>
        </w:sectPr>
      </w:pPr>
    </w:p>
    <w:p w:rsidR="006D4324" w:rsidRPr="000638D8" w:rsidRDefault="006D4324" w:rsidP="006D4324">
      <w:pPr>
        <w:tabs>
          <w:tab w:val="left" w:pos="1591"/>
        </w:tabs>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lastRenderedPageBreak/>
        <w:t>LISTA</w:t>
      </w:r>
      <w:r w:rsidRPr="000638D8">
        <w:rPr>
          <w:rFonts w:ascii="Times New Roman" w:hAnsi="Times New Roman" w:cs="Times New Roman"/>
          <w:b/>
          <w:bCs/>
          <w:sz w:val="24"/>
          <w:szCs w:val="24"/>
        </w:rPr>
        <w:t>DE CUADROS</w:t>
      </w:r>
    </w:p>
    <w:p w:rsidR="006D4324" w:rsidRPr="001218B6" w:rsidRDefault="006D4324" w:rsidP="006D4324">
      <w:pPr>
        <w:pStyle w:val="Default"/>
        <w:spacing w:line="480" w:lineRule="auto"/>
      </w:pPr>
      <w:r>
        <w:t xml:space="preserve">Cuadros </w:t>
      </w:r>
    </w:p>
    <w:p w:rsidR="006D4324" w:rsidRPr="001218B6" w:rsidRDefault="006D4324" w:rsidP="006D4324">
      <w:pPr>
        <w:pStyle w:val="Default"/>
        <w:spacing w:line="360" w:lineRule="auto"/>
      </w:pPr>
      <w:r w:rsidRPr="001218B6">
        <w:t>1………..………………………………………………</w:t>
      </w:r>
      <w:r>
        <w:t>..….……...….34</w:t>
      </w:r>
      <w:r w:rsidRPr="001218B6">
        <w:t xml:space="preserve"> </w:t>
      </w:r>
    </w:p>
    <w:p w:rsidR="006D4324" w:rsidRPr="001218B6" w:rsidRDefault="006D4324" w:rsidP="006D4324">
      <w:pPr>
        <w:pStyle w:val="Default"/>
        <w:spacing w:line="360" w:lineRule="auto"/>
      </w:pPr>
      <w:r w:rsidRPr="001218B6">
        <w:t>2………..……………………………………………</w:t>
      </w:r>
      <w:r>
        <w:t>..……….…...….38</w:t>
      </w:r>
      <w:r w:rsidRPr="001218B6">
        <w:t xml:space="preserve"> </w:t>
      </w:r>
    </w:p>
    <w:p w:rsidR="006D4324" w:rsidRPr="001218B6" w:rsidRDefault="006D4324" w:rsidP="006D4324">
      <w:pPr>
        <w:pStyle w:val="Default"/>
        <w:spacing w:line="360" w:lineRule="auto"/>
      </w:pPr>
      <w:r w:rsidRPr="001218B6">
        <w:t>3………..…………………………………………</w:t>
      </w:r>
      <w:r>
        <w:t>..</w:t>
      </w:r>
      <w:r w:rsidRPr="001218B6">
        <w:t xml:space="preserve">……………....….39 </w:t>
      </w:r>
    </w:p>
    <w:p w:rsidR="006D4324" w:rsidRPr="001218B6" w:rsidRDefault="006D4324" w:rsidP="006D4324">
      <w:pPr>
        <w:pStyle w:val="Default"/>
        <w:spacing w:line="360" w:lineRule="auto"/>
      </w:pPr>
      <w:r w:rsidRPr="001218B6">
        <w:t>4………..………………………………………</w:t>
      </w:r>
      <w:r>
        <w:t>..</w:t>
      </w:r>
      <w:r w:rsidRPr="001218B6">
        <w:t xml:space="preserve">……………...……..40 </w:t>
      </w:r>
    </w:p>
    <w:p w:rsidR="006D4324" w:rsidRPr="001218B6" w:rsidRDefault="006D4324" w:rsidP="006D4324">
      <w:pPr>
        <w:pStyle w:val="Default"/>
        <w:spacing w:line="360" w:lineRule="auto"/>
      </w:pPr>
      <w:r w:rsidRPr="001218B6">
        <w:t>5………..……………………………………</w:t>
      </w:r>
      <w:r>
        <w:t>..</w:t>
      </w:r>
      <w:r w:rsidRPr="001218B6">
        <w:t xml:space="preserve">…………………....….41 </w:t>
      </w:r>
    </w:p>
    <w:p w:rsidR="006D4324" w:rsidRPr="001218B6" w:rsidRDefault="006D4324" w:rsidP="006D4324">
      <w:pPr>
        <w:pStyle w:val="Default"/>
        <w:spacing w:line="360" w:lineRule="auto"/>
      </w:pPr>
      <w:r w:rsidRPr="001218B6">
        <w:t xml:space="preserve">6………..…………………………………………………….........….42 </w:t>
      </w:r>
    </w:p>
    <w:p w:rsidR="006D4324" w:rsidRPr="001218B6" w:rsidRDefault="006D4324" w:rsidP="006D4324">
      <w:pPr>
        <w:pStyle w:val="Default"/>
        <w:spacing w:line="360" w:lineRule="auto"/>
      </w:pPr>
      <w:r w:rsidRPr="001218B6">
        <w:t xml:space="preserve">7………..…………………………………………………….........….43 </w:t>
      </w:r>
    </w:p>
    <w:p w:rsidR="006D4324" w:rsidRPr="001218B6" w:rsidRDefault="006D4324" w:rsidP="006D4324">
      <w:pPr>
        <w:pStyle w:val="Default"/>
        <w:spacing w:line="360" w:lineRule="auto"/>
      </w:pPr>
      <w:r w:rsidRPr="001218B6">
        <w:t>8…</w:t>
      </w:r>
      <w:r>
        <w:t>……..…………………………………………………………..….47</w:t>
      </w:r>
      <w:r w:rsidRPr="001218B6">
        <w:t xml:space="preserve"> </w:t>
      </w:r>
    </w:p>
    <w:p w:rsidR="006D4324" w:rsidRPr="001218B6" w:rsidRDefault="006D4324" w:rsidP="006D4324">
      <w:pPr>
        <w:pStyle w:val="Default"/>
        <w:spacing w:line="360" w:lineRule="auto"/>
      </w:pPr>
      <w:r w:rsidRPr="001218B6">
        <w:t>9……….</w:t>
      </w:r>
      <w:r>
        <w:t>.………………………………………………………......….48</w:t>
      </w:r>
      <w:r w:rsidRPr="001218B6">
        <w:t xml:space="preserve"> </w:t>
      </w:r>
    </w:p>
    <w:p w:rsidR="006D4324" w:rsidRPr="001218B6" w:rsidRDefault="006D4324" w:rsidP="006D4324">
      <w:pPr>
        <w:pStyle w:val="Default"/>
        <w:spacing w:line="360" w:lineRule="auto"/>
      </w:pPr>
      <w:r w:rsidRPr="001218B6">
        <w:t>10..…….</w:t>
      </w:r>
      <w:r>
        <w:t>.……………………………………………………...……....49</w:t>
      </w:r>
      <w:r w:rsidRPr="001218B6">
        <w:t xml:space="preserve"> </w:t>
      </w:r>
    </w:p>
    <w:p w:rsidR="006D4324" w:rsidRPr="001218B6" w:rsidRDefault="006D4324" w:rsidP="006D4324">
      <w:pPr>
        <w:pStyle w:val="Default"/>
        <w:spacing w:line="360" w:lineRule="auto"/>
      </w:pPr>
      <w:r w:rsidRPr="001218B6">
        <w:t>11..……..……</w:t>
      </w:r>
      <w:r>
        <w:t>…………………………………...………………...….50</w:t>
      </w:r>
      <w:r w:rsidRPr="001218B6">
        <w:t xml:space="preserve"> </w:t>
      </w:r>
    </w:p>
    <w:p w:rsidR="006D4324" w:rsidRDefault="006D4324" w:rsidP="006D4324">
      <w:pPr>
        <w:tabs>
          <w:tab w:val="left" w:pos="1591"/>
        </w:tabs>
        <w:spacing w:after="0" w:line="360" w:lineRule="auto"/>
        <w:jc w:val="both"/>
        <w:rPr>
          <w:rFonts w:ascii="Calibri" w:hAnsi="Calibri" w:cs="Calibri"/>
          <w:sz w:val="24"/>
          <w:szCs w:val="24"/>
        </w:rPr>
      </w:pPr>
    </w:p>
    <w:p w:rsidR="006D4324" w:rsidRDefault="006D4324" w:rsidP="006D4324">
      <w:pPr>
        <w:pStyle w:val="Default"/>
        <w:spacing w:line="360" w:lineRule="auto"/>
        <w:jc w:val="center"/>
        <w:rPr>
          <w:rFonts w:ascii="Calibri" w:hAnsi="Calibri" w:cs="Calibri"/>
          <w:color w:val="auto"/>
          <w:kern w:val="2"/>
        </w:rPr>
      </w:pPr>
    </w:p>
    <w:p w:rsidR="006D4324" w:rsidRDefault="006D4324" w:rsidP="006D4324">
      <w:pPr>
        <w:pStyle w:val="Default"/>
        <w:spacing w:line="360" w:lineRule="auto"/>
        <w:jc w:val="center"/>
        <w:rPr>
          <w:b/>
          <w:bCs/>
        </w:rPr>
      </w:pPr>
    </w:p>
    <w:p w:rsidR="006D4324" w:rsidRDefault="006D4324" w:rsidP="006D4324">
      <w:pPr>
        <w:pStyle w:val="Default"/>
        <w:spacing w:line="360" w:lineRule="auto"/>
        <w:jc w:val="center"/>
        <w:rPr>
          <w:b/>
          <w:bCs/>
        </w:rPr>
        <w:sectPr w:rsidR="006D4324" w:rsidSect="00435A28">
          <w:pgSz w:w="12242" w:h="15842"/>
          <w:pgMar w:top="2835" w:right="1701" w:bottom="1701" w:left="2268" w:header="709" w:footer="709" w:gutter="0"/>
          <w:pgNumType w:fmt="upperRoman" w:start="3"/>
          <w:cols w:space="720"/>
          <w:titlePg/>
          <w:docGrid w:linePitch="299"/>
        </w:sectPr>
      </w:pPr>
    </w:p>
    <w:p w:rsidR="006D4324" w:rsidRDefault="006D4324" w:rsidP="006D4324">
      <w:pPr>
        <w:pStyle w:val="Default"/>
        <w:spacing w:line="360" w:lineRule="auto"/>
        <w:jc w:val="center"/>
        <w:rPr>
          <w:b/>
          <w:bCs/>
        </w:rPr>
      </w:pPr>
      <w:r>
        <w:rPr>
          <w:b/>
          <w:bCs/>
        </w:rPr>
        <w:lastRenderedPageBreak/>
        <w:t>LISTA</w:t>
      </w:r>
      <w:r w:rsidRPr="00BB54D4">
        <w:rPr>
          <w:b/>
          <w:bCs/>
        </w:rPr>
        <w:t>DE GRÁFICOS</w:t>
      </w:r>
    </w:p>
    <w:p w:rsidR="006D4324" w:rsidRPr="00E9392A" w:rsidRDefault="006D4324" w:rsidP="006D4324">
      <w:pPr>
        <w:pStyle w:val="Default"/>
        <w:spacing w:line="360" w:lineRule="auto"/>
        <w:rPr>
          <w:b/>
        </w:rPr>
      </w:pPr>
      <w:r w:rsidRPr="00E9392A">
        <w:rPr>
          <w:b/>
        </w:rPr>
        <w:t>Gráficos</w:t>
      </w:r>
    </w:p>
    <w:p w:rsidR="006D4324" w:rsidRPr="00BB54D4" w:rsidRDefault="006D4324" w:rsidP="006D4324">
      <w:pPr>
        <w:pStyle w:val="Default"/>
        <w:spacing w:line="360" w:lineRule="auto"/>
      </w:pPr>
      <w:r>
        <w:t>1….………………………………………..</w:t>
      </w:r>
      <w:r w:rsidRPr="00BB54D4">
        <w:t xml:space="preserve">…………….....………...…38 </w:t>
      </w:r>
    </w:p>
    <w:p w:rsidR="006D4324" w:rsidRPr="00BB54D4" w:rsidRDefault="006D4324" w:rsidP="006D4324">
      <w:pPr>
        <w:pStyle w:val="Default"/>
        <w:spacing w:line="360" w:lineRule="auto"/>
      </w:pPr>
      <w:r>
        <w:t>2….……………………………………….</w:t>
      </w:r>
      <w:r w:rsidRPr="00BB54D4">
        <w:t xml:space="preserve">………………..…...………39 </w:t>
      </w:r>
    </w:p>
    <w:p w:rsidR="006D4324" w:rsidRPr="00BB54D4" w:rsidRDefault="006D4324" w:rsidP="006D4324">
      <w:pPr>
        <w:pStyle w:val="Default"/>
        <w:spacing w:line="360" w:lineRule="auto"/>
      </w:pPr>
      <w:r>
        <w:t>3….……………………………………….</w:t>
      </w:r>
      <w:r w:rsidRPr="00BB54D4">
        <w:t xml:space="preserve">……………..……...………40 </w:t>
      </w:r>
    </w:p>
    <w:p w:rsidR="006D4324" w:rsidRPr="00BB54D4" w:rsidRDefault="006D4324" w:rsidP="006D4324">
      <w:pPr>
        <w:pStyle w:val="Default"/>
        <w:spacing w:line="360" w:lineRule="auto"/>
      </w:pPr>
      <w:r>
        <w:t>4….………………………………………..</w:t>
      </w:r>
      <w:r w:rsidRPr="00BB54D4">
        <w:t xml:space="preserve">………...………....………41 </w:t>
      </w:r>
    </w:p>
    <w:p w:rsidR="006D4324" w:rsidRPr="00BB54D4" w:rsidRDefault="006D4324" w:rsidP="006D4324">
      <w:pPr>
        <w:pStyle w:val="Default"/>
        <w:spacing w:line="360" w:lineRule="auto"/>
      </w:pPr>
      <w:r>
        <w:t>5….………………………………………..</w:t>
      </w:r>
      <w:r w:rsidRPr="00BB54D4">
        <w:t xml:space="preserve">……………..…………….42 </w:t>
      </w:r>
    </w:p>
    <w:p w:rsidR="006D4324" w:rsidRPr="00BB54D4" w:rsidRDefault="006D4324" w:rsidP="006D4324">
      <w:pPr>
        <w:pStyle w:val="Default"/>
        <w:spacing w:line="360" w:lineRule="auto"/>
      </w:pPr>
      <w:r>
        <w:t>6….…………………………………………</w:t>
      </w:r>
      <w:r w:rsidRPr="00BB54D4">
        <w:t xml:space="preserve">……..……..……..………43 </w:t>
      </w:r>
    </w:p>
    <w:p w:rsidR="006D4324" w:rsidRDefault="006D4324" w:rsidP="006D4324">
      <w:pPr>
        <w:tabs>
          <w:tab w:val="left" w:pos="6145"/>
        </w:tabs>
        <w:spacing w:after="0" w:line="360" w:lineRule="auto"/>
        <w:jc w:val="both"/>
        <w:rPr>
          <w:rFonts w:ascii="Times New Roman" w:hAnsi="Times New Roman" w:cs="Times New Roman"/>
          <w:sz w:val="24"/>
          <w:szCs w:val="24"/>
        </w:rPr>
      </w:pPr>
    </w:p>
    <w:p w:rsidR="006D4324" w:rsidRDefault="006D4324" w:rsidP="006D4324">
      <w:pPr>
        <w:tabs>
          <w:tab w:val="left" w:pos="6145"/>
        </w:tabs>
        <w:spacing w:after="0" w:line="360" w:lineRule="auto"/>
        <w:jc w:val="both"/>
        <w:rPr>
          <w:rFonts w:ascii="Times New Roman" w:hAnsi="Times New Roman" w:cs="Times New Roman"/>
          <w:sz w:val="24"/>
          <w:szCs w:val="24"/>
        </w:rPr>
      </w:pPr>
    </w:p>
    <w:p w:rsidR="006D4324" w:rsidRDefault="006D4324" w:rsidP="006D4324">
      <w:pPr>
        <w:tabs>
          <w:tab w:val="left" w:pos="6145"/>
        </w:tabs>
        <w:spacing w:after="0" w:line="360" w:lineRule="auto"/>
        <w:jc w:val="both"/>
        <w:rPr>
          <w:rFonts w:ascii="Times New Roman" w:hAnsi="Times New Roman" w:cs="Times New Roman"/>
          <w:sz w:val="24"/>
          <w:szCs w:val="24"/>
        </w:rPr>
      </w:pPr>
    </w:p>
    <w:p w:rsidR="006D4324" w:rsidRDefault="006D4324" w:rsidP="006D4324">
      <w:pPr>
        <w:tabs>
          <w:tab w:val="left" w:pos="6145"/>
        </w:tabs>
        <w:spacing w:after="0" w:line="360" w:lineRule="auto"/>
        <w:jc w:val="both"/>
        <w:rPr>
          <w:rFonts w:ascii="Times New Roman" w:hAnsi="Times New Roman" w:cs="Times New Roman"/>
          <w:sz w:val="24"/>
          <w:szCs w:val="24"/>
        </w:rPr>
      </w:pPr>
    </w:p>
    <w:p w:rsidR="006D4324" w:rsidRDefault="006D4324" w:rsidP="006D4324">
      <w:pPr>
        <w:tabs>
          <w:tab w:val="left" w:pos="6145"/>
        </w:tabs>
        <w:spacing w:after="0" w:line="360" w:lineRule="auto"/>
        <w:jc w:val="both"/>
        <w:rPr>
          <w:rFonts w:ascii="Times New Roman" w:hAnsi="Times New Roman" w:cs="Times New Roman"/>
          <w:sz w:val="24"/>
          <w:szCs w:val="24"/>
        </w:rPr>
      </w:pPr>
    </w:p>
    <w:p w:rsidR="006D4324" w:rsidRDefault="006D4324" w:rsidP="006D4324">
      <w:pPr>
        <w:tabs>
          <w:tab w:val="left" w:pos="6145"/>
        </w:tabs>
        <w:spacing w:after="0" w:line="360" w:lineRule="auto"/>
        <w:jc w:val="both"/>
        <w:rPr>
          <w:rFonts w:ascii="Times New Roman" w:hAnsi="Times New Roman" w:cs="Times New Roman"/>
          <w:sz w:val="24"/>
          <w:szCs w:val="24"/>
        </w:rPr>
        <w:sectPr w:rsidR="006D4324" w:rsidSect="00435A28">
          <w:pgSz w:w="12242" w:h="15842"/>
          <w:pgMar w:top="2835" w:right="1701" w:bottom="1701" w:left="2268" w:header="709" w:footer="709" w:gutter="0"/>
          <w:pgNumType w:fmt="upperRoman" w:start="3"/>
          <w:cols w:space="720"/>
          <w:titlePg/>
          <w:docGrid w:linePitch="299"/>
        </w:sectPr>
      </w:pPr>
    </w:p>
    <w:p w:rsidR="006D4324" w:rsidRPr="00450611" w:rsidRDefault="006D4324" w:rsidP="006D4324">
      <w:pPr>
        <w:tabs>
          <w:tab w:val="left" w:pos="6145"/>
        </w:tabs>
        <w:spacing w:after="0" w:line="240" w:lineRule="auto"/>
        <w:jc w:val="center"/>
        <w:rPr>
          <w:rFonts w:ascii="Times New Roman" w:eastAsia="Times New Roman" w:hAnsi="Times New Roman" w:cs="Times New Roman"/>
          <w:b/>
          <w:kern w:val="0"/>
          <w:sz w:val="24"/>
          <w:szCs w:val="24"/>
          <w:lang w:eastAsia="es-VE"/>
        </w:rPr>
      </w:pPr>
      <w:r>
        <w:rPr>
          <w:rFonts w:ascii="Times New Roman" w:hAnsi="Times New Roman" w:cs="Times New Roman"/>
          <w:noProof/>
          <w:sz w:val="24"/>
          <w:szCs w:val="24"/>
          <w:lang w:eastAsia="es-VE"/>
        </w:rPr>
        <w:lastRenderedPageBreak/>
        <w:drawing>
          <wp:anchor distT="0" distB="0" distL="114300" distR="114300" simplePos="0" relativeHeight="251662336" behindDoc="0" locked="0" layoutInCell="1" allowOverlap="1">
            <wp:simplePos x="0" y="0"/>
            <wp:positionH relativeFrom="column">
              <wp:posOffset>274320</wp:posOffset>
            </wp:positionH>
            <wp:positionV relativeFrom="paragraph">
              <wp:posOffset>-466725</wp:posOffset>
            </wp:positionV>
            <wp:extent cx="666750" cy="866775"/>
            <wp:effectExtent l="19050" t="0" r="0" b="0"/>
            <wp:wrapNone/>
            <wp:docPr id="39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66750" cy="866775"/>
                    </a:xfrm>
                    <a:prstGeom prst="rect">
                      <a:avLst/>
                    </a:prstGeom>
                    <a:noFill/>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63360" behindDoc="1" locked="0" layoutInCell="1" allowOverlap="1">
            <wp:simplePos x="0" y="0"/>
            <wp:positionH relativeFrom="column">
              <wp:posOffset>4465320</wp:posOffset>
            </wp:positionH>
            <wp:positionV relativeFrom="paragraph">
              <wp:posOffset>-438150</wp:posOffset>
            </wp:positionV>
            <wp:extent cx="795655" cy="800100"/>
            <wp:effectExtent l="19050" t="0" r="4445" b="0"/>
            <wp:wrapNone/>
            <wp:docPr id="3984" name="Imagen 1" descr="Descripción: logo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ogonuevo"/>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95655" cy="800100"/>
                    </a:xfrm>
                    <a:prstGeom prst="rect">
                      <a:avLst/>
                    </a:prstGeom>
                    <a:noFill/>
                  </pic:spPr>
                </pic:pic>
              </a:graphicData>
            </a:graphic>
          </wp:anchor>
        </w:drawing>
      </w:r>
      <w:r w:rsidRPr="00450611">
        <w:rPr>
          <w:rFonts w:ascii="Times New Roman" w:eastAsia="Times New Roman" w:hAnsi="Times New Roman" w:cs="Times New Roman"/>
          <w:b/>
          <w:kern w:val="0"/>
          <w:sz w:val="24"/>
          <w:szCs w:val="24"/>
          <w:lang w:eastAsia="es-ES"/>
        </w:rPr>
        <w:t>UNIVERSIDAD DE CARABOBO</w:t>
      </w:r>
    </w:p>
    <w:p w:rsidR="006D4324" w:rsidRPr="00450611" w:rsidRDefault="006D4324" w:rsidP="006D4324">
      <w:pPr>
        <w:spacing w:after="0" w:line="240" w:lineRule="auto"/>
        <w:jc w:val="center"/>
        <w:rPr>
          <w:rFonts w:ascii="Times New Roman" w:eastAsia="Times New Roman" w:hAnsi="Times New Roman" w:cs="Times New Roman"/>
          <w:b/>
          <w:kern w:val="0"/>
          <w:sz w:val="24"/>
          <w:szCs w:val="24"/>
          <w:lang w:eastAsia="es-ES"/>
        </w:rPr>
      </w:pPr>
      <w:r w:rsidRPr="00450611">
        <w:rPr>
          <w:rFonts w:ascii="Times New Roman" w:eastAsia="Times New Roman" w:hAnsi="Times New Roman" w:cs="Times New Roman"/>
          <w:b/>
          <w:kern w:val="0"/>
          <w:sz w:val="24"/>
          <w:szCs w:val="24"/>
          <w:lang w:eastAsia="es-ES"/>
        </w:rPr>
        <w:t>FACULTAD CIENCIAS DE LA EDUCACIÓN</w:t>
      </w:r>
    </w:p>
    <w:p w:rsidR="006D4324" w:rsidRPr="00450611" w:rsidRDefault="006D4324" w:rsidP="006D4324">
      <w:pPr>
        <w:spacing w:after="0" w:line="240" w:lineRule="auto"/>
        <w:jc w:val="center"/>
        <w:rPr>
          <w:rFonts w:ascii="Times New Roman" w:eastAsia="Times New Roman" w:hAnsi="Times New Roman" w:cs="Times New Roman"/>
          <w:b/>
          <w:kern w:val="0"/>
          <w:sz w:val="24"/>
          <w:szCs w:val="24"/>
          <w:lang w:eastAsia="es-VE"/>
        </w:rPr>
      </w:pPr>
      <w:r w:rsidRPr="00450611">
        <w:rPr>
          <w:rFonts w:ascii="Times New Roman" w:eastAsia="Times New Roman" w:hAnsi="Times New Roman" w:cs="Times New Roman"/>
          <w:b/>
          <w:kern w:val="0"/>
          <w:sz w:val="24"/>
          <w:szCs w:val="24"/>
          <w:lang w:eastAsia="es-ES"/>
        </w:rPr>
        <w:t xml:space="preserve">ESCUELA EDUCACIÓN </w:t>
      </w:r>
    </w:p>
    <w:p w:rsidR="006D4324" w:rsidRPr="00450611" w:rsidRDefault="006D4324" w:rsidP="006D4324">
      <w:pPr>
        <w:tabs>
          <w:tab w:val="center" w:pos="4135"/>
          <w:tab w:val="left" w:pos="7480"/>
        </w:tabs>
        <w:spacing w:after="0" w:line="240" w:lineRule="auto"/>
        <w:rPr>
          <w:rFonts w:ascii="Times New Roman" w:eastAsia="Times New Roman" w:hAnsi="Times New Roman" w:cs="Times New Roman"/>
          <w:b/>
          <w:kern w:val="0"/>
          <w:sz w:val="24"/>
          <w:szCs w:val="24"/>
          <w:lang w:eastAsia="es-VE"/>
        </w:rPr>
      </w:pPr>
      <w:r w:rsidRPr="00450611">
        <w:rPr>
          <w:rFonts w:ascii="Times New Roman" w:eastAsia="Times New Roman" w:hAnsi="Times New Roman" w:cs="Times New Roman"/>
          <w:b/>
          <w:kern w:val="0"/>
          <w:sz w:val="24"/>
          <w:szCs w:val="24"/>
          <w:lang w:eastAsia="es-ES"/>
        </w:rPr>
        <w:t>DEPARTAMENTO EDUCACIÓN FÍSICA, DEPORTE Y RECREACIÓN</w:t>
      </w:r>
    </w:p>
    <w:p w:rsidR="006D4324" w:rsidRPr="00450611" w:rsidRDefault="006D4324" w:rsidP="006D4324">
      <w:pPr>
        <w:spacing w:after="0" w:line="240" w:lineRule="auto"/>
        <w:jc w:val="center"/>
        <w:rPr>
          <w:rFonts w:ascii="Times New Roman" w:eastAsia="Times New Roman" w:hAnsi="Times New Roman" w:cs="Times New Roman"/>
          <w:b/>
          <w:kern w:val="0"/>
          <w:sz w:val="24"/>
          <w:szCs w:val="24"/>
          <w:lang w:eastAsia="es-VE"/>
        </w:rPr>
      </w:pPr>
      <w:r w:rsidRPr="00450611">
        <w:rPr>
          <w:rFonts w:ascii="Times New Roman" w:eastAsia="Times New Roman" w:hAnsi="Times New Roman" w:cs="Times New Roman"/>
          <w:b/>
          <w:kern w:val="0"/>
          <w:sz w:val="24"/>
          <w:szCs w:val="24"/>
          <w:lang w:eastAsia="es-VE"/>
        </w:rPr>
        <w:t>TRABAJO ESPECIAL DE GRADO</w:t>
      </w:r>
    </w:p>
    <w:p w:rsidR="006D4324" w:rsidRPr="00450611" w:rsidRDefault="006D4324" w:rsidP="006D4324">
      <w:pPr>
        <w:spacing w:after="0" w:line="240" w:lineRule="auto"/>
        <w:jc w:val="center"/>
        <w:rPr>
          <w:rFonts w:ascii="Times New Roman" w:eastAsia="Times New Roman" w:hAnsi="Times New Roman" w:cs="Times New Roman"/>
          <w:b/>
          <w:kern w:val="0"/>
          <w:sz w:val="24"/>
          <w:szCs w:val="24"/>
          <w:lang w:eastAsia="es-VE"/>
        </w:rPr>
      </w:pPr>
    </w:p>
    <w:p w:rsidR="006D4324" w:rsidRPr="00450611" w:rsidRDefault="006D4324" w:rsidP="006D4324">
      <w:pPr>
        <w:spacing w:after="0" w:line="240" w:lineRule="auto"/>
        <w:rPr>
          <w:rFonts w:ascii="Times New Roman" w:eastAsia="Times New Roman" w:hAnsi="Times New Roman" w:cs="Times New Roman"/>
          <w:kern w:val="0"/>
          <w:sz w:val="24"/>
          <w:szCs w:val="24"/>
          <w:lang w:eastAsia="es-ES"/>
        </w:rPr>
      </w:pPr>
    </w:p>
    <w:p w:rsidR="006D4324" w:rsidRPr="00450611" w:rsidRDefault="006D4324" w:rsidP="006D4324">
      <w:pPr>
        <w:spacing w:after="0" w:line="240" w:lineRule="auto"/>
        <w:ind w:firstLine="708"/>
        <w:jc w:val="center"/>
        <w:rPr>
          <w:rFonts w:ascii="Times New Roman" w:eastAsia="Times New Roman" w:hAnsi="Times New Roman" w:cs="Times New Roman"/>
          <w:b/>
          <w:kern w:val="0"/>
          <w:sz w:val="24"/>
          <w:szCs w:val="24"/>
          <w:lang w:val="es-ES" w:eastAsia="es-ES"/>
        </w:rPr>
      </w:pPr>
      <w:r w:rsidRPr="00450611">
        <w:rPr>
          <w:rFonts w:ascii="Times New Roman" w:eastAsia="Times New Roman" w:hAnsi="Times New Roman" w:cs="Times New Roman"/>
          <w:b/>
          <w:kern w:val="0"/>
          <w:sz w:val="24"/>
          <w:szCs w:val="24"/>
          <w:lang w:val="es-ES" w:eastAsia="es-ES"/>
        </w:rPr>
        <w:t>JUEGOS ECOLOGICOS COMO ESTRATEGIA DIDACTICA PARA LA CONSERVACION DEL MEDIO AMBIENTE EN LA EDUCACION PRIMARIA DE LA U.E ANTONIO GUZMAN BLANCO “UBICADO EN EL ESTADO CARABOBO”</w:t>
      </w:r>
    </w:p>
    <w:p w:rsidR="006D4324" w:rsidRPr="00450611" w:rsidRDefault="006D4324" w:rsidP="006D4324">
      <w:pPr>
        <w:spacing w:after="0" w:line="480" w:lineRule="auto"/>
        <w:rPr>
          <w:rFonts w:ascii="Arial" w:eastAsia="Times New Roman" w:hAnsi="Arial" w:cs="Arial"/>
          <w:b/>
          <w:kern w:val="0"/>
          <w:sz w:val="24"/>
          <w:szCs w:val="24"/>
          <w:lang w:val="es-ES" w:eastAsia="es-ES"/>
        </w:rPr>
      </w:pPr>
    </w:p>
    <w:p w:rsidR="006D4324" w:rsidRPr="00450611" w:rsidRDefault="006D4324" w:rsidP="006D4324">
      <w:pPr>
        <w:spacing w:after="0" w:line="240" w:lineRule="auto"/>
        <w:jc w:val="right"/>
        <w:rPr>
          <w:rFonts w:ascii="Times New Roman" w:eastAsia="Times New Roman" w:hAnsi="Times New Roman" w:cs="Times New Roman"/>
          <w:kern w:val="0"/>
          <w:sz w:val="24"/>
          <w:szCs w:val="24"/>
          <w:lang w:val="es-ES" w:eastAsia="es-ES"/>
        </w:rPr>
      </w:pPr>
      <w:r w:rsidRPr="00450611">
        <w:rPr>
          <w:rFonts w:ascii="Times New Roman" w:eastAsia="Times New Roman" w:hAnsi="Times New Roman" w:cs="Times New Roman"/>
          <w:b/>
          <w:kern w:val="0"/>
          <w:sz w:val="24"/>
          <w:szCs w:val="24"/>
          <w:lang w:val="es-ES" w:eastAsia="es-ES"/>
        </w:rPr>
        <w:t xml:space="preserve">Autoras: </w:t>
      </w:r>
      <w:r w:rsidRPr="00450611">
        <w:rPr>
          <w:rFonts w:ascii="Times New Roman" w:eastAsia="Times New Roman" w:hAnsi="Times New Roman" w:cs="Times New Roman"/>
          <w:kern w:val="0"/>
          <w:sz w:val="24"/>
          <w:szCs w:val="24"/>
          <w:lang w:val="es-ES" w:eastAsia="es-ES"/>
        </w:rPr>
        <w:t xml:space="preserve">Andrea Armas </w:t>
      </w:r>
    </w:p>
    <w:p w:rsidR="006D4324" w:rsidRPr="00450611" w:rsidRDefault="006D4324" w:rsidP="006D4324">
      <w:pPr>
        <w:spacing w:after="0" w:line="240" w:lineRule="auto"/>
        <w:jc w:val="right"/>
        <w:rPr>
          <w:rFonts w:ascii="Times New Roman" w:eastAsia="Times New Roman" w:hAnsi="Times New Roman" w:cs="Times New Roman"/>
          <w:kern w:val="0"/>
          <w:sz w:val="24"/>
          <w:szCs w:val="24"/>
          <w:lang w:val="es-ES" w:eastAsia="es-ES"/>
        </w:rPr>
      </w:pPr>
      <w:r w:rsidRPr="00450611">
        <w:rPr>
          <w:rFonts w:ascii="Times New Roman" w:eastAsia="Times New Roman" w:hAnsi="Times New Roman" w:cs="Times New Roman"/>
          <w:kern w:val="0"/>
          <w:sz w:val="24"/>
          <w:szCs w:val="24"/>
          <w:lang w:val="es-ES" w:eastAsia="es-ES"/>
        </w:rPr>
        <w:t xml:space="preserve">Lisett Landaeta </w:t>
      </w:r>
    </w:p>
    <w:p w:rsidR="006D4324" w:rsidRPr="00450611" w:rsidRDefault="006D4324" w:rsidP="006D4324">
      <w:pPr>
        <w:tabs>
          <w:tab w:val="left" w:pos="4920"/>
        </w:tabs>
        <w:spacing w:after="0" w:line="240" w:lineRule="auto"/>
        <w:ind w:left="5664"/>
        <w:jc w:val="right"/>
        <w:rPr>
          <w:rFonts w:ascii="Times New Roman" w:eastAsia="Times New Roman" w:hAnsi="Times New Roman" w:cs="Times New Roman"/>
          <w:bCs/>
          <w:kern w:val="0"/>
          <w:sz w:val="24"/>
          <w:szCs w:val="24"/>
          <w:lang w:val="es-ES" w:eastAsia="es-ES"/>
        </w:rPr>
      </w:pPr>
      <w:r w:rsidRPr="00450611">
        <w:rPr>
          <w:rFonts w:ascii="Times New Roman" w:eastAsia="Times New Roman" w:hAnsi="Times New Roman" w:cs="Times New Roman"/>
          <w:b/>
          <w:bCs/>
          <w:kern w:val="0"/>
          <w:sz w:val="24"/>
          <w:szCs w:val="24"/>
          <w:lang w:val="es-ES" w:eastAsia="es-ES"/>
        </w:rPr>
        <w:t xml:space="preserve">Tutor: </w:t>
      </w:r>
      <w:r w:rsidRPr="00450611">
        <w:rPr>
          <w:rFonts w:ascii="Times New Roman" w:eastAsia="Times New Roman" w:hAnsi="Times New Roman" w:cs="Times New Roman"/>
          <w:bCs/>
          <w:kern w:val="0"/>
          <w:sz w:val="24"/>
          <w:szCs w:val="24"/>
          <w:lang w:val="es-ES" w:eastAsia="es-ES"/>
        </w:rPr>
        <w:t>José Luis</w:t>
      </w:r>
      <w:r w:rsidRPr="00033B23">
        <w:rPr>
          <w:rFonts w:ascii="Times New Roman" w:eastAsia="Times New Roman" w:hAnsi="Times New Roman" w:cs="Times New Roman"/>
          <w:bCs/>
          <w:kern w:val="0"/>
          <w:sz w:val="24"/>
          <w:szCs w:val="24"/>
          <w:lang w:val="es-ES" w:eastAsia="es-ES"/>
        </w:rPr>
        <w:t xml:space="preserve"> </w:t>
      </w:r>
      <w:r w:rsidRPr="00450611">
        <w:rPr>
          <w:rFonts w:ascii="Times New Roman" w:eastAsia="Times New Roman" w:hAnsi="Times New Roman" w:cs="Times New Roman"/>
          <w:bCs/>
          <w:kern w:val="0"/>
          <w:sz w:val="24"/>
          <w:szCs w:val="24"/>
          <w:lang w:val="es-ES" w:eastAsia="es-ES"/>
        </w:rPr>
        <w:t>García</w:t>
      </w:r>
    </w:p>
    <w:p w:rsidR="006D4324" w:rsidRPr="00450611" w:rsidRDefault="006D4324" w:rsidP="006D4324">
      <w:pPr>
        <w:tabs>
          <w:tab w:val="left" w:pos="4920"/>
        </w:tabs>
        <w:spacing w:after="0" w:line="240" w:lineRule="auto"/>
        <w:jc w:val="right"/>
        <w:rPr>
          <w:rFonts w:ascii="Times New Roman" w:eastAsia="Times New Roman" w:hAnsi="Times New Roman" w:cs="Times New Roman"/>
          <w:bCs/>
          <w:kern w:val="0"/>
          <w:sz w:val="24"/>
          <w:szCs w:val="24"/>
          <w:lang w:val="es-ES" w:eastAsia="es-ES"/>
        </w:rPr>
      </w:pPr>
      <w:r w:rsidRPr="00450611">
        <w:rPr>
          <w:rFonts w:ascii="Times New Roman" w:eastAsia="Times New Roman" w:hAnsi="Times New Roman" w:cs="Times New Roman"/>
          <w:b/>
          <w:bCs/>
          <w:kern w:val="0"/>
          <w:sz w:val="24"/>
          <w:szCs w:val="24"/>
          <w:lang w:val="es-ES" w:eastAsia="es-ES"/>
        </w:rPr>
        <w:t xml:space="preserve">Año: </w:t>
      </w:r>
      <w:r w:rsidRPr="00450611">
        <w:rPr>
          <w:rFonts w:ascii="Times New Roman" w:eastAsia="Times New Roman" w:hAnsi="Times New Roman" w:cs="Times New Roman"/>
          <w:bCs/>
          <w:kern w:val="0"/>
          <w:sz w:val="24"/>
          <w:szCs w:val="24"/>
          <w:lang w:val="es-ES" w:eastAsia="es-ES"/>
        </w:rPr>
        <w:t>2015</w:t>
      </w:r>
    </w:p>
    <w:p w:rsidR="006D4324" w:rsidRDefault="006D4324" w:rsidP="006D4324">
      <w:pPr>
        <w:spacing w:after="0" w:line="240" w:lineRule="auto"/>
        <w:jc w:val="center"/>
        <w:rPr>
          <w:rFonts w:ascii="Times New Roman" w:eastAsia="Times New Roman" w:hAnsi="Times New Roman" w:cs="Times New Roman"/>
          <w:b/>
          <w:kern w:val="0"/>
          <w:sz w:val="24"/>
          <w:szCs w:val="24"/>
          <w:lang w:val="es-ES" w:eastAsia="es-ES"/>
        </w:rPr>
      </w:pPr>
    </w:p>
    <w:p w:rsidR="006D4324" w:rsidRPr="00450611" w:rsidRDefault="006D4324" w:rsidP="006D4324">
      <w:pPr>
        <w:spacing w:after="0" w:line="240" w:lineRule="auto"/>
        <w:jc w:val="center"/>
        <w:rPr>
          <w:rFonts w:ascii="Times New Roman" w:eastAsia="Times New Roman" w:hAnsi="Times New Roman" w:cs="Times New Roman"/>
          <w:b/>
          <w:kern w:val="0"/>
          <w:sz w:val="24"/>
          <w:szCs w:val="24"/>
          <w:lang w:val="es-ES" w:eastAsia="es-ES"/>
        </w:rPr>
      </w:pPr>
      <w:r w:rsidRPr="00450611">
        <w:rPr>
          <w:rFonts w:ascii="Times New Roman" w:eastAsia="Times New Roman" w:hAnsi="Times New Roman" w:cs="Times New Roman"/>
          <w:b/>
          <w:kern w:val="0"/>
          <w:sz w:val="24"/>
          <w:szCs w:val="24"/>
          <w:lang w:val="es-ES" w:eastAsia="es-ES"/>
        </w:rPr>
        <w:t xml:space="preserve">RESUMEN </w:t>
      </w:r>
    </w:p>
    <w:p w:rsidR="006D4324" w:rsidRPr="00450611" w:rsidRDefault="006D4324" w:rsidP="006D4324">
      <w:pPr>
        <w:spacing w:after="0" w:line="240" w:lineRule="auto"/>
        <w:rPr>
          <w:rFonts w:ascii="Times New Roman" w:eastAsia="Times New Roman" w:hAnsi="Times New Roman" w:cs="Times New Roman"/>
          <w:kern w:val="0"/>
          <w:sz w:val="24"/>
          <w:szCs w:val="24"/>
          <w:lang w:val="es-ES" w:eastAsia="es-ES"/>
        </w:rPr>
      </w:pPr>
    </w:p>
    <w:p w:rsidR="006D4324" w:rsidRDefault="006D4324" w:rsidP="006D4324">
      <w:pPr>
        <w:spacing w:after="0" w:line="240" w:lineRule="auto"/>
        <w:jc w:val="both"/>
        <w:rPr>
          <w:rFonts w:ascii="Times New Roman" w:eastAsia="Times New Roman" w:hAnsi="Times New Roman" w:cs="Times New Roman"/>
          <w:kern w:val="0"/>
          <w:sz w:val="24"/>
          <w:szCs w:val="24"/>
          <w:lang w:val="es-ES" w:eastAsia="es-ES"/>
        </w:rPr>
      </w:pPr>
      <w:r w:rsidRPr="00450611">
        <w:rPr>
          <w:rFonts w:ascii="Times New Roman" w:eastAsia="Times New Roman" w:hAnsi="Times New Roman" w:cs="Times New Roman"/>
          <w:kern w:val="0"/>
          <w:sz w:val="24"/>
          <w:szCs w:val="24"/>
          <w:lang w:val="es-ES" w:eastAsia="es-ES"/>
        </w:rPr>
        <w:t>La presente investigac</w:t>
      </w:r>
      <w:r>
        <w:rPr>
          <w:rFonts w:ascii="Times New Roman" w:eastAsia="Times New Roman" w:hAnsi="Times New Roman" w:cs="Times New Roman"/>
          <w:kern w:val="0"/>
          <w:sz w:val="24"/>
          <w:szCs w:val="24"/>
          <w:lang w:val="es-ES" w:eastAsia="es-ES"/>
        </w:rPr>
        <w:t>ión tiene como objetivo promover</w:t>
      </w:r>
      <w:r w:rsidRPr="00450611">
        <w:rPr>
          <w:rFonts w:ascii="Times New Roman" w:eastAsia="Times New Roman" w:hAnsi="Times New Roman" w:cs="Times New Roman"/>
          <w:kern w:val="0"/>
          <w:sz w:val="24"/>
          <w:szCs w:val="24"/>
          <w:lang w:val="es-ES" w:eastAsia="es-ES"/>
        </w:rPr>
        <w:t xml:space="preserve"> </w:t>
      </w:r>
      <w:r w:rsidRPr="00450611">
        <w:rPr>
          <w:rFonts w:ascii="Times New Roman" w:eastAsia="Times New Roman" w:hAnsi="Times New Roman" w:cs="Times New Roman"/>
          <w:b/>
          <w:kern w:val="0"/>
          <w:sz w:val="24"/>
          <w:szCs w:val="24"/>
          <w:lang w:val="es-ES" w:eastAsia="es-ES"/>
        </w:rPr>
        <w:t xml:space="preserve"> </w:t>
      </w:r>
      <w:r w:rsidRPr="00450611">
        <w:rPr>
          <w:rFonts w:ascii="Times New Roman" w:eastAsia="Times New Roman" w:hAnsi="Times New Roman" w:cs="Times New Roman"/>
          <w:kern w:val="0"/>
          <w:sz w:val="24"/>
          <w:szCs w:val="24"/>
          <w:lang w:val="es-ES" w:eastAsia="es-ES"/>
        </w:rPr>
        <w:t xml:space="preserve">juegos ecológicos </w:t>
      </w:r>
      <w:r>
        <w:rPr>
          <w:rFonts w:ascii="Times New Roman" w:eastAsia="Times New Roman" w:hAnsi="Times New Roman" w:cs="Times New Roman"/>
          <w:kern w:val="0"/>
          <w:sz w:val="24"/>
          <w:szCs w:val="24"/>
          <w:lang w:val="es-ES" w:eastAsia="es-ES"/>
        </w:rPr>
        <w:t xml:space="preserve">para la conservación del medio ambiente dirigido a los estudiantes de la </w:t>
      </w:r>
      <w:r w:rsidRPr="00450611">
        <w:rPr>
          <w:rFonts w:ascii="Times New Roman" w:eastAsia="Times New Roman" w:hAnsi="Times New Roman" w:cs="Times New Roman"/>
          <w:kern w:val="0"/>
          <w:sz w:val="24"/>
          <w:szCs w:val="24"/>
          <w:lang w:val="es-ES" w:eastAsia="es-ES"/>
        </w:rPr>
        <w:t>U.E</w:t>
      </w:r>
      <w:r>
        <w:rPr>
          <w:rFonts w:ascii="Times New Roman" w:eastAsia="Times New Roman" w:hAnsi="Times New Roman" w:cs="Times New Roman"/>
          <w:kern w:val="0"/>
          <w:sz w:val="24"/>
          <w:szCs w:val="24"/>
          <w:lang w:val="es-ES" w:eastAsia="es-ES"/>
        </w:rPr>
        <w:t>.</w:t>
      </w:r>
      <w:r w:rsidRPr="00450611">
        <w:rPr>
          <w:rFonts w:ascii="Times New Roman" w:eastAsia="Times New Roman" w:hAnsi="Times New Roman" w:cs="Times New Roman"/>
          <w:kern w:val="0"/>
          <w:sz w:val="24"/>
          <w:szCs w:val="24"/>
          <w:lang w:val="es-ES" w:eastAsia="es-ES"/>
        </w:rPr>
        <w:t xml:space="preserve"> </w:t>
      </w:r>
      <w:r>
        <w:rPr>
          <w:rFonts w:ascii="Times New Roman" w:eastAsia="Times New Roman" w:hAnsi="Times New Roman" w:cs="Times New Roman"/>
          <w:kern w:val="0"/>
          <w:sz w:val="24"/>
          <w:szCs w:val="24"/>
          <w:lang w:val="es-ES" w:eastAsia="es-ES"/>
        </w:rPr>
        <w:t>“</w:t>
      </w:r>
      <w:r w:rsidRPr="00450611">
        <w:rPr>
          <w:rFonts w:ascii="Times New Roman" w:eastAsia="Times New Roman" w:hAnsi="Times New Roman" w:cs="Times New Roman"/>
          <w:kern w:val="0"/>
          <w:sz w:val="24"/>
          <w:szCs w:val="24"/>
          <w:lang w:val="es-ES" w:eastAsia="es-ES"/>
        </w:rPr>
        <w:t>Antonio Guzmán Blanco” ubicado en el Estado Carabobo. El mismo se enmarca en un</w:t>
      </w:r>
      <w:r>
        <w:rPr>
          <w:rFonts w:ascii="Times New Roman" w:eastAsia="Times New Roman" w:hAnsi="Times New Roman" w:cs="Times New Roman"/>
          <w:kern w:val="0"/>
          <w:sz w:val="24"/>
          <w:szCs w:val="24"/>
          <w:lang w:val="es-ES" w:eastAsia="es-ES"/>
        </w:rPr>
        <w:t xml:space="preserve"> paradigma socio crítico y un enfoque </w:t>
      </w:r>
      <w:r w:rsidRPr="00450611">
        <w:rPr>
          <w:rFonts w:ascii="Times New Roman" w:eastAsia="Times New Roman" w:hAnsi="Times New Roman" w:cs="Times New Roman"/>
          <w:kern w:val="0"/>
          <w:sz w:val="24"/>
          <w:szCs w:val="24"/>
          <w:lang w:val="es-ES" w:eastAsia="es-ES"/>
        </w:rPr>
        <w:t>inves</w:t>
      </w:r>
      <w:r>
        <w:rPr>
          <w:rFonts w:ascii="Times New Roman" w:eastAsia="Times New Roman" w:hAnsi="Times New Roman" w:cs="Times New Roman"/>
          <w:kern w:val="0"/>
          <w:sz w:val="24"/>
          <w:szCs w:val="24"/>
          <w:lang w:val="es-ES" w:eastAsia="es-ES"/>
        </w:rPr>
        <w:t>tigación acción participante. C</w:t>
      </w:r>
      <w:r w:rsidRPr="00450611">
        <w:rPr>
          <w:rFonts w:ascii="Times New Roman" w:eastAsia="Times New Roman" w:hAnsi="Times New Roman" w:cs="Times New Roman"/>
          <w:kern w:val="0"/>
          <w:sz w:val="24"/>
          <w:szCs w:val="24"/>
          <w:lang w:val="es-ES" w:eastAsia="es-ES"/>
        </w:rPr>
        <w:t xml:space="preserve">omo técnica de recolección de datos </w:t>
      </w:r>
      <w:r>
        <w:rPr>
          <w:rFonts w:ascii="Times New Roman" w:eastAsia="Times New Roman" w:hAnsi="Times New Roman" w:cs="Times New Roman"/>
          <w:kern w:val="0"/>
          <w:sz w:val="24"/>
          <w:szCs w:val="24"/>
          <w:lang w:val="es-ES" w:eastAsia="es-ES"/>
        </w:rPr>
        <w:t xml:space="preserve">se utilizó </w:t>
      </w:r>
      <w:r w:rsidRPr="00450611">
        <w:rPr>
          <w:rFonts w:ascii="Times New Roman" w:eastAsia="Times New Roman" w:hAnsi="Times New Roman" w:cs="Times New Roman"/>
          <w:kern w:val="0"/>
          <w:sz w:val="24"/>
          <w:szCs w:val="24"/>
          <w:lang w:val="es-ES" w:eastAsia="es-ES"/>
        </w:rPr>
        <w:t>una encuesta de seis (6) ítems de respue</w:t>
      </w:r>
      <w:r>
        <w:rPr>
          <w:rFonts w:ascii="Times New Roman" w:eastAsia="Times New Roman" w:hAnsi="Times New Roman" w:cs="Times New Roman"/>
          <w:kern w:val="0"/>
          <w:sz w:val="24"/>
          <w:szCs w:val="24"/>
          <w:lang w:val="es-ES" w:eastAsia="es-ES"/>
        </w:rPr>
        <w:t>stas cerradas y una entrevista</w:t>
      </w:r>
      <w:r w:rsidRPr="00450611">
        <w:rPr>
          <w:rFonts w:ascii="Times New Roman" w:eastAsia="Times New Roman" w:hAnsi="Times New Roman" w:cs="Times New Roman"/>
          <w:kern w:val="0"/>
          <w:sz w:val="24"/>
          <w:szCs w:val="24"/>
          <w:lang w:val="es-ES" w:eastAsia="es-ES"/>
        </w:rPr>
        <w:t xml:space="preserve"> </w:t>
      </w:r>
      <w:r>
        <w:rPr>
          <w:rFonts w:ascii="Times New Roman" w:eastAsia="Times New Roman" w:hAnsi="Times New Roman" w:cs="Times New Roman"/>
          <w:kern w:val="0"/>
          <w:sz w:val="24"/>
          <w:szCs w:val="24"/>
          <w:lang w:val="es-ES" w:eastAsia="es-ES"/>
        </w:rPr>
        <w:t xml:space="preserve">semi estructurada </w:t>
      </w:r>
      <w:r w:rsidRPr="00450611">
        <w:rPr>
          <w:rFonts w:ascii="Times New Roman" w:eastAsia="Times New Roman" w:hAnsi="Times New Roman" w:cs="Times New Roman"/>
          <w:kern w:val="0"/>
          <w:sz w:val="24"/>
          <w:szCs w:val="24"/>
          <w:lang w:val="es-ES" w:eastAsia="es-ES"/>
        </w:rPr>
        <w:t>de seis (6) ítems.</w:t>
      </w:r>
      <w:r>
        <w:rPr>
          <w:rFonts w:ascii="Times New Roman" w:eastAsia="Times New Roman" w:hAnsi="Times New Roman" w:cs="Times New Roman"/>
          <w:kern w:val="0"/>
          <w:sz w:val="24"/>
          <w:szCs w:val="24"/>
          <w:lang w:val="es-ES" w:eastAsia="es-ES"/>
        </w:rPr>
        <w:t xml:space="preserve"> </w:t>
      </w:r>
      <w:r w:rsidRPr="00450611">
        <w:rPr>
          <w:rFonts w:ascii="Times New Roman" w:eastAsia="Times New Roman" w:hAnsi="Times New Roman" w:cs="Times New Roman"/>
          <w:kern w:val="0"/>
          <w:sz w:val="24"/>
          <w:szCs w:val="24"/>
          <w:lang w:val="es-ES" w:eastAsia="es-ES"/>
        </w:rPr>
        <w:t>El análisis de los datos  permitió determinar que hay desconocimiento sobre los juegos ecológicos. Esta problemática permitió elaborar y ejecutar un plan de acci</w:t>
      </w:r>
      <w:r>
        <w:rPr>
          <w:rFonts w:ascii="Times New Roman" w:eastAsia="Times New Roman" w:hAnsi="Times New Roman" w:cs="Times New Roman"/>
          <w:kern w:val="0"/>
          <w:sz w:val="24"/>
          <w:szCs w:val="24"/>
          <w:lang w:val="es-ES" w:eastAsia="es-ES"/>
        </w:rPr>
        <w:t xml:space="preserve">ón basado en el rescate de los </w:t>
      </w:r>
      <w:r w:rsidRPr="00450611">
        <w:rPr>
          <w:rFonts w:ascii="Times New Roman" w:eastAsia="Times New Roman" w:hAnsi="Times New Roman" w:cs="Times New Roman"/>
          <w:kern w:val="0"/>
          <w:sz w:val="24"/>
          <w:szCs w:val="24"/>
          <w:lang w:val="es-ES" w:eastAsia="es-ES"/>
        </w:rPr>
        <w:t>juegos ecológicos, para así obtener en los estudiantes conocimiento de los juegos y el medio ambiente. Las conclusione</w:t>
      </w:r>
      <w:r>
        <w:rPr>
          <w:rFonts w:ascii="Times New Roman" w:eastAsia="Times New Roman" w:hAnsi="Times New Roman" w:cs="Times New Roman"/>
          <w:kern w:val="0"/>
          <w:sz w:val="24"/>
          <w:szCs w:val="24"/>
          <w:lang w:val="es-ES" w:eastAsia="es-ES"/>
        </w:rPr>
        <w:t xml:space="preserve">s del estudio determinaron que </w:t>
      </w:r>
      <w:r w:rsidRPr="00450611">
        <w:rPr>
          <w:rFonts w:ascii="Times New Roman" w:eastAsia="Times New Roman" w:hAnsi="Times New Roman" w:cs="Times New Roman"/>
          <w:kern w:val="0"/>
          <w:sz w:val="24"/>
          <w:szCs w:val="24"/>
          <w:lang w:val="es-ES" w:eastAsia="es-ES"/>
        </w:rPr>
        <w:t>mediante e</w:t>
      </w:r>
      <w:r>
        <w:rPr>
          <w:rFonts w:ascii="Times New Roman" w:eastAsia="Times New Roman" w:hAnsi="Times New Roman" w:cs="Times New Roman"/>
          <w:kern w:val="0"/>
          <w:sz w:val="24"/>
          <w:szCs w:val="24"/>
          <w:lang w:val="es-ES" w:eastAsia="es-ES"/>
        </w:rPr>
        <w:t xml:space="preserve">l juego los estudiantes podrán adquirir </w:t>
      </w:r>
      <w:r w:rsidRPr="00450611">
        <w:rPr>
          <w:rFonts w:ascii="Times New Roman" w:eastAsia="Times New Roman" w:hAnsi="Times New Roman" w:cs="Times New Roman"/>
          <w:kern w:val="0"/>
          <w:sz w:val="24"/>
          <w:szCs w:val="24"/>
          <w:lang w:val="es-ES" w:eastAsia="es-ES"/>
        </w:rPr>
        <w:t>los conocimientos necesari</w:t>
      </w:r>
      <w:r>
        <w:rPr>
          <w:rFonts w:ascii="Times New Roman" w:eastAsia="Times New Roman" w:hAnsi="Times New Roman" w:cs="Times New Roman"/>
          <w:kern w:val="0"/>
          <w:sz w:val="24"/>
          <w:szCs w:val="24"/>
          <w:lang w:val="es-ES" w:eastAsia="es-ES"/>
        </w:rPr>
        <w:t xml:space="preserve">os y, a la vez, sensibilizarse </w:t>
      </w:r>
      <w:r w:rsidRPr="00450611">
        <w:rPr>
          <w:rFonts w:ascii="Times New Roman" w:eastAsia="Times New Roman" w:hAnsi="Times New Roman" w:cs="Times New Roman"/>
          <w:kern w:val="0"/>
          <w:sz w:val="24"/>
          <w:szCs w:val="24"/>
          <w:lang w:val="es-ES" w:eastAsia="es-ES"/>
        </w:rPr>
        <w:t>respecto a esta problemática.</w:t>
      </w:r>
    </w:p>
    <w:p w:rsidR="006D4324" w:rsidRPr="00450611" w:rsidRDefault="006D4324" w:rsidP="006D4324">
      <w:pPr>
        <w:spacing w:after="0" w:line="240" w:lineRule="auto"/>
        <w:jc w:val="both"/>
        <w:rPr>
          <w:rFonts w:ascii="Times New Roman" w:eastAsia="Times New Roman" w:hAnsi="Times New Roman" w:cs="Times New Roman"/>
          <w:kern w:val="0"/>
          <w:sz w:val="24"/>
          <w:szCs w:val="24"/>
          <w:lang w:val="es-ES" w:eastAsia="es-ES"/>
        </w:rPr>
      </w:pPr>
    </w:p>
    <w:p w:rsidR="006D4324" w:rsidRDefault="006D4324" w:rsidP="006D4324">
      <w:pPr>
        <w:spacing w:after="0" w:line="240" w:lineRule="auto"/>
        <w:jc w:val="both"/>
        <w:rPr>
          <w:rFonts w:ascii="Times New Roman" w:eastAsia="Times New Roman" w:hAnsi="Times New Roman" w:cs="Times New Roman"/>
          <w:kern w:val="0"/>
          <w:sz w:val="24"/>
          <w:szCs w:val="24"/>
          <w:lang w:val="es-ES" w:eastAsia="es-ES"/>
        </w:rPr>
      </w:pPr>
      <w:r>
        <w:rPr>
          <w:rFonts w:ascii="Times New Roman" w:eastAsia="Times New Roman" w:hAnsi="Times New Roman" w:cs="Times New Roman"/>
          <w:b/>
          <w:kern w:val="0"/>
          <w:sz w:val="24"/>
          <w:szCs w:val="24"/>
          <w:lang w:val="es-ES" w:eastAsia="es-ES"/>
        </w:rPr>
        <w:t>Descriptores</w:t>
      </w:r>
      <w:r>
        <w:rPr>
          <w:rFonts w:ascii="Times New Roman" w:eastAsia="Times New Roman" w:hAnsi="Times New Roman" w:cs="Times New Roman"/>
          <w:kern w:val="0"/>
          <w:sz w:val="24"/>
          <w:szCs w:val="24"/>
          <w:lang w:val="es-ES" w:eastAsia="es-ES"/>
        </w:rPr>
        <w:t>: Juegos ecológicos, estrategia didáctica y medio ambiente.</w:t>
      </w:r>
    </w:p>
    <w:p w:rsidR="006D4324" w:rsidRPr="001F24FC" w:rsidRDefault="006D4324" w:rsidP="006D4324">
      <w:pPr>
        <w:spacing w:after="0" w:line="240" w:lineRule="auto"/>
        <w:jc w:val="both"/>
        <w:rPr>
          <w:rFonts w:ascii="Times New Roman" w:eastAsia="Times New Roman" w:hAnsi="Times New Roman" w:cs="Times New Roman"/>
          <w:b/>
          <w:kern w:val="0"/>
          <w:sz w:val="24"/>
          <w:szCs w:val="24"/>
          <w:lang w:val="es-ES" w:eastAsia="es-ES"/>
        </w:rPr>
      </w:pPr>
      <w:r w:rsidRPr="001F24FC">
        <w:rPr>
          <w:rFonts w:ascii="Times New Roman" w:eastAsia="Times New Roman" w:hAnsi="Times New Roman" w:cs="Times New Roman"/>
          <w:b/>
          <w:kern w:val="0"/>
          <w:sz w:val="24"/>
          <w:szCs w:val="24"/>
          <w:lang w:val="es-ES" w:eastAsia="es-ES"/>
        </w:rPr>
        <w:t>Línea de Investigación:</w:t>
      </w:r>
      <w:r>
        <w:rPr>
          <w:rFonts w:ascii="Times New Roman" w:eastAsia="Times New Roman" w:hAnsi="Times New Roman" w:cs="Times New Roman"/>
          <w:b/>
          <w:kern w:val="0"/>
          <w:sz w:val="24"/>
          <w:szCs w:val="24"/>
          <w:lang w:val="es-ES" w:eastAsia="es-ES"/>
        </w:rPr>
        <w:t xml:space="preserve"> </w:t>
      </w:r>
      <w:r w:rsidRPr="00F6530D">
        <w:rPr>
          <w:rFonts w:ascii="Times New Roman" w:eastAsia="Times New Roman" w:hAnsi="Times New Roman" w:cs="Times New Roman"/>
          <w:kern w:val="0"/>
          <w:sz w:val="24"/>
          <w:szCs w:val="24"/>
          <w:lang w:val="es-ES" w:eastAsia="es-ES"/>
        </w:rPr>
        <w:t>Didáctica</w:t>
      </w:r>
      <w:r>
        <w:rPr>
          <w:rFonts w:ascii="Times New Roman" w:eastAsia="Times New Roman" w:hAnsi="Times New Roman" w:cs="Times New Roman"/>
          <w:b/>
          <w:kern w:val="0"/>
          <w:sz w:val="24"/>
          <w:szCs w:val="24"/>
          <w:lang w:val="es-ES" w:eastAsia="es-ES"/>
        </w:rPr>
        <w:t xml:space="preserve"> de la Educación Física, Deporte y Recreación.</w:t>
      </w:r>
    </w:p>
    <w:p w:rsidR="006D4324" w:rsidRPr="00F6530D" w:rsidRDefault="006D4324" w:rsidP="006D4324">
      <w:pPr>
        <w:spacing w:after="0" w:line="240" w:lineRule="auto"/>
        <w:jc w:val="both"/>
        <w:rPr>
          <w:rFonts w:ascii="Times New Roman" w:eastAsia="Times New Roman" w:hAnsi="Times New Roman" w:cs="Times New Roman"/>
          <w:kern w:val="0"/>
          <w:sz w:val="24"/>
          <w:szCs w:val="24"/>
          <w:lang w:val="es-ES" w:eastAsia="es-ES"/>
        </w:rPr>
      </w:pPr>
      <w:r w:rsidRPr="001F24FC">
        <w:rPr>
          <w:rFonts w:ascii="Times New Roman" w:eastAsia="Times New Roman" w:hAnsi="Times New Roman" w:cs="Times New Roman"/>
          <w:b/>
          <w:kern w:val="0"/>
          <w:sz w:val="24"/>
          <w:szCs w:val="24"/>
          <w:lang w:val="es-ES" w:eastAsia="es-ES"/>
        </w:rPr>
        <w:t>Temática:</w:t>
      </w:r>
      <w:r>
        <w:rPr>
          <w:rFonts w:ascii="Times New Roman" w:eastAsia="Times New Roman" w:hAnsi="Times New Roman" w:cs="Times New Roman"/>
          <w:b/>
          <w:kern w:val="0"/>
          <w:sz w:val="24"/>
          <w:szCs w:val="24"/>
          <w:lang w:val="es-ES" w:eastAsia="es-ES"/>
        </w:rPr>
        <w:t xml:space="preserve"> </w:t>
      </w:r>
      <w:r>
        <w:rPr>
          <w:rFonts w:ascii="Times New Roman" w:eastAsia="Times New Roman" w:hAnsi="Times New Roman" w:cs="Times New Roman"/>
          <w:kern w:val="0"/>
          <w:sz w:val="24"/>
          <w:szCs w:val="24"/>
          <w:lang w:val="es-ES" w:eastAsia="es-ES"/>
        </w:rPr>
        <w:t>Planificación y las etapas en el contexto del área educativa y deportiva.</w:t>
      </w:r>
    </w:p>
    <w:p w:rsidR="006D4324" w:rsidRPr="00450611" w:rsidRDefault="006D4324" w:rsidP="006D4324">
      <w:pPr>
        <w:spacing w:after="0" w:line="240" w:lineRule="auto"/>
        <w:jc w:val="both"/>
        <w:rPr>
          <w:rFonts w:ascii="Times New Roman" w:eastAsia="Times New Roman" w:hAnsi="Times New Roman" w:cs="Times New Roman"/>
          <w:kern w:val="0"/>
          <w:sz w:val="24"/>
          <w:szCs w:val="24"/>
          <w:lang w:val="es-ES" w:eastAsia="es-ES"/>
        </w:rPr>
      </w:pPr>
      <w:r w:rsidRPr="001F24FC">
        <w:rPr>
          <w:rFonts w:ascii="Times New Roman" w:eastAsia="Times New Roman" w:hAnsi="Times New Roman" w:cs="Times New Roman"/>
          <w:b/>
          <w:kern w:val="0"/>
          <w:sz w:val="24"/>
          <w:szCs w:val="24"/>
          <w:lang w:val="es-ES" w:eastAsia="es-ES"/>
        </w:rPr>
        <w:t>Subtemática</w:t>
      </w:r>
      <w:r>
        <w:rPr>
          <w:rFonts w:ascii="Times New Roman" w:eastAsia="Times New Roman" w:hAnsi="Times New Roman" w:cs="Times New Roman"/>
          <w:kern w:val="0"/>
          <w:sz w:val="24"/>
          <w:szCs w:val="24"/>
          <w:lang w:val="es-ES" w:eastAsia="es-ES"/>
        </w:rPr>
        <w:t>: Planificación, Evaluación, administración y estrategias de control y supervisión de la actividad física.</w:t>
      </w:r>
    </w:p>
    <w:p w:rsidR="006D4324" w:rsidRDefault="006D4324" w:rsidP="006D4324">
      <w:pPr>
        <w:tabs>
          <w:tab w:val="left" w:pos="6145"/>
        </w:tabs>
        <w:spacing w:after="0" w:line="360" w:lineRule="auto"/>
        <w:jc w:val="center"/>
        <w:rPr>
          <w:rFonts w:ascii="Times New Roman" w:hAnsi="Times New Roman" w:cs="Times New Roman"/>
          <w:b/>
          <w:sz w:val="24"/>
          <w:szCs w:val="24"/>
        </w:rPr>
        <w:sectPr w:rsidR="006D4324" w:rsidSect="00435A28">
          <w:pgSz w:w="12242" w:h="15842" w:code="1"/>
          <w:pgMar w:top="2835" w:right="1701" w:bottom="1701" w:left="2268" w:header="709" w:footer="709" w:gutter="0"/>
          <w:cols w:space="708"/>
          <w:docGrid w:linePitch="360"/>
        </w:sectPr>
      </w:pPr>
    </w:p>
    <w:p w:rsidR="006D4324" w:rsidRDefault="006D4324" w:rsidP="006D4324">
      <w:pPr>
        <w:tabs>
          <w:tab w:val="left" w:pos="6145"/>
        </w:tabs>
        <w:spacing w:after="0" w:line="360" w:lineRule="auto"/>
        <w:jc w:val="center"/>
        <w:rPr>
          <w:rFonts w:ascii="Times New Roman" w:hAnsi="Times New Roman" w:cs="Times New Roman"/>
          <w:b/>
          <w:sz w:val="24"/>
          <w:szCs w:val="24"/>
        </w:rPr>
      </w:pPr>
      <w:r w:rsidRPr="00B4057B">
        <w:rPr>
          <w:rFonts w:ascii="Times New Roman" w:hAnsi="Times New Roman" w:cs="Times New Roman"/>
          <w:b/>
          <w:sz w:val="24"/>
          <w:szCs w:val="24"/>
        </w:rPr>
        <w:lastRenderedPageBreak/>
        <w:t>INTRODUCCIÓN</w:t>
      </w:r>
    </w:p>
    <w:p w:rsidR="006D4324" w:rsidRDefault="006D4324" w:rsidP="006D4324">
      <w:pPr>
        <w:tabs>
          <w:tab w:val="left" w:pos="6145"/>
        </w:tabs>
        <w:spacing w:after="0" w:line="480" w:lineRule="auto"/>
        <w:jc w:val="center"/>
        <w:rPr>
          <w:rFonts w:ascii="Times New Roman" w:hAnsi="Times New Roman" w:cs="Times New Roman"/>
          <w:b/>
          <w:sz w:val="24"/>
          <w:szCs w:val="24"/>
        </w:rPr>
      </w:pPr>
    </w:p>
    <w:p w:rsidR="006D4324" w:rsidRPr="00F6670C" w:rsidRDefault="006D4324" w:rsidP="006D4324">
      <w:pPr>
        <w:tabs>
          <w:tab w:val="left" w:pos="8222"/>
        </w:tabs>
        <w:spacing w:after="0" w:line="360" w:lineRule="auto"/>
        <w:ind w:firstLine="567"/>
        <w:jc w:val="both"/>
        <w:rPr>
          <w:rFonts w:ascii="Times New Roman" w:hAnsi="Times New Roman" w:cs="Times New Roman"/>
          <w:sz w:val="24"/>
          <w:szCs w:val="24"/>
        </w:rPr>
      </w:pPr>
      <w:r w:rsidRPr="00450611">
        <w:rPr>
          <w:rFonts w:ascii="Times New Roman" w:hAnsi="Times New Roman" w:cs="Times New Roman"/>
          <w:sz w:val="24"/>
          <w:szCs w:val="24"/>
        </w:rPr>
        <w:t>El juego es una actividad que los seres humanos d</w:t>
      </w:r>
      <w:r>
        <w:rPr>
          <w:rFonts w:ascii="Times New Roman" w:hAnsi="Times New Roman" w:cs="Times New Roman"/>
          <w:sz w:val="24"/>
          <w:szCs w:val="24"/>
        </w:rPr>
        <w:t xml:space="preserve">esarrollan desde el nacimiento, éstos </w:t>
      </w:r>
      <w:r w:rsidRPr="00450611">
        <w:rPr>
          <w:rFonts w:ascii="Times New Roman" w:hAnsi="Times New Roman" w:cs="Times New Roman"/>
          <w:sz w:val="24"/>
          <w:szCs w:val="24"/>
        </w:rPr>
        <w:t>son una creación intelectual que se vuelve acció</w:t>
      </w:r>
      <w:r>
        <w:rPr>
          <w:rFonts w:ascii="Times New Roman" w:hAnsi="Times New Roman" w:cs="Times New Roman"/>
          <w:sz w:val="24"/>
          <w:szCs w:val="24"/>
        </w:rPr>
        <w:t xml:space="preserve">n, los cuales tienen un      inicio, </w:t>
      </w:r>
      <w:r w:rsidRPr="00450611">
        <w:rPr>
          <w:rFonts w:ascii="Times New Roman" w:hAnsi="Times New Roman" w:cs="Times New Roman"/>
          <w:sz w:val="24"/>
          <w:szCs w:val="24"/>
        </w:rPr>
        <w:t xml:space="preserve">desarrollo y fin. </w:t>
      </w:r>
      <w:r>
        <w:rPr>
          <w:rFonts w:ascii="Times New Roman" w:hAnsi="Times New Roman" w:cs="Times New Roman"/>
          <w:sz w:val="24"/>
          <w:szCs w:val="24"/>
        </w:rPr>
        <w:t>Así mismo, e</w:t>
      </w:r>
      <w:r w:rsidRPr="00450611">
        <w:rPr>
          <w:rFonts w:ascii="Times New Roman" w:hAnsi="Times New Roman" w:cs="Times New Roman"/>
          <w:sz w:val="24"/>
          <w:szCs w:val="24"/>
        </w:rPr>
        <w:t xml:space="preserve">l juego también es una realidad que acompaña al hombre desde que este existe. </w:t>
      </w:r>
      <w:r>
        <w:rPr>
          <w:rFonts w:ascii="Times New Roman" w:hAnsi="Times New Roman" w:cs="Times New Roman"/>
          <w:sz w:val="24"/>
          <w:szCs w:val="24"/>
        </w:rPr>
        <w:t>También, j</w:t>
      </w:r>
      <w:r w:rsidRPr="00450611">
        <w:rPr>
          <w:rFonts w:ascii="Times New Roman" w:hAnsi="Times New Roman" w:cs="Times New Roman"/>
          <w:sz w:val="24"/>
          <w:szCs w:val="24"/>
        </w:rPr>
        <w:t>ugar es la principal actividad de la infancia y responde a la necesidad de los niños y niñas. Los juegos ecológicos, poseen gran riqueza pedagógica, estimulan capacidades y actitudes, tales como: compañerismo, respeto, curiosidad, solidaridad y cooperación.</w:t>
      </w:r>
    </w:p>
    <w:p w:rsidR="006D4324" w:rsidRPr="00450611" w:rsidRDefault="006D4324" w:rsidP="006D4324">
      <w:pPr>
        <w:spacing w:after="0" w:line="360" w:lineRule="auto"/>
        <w:ind w:firstLine="567"/>
        <w:jc w:val="both"/>
        <w:rPr>
          <w:rFonts w:ascii="Times New Roman" w:hAnsi="Times New Roman" w:cs="Times New Roman"/>
          <w:color w:val="222222"/>
          <w:sz w:val="24"/>
          <w:szCs w:val="24"/>
        </w:rPr>
      </w:pPr>
      <w:r>
        <w:rPr>
          <w:rFonts w:ascii="Times New Roman" w:hAnsi="Times New Roman" w:cs="Times New Roman"/>
          <w:color w:val="222222"/>
          <w:sz w:val="24"/>
          <w:szCs w:val="24"/>
        </w:rPr>
        <w:t>Por otra parte, l</w:t>
      </w:r>
      <w:r w:rsidRPr="00450611">
        <w:rPr>
          <w:rFonts w:ascii="Times New Roman" w:hAnsi="Times New Roman" w:cs="Times New Roman"/>
          <w:color w:val="222222"/>
          <w:sz w:val="24"/>
          <w:szCs w:val="24"/>
        </w:rPr>
        <w:t>os juegos ecológicos, contribuyen a fomentar la experiencia, explorar la creatividad y aprender de una manera diferente al integrarlo con</w:t>
      </w:r>
      <w:r>
        <w:rPr>
          <w:rFonts w:ascii="Times New Roman" w:hAnsi="Times New Roman" w:cs="Times New Roman"/>
          <w:color w:val="222222"/>
          <w:sz w:val="24"/>
          <w:szCs w:val="24"/>
        </w:rPr>
        <w:t xml:space="preserve"> las áreas del conocimiento. Así </w:t>
      </w:r>
      <w:r w:rsidRPr="00450611">
        <w:rPr>
          <w:rFonts w:ascii="Times New Roman" w:hAnsi="Times New Roman" w:cs="Times New Roman"/>
          <w:color w:val="222222"/>
          <w:sz w:val="24"/>
          <w:szCs w:val="24"/>
        </w:rPr>
        <w:t>mismo, en proporcionar cambios conductuales y aclarar conceptos, con el objeto de impulsar actitudes necesarias para comprender y apreciar la interrelación entre el hombre, su cultura y su medio biofísico. Sin embargo, esta no puede ser informativa sino dirigida a la concienciación de los individuos sobre la base de valores y de motivación hacia la participación en acciones concretas en relación al deterioro del contexto donde se desenvuelven, ofreciendo alternativas innovadoras al cuidado del medio  ambiente. Es por ello, que los juegos ecológicos constituyen una herramienta innovadora para fomentar los valores ambientales.</w:t>
      </w:r>
    </w:p>
    <w:p w:rsidR="006D4324" w:rsidRDefault="006D4324" w:rsidP="006D4324">
      <w:pPr>
        <w:spacing w:after="0" w:line="360" w:lineRule="auto"/>
        <w:ind w:firstLine="567"/>
        <w:jc w:val="both"/>
        <w:rPr>
          <w:rFonts w:ascii="Times New Roman" w:hAnsi="Times New Roman" w:cs="Times New Roman"/>
          <w:color w:val="222222"/>
          <w:sz w:val="24"/>
          <w:szCs w:val="24"/>
        </w:rPr>
      </w:pPr>
      <w:r w:rsidRPr="00450611">
        <w:rPr>
          <w:rFonts w:ascii="Times New Roman" w:hAnsi="Times New Roman" w:cs="Times New Roman"/>
          <w:color w:val="222222"/>
          <w:sz w:val="24"/>
          <w:szCs w:val="24"/>
        </w:rPr>
        <w:t>El medio ambiente y los juegos ecológicos son más que un entorno donde desar</w:t>
      </w:r>
      <w:r>
        <w:rPr>
          <w:rFonts w:ascii="Times New Roman" w:hAnsi="Times New Roman" w:cs="Times New Roman"/>
          <w:color w:val="222222"/>
          <w:sz w:val="24"/>
          <w:szCs w:val="24"/>
        </w:rPr>
        <w:t>rollar las actividades humanas</w:t>
      </w:r>
      <w:r w:rsidRPr="00450611">
        <w:rPr>
          <w:rFonts w:ascii="Times New Roman" w:hAnsi="Times New Roman" w:cs="Times New Roman"/>
          <w:color w:val="222222"/>
          <w:sz w:val="24"/>
          <w:szCs w:val="24"/>
        </w:rPr>
        <w:t xml:space="preserve">, de hecho, el hombre y sus múltiples manifestaciones son parte de él, debido a que lo </w:t>
      </w:r>
      <w:r w:rsidRPr="00450611">
        <w:rPr>
          <w:rFonts w:ascii="Times New Roman" w:hAnsi="Times New Roman" w:cs="Times New Roman"/>
          <w:color w:val="222222"/>
          <w:sz w:val="24"/>
          <w:szCs w:val="24"/>
        </w:rPr>
        <w:tab/>
        <w:t>que se desea es formar a la persona, fomentando actitudes y comportamientos que la promuevan como sujeto de interacción en la sociedad, en el ambiente y el juego, es el objetivo primordial de educar en valores.</w:t>
      </w:r>
    </w:p>
    <w:p w:rsidR="006D4324" w:rsidRDefault="006D4324" w:rsidP="006D4324">
      <w:pPr>
        <w:spacing w:after="0" w:line="360" w:lineRule="auto"/>
        <w:ind w:firstLine="567"/>
        <w:jc w:val="both"/>
        <w:rPr>
          <w:rFonts w:ascii="Times New Roman" w:hAnsi="Times New Roman" w:cs="Times New Roman"/>
          <w:sz w:val="24"/>
          <w:szCs w:val="24"/>
        </w:rPr>
        <w:sectPr w:rsidR="006D4324" w:rsidSect="00435A28">
          <w:pgSz w:w="12242" w:h="15842" w:code="1"/>
          <w:pgMar w:top="2835" w:right="1701" w:bottom="1701" w:left="2268" w:header="709" w:footer="709" w:gutter="0"/>
          <w:cols w:space="708"/>
          <w:docGrid w:linePitch="360"/>
        </w:sectPr>
      </w:pPr>
      <w:r>
        <w:rPr>
          <w:rFonts w:ascii="Times New Roman" w:hAnsi="Times New Roman" w:cs="Times New Roman"/>
          <w:sz w:val="24"/>
          <w:szCs w:val="24"/>
        </w:rPr>
        <w:t>Por consiguiente</w:t>
      </w:r>
      <w:r w:rsidRPr="001F1260">
        <w:rPr>
          <w:rFonts w:ascii="Times New Roman" w:hAnsi="Times New Roman" w:cs="Times New Roman"/>
          <w:sz w:val="24"/>
          <w:szCs w:val="24"/>
        </w:rPr>
        <w:t xml:space="preserve">, el desarrollo del presente trabajo, está conformado por seis escenarios: </w:t>
      </w:r>
      <w:r>
        <w:rPr>
          <w:rFonts w:ascii="Times New Roman" w:hAnsi="Times New Roman" w:cs="Times New Roman"/>
          <w:sz w:val="24"/>
          <w:szCs w:val="24"/>
        </w:rPr>
        <w:t xml:space="preserve"> </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F1260">
        <w:rPr>
          <w:rFonts w:ascii="Times New Roman" w:hAnsi="Times New Roman" w:cs="Times New Roman"/>
          <w:sz w:val="24"/>
          <w:szCs w:val="24"/>
        </w:rPr>
        <w:t xml:space="preserve">Escenario I, </w:t>
      </w:r>
      <w:r>
        <w:rPr>
          <w:rFonts w:ascii="Times New Roman" w:hAnsi="Times New Roman" w:cs="Times New Roman"/>
          <w:sz w:val="24"/>
          <w:szCs w:val="24"/>
        </w:rPr>
        <w:t>en él se presenta el planteamiento del problema, dando a conocer detalladamente la problemática presente o tema seleccionado para la investigación, desde el contexto macro hasta el contexto micro. Así mismo, como la interrogante que llevó a indagar en la investigación, siguiendo con el objetivo general y los objetivos específicos y finalizando con la justificación o razón del por qué de este estudio.</w:t>
      </w:r>
      <w:r w:rsidRPr="009A3408">
        <w:rPr>
          <w:rFonts w:ascii="Times New Roman" w:hAnsi="Times New Roman" w:cs="Times New Roman"/>
          <w:noProof/>
          <w:color w:val="222222"/>
          <w:sz w:val="24"/>
          <w:szCs w:val="24"/>
          <w:lang w:eastAsia="es-VE"/>
        </w:rPr>
        <w:pict>
          <v:shapetype id="_x0000_t202" coordsize="21600,21600" o:spt="202" path="m,l,21600r21600,l21600,xe">
            <v:stroke joinstyle="miter"/>
            <v:path gradientshapeok="t" o:connecttype="rect"/>
          </v:shapetype>
          <v:shape id="_x0000_s1026" type="#_x0000_t202" style="position:absolute;left:0;text-align:left;margin-left:-108pt;margin-top:-237.8pt;width:601.45pt;height:42.7pt;z-index:251664384;mso-position-horizontal-relative:text;mso-position-vertical-relative:text;mso-width-relative:margin;mso-height-relative:margin;v-text-anchor:bottom" filled="f" stroked="f">
            <v:textbox style="mso-next-textbox:#_x0000_s1026">
              <w:txbxContent>
                <w:p w:rsidR="006D4324" w:rsidRDefault="006D4324" w:rsidP="006D4324">
                  <w:pPr>
                    <w:jc w:val="center"/>
                    <w:rPr>
                      <w:lang w:val="es-ES"/>
                    </w:rPr>
                  </w:pPr>
                  <w:r>
                    <w:rPr>
                      <w:lang w:val="es-ES"/>
                    </w:rPr>
                    <w:t xml:space="preserve">           12</w:t>
                  </w:r>
                </w:p>
              </w:txbxContent>
            </v:textbox>
          </v:shape>
        </w:pict>
      </w:r>
    </w:p>
    <w:p w:rsidR="006D4324" w:rsidRPr="009E4FCA" w:rsidRDefault="006D4324" w:rsidP="006D4324">
      <w:pPr>
        <w:pStyle w:val="NormalWeb"/>
        <w:spacing w:before="0" w:beforeAutospacing="0" w:after="0" w:afterAutospacing="0" w:line="360" w:lineRule="auto"/>
        <w:ind w:firstLine="567"/>
        <w:jc w:val="both"/>
      </w:pPr>
      <w:r w:rsidRPr="009E4FCA">
        <w:t>Escenario II, denominado Contexto Referencial, en el cual se puntualizarán los antecedentes de la investigación, entre los cuales se menciona los diferentes estudios realizados, aspectos teóricos y legales, definición de términos.</w:t>
      </w:r>
    </w:p>
    <w:p w:rsidR="006D4324" w:rsidRPr="009E4FCA" w:rsidRDefault="006D4324" w:rsidP="006D4324">
      <w:pPr>
        <w:pStyle w:val="NormalWeb"/>
        <w:spacing w:before="0" w:beforeAutospacing="0" w:after="0" w:afterAutospacing="0" w:line="360" w:lineRule="auto"/>
        <w:ind w:firstLine="567"/>
        <w:jc w:val="both"/>
      </w:pPr>
      <w:r w:rsidRPr="009E4FCA">
        <w:t>Escenario III, destinado al Abordaje Metodológico, en el cual se expondrán de manera clara y sencilla, la naturaleza de la investigación y Técnicas e Instrumentos de Recolección de datos.</w:t>
      </w:r>
    </w:p>
    <w:p w:rsidR="006D4324" w:rsidRPr="009E4FCA" w:rsidRDefault="006D4324" w:rsidP="006D4324">
      <w:pPr>
        <w:pStyle w:val="NormalWeb"/>
        <w:spacing w:before="0" w:beforeAutospacing="0" w:after="0" w:afterAutospacing="0" w:line="360" w:lineRule="auto"/>
        <w:ind w:firstLine="567"/>
        <w:jc w:val="both"/>
      </w:pPr>
      <w:r w:rsidRPr="009E4FCA">
        <w:t xml:space="preserve">Escenario IV, </w:t>
      </w:r>
      <w:r>
        <w:t xml:space="preserve">en este </w:t>
      </w:r>
      <w:r w:rsidRPr="009E4FCA">
        <w:t>se especifica el diagnóstico de la investigación, el proceso de construcción del instrumento,  los resultados arrojados por el diagnóstico por medio de una encuesta y entrevista  aplicada a los informantes claves. En ésta fase se detalló el análisis de ítems por ítems y se estableció las conclusiones del diagnóstico.</w:t>
      </w:r>
    </w:p>
    <w:p w:rsidR="006D4324" w:rsidRPr="009E4FCA" w:rsidRDefault="006D4324" w:rsidP="006D4324">
      <w:pPr>
        <w:pStyle w:val="NormalWeb"/>
        <w:spacing w:before="0" w:beforeAutospacing="0" w:after="0" w:afterAutospacing="0" w:line="360" w:lineRule="auto"/>
        <w:ind w:firstLine="567"/>
        <w:jc w:val="both"/>
      </w:pPr>
      <w:r>
        <w:t xml:space="preserve">     Escenario V, </w:t>
      </w:r>
      <w:r w:rsidRPr="009E4FCA">
        <w:t xml:space="preserve">enmarca el diseño del plan de acción, las consideraciones generales, la justificación, fundamentación legal, diseño del plan de acción, misión visión, metas objetivo general y objetivos específicos del plan de acción. </w:t>
      </w:r>
    </w:p>
    <w:p w:rsidR="006D4324" w:rsidRDefault="006D4324" w:rsidP="006D4324">
      <w:pPr>
        <w:pStyle w:val="NormalWeb"/>
        <w:spacing w:before="0" w:beforeAutospacing="0" w:after="0" w:afterAutospacing="0" w:line="360" w:lineRule="auto"/>
        <w:ind w:firstLine="567"/>
      </w:pPr>
      <w:r>
        <w:t xml:space="preserve">     Escenario VI, señala</w:t>
      </w:r>
      <w:r w:rsidRPr="009E4FCA">
        <w:t xml:space="preserve"> la</w:t>
      </w:r>
      <w:r>
        <w:t>s c</w:t>
      </w:r>
      <w:r w:rsidRPr="009E4FCA">
        <w:t>onclusiones</w:t>
      </w:r>
      <w:r>
        <w:t>,</w:t>
      </w:r>
      <w:r w:rsidRPr="009E4FCA">
        <w:t xml:space="preserve"> </w:t>
      </w:r>
      <w:r>
        <w:t>en las que se describe el logro obtenido, así mismo las r</w:t>
      </w:r>
      <w:r w:rsidRPr="009E4FCA">
        <w:t>ecomendaciones</w:t>
      </w:r>
      <w:r>
        <w:t>, que se derivan del resultado, las referencias que incluyen todas las fuentes consultadas a lo largo del estudio y los anexos, materiales que sirven para ampliar la información del trabajo investigado.</w:t>
      </w:r>
    </w:p>
    <w:p w:rsidR="006D4324" w:rsidRDefault="006D4324" w:rsidP="006D4324">
      <w:pPr>
        <w:pStyle w:val="NormalWeb"/>
        <w:spacing w:before="0" w:beforeAutospacing="0" w:after="0" w:afterAutospacing="0" w:line="360" w:lineRule="auto"/>
        <w:ind w:firstLine="567"/>
      </w:pPr>
    </w:p>
    <w:p w:rsidR="006D4324" w:rsidRDefault="006D4324" w:rsidP="006D4324">
      <w:pPr>
        <w:pStyle w:val="NormalWeb"/>
        <w:spacing w:before="0" w:beforeAutospacing="0" w:after="0" w:afterAutospacing="0" w:line="360" w:lineRule="auto"/>
        <w:ind w:firstLine="567"/>
      </w:pPr>
    </w:p>
    <w:p w:rsidR="006D4324" w:rsidRDefault="006D4324" w:rsidP="006D4324">
      <w:pPr>
        <w:pStyle w:val="NormalWeb"/>
        <w:spacing w:before="0" w:beforeAutospacing="0" w:after="0" w:afterAutospacing="0" w:line="360" w:lineRule="auto"/>
        <w:ind w:firstLine="567"/>
        <w:jc w:val="center"/>
        <w:rPr>
          <w:b/>
        </w:rPr>
      </w:pPr>
    </w:p>
    <w:p w:rsidR="006D4324" w:rsidRDefault="006D4324" w:rsidP="006D4324">
      <w:pPr>
        <w:pStyle w:val="NormalWeb"/>
        <w:spacing w:before="0" w:beforeAutospacing="0" w:after="0" w:afterAutospacing="0" w:line="360" w:lineRule="auto"/>
        <w:ind w:firstLine="567"/>
        <w:jc w:val="center"/>
        <w:rPr>
          <w:b/>
        </w:rPr>
      </w:pPr>
    </w:p>
    <w:p w:rsidR="006D4324" w:rsidRDefault="006D4324" w:rsidP="006D4324">
      <w:pPr>
        <w:pStyle w:val="NormalWeb"/>
        <w:spacing w:before="0" w:beforeAutospacing="0" w:after="0" w:afterAutospacing="0" w:line="360" w:lineRule="auto"/>
        <w:ind w:firstLine="567"/>
        <w:jc w:val="center"/>
        <w:rPr>
          <w:b/>
        </w:rPr>
        <w:sectPr w:rsidR="006D4324" w:rsidSect="008D3E43">
          <w:pgSz w:w="12242" w:h="15842" w:code="1"/>
          <w:pgMar w:top="1701" w:right="1701" w:bottom="1701" w:left="2268" w:header="709" w:footer="709" w:gutter="0"/>
          <w:cols w:space="708"/>
          <w:docGrid w:linePitch="360"/>
        </w:sectPr>
      </w:pPr>
    </w:p>
    <w:p w:rsidR="006D4324" w:rsidRDefault="006D4324" w:rsidP="006D4324">
      <w:pPr>
        <w:pStyle w:val="NormalWeb"/>
        <w:spacing w:before="0" w:beforeAutospacing="0" w:after="0" w:afterAutospacing="0" w:line="360" w:lineRule="auto"/>
        <w:jc w:val="center"/>
        <w:rPr>
          <w:b/>
        </w:rPr>
      </w:pPr>
      <w:r w:rsidRPr="00604494">
        <w:rPr>
          <w:b/>
        </w:rPr>
        <w:lastRenderedPageBreak/>
        <w:t>ESCENARIO I</w:t>
      </w:r>
    </w:p>
    <w:p w:rsidR="006D4324" w:rsidRDefault="006D4324" w:rsidP="006D4324">
      <w:pPr>
        <w:spacing w:after="0" w:line="360" w:lineRule="auto"/>
        <w:ind w:firstLine="567"/>
        <w:jc w:val="center"/>
        <w:rPr>
          <w:rFonts w:ascii="Times New Roman" w:hAnsi="Times New Roman" w:cs="Times New Roman"/>
          <w:b/>
          <w:sz w:val="24"/>
          <w:szCs w:val="24"/>
        </w:rPr>
      </w:pPr>
    </w:p>
    <w:p w:rsidR="006D4324" w:rsidRDefault="006D4324" w:rsidP="006D4324">
      <w:pPr>
        <w:tabs>
          <w:tab w:val="center" w:pos="4135"/>
          <w:tab w:val="left" w:pos="63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EL PROBLEMA</w:t>
      </w:r>
    </w:p>
    <w:p w:rsidR="006D4324" w:rsidRDefault="006D4324" w:rsidP="006D4324">
      <w:pPr>
        <w:spacing w:after="0" w:line="360" w:lineRule="auto"/>
        <w:ind w:firstLine="567"/>
        <w:jc w:val="center"/>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Planteamiento del problema</w:t>
      </w:r>
    </w:p>
    <w:p w:rsidR="006D4324" w:rsidRDefault="006D4324" w:rsidP="006D4324">
      <w:pPr>
        <w:spacing w:after="0" w:line="360" w:lineRule="auto"/>
        <w:ind w:firstLine="567"/>
        <w:jc w:val="center"/>
        <w:rPr>
          <w:rFonts w:ascii="Times New Roman" w:hAnsi="Times New Roman" w:cs="Times New Roman"/>
          <w:b/>
          <w:sz w:val="24"/>
          <w:szCs w:val="24"/>
        </w:rPr>
      </w:pPr>
    </w:p>
    <w:p w:rsidR="006D4324" w:rsidRDefault="006D4324" w:rsidP="006D4324">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conservación del medio ambiente constituye uno de los principales factores de protección para la supervivencia del ser humano. Sin embargo, el deterioro en que se encuentra, exige que se asuman responsabilidades sobre la contaminación del mismo por el peligro que representa para la humanidad. De igual manera, son múltiples los factores que lo afectan y que  traen como consecuencia el calentamiento global, cambios climáticos, fragmentación del hábitat, entre otros.  A su vez, existen dos raíces fundamentales, el crecimiento demográfico y la expansión del consumo, éstos han producido un conjunto de problemáticas que se manifiestan de diversas maneras, tanto locales, como a nivel mundial.</w:t>
      </w:r>
    </w:p>
    <w:p w:rsidR="006D4324" w:rsidRDefault="006D4324" w:rsidP="006D4324">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otra parte, son muchos los esfuerzos que los gobiernos han hecho por informar, sensibilizar y motivar a las personas a cuidar el planeta. Aún así, los problemas que afectan al medio a</w:t>
      </w:r>
      <w:r w:rsidRPr="001D2F06">
        <w:rPr>
          <w:rFonts w:ascii="Times New Roman" w:hAnsi="Times New Roman" w:cs="Times New Roman"/>
          <w:color w:val="000000" w:themeColor="text1"/>
          <w:sz w:val="24"/>
          <w:szCs w:val="24"/>
        </w:rPr>
        <w:t xml:space="preserve">mbiente son cada vez más graves y causan preocupación en todos los países del mundo. </w:t>
      </w:r>
      <w:r>
        <w:rPr>
          <w:rFonts w:ascii="Times New Roman" w:hAnsi="Times New Roman" w:cs="Times New Roman"/>
          <w:color w:val="000000" w:themeColor="text1"/>
          <w:sz w:val="24"/>
          <w:szCs w:val="24"/>
        </w:rPr>
        <w:t>De igual modo, el hombre está abusando y haciendo mal uso de los recursos naturales que se obtienen del mismo, poniendo en peligro la existencia de ambos. Por lo que, el aire y el agua están contaminándose, los bosques están desapareciendo, debido a incendios y la explotación excesiva, y los animales se están extinguiendo por el exceso de caza y de pesca.</w:t>
      </w:r>
    </w:p>
    <w:p w:rsidR="006D4324" w:rsidRDefault="006D4324" w:rsidP="006D4324">
      <w:pPr>
        <w:spacing w:after="0" w:line="360" w:lineRule="auto"/>
        <w:ind w:firstLine="567"/>
        <w:jc w:val="both"/>
        <w:rPr>
          <w:rFonts w:ascii="Times New Roman" w:hAnsi="Times New Roman" w:cs="Times New Roman"/>
          <w:sz w:val="24"/>
          <w:szCs w:val="24"/>
        </w:rPr>
        <w:sectPr w:rsidR="006D4324" w:rsidSect="00D13E1B">
          <w:pgSz w:w="12242" w:h="15842" w:code="1"/>
          <w:pgMar w:top="2835" w:right="1701" w:bottom="1701" w:left="2268" w:header="709" w:footer="709" w:gutter="0"/>
          <w:cols w:space="708"/>
          <w:docGrid w:linePitch="360"/>
        </w:sectPr>
      </w:pPr>
      <w:r>
        <w:rPr>
          <w:rFonts w:ascii="Times New Roman" w:hAnsi="Times New Roman" w:cs="Times New Roman"/>
          <w:color w:val="000000" w:themeColor="text1"/>
          <w:sz w:val="24"/>
          <w:szCs w:val="24"/>
        </w:rPr>
        <w:t xml:space="preserve"> Al respecto</w:t>
      </w:r>
      <w:r>
        <w:rPr>
          <w:rFonts w:ascii="Times New Roman" w:hAnsi="Times New Roman" w:cs="Times New Roman"/>
          <w:sz w:val="24"/>
          <w:szCs w:val="24"/>
        </w:rPr>
        <w:t>, la Oficina Regional de las Naciones Unidas para la Educación, Ciencia y Cultura (UNESCO) para América Latina y el Caribe, en una publicación</w:t>
      </w:r>
      <w:r w:rsidRPr="007D1448">
        <w:rPr>
          <w:rFonts w:ascii="Times New Roman" w:hAnsi="Times New Roman" w:cs="Times New Roman"/>
          <w:sz w:val="24"/>
          <w:szCs w:val="24"/>
        </w:rPr>
        <w:t xml:space="preserve"> </w:t>
      </w:r>
      <w:r>
        <w:rPr>
          <w:rFonts w:ascii="Times New Roman" w:hAnsi="Times New Roman" w:cs="Times New Roman"/>
          <w:sz w:val="24"/>
          <w:szCs w:val="24"/>
        </w:rPr>
        <w:t>r</w:t>
      </w:r>
      <w:bookmarkStart w:id="0" w:name="_GoBack"/>
      <w:bookmarkEnd w:id="0"/>
      <w:r>
        <w:rPr>
          <w:rFonts w:ascii="Times New Roman" w:hAnsi="Times New Roman" w:cs="Times New Roman"/>
          <w:sz w:val="24"/>
          <w:szCs w:val="24"/>
        </w:rPr>
        <w:t xml:space="preserve">ealizada, atreves de la misma (1983), sostuvo que el consumo desproporcionado y el derroche, tanto de los recursos como de la energía por la población minoritaria del </w:t>
      </w:r>
    </w:p>
    <w:p w:rsidR="006D4324"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mundo desarrollado e industrial, son problemas ambientales de primer orden. Así mismo, que todos los seres humanos son actores en los dramas ambientales de hoy, algunas personas ejercen gran influencia sobre la calidad presente y futura del medio ambiente, las últimas décadas han revelado que los estilos de vida de la gran mayoría de la gente tienen consecuencias adversas. </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Así mismo, en Venezuela los problemas ambientales son el resultado, en parte, del modo en que la sociedad se ha organizado en el territorio y ha hecho uso del ambiente para satisfacer sus necesidades de producción, distribución y consumo de bienes y servicios. Al mismo tiempo, se encuentran presentes muchos problemas ambientales asociados a la deforestación, remoción de tierras cercanas a los ríos para la explotación de oro, la fuerte contaminación con mercurio, las excavaciones de pozos petroleros, entre otros.</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otra parte, en e</w:t>
      </w:r>
      <w:r w:rsidRPr="0056717F">
        <w:rPr>
          <w:rFonts w:ascii="Times New Roman" w:hAnsi="Times New Roman" w:cs="Times New Roman"/>
          <w:sz w:val="24"/>
          <w:szCs w:val="24"/>
        </w:rPr>
        <w:t xml:space="preserve">l Estado Carabobo, debido a sus características geográficas, a la presencia de </w:t>
      </w:r>
      <w:r>
        <w:rPr>
          <w:rFonts w:ascii="Times New Roman" w:hAnsi="Times New Roman" w:cs="Times New Roman"/>
          <w:sz w:val="24"/>
          <w:szCs w:val="24"/>
        </w:rPr>
        <w:t xml:space="preserve">la Cuenca del Lago de Valencia </w:t>
      </w:r>
      <w:r w:rsidRPr="0056717F">
        <w:rPr>
          <w:rFonts w:ascii="Times New Roman" w:hAnsi="Times New Roman" w:cs="Times New Roman"/>
          <w:sz w:val="24"/>
          <w:szCs w:val="24"/>
        </w:rPr>
        <w:t>como</w:t>
      </w:r>
      <w:r>
        <w:rPr>
          <w:rFonts w:ascii="Times New Roman" w:hAnsi="Times New Roman" w:cs="Times New Roman"/>
          <w:sz w:val="24"/>
          <w:szCs w:val="24"/>
        </w:rPr>
        <w:t xml:space="preserve"> una cuenca cerrada</w:t>
      </w:r>
      <w:r w:rsidRPr="0056717F">
        <w:rPr>
          <w:rFonts w:ascii="Times New Roman" w:hAnsi="Times New Roman" w:cs="Times New Roman"/>
          <w:sz w:val="24"/>
          <w:szCs w:val="24"/>
        </w:rPr>
        <w:t>, al acelerado crecimiento poblacion</w:t>
      </w:r>
      <w:r>
        <w:rPr>
          <w:rFonts w:ascii="Times New Roman" w:hAnsi="Times New Roman" w:cs="Times New Roman"/>
          <w:sz w:val="24"/>
          <w:szCs w:val="24"/>
        </w:rPr>
        <w:t>al de los últimos 20 años y al desarrollo industrial</w:t>
      </w:r>
      <w:r w:rsidRPr="0056717F">
        <w:rPr>
          <w:rFonts w:ascii="Times New Roman" w:hAnsi="Times New Roman" w:cs="Times New Roman"/>
          <w:sz w:val="24"/>
          <w:szCs w:val="24"/>
        </w:rPr>
        <w:t>, así como tam</w:t>
      </w:r>
      <w:r>
        <w:rPr>
          <w:rFonts w:ascii="Times New Roman" w:hAnsi="Times New Roman" w:cs="Times New Roman"/>
          <w:sz w:val="24"/>
          <w:szCs w:val="24"/>
        </w:rPr>
        <w:t xml:space="preserve">bién al crecimiento del parque </w:t>
      </w:r>
      <w:r w:rsidRPr="0056717F">
        <w:rPr>
          <w:rFonts w:ascii="Times New Roman" w:hAnsi="Times New Roman" w:cs="Times New Roman"/>
          <w:sz w:val="24"/>
          <w:szCs w:val="24"/>
        </w:rPr>
        <w:t xml:space="preserve">automotor, ha confrontado una diversidad de problemas interrelacionados que afectan </w:t>
      </w:r>
      <w:r>
        <w:rPr>
          <w:rFonts w:ascii="Times New Roman" w:hAnsi="Times New Roman" w:cs="Times New Roman"/>
          <w:sz w:val="24"/>
          <w:szCs w:val="24"/>
        </w:rPr>
        <w:t xml:space="preserve">las condiciones </w:t>
      </w:r>
      <w:r w:rsidRPr="0056717F">
        <w:rPr>
          <w:rFonts w:ascii="Times New Roman" w:hAnsi="Times New Roman" w:cs="Times New Roman"/>
          <w:sz w:val="24"/>
          <w:szCs w:val="24"/>
        </w:rPr>
        <w:t>ambientales y atentan contra la calidad de vi</w:t>
      </w:r>
      <w:r>
        <w:rPr>
          <w:rFonts w:ascii="Times New Roman" w:hAnsi="Times New Roman" w:cs="Times New Roman"/>
          <w:sz w:val="24"/>
          <w:szCs w:val="24"/>
        </w:rPr>
        <w:t xml:space="preserve">da de sus habitantes. A este respecto, la comisión de </w:t>
      </w:r>
      <w:r w:rsidRPr="00385B85">
        <w:rPr>
          <w:rFonts w:ascii="Times New Roman" w:hAnsi="Times New Roman" w:cs="Times New Roman"/>
          <w:sz w:val="24"/>
          <w:szCs w:val="24"/>
        </w:rPr>
        <w:t>Ambiente y Ecología del Consejo Consultivo del Estado Carabobo realizó para el período analizado, un diagnóstico, donde se enfoca la problemática ambiental de los principales recursos de la región: agua, aire, suelo, entre otros elementos relacionados con la degradación ambiental.</w:t>
      </w:r>
      <w:r>
        <w:rPr>
          <w:rFonts w:ascii="Times New Roman" w:hAnsi="Times New Roman" w:cs="Times New Roman"/>
          <w:sz w:val="24"/>
          <w:szCs w:val="24"/>
        </w:rPr>
        <w:t xml:space="preserve"> </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consecuencia, es de vital importancia, buscar estrategias que contribuyan  a concientizar y generar actitudes que favorezcan la conservación del medio ambiente, siendo los juegos ecológicos una herramienta útil para el logro de este fin. Sin embargo, en la mayoría de los colegios del Estado Carabobo se evidencia la ausencia de la práctica de estos juegos, que son importantes para generar actitudes ecológicas y comportamientos protectores hacia el medio ambiente. Por su parte, en el Colegio Antonio Guzmán Blanco se presenta esta problemática, lo cual trae como </w:t>
      </w:r>
      <w:r>
        <w:rPr>
          <w:rFonts w:ascii="Times New Roman" w:hAnsi="Times New Roman" w:cs="Times New Roman"/>
          <w:sz w:val="24"/>
          <w:szCs w:val="24"/>
        </w:rPr>
        <w:lastRenderedPageBreak/>
        <w:t>consecuencia que se desaprovechen oportunidades valiosas que permitan que se forme conciencia y actitudes favorables hacia el cuidado y protección del planeta.</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De acuerdo a la investigación surgieron las siguientes interrogantes:</w:t>
      </w:r>
    </w:p>
    <w:p w:rsidR="006D4324" w:rsidRDefault="006D4324" w:rsidP="006D4324">
      <w:pPr>
        <w:spacing w:after="0" w:line="360" w:lineRule="auto"/>
        <w:jc w:val="both"/>
        <w:rPr>
          <w:rFonts w:ascii="Times New Roman" w:hAnsi="Times New Roman" w:cs="Times New Roman"/>
          <w:sz w:val="24"/>
          <w:szCs w:val="24"/>
        </w:rPr>
      </w:pPr>
    </w:p>
    <w:p w:rsidR="006D4324" w:rsidRDefault="006D4324" w:rsidP="006D4324">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¿Sera posible que los juegos recreativos sean una estrategia para la conservación del medio ambiente?</w:t>
      </w:r>
    </w:p>
    <w:p w:rsidR="006D4324" w:rsidRDefault="006D4324" w:rsidP="006D4324">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 necesario implementar en el sistema educativo herramientas que permitan a los estudiantes desarrollar actividades ecológicas?</w:t>
      </w:r>
    </w:p>
    <w:p w:rsidR="006D4324" w:rsidRDefault="006D4324" w:rsidP="006D4324">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recreación puede ser un medio para crear conciencia sobre el cuidado del medio ambiente?</w:t>
      </w:r>
    </w:p>
    <w:p w:rsidR="006D4324" w:rsidRDefault="006D4324" w:rsidP="006D4324">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recreación puede fortalecer el desarrollo humano en cuanto a la conservación del medio ambiente?</w:t>
      </w:r>
    </w:p>
    <w:p w:rsidR="006D4324" w:rsidRDefault="006D4324" w:rsidP="006D4324">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 posible que a través de la recreación se puedan generar cambios positivos en el cuidado del medio ambiente, fuera del entorno educativo?</w:t>
      </w:r>
    </w:p>
    <w:p w:rsidR="006D4324" w:rsidRPr="00360507" w:rsidRDefault="006D4324" w:rsidP="006D4324">
      <w:pPr>
        <w:pStyle w:val="Prrafodelista"/>
        <w:numPr>
          <w:ilvl w:val="0"/>
          <w:numId w:val="9"/>
        </w:numPr>
        <w:tabs>
          <w:tab w:val="left" w:pos="915"/>
        </w:tabs>
        <w:spacing w:after="0" w:line="360" w:lineRule="auto"/>
        <w:jc w:val="both"/>
        <w:rPr>
          <w:rFonts w:ascii="Times New Roman" w:hAnsi="Times New Roman" w:cs="Times New Roman"/>
          <w:sz w:val="24"/>
          <w:szCs w:val="24"/>
        </w:rPr>
      </w:pPr>
      <w:r w:rsidRPr="00360507">
        <w:rPr>
          <w:rFonts w:ascii="Times New Roman" w:hAnsi="Times New Roman" w:cs="Times New Roman"/>
          <w:sz w:val="24"/>
          <w:szCs w:val="24"/>
        </w:rPr>
        <w:t>¿Serán estas las herramientas asertivas para generar los cambios del medio ambiente?</w:t>
      </w:r>
    </w:p>
    <w:p w:rsidR="006D4324" w:rsidRPr="00C9016F" w:rsidRDefault="006D4324" w:rsidP="006D4324">
      <w:pPr>
        <w:tabs>
          <w:tab w:val="left" w:pos="915"/>
        </w:tabs>
        <w:spacing w:after="0" w:line="360" w:lineRule="auto"/>
        <w:ind w:firstLine="567"/>
        <w:jc w:val="both"/>
        <w:rPr>
          <w:rFonts w:ascii="Times New Roman" w:hAnsi="Times New Roman" w:cs="Times New Roman"/>
          <w:sz w:val="24"/>
          <w:szCs w:val="24"/>
        </w:rPr>
      </w:pPr>
    </w:p>
    <w:p w:rsidR="006D4324" w:rsidRPr="000549D3" w:rsidRDefault="006D4324" w:rsidP="006D4324">
      <w:pPr>
        <w:tabs>
          <w:tab w:val="left" w:pos="1395"/>
        </w:tabs>
        <w:spacing w:after="0"/>
        <w:ind w:firstLine="567"/>
        <w:jc w:val="center"/>
        <w:rPr>
          <w:rFonts w:ascii="Times New Roman" w:hAnsi="Times New Roman" w:cs="Times New Roman"/>
          <w:b/>
          <w:sz w:val="24"/>
          <w:szCs w:val="24"/>
        </w:rPr>
      </w:pPr>
      <w:r>
        <w:rPr>
          <w:rFonts w:ascii="Times New Roman" w:hAnsi="Times New Roman" w:cs="Times New Roman"/>
          <w:b/>
          <w:sz w:val="24"/>
          <w:szCs w:val="24"/>
        </w:rPr>
        <w:t>Objetivos de la I</w:t>
      </w:r>
      <w:r w:rsidRPr="000549D3">
        <w:rPr>
          <w:rFonts w:ascii="Times New Roman" w:hAnsi="Times New Roman" w:cs="Times New Roman"/>
          <w:b/>
          <w:sz w:val="24"/>
          <w:szCs w:val="24"/>
        </w:rPr>
        <w:t>nvestigación</w:t>
      </w:r>
    </w:p>
    <w:p w:rsidR="006D4324" w:rsidRDefault="006D4324" w:rsidP="006D4324">
      <w:pPr>
        <w:spacing w:after="0" w:line="480" w:lineRule="auto"/>
        <w:ind w:firstLine="567"/>
        <w:jc w:val="both"/>
        <w:rPr>
          <w:rFonts w:ascii="Times New Roman" w:hAnsi="Times New Roman" w:cs="Times New Roman"/>
          <w:sz w:val="24"/>
          <w:szCs w:val="24"/>
        </w:rPr>
      </w:pPr>
    </w:p>
    <w:p w:rsidR="006D4324" w:rsidRDefault="006D4324" w:rsidP="006D4324">
      <w:pPr>
        <w:spacing w:after="0" w:line="360" w:lineRule="auto"/>
        <w:ind w:firstLine="567"/>
        <w:jc w:val="center"/>
        <w:rPr>
          <w:rFonts w:ascii="Times New Roman" w:hAnsi="Times New Roman" w:cs="Times New Roman"/>
          <w:b/>
          <w:sz w:val="24"/>
          <w:szCs w:val="24"/>
        </w:rPr>
      </w:pPr>
      <w:r w:rsidRPr="00F425BD">
        <w:rPr>
          <w:rFonts w:ascii="Times New Roman" w:hAnsi="Times New Roman" w:cs="Times New Roman"/>
          <w:b/>
          <w:sz w:val="24"/>
          <w:szCs w:val="24"/>
        </w:rPr>
        <w:t>Objetivo General</w:t>
      </w:r>
    </w:p>
    <w:p w:rsidR="006D4324" w:rsidRPr="00F425BD" w:rsidRDefault="006D4324" w:rsidP="006D4324">
      <w:pPr>
        <w:spacing w:after="0" w:line="360" w:lineRule="auto"/>
        <w:ind w:firstLine="567"/>
        <w:jc w:val="center"/>
        <w:rPr>
          <w:rFonts w:ascii="Times New Roman" w:hAnsi="Times New Roman" w:cs="Times New Roman"/>
          <w:b/>
          <w:sz w:val="24"/>
          <w:szCs w:val="24"/>
        </w:rPr>
      </w:pP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Proponer juegos ecológicos para la conservación del medio ambiente dirigidos a los estudiantes de la Unidad Educativa Antonio Guzmán Blanco ubicado en Valencia estado Carabobo.</w:t>
      </w:r>
    </w:p>
    <w:p w:rsidR="006D4324" w:rsidRDefault="006D4324" w:rsidP="006D4324">
      <w:pPr>
        <w:spacing w:after="0" w:line="360" w:lineRule="auto"/>
        <w:ind w:firstLine="567"/>
        <w:jc w:val="both"/>
        <w:rPr>
          <w:rFonts w:ascii="Times New Roman" w:hAnsi="Times New Roman" w:cs="Times New Roman"/>
          <w:sz w:val="24"/>
          <w:szCs w:val="24"/>
        </w:rPr>
      </w:pPr>
    </w:p>
    <w:p w:rsidR="006D4324" w:rsidRDefault="006D4324" w:rsidP="006D4324">
      <w:pPr>
        <w:spacing w:after="0" w:line="360" w:lineRule="auto"/>
        <w:ind w:firstLine="567"/>
        <w:jc w:val="center"/>
        <w:rPr>
          <w:rFonts w:ascii="Times New Roman" w:hAnsi="Times New Roman" w:cs="Times New Roman"/>
          <w:b/>
          <w:sz w:val="24"/>
          <w:szCs w:val="24"/>
        </w:rPr>
      </w:pPr>
      <w:r w:rsidRPr="00F425BD">
        <w:rPr>
          <w:rFonts w:ascii="Times New Roman" w:hAnsi="Times New Roman" w:cs="Times New Roman"/>
          <w:b/>
          <w:sz w:val="24"/>
          <w:szCs w:val="24"/>
        </w:rPr>
        <w:t>Objetivos Específicos</w:t>
      </w:r>
    </w:p>
    <w:p w:rsidR="006D4324" w:rsidRPr="00C9016F" w:rsidRDefault="006D4324" w:rsidP="006D4324">
      <w:pPr>
        <w:spacing w:after="0" w:line="360" w:lineRule="auto"/>
        <w:ind w:firstLine="567"/>
        <w:jc w:val="both"/>
        <w:rPr>
          <w:rFonts w:ascii="Times New Roman" w:hAnsi="Times New Roman" w:cs="Times New Roman"/>
          <w:sz w:val="24"/>
          <w:szCs w:val="24"/>
        </w:rPr>
      </w:pPr>
    </w:p>
    <w:p w:rsidR="006D4324" w:rsidRPr="000549D3" w:rsidRDefault="006D4324" w:rsidP="006D4324">
      <w:pPr>
        <w:pStyle w:val="Prrafodelista"/>
        <w:numPr>
          <w:ilvl w:val="0"/>
          <w:numId w:val="3"/>
        </w:numPr>
        <w:spacing w:after="0" w:line="360" w:lineRule="auto"/>
        <w:ind w:firstLine="567"/>
        <w:jc w:val="both"/>
        <w:rPr>
          <w:rFonts w:ascii="Times New Roman" w:hAnsi="Times New Roman" w:cs="Times New Roman"/>
          <w:b/>
          <w:sz w:val="24"/>
          <w:szCs w:val="24"/>
        </w:rPr>
      </w:pPr>
      <w:r w:rsidRPr="000549D3">
        <w:rPr>
          <w:rFonts w:ascii="Times New Roman" w:hAnsi="Times New Roman" w:cs="Times New Roman"/>
          <w:sz w:val="24"/>
          <w:szCs w:val="24"/>
        </w:rPr>
        <w:t>Diagnosticar las necesidades de implementar juegos ecológicos para la co</w:t>
      </w:r>
      <w:r>
        <w:rPr>
          <w:rFonts w:ascii="Times New Roman" w:hAnsi="Times New Roman" w:cs="Times New Roman"/>
          <w:sz w:val="24"/>
          <w:szCs w:val="24"/>
        </w:rPr>
        <w:t xml:space="preserve">nservación del medio ambiente a los estudiantes de </w:t>
      </w:r>
      <w:r w:rsidRPr="000549D3">
        <w:rPr>
          <w:rFonts w:ascii="Times New Roman" w:hAnsi="Times New Roman" w:cs="Times New Roman"/>
          <w:sz w:val="24"/>
          <w:szCs w:val="24"/>
        </w:rPr>
        <w:t xml:space="preserve"> la </w:t>
      </w:r>
      <w:r>
        <w:rPr>
          <w:rFonts w:ascii="Times New Roman" w:hAnsi="Times New Roman" w:cs="Times New Roman"/>
          <w:sz w:val="24"/>
          <w:szCs w:val="24"/>
        </w:rPr>
        <w:t>“</w:t>
      </w:r>
      <w:r w:rsidRPr="000549D3">
        <w:rPr>
          <w:rFonts w:ascii="Times New Roman" w:hAnsi="Times New Roman" w:cs="Times New Roman"/>
          <w:sz w:val="24"/>
          <w:szCs w:val="24"/>
        </w:rPr>
        <w:t>Unidad Educativa Antonio Guzmán Blanco</w:t>
      </w:r>
      <w:r>
        <w:rPr>
          <w:rFonts w:ascii="Times New Roman" w:hAnsi="Times New Roman" w:cs="Times New Roman"/>
          <w:sz w:val="24"/>
          <w:szCs w:val="24"/>
        </w:rPr>
        <w:t>”</w:t>
      </w:r>
      <w:r w:rsidRPr="000549D3">
        <w:rPr>
          <w:rFonts w:ascii="Times New Roman" w:hAnsi="Times New Roman" w:cs="Times New Roman"/>
          <w:sz w:val="24"/>
          <w:szCs w:val="24"/>
        </w:rPr>
        <w:t>.</w:t>
      </w:r>
    </w:p>
    <w:p w:rsidR="006D4324" w:rsidRPr="00F425BD" w:rsidRDefault="006D4324" w:rsidP="006D4324">
      <w:pPr>
        <w:pStyle w:val="Prrafodelista"/>
        <w:numPr>
          <w:ilvl w:val="0"/>
          <w:numId w:val="3"/>
        </w:num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lastRenderedPageBreak/>
        <w:t>Planificar juegos ecológicos dirigidos a los niños de este Colegio, para la conservación del medio ambiente.</w:t>
      </w:r>
    </w:p>
    <w:p w:rsidR="006D4324" w:rsidRPr="00F425BD" w:rsidRDefault="006D4324" w:rsidP="006D4324">
      <w:pPr>
        <w:pStyle w:val="Prrafodelista"/>
        <w:numPr>
          <w:ilvl w:val="0"/>
          <w:numId w:val="3"/>
        </w:num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Ejecutar un plan de juegos ecológicos para crear conciencia en los escolares,  sobre la conservación del medio ambiente en esta Unidad Educativa.</w:t>
      </w:r>
    </w:p>
    <w:p w:rsidR="006D4324" w:rsidRPr="00514239" w:rsidRDefault="006D4324" w:rsidP="006D4324">
      <w:pPr>
        <w:pStyle w:val="Prrafodelista"/>
        <w:numPr>
          <w:ilvl w:val="0"/>
          <w:numId w:val="3"/>
        </w:num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Evaluar los juegos ecológicos a los estudiantes, a través de la conservación del medio ambiente en la Unidad Educativa antes mencionada.</w:t>
      </w:r>
    </w:p>
    <w:p w:rsidR="006D4324" w:rsidRPr="003A2C17" w:rsidRDefault="006D4324" w:rsidP="006D4324">
      <w:pPr>
        <w:pStyle w:val="Prrafodelista"/>
        <w:spacing w:after="0" w:line="360" w:lineRule="auto"/>
        <w:ind w:firstLine="567"/>
        <w:jc w:val="both"/>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sidRPr="00F425BD">
        <w:rPr>
          <w:rFonts w:ascii="Times New Roman" w:hAnsi="Times New Roman" w:cs="Times New Roman"/>
          <w:b/>
          <w:sz w:val="24"/>
          <w:szCs w:val="24"/>
        </w:rPr>
        <w:t>Justificación</w:t>
      </w:r>
    </w:p>
    <w:p w:rsidR="006D4324" w:rsidRDefault="006D4324" w:rsidP="006D4324">
      <w:pPr>
        <w:spacing w:after="0" w:line="360" w:lineRule="auto"/>
        <w:ind w:firstLine="567"/>
        <w:jc w:val="center"/>
        <w:rPr>
          <w:rFonts w:ascii="Times New Roman" w:hAnsi="Times New Roman" w:cs="Times New Roman"/>
          <w:b/>
          <w:sz w:val="24"/>
          <w:szCs w:val="24"/>
        </w:rPr>
      </w:pPr>
    </w:p>
    <w:p w:rsidR="006D4324" w:rsidRPr="00FE1013" w:rsidRDefault="006D4324" w:rsidP="006D4324">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Son múltiples los problemas que trae el deterioro del medio ambiente,  que a su vez pone en peligro tanto la vida de las especies como la del hombre. Por ello, es importante crear una cultura ambiental que fomente  la preservación del mismo. La flora y la fauna son factores importantes para el equilibrio del sistema al cual pertenecen, de cuya supervivencia también depende el ser humano.  </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En este sentido, es importante que las nuevas generaciones se preparen y se capaciten, no solo para los cambios que ya están sucediendo, sino también los cambios que vienen. Es por ello, que es indispensable desarrollar un proceso de enseñanza acorde a estas exigencias, para que estos problemas puedan ser abordados de manera positiva y constructiva. Al respecto, es fundamental sensibilizar, a través de herramientas que puedan crear conciencia sobre la importancia que representa cuidar la tierra para nuestra supervivencia. Por ello, se debe iniciar desde los grados escolares, la concientización sobre la importancia del cuidado del mismo, que pueda garantizar un legado de supervivencia para las futuras generaciones.</w:t>
      </w:r>
    </w:p>
    <w:p w:rsidR="006D4324" w:rsidRPr="00F6443E"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Por consiguiente, los juegos ecológicos representan una herramienta valiosa para la conservación del medio ambiente, porque éstos actúan como estrategias metodológicas de educación ambiental orientadas a desarrollar en los escolares los valores de cooperación y respeto por las diferencias en nuestra relación con el ambiente. Así mismo, estos juegos permiten, en el proceso enseñanza-aprendizaje, que la persona pueda expresar de manera espontánea sus ideas ante cualquier </w:t>
      </w:r>
      <w:r>
        <w:rPr>
          <w:rFonts w:ascii="Times New Roman" w:hAnsi="Times New Roman" w:cs="Times New Roman"/>
          <w:sz w:val="24"/>
          <w:szCs w:val="24"/>
        </w:rPr>
        <w:lastRenderedPageBreak/>
        <w:t xml:space="preserve">situación, promoviendo de esta manera el fortalecimiento de su autoestima, el trabajo en equipo, el desarrollo de su capacidad creativa, agilidad física y mental, así como asumir responsabilidades. </w:t>
      </w:r>
    </w:p>
    <w:p w:rsidR="006D4324" w:rsidRDefault="006D4324" w:rsidP="006D4324">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De manera que, los estudiantes de la Unidad Educativa “Antonio Guzmán Blanco” tendrán la oportunidad de mejorar significativamente su relación con el ambiente de una manera asertiva, a través de actividades recreativas y vivenciales, para que cada uno sea una parte activa en el proceso de descubrimiento y de comprensión personal, llevándolos a aprender de la naturaleza, con su intervención y actuación en la misma.</w:t>
      </w:r>
    </w:p>
    <w:p w:rsidR="006D4324" w:rsidRDefault="006D4324" w:rsidP="006D4324">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Por otra parte, este trabajo de investigación es  importante porque permite ampliar los conocimientos de los niños en forma concreta y certera, abriendo las posibilidades de que ellos aprendan y tomen conciencia. De igual manera, la investigación en la sociedad  muestra y enseña cómo actúan las personas, cómo se forman, crecen y realizan diferentes tipos de actividades dentro de una sociedad que posee límites y  costumbres. Además se basa y rige por obtener la información correcta, veraz, concisa y actual del tema escogido, encaminando a los estudiantes como profesionales haciéndolos más sensibles, éticos y responsables con el entorno y con ellos mismos.</w:t>
      </w:r>
    </w:p>
    <w:p w:rsidR="006D4324" w:rsidRDefault="006D4324" w:rsidP="006D4324">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Finalmente, la información de este trabajo es relevante para los estudiantes de Educación Deporte y para la Universidad de Carabobo, porque además de ser interesante para su desempeño profesional también dará las herramientas para desarrollar con mayor amplitud y calidad las actividades propias en el campo de trabajo. Así mismo, se podrá conocer a profundidad la problemática presente sobre la conservación del medio ambiente, lo cual posibilitará conocer las causas que la producen y las posibles soluciones a aplicar para lograr de  manera exitosa que se pueda generar cambios positivos en la sociedad, para el logro del cuidado y protección del planeta, el cual representa nuestro refugio y nuestro hogar.</w:t>
      </w:r>
    </w:p>
    <w:p w:rsidR="006D4324" w:rsidRDefault="006D4324" w:rsidP="006D4324">
      <w:pPr>
        <w:spacing w:after="0" w:line="360" w:lineRule="auto"/>
        <w:jc w:val="center"/>
        <w:rPr>
          <w:rFonts w:ascii="Times New Roman" w:hAnsi="Times New Roman" w:cs="Times New Roman"/>
          <w:b/>
          <w:color w:val="000000"/>
          <w:sz w:val="24"/>
          <w:szCs w:val="24"/>
        </w:rPr>
        <w:sectPr w:rsidR="006D4324" w:rsidSect="00D13E1B">
          <w:pgSz w:w="12242" w:h="15842" w:code="1"/>
          <w:pgMar w:top="1701" w:right="1701" w:bottom="1701" w:left="2268" w:header="709" w:footer="709" w:gutter="0"/>
          <w:cols w:space="708"/>
          <w:docGrid w:linePitch="360"/>
        </w:sectPr>
      </w:pPr>
    </w:p>
    <w:p w:rsidR="006D4324" w:rsidRDefault="006D4324" w:rsidP="006D4324">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ESCENARIO II</w:t>
      </w:r>
    </w:p>
    <w:p w:rsidR="006D4324" w:rsidRDefault="006D4324" w:rsidP="006D4324">
      <w:pPr>
        <w:spacing w:after="0" w:line="360" w:lineRule="auto"/>
        <w:jc w:val="center"/>
        <w:rPr>
          <w:rFonts w:ascii="Times New Roman" w:hAnsi="Times New Roman" w:cs="Times New Roman"/>
          <w:b/>
          <w:color w:val="000000"/>
          <w:sz w:val="24"/>
          <w:szCs w:val="24"/>
        </w:rPr>
      </w:pPr>
    </w:p>
    <w:p w:rsidR="006D4324" w:rsidRDefault="006D4324" w:rsidP="006D4324">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MARCO REFERENCIAL</w:t>
      </w:r>
    </w:p>
    <w:p w:rsidR="006D4324" w:rsidRPr="009E14BB" w:rsidRDefault="006D4324" w:rsidP="006D4324">
      <w:pPr>
        <w:spacing w:after="0" w:line="360" w:lineRule="auto"/>
        <w:jc w:val="center"/>
        <w:rPr>
          <w:rFonts w:ascii="Times New Roman" w:hAnsi="Times New Roman" w:cs="Times New Roman"/>
          <w:b/>
          <w:color w:val="000000"/>
          <w:sz w:val="24"/>
          <w:szCs w:val="24"/>
        </w:rPr>
      </w:pP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F70B0">
        <w:rPr>
          <w:rFonts w:ascii="Times New Roman" w:hAnsi="Times New Roman" w:cs="Times New Roman"/>
          <w:color w:val="000000"/>
          <w:sz w:val="24"/>
          <w:szCs w:val="24"/>
        </w:rPr>
        <w:t xml:space="preserve">El marco teórico, según Balestrini (2002) </w:t>
      </w:r>
    </w:p>
    <w:p w:rsidR="006D4324" w:rsidRDefault="006D4324" w:rsidP="006D4324">
      <w:pPr>
        <w:spacing w:after="0" w:line="360" w:lineRule="auto"/>
        <w:jc w:val="both"/>
        <w:rPr>
          <w:rFonts w:ascii="Times New Roman" w:hAnsi="Times New Roman" w:cs="Times New Roman"/>
          <w:color w:val="000000"/>
          <w:sz w:val="24"/>
          <w:szCs w:val="24"/>
        </w:rPr>
      </w:pPr>
    </w:p>
    <w:p w:rsidR="006D4324" w:rsidRDefault="006D4324" w:rsidP="006D4324">
      <w:pPr>
        <w:spacing w:after="0" w:line="240" w:lineRule="auto"/>
        <w:ind w:left="567" w:right="567"/>
        <w:jc w:val="both"/>
        <w:rPr>
          <w:rFonts w:ascii="Times New Roman" w:hAnsi="Times New Roman" w:cs="Times New Roman"/>
          <w:color w:val="000000"/>
          <w:sz w:val="24"/>
          <w:szCs w:val="24"/>
        </w:rPr>
      </w:pPr>
      <w:r w:rsidRPr="00CF70B0">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el resultado de la selección de aquellos aspectos más relacionados con el cuerpo teórico-epistemológico que se asume, referidos al tema específico elegido para su estudio. De allí pues, que su racionalidad, estructura lógica y consistencia interna, va a permitir el análisis de los hechos conocidos, así como, orientar la búsqueda de otros datos relevantes (p.32).</w:t>
      </w:r>
    </w:p>
    <w:p w:rsidR="006D4324" w:rsidRDefault="006D4324" w:rsidP="006D4324">
      <w:pPr>
        <w:spacing w:after="0" w:line="360" w:lineRule="auto"/>
        <w:jc w:val="both"/>
        <w:rPr>
          <w:rFonts w:ascii="Times New Roman" w:hAnsi="Times New Roman" w:cs="Times New Roman"/>
          <w:color w:val="000000"/>
          <w:sz w:val="24"/>
          <w:szCs w:val="24"/>
        </w:rPr>
      </w:pP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Es decir, son aspectos relevantes que sirven de base para la investigación y todos aquellos temas que mantengan relación con el tema seleccionado.</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Por consiguiente, se puede deducir, que el marco teórico tiene el propósito de dar a la investigación un sistema coordinado y coherente de conceptos y proposiciones que permiten abordar el problema, con el fin de situar el mismo dentro de un conjunto de conocimientos que permiten orientar la búsqueda y ofrecer una conceptualización adecuada de los términos que se utilizan.</w:t>
      </w:r>
    </w:p>
    <w:p w:rsidR="006D4324" w:rsidRPr="003E0DE9" w:rsidRDefault="006D4324" w:rsidP="006D4324">
      <w:pPr>
        <w:spacing w:after="0" w:line="360" w:lineRule="auto"/>
        <w:ind w:firstLine="567"/>
        <w:jc w:val="both"/>
        <w:rPr>
          <w:rFonts w:ascii="Times New Roman" w:hAnsi="Times New Roman" w:cs="Times New Roman"/>
          <w:color w:val="000000"/>
          <w:sz w:val="24"/>
          <w:szCs w:val="24"/>
        </w:rPr>
      </w:pPr>
    </w:p>
    <w:p w:rsidR="006D4324" w:rsidRDefault="006D4324" w:rsidP="006D4324">
      <w:pPr>
        <w:tabs>
          <w:tab w:val="center" w:pos="4135"/>
          <w:tab w:val="left" w:pos="4290"/>
          <w:tab w:val="left" w:pos="6942"/>
        </w:tabs>
        <w:spacing w:after="0" w:line="360" w:lineRule="auto"/>
        <w:ind w:firstLine="567"/>
        <w:jc w:val="center"/>
        <w:rPr>
          <w:rFonts w:ascii="Times New Roman" w:hAnsi="Times New Roman" w:cs="Times New Roman"/>
          <w:b/>
          <w:color w:val="000000"/>
          <w:sz w:val="24"/>
          <w:szCs w:val="24"/>
        </w:rPr>
      </w:pPr>
      <w:r w:rsidRPr="00F11238">
        <w:rPr>
          <w:rFonts w:ascii="Times New Roman" w:hAnsi="Times New Roman" w:cs="Times New Roman"/>
          <w:b/>
          <w:color w:val="000000"/>
          <w:sz w:val="24"/>
          <w:szCs w:val="24"/>
        </w:rPr>
        <w:t>A</w:t>
      </w:r>
      <w:r>
        <w:rPr>
          <w:rFonts w:ascii="Times New Roman" w:hAnsi="Times New Roman" w:cs="Times New Roman"/>
          <w:b/>
          <w:color w:val="000000"/>
          <w:sz w:val="24"/>
          <w:szCs w:val="24"/>
        </w:rPr>
        <w:t>ntecedentes de la Investigación</w:t>
      </w:r>
    </w:p>
    <w:p w:rsidR="006D4324" w:rsidRDefault="006D4324" w:rsidP="006D4324">
      <w:pPr>
        <w:tabs>
          <w:tab w:val="center" w:pos="4135"/>
          <w:tab w:val="left" w:pos="4290"/>
          <w:tab w:val="left" w:pos="6942"/>
        </w:tabs>
        <w:spacing w:after="0" w:line="360" w:lineRule="auto"/>
        <w:ind w:firstLine="567"/>
        <w:jc w:val="center"/>
        <w:rPr>
          <w:rFonts w:ascii="Times New Roman" w:hAnsi="Times New Roman" w:cs="Times New Roman"/>
          <w:b/>
          <w:color w:val="000000"/>
          <w:sz w:val="24"/>
          <w:szCs w:val="24"/>
        </w:rPr>
      </w:pPr>
    </w:p>
    <w:p w:rsidR="006D4324" w:rsidRDefault="006D4324" w:rsidP="006D4324">
      <w:pPr>
        <w:spacing w:after="0" w:line="360" w:lineRule="auto"/>
        <w:ind w:firstLine="567"/>
        <w:jc w:val="both"/>
        <w:rPr>
          <w:rFonts w:ascii="Times New Roman" w:hAnsi="Times New Roman" w:cs="Times New Roman"/>
          <w:color w:val="000000"/>
          <w:sz w:val="24"/>
          <w:szCs w:val="24"/>
        </w:rPr>
        <w:sectPr w:rsidR="006D4324" w:rsidSect="00710E5E">
          <w:pgSz w:w="12242" w:h="15842" w:code="1"/>
          <w:pgMar w:top="2835" w:right="1701" w:bottom="1701" w:left="2268" w:header="709" w:footer="709" w:gutter="0"/>
          <w:cols w:space="708"/>
          <w:docGrid w:linePitch="360"/>
        </w:sectPr>
      </w:pPr>
      <w:r>
        <w:rPr>
          <w:rFonts w:ascii="Times New Roman" w:hAnsi="Times New Roman" w:cs="Times New Roman"/>
          <w:color w:val="000000"/>
          <w:sz w:val="24"/>
          <w:szCs w:val="24"/>
        </w:rPr>
        <w:t xml:space="preserve">Es de gran importancia dar a conocer algunos antecedentes que sirven de sustento para la realización de este trabajo de investigación. Los antecedentes según Arias (2012), “son investigaciones realizadas anteriormente que guardan alguna vinculación con el problema en estudio” (p.39). Con respecto a la opinión del autor los antecedentes no son más que temas que se han realizado con anterioridad y que se </w:t>
      </w:r>
    </w:p>
    <w:p w:rsidR="006D4324" w:rsidRPr="001653AB"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encuentran relacionados con el tema que se va a desarrollar. A continuación se presentan los antecedentes de investigación:</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Mora (2013) en su investigación titulada </w:t>
      </w:r>
      <w:r>
        <w:rPr>
          <w:rFonts w:ascii="Times New Roman" w:hAnsi="Times New Roman" w:cs="Times New Roman"/>
          <w:b/>
          <w:color w:val="000000"/>
          <w:sz w:val="24"/>
          <w:szCs w:val="24"/>
        </w:rPr>
        <w:t>“El diseño sustentable en los juegos didácticos, componente estratégico para fomentar practicas ecológicas en los niños escolarizados de 3 a 4 años</w:t>
      </w:r>
      <w:r w:rsidRPr="00757E34">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la cual se presentó para optar al título de maestría en diseño, en la Universidad de Palermo, y tuvo como objetivo </w:t>
      </w:r>
      <w:r w:rsidRPr="001E51C4">
        <w:rPr>
          <w:rFonts w:ascii="Times New Roman" w:hAnsi="Times New Roman" w:cs="Times New Roman"/>
          <w:color w:val="000000"/>
          <w:sz w:val="24"/>
          <w:szCs w:val="24"/>
        </w:rPr>
        <w:t>Investigar el diseño sustentable en los juegos didácticos en relación con el aprendizaje de</w:t>
      </w:r>
      <w:r>
        <w:rPr>
          <w:rFonts w:ascii="Times New Roman" w:hAnsi="Times New Roman" w:cs="Times New Roman"/>
          <w:color w:val="000000"/>
          <w:sz w:val="24"/>
          <w:szCs w:val="24"/>
        </w:rPr>
        <w:t xml:space="preserve"> </w:t>
      </w:r>
      <w:r w:rsidRPr="001E51C4">
        <w:rPr>
          <w:rFonts w:ascii="Times New Roman" w:hAnsi="Times New Roman" w:cs="Times New Roman"/>
          <w:color w:val="000000"/>
          <w:sz w:val="24"/>
          <w:szCs w:val="24"/>
        </w:rPr>
        <w:t>las prácticas ecológicas en los niños escolarizados de 3-4 años.</w:t>
      </w:r>
      <w:r w:rsidRPr="001E51C4">
        <w:t xml:space="preserve"> </w:t>
      </w:r>
      <w:r>
        <w:rPr>
          <w:rFonts w:ascii="Times New Roman" w:hAnsi="Times New Roman" w:cs="Times New Roman"/>
          <w:color w:val="000000"/>
          <w:sz w:val="24"/>
          <w:szCs w:val="24"/>
        </w:rPr>
        <w:t xml:space="preserve">La misma fue una investigación de tipo </w:t>
      </w:r>
      <w:r w:rsidRPr="001E51C4">
        <w:rPr>
          <w:rFonts w:ascii="Times New Roman" w:hAnsi="Times New Roman" w:cs="Times New Roman"/>
          <w:color w:val="000000"/>
          <w:sz w:val="24"/>
          <w:szCs w:val="24"/>
        </w:rPr>
        <w:t xml:space="preserve">no experimental </w:t>
      </w:r>
      <w:r>
        <w:rPr>
          <w:rFonts w:ascii="Times New Roman" w:hAnsi="Times New Roman" w:cs="Times New Roman"/>
          <w:color w:val="000000"/>
          <w:sz w:val="24"/>
          <w:szCs w:val="24"/>
        </w:rPr>
        <w:t>cualitativa y tuvo como resultado que el diseño sustentable en los juegos didácticos resultan una buena herramienta para fomentar el aprendizaje de prácticas ecológicas en niños de 3 a 4 años de edad porque contribuye sustancialmente al desarrollo del pensamiento creativo y al cuidado del medio ambiente.</w:t>
      </w:r>
    </w:p>
    <w:p w:rsidR="006D4324" w:rsidRPr="001653AB"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Este antecedente es relevante para esta investigación porque nos ofrece una información valiosa acerca de los juegos,  como buena estrategia para la prevención de la contaminación del ecosistema. Los juegos constituyen una parte importante en la formación de los educandos porque permite desarrollar una gran variedad de destrezas, habilidades y conocimientos que son fundamentales para el comportamiento escolar y personal.  Por lo que, lo juegos ecológicos contribuyen de manera positiva para generar actitudes favorables hacia la conservación del medio ambiente. </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Valeria y Emma (2007) en su investigación titulada </w:t>
      </w:r>
      <w:r w:rsidRPr="008F2F53">
        <w:rPr>
          <w:rFonts w:ascii="Times New Roman" w:hAnsi="Times New Roman" w:cs="Times New Roman"/>
          <w:b/>
          <w:color w:val="000000"/>
          <w:sz w:val="24"/>
          <w:szCs w:val="24"/>
        </w:rPr>
        <w:t>“Los juegos ecológicos como estrategia de enseñanza-aprendizaje para prevenir la contaminación ambiental en el 8vo grado de Educación Básica”</w:t>
      </w:r>
      <w:r>
        <w:rPr>
          <w:rFonts w:ascii="Times New Roman" w:hAnsi="Times New Roman" w:cs="Times New Roman"/>
          <w:b/>
          <w:color w:val="000000"/>
          <w:sz w:val="24"/>
          <w:szCs w:val="24"/>
        </w:rPr>
        <w:t xml:space="preserve"> </w:t>
      </w:r>
      <w:r w:rsidRPr="008F2F53">
        <w:rPr>
          <w:rFonts w:ascii="Times New Roman" w:hAnsi="Times New Roman" w:cs="Times New Roman"/>
          <w:color w:val="000000"/>
          <w:sz w:val="24"/>
          <w:szCs w:val="24"/>
        </w:rPr>
        <w:t>la cual se presento</w:t>
      </w:r>
      <w:r>
        <w:rPr>
          <w:rFonts w:ascii="Times New Roman" w:hAnsi="Times New Roman" w:cs="Times New Roman"/>
          <w:color w:val="000000"/>
          <w:sz w:val="24"/>
          <w:szCs w:val="24"/>
        </w:rPr>
        <w:t xml:space="preserve"> para optar al título de Licenciada en Educación, mención biología y química, en la Universidad de los Andes, y tuvo como objetivo determinar la influencia de los juegos ecológicos como estrategia de enseñanza-aprendizaje para la prevención de la contaminación ambiental en los alumnos de 8vo grado, sección I en la escuela básica “Ramón Ignacio Méndez”. La misma se fundamento en la teoría constructivista, el aprendizaje </w:t>
      </w:r>
      <w:r>
        <w:rPr>
          <w:rFonts w:ascii="Times New Roman" w:hAnsi="Times New Roman" w:cs="Times New Roman"/>
          <w:color w:val="000000"/>
          <w:sz w:val="24"/>
          <w:szCs w:val="24"/>
        </w:rPr>
        <w:lastRenderedPageBreak/>
        <w:t>significativo, las estrategias de enseñanza-aprendizaje y los juegos ecológicos como un conjunto de actividades de aprendizaje para prevenir la contaminación ambiental.</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Dicho trabajo se baso en un tipo de investigación experimental con diseño pre-experimental. Se utilizo como instrumento de recolección de información el cuestionario, el cual se realizo antes (pre- prueba) y después (post-prueba) de aplicar los juegos ecológicos. Para el análisis de la información se empleo la t de student para comparar los resultados obtenidos de la pre-prueba con los de la post-prueba llegando a la conclusión de que los juegos ecológicos como estrategia de enseñanza-aprendizaje influyen de manera positiva y refuerzan el conocimiento de la contaminación ambiental, por lo que se recomienda su aplicación como estrategia innovadora para concienciar sobre la problemática ambiental en el alumno.</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De acuerdo a lo antes expuesto, este antecedente nos muestra datos valiosos para este trabajo de investigación al referirse sobre los juegos ecológicos,  uno de los descriptores del presente trabajo. Este tipo de juegos, como estrategia didáctica, contribuye a generar actitudes ecológicas y comportamientos protectores hacia el medio ambiente. A su vez, permiten que los estudiantes se interesen en la naturaleza y su conservación.</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Quero (2008) en su investigación titulada </w:t>
      </w:r>
      <w:r w:rsidRPr="00A43EAF">
        <w:rPr>
          <w:rFonts w:ascii="Times New Roman" w:hAnsi="Times New Roman" w:cs="Times New Roman"/>
          <w:b/>
          <w:color w:val="000000"/>
          <w:sz w:val="24"/>
          <w:szCs w:val="24"/>
        </w:rPr>
        <w:t>“estrategias integradoras para el abordaje de la temática ambiental”</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la cual se presento para optar al título de </w:t>
      </w:r>
      <w:r w:rsidRPr="00A43EAF">
        <w:rPr>
          <w:rFonts w:ascii="Times New Roman" w:hAnsi="Times New Roman" w:cs="Times New Roman"/>
          <w:color w:val="000000"/>
          <w:sz w:val="24"/>
          <w:szCs w:val="24"/>
        </w:rPr>
        <w:t>Magister Scientiarum en la Enseñanza de la Biología</w:t>
      </w:r>
      <w:r>
        <w:rPr>
          <w:rFonts w:ascii="Times New Roman" w:hAnsi="Times New Roman" w:cs="Times New Roman"/>
          <w:color w:val="000000"/>
          <w:sz w:val="24"/>
          <w:szCs w:val="24"/>
        </w:rPr>
        <w:t xml:space="preserve">, en la Universidad de Zulia, y tuvo como objetivo </w:t>
      </w:r>
      <w:r w:rsidRPr="00A43EAF">
        <w:rPr>
          <w:rFonts w:ascii="Times New Roman" w:hAnsi="Times New Roman" w:cs="Times New Roman"/>
          <w:color w:val="000000"/>
          <w:sz w:val="24"/>
          <w:szCs w:val="24"/>
        </w:rPr>
        <w:t>Proponer estrategias integradoras para el abordaje de la temática ambiental en las escuelas básicas de la III et</w:t>
      </w:r>
      <w:r>
        <w:rPr>
          <w:rFonts w:ascii="Times New Roman" w:hAnsi="Times New Roman" w:cs="Times New Roman"/>
          <w:color w:val="000000"/>
          <w:sz w:val="24"/>
          <w:szCs w:val="24"/>
        </w:rPr>
        <w:t xml:space="preserve">apa de la parroquia escolar # 1 </w:t>
      </w:r>
      <w:r w:rsidRPr="00A43EAF">
        <w:rPr>
          <w:rFonts w:ascii="Times New Roman" w:hAnsi="Times New Roman" w:cs="Times New Roman"/>
          <w:color w:val="000000"/>
          <w:sz w:val="24"/>
          <w:szCs w:val="24"/>
        </w:rPr>
        <w:t>del sector Juana de Ávila del municipio Maracaibo</w:t>
      </w:r>
      <w:r>
        <w:rPr>
          <w:rFonts w:ascii="Times New Roman" w:hAnsi="Times New Roman" w:cs="Times New Roman"/>
          <w:color w:val="000000"/>
          <w:sz w:val="24"/>
          <w:szCs w:val="24"/>
        </w:rPr>
        <w:t xml:space="preserve">. La misma fue una investigación </w:t>
      </w:r>
      <w:r w:rsidRPr="00A43EAF">
        <w:rPr>
          <w:rFonts w:ascii="Times New Roman" w:hAnsi="Times New Roman" w:cs="Times New Roman"/>
          <w:color w:val="000000"/>
          <w:sz w:val="24"/>
          <w:szCs w:val="24"/>
        </w:rPr>
        <w:t>documental o descriptiva</w:t>
      </w:r>
      <w:r>
        <w:rPr>
          <w:rFonts w:ascii="Times New Roman" w:hAnsi="Times New Roman" w:cs="Times New Roman"/>
          <w:color w:val="000000"/>
          <w:sz w:val="24"/>
          <w:szCs w:val="24"/>
        </w:rPr>
        <w:t>.</w:t>
      </w:r>
      <w:r w:rsidRPr="00173DFB">
        <w:t xml:space="preserve"> </w:t>
      </w:r>
      <w:r w:rsidRPr="00173DFB">
        <w:rPr>
          <w:rFonts w:ascii="Times New Roman" w:hAnsi="Times New Roman" w:cs="Times New Roman"/>
          <w:color w:val="000000"/>
          <w:sz w:val="24"/>
          <w:szCs w:val="24"/>
        </w:rPr>
        <w:t xml:space="preserve">El estudio es de tipo de campo con un diseño no experimental, con una población de 435 docentes y una muestra de 208. Como técnica se dispuso del cuestionario. Se consideró la validez, de contenido de expertos. Para los resultados se dispuso de la estadística descriptiva. Los resultados evidencian que en las estrategias utilizadas por el docente temática ambiental en las escuelas básicas se identificó que en la actualidad existe una marcada debilidad de abordaje de esta temática, en razón a que el docente no está disponiendo de manera efectiva las estrategias de orden </w:t>
      </w:r>
      <w:r w:rsidRPr="00173DFB">
        <w:rPr>
          <w:rFonts w:ascii="Times New Roman" w:hAnsi="Times New Roman" w:cs="Times New Roman"/>
          <w:color w:val="000000"/>
          <w:sz w:val="24"/>
          <w:szCs w:val="24"/>
        </w:rPr>
        <w:lastRenderedPageBreak/>
        <w:t>instruccional para el manejo especifico de la temática ambiental, por ello no se está encausando la difusión de este importante componente</w:t>
      </w:r>
      <w:r>
        <w:rPr>
          <w:rFonts w:ascii="Times New Roman" w:hAnsi="Times New Roman" w:cs="Times New Roman"/>
          <w:color w:val="000000"/>
          <w:sz w:val="24"/>
          <w:szCs w:val="24"/>
        </w:rPr>
        <w:t>.</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Refiriéndose a estrategias integradoras, este antecedente también es relevante para esta investigación por la información contenida en el mismo. El uso de estrategias integradoras para el abordaje de la temática ambiental constituye una herramienta importante  para la conservación del medio ambiente. Siendo los juegos ecológicos una estrategia integradora que permite educar hacia la conservación del ambiente, a través del desarrollo de su conciencia ambiental.</w:t>
      </w:r>
    </w:p>
    <w:p w:rsidR="006D4324" w:rsidRDefault="006D4324" w:rsidP="006D432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Br. Maria Laura Milanes, Br. Milagros Rendón (2011) en su investigación titulada </w:t>
      </w:r>
      <w:r w:rsidRPr="00B257D3">
        <w:rPr>
          <w:rFonts w:ascii="Times New Roman" w:hAnsi="Times New Roman" w:cs="Times New Roman"/>
          <w:b/>
          <w:color w:val="000000"/>
          <w:sz w:val="24"/>
          <w:szCs w:val="24"/>
        </w:rPr>
        <w:t>“Estrategias para fomentar el comportamiento ecológico de los estudiantes de la E.B Juan Ignacio Montilla de Pampanito Municipio Pampanito”</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la cual se presento para optar al título de licenciadas en Educación, mención básica integral, en la Universidad de los Andes, y tuvo como objetivo proponer un conjunto de estrategias para fomentar el comportamiento ecológico de los estudiantes de la E.B  “Juan Ignacio Montilla de Pampanito, Municipio Pampanito, para así fomentar un comportamiento ecológico como recurso de recreación en el proceso de enseñanza-aprendizaje. La metodología que se utilizo fue un estudio descriptivo de actualización estratégica para los docentes, personal directivo y representantes, ofrecidos a todos con un mismo fin integrar y fomentar el comportamiento-ambiente. El hallazgo se realizo mediante la aplicación de un cuestionario comprendido de 14 items dicotómicos, los mismos evidenciaron que existen debilidades en cuanto la aplicación de estrategias para fomentar el comportamiento en los educandos, se concluyo que los docentes no utilizan las estrategias idóneas para fomentar el comportamiento mediante la educación ambiental de los niños y niñas.</w:t>
      </w:r>
    </w:p>
    <w:p w:rsidR="006D4324" w:rsidRDefault="006D4324" w:rsidP="006D432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De igual manera, este antecedente también nos aporta información relevante para este trabajo de investigación al proponer un conjunto de estrategias para fomentar el comportamiento ecológico en los estudiantes.  Los juegos ecológicos constituyen una estrategia fundamental, promoviendo actividades dinámicas y participativas que de </w:t>
      </w:r>
      <w:r>
        <w:rPr>
          <w:rFonts w:ascii="Times New Roman" w:hAnsi="Times New Roman" w:cs="Times New Roman"/>
          <w:color w:val="000000"/>
          <w:sz w:val="24"/>
          <w:szCs w:val="24"/>
        </w:rPr>
        <w:lastRenderedPageBreak/>
        <w:t xml:space="preserve">manera divertida y activa  genera en los jóvenes comportamientos positivos hacia la conservación del medio ambiente. </w:t>
      </w:r>
    </w:p>
    <w:p w:rsidR="006D4324" w:rsidRDefault="006D4324" w:rsidP="006D4324">
      <w:pPr>
        <w:spacing w:after="0" w:line="360" w:lineRule="auto"/>
        <w:rPr>
          <w:rFonts w:ascii="Times New Roman" w:hAnsi="Times New Roman" w:cs="Times New Roman"/>
          <w:color w:val="000000"/>
          <w:sz w:val="24"/>
          <w:szCs w:val="24"/>
        </w:rPr>
      </w:pPr>
    </w:p>
    <w:p w:rsidR="006D4324" w:rsidRDefault="006D4324" w:rsidP="006D4324">
      <w:pPr>
        <w:spacing w:after="0" w:line="360" w:lineRule="auto"/>
        <w:jc w:val="center"/>
        <w:rPr>
          <w:rFonts w:ascii="Times New Roman" w:hAnsi="Times New Roman" w:cs="Times New Roman"/>
          <w:b/>
          <w:color w:val="000000"/>
          <w:sz w:val="24"/>
          <w:szCs w:val="24"/>
        </w:rPr>
      </w:pPr>
      <w:r w:rsidRPr="00A97BD7">
        <w:rPr>
          <w:rFonts w:ascii="Times New Roman" w:hAnsi="Times New Roman" w:cs="Times New Roman"/>
          <w:b/>
          <w:color w:val="000000"/>
          <w:sz w:val="24"/>
          <w:szCs w:val="24"/>
        </w:rPr>
        <w:t>Bases Legales</w:t>
      </w:r>
    </w:p>
    <w:p w:rsidR="006D4324" w:rsidRPr="00192431" w:rsidRDefault="006D4324" w:rsidP="006D4324">
      <w:pPr>
        <w:spacing w:after="0" w:line="360" w:lineRule="auto"/>
        <w:jc w:val="center"/>
        <w:rPr>
          <w:rFonts w:ascii="Times New Roman" w:hAnsi="Times New Roman" w:cs="Times New Roman"/>
          <w:b/>
          <w:color w:val="000000"/>
          <w:sz w:val="24"/>
          <w:szCs w:val="24"/>
        </w:rPr>
      </w:pPr>
    </w:p>
    <w:p w:rsidR="006D4324" w:rsidRDefault="006D4324" w:rsidP="006D4324">
      <w:pPr>
        <w:spacing w:line="360" w:lineRule="auto"/>
        <w:ind w:firstLine="567"/>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Tulio Ramírez (1999), afirma que se trata del conjunto de documentos de naturaleza legal, que sirven de testimonio referencial y de soporte a la investigación que se realice. Es decir, que las bases legales se refieren a la sustentación de la investigación que se está realizando de acuerdo a los fundamentos legales que regulan el tema tratado. En este sentido, el investigador debe hacer una revisión completa del tema a partir de las leyes existentes, ubicando los artículos que regulen el planteamiento del  problema que se va a investigar.</w:t>
      </w:r>
    </w:p>
    <w:p w:rsidR="006D4324" w:rsidRPr="00192431" w:rsidRDefault="006D4324" w:rsidP="006D4324">
      <w:pPr>
        <w:spacing w:after="0" w:line="360" w:lineRule="auto"/>
        <w:ind w:firstLine="567"/>
        <w:rPr>
          <w:rFonts w:ascii="Times New Roman" w:hAnsi="Times New Roman" w:cs="Times New Roman"/>
          <w:b/>
          <w:color w:val="000000"/>
          <w:sz w:val="24"/>
          <w:szCs w:val="24"/>
          <w:lang w:val="es-ES_tradnl"/>
        </w:rPr>
      </w:pPr>
    </w:p>
    <w:p w:rsidR="006D4324" w:rsidRDefault="006D4324" w:rsidP="006D4324">
      <w:pPr>
        <w:spacing w:after="0" w:line="360" w:lineRule="auto"/>
        <w:ind w:firstLine="567"/>
        <w:jc w:val="center"/>
        <w:rPr>
          <w:rFonts w:ascii="Times New Roman" w:hAnsi="Times New Roman" w:cs="Times New Roman"/>
          <w:b/>
          <w:color w:val="000000"/>
          <w:sz w:val="24"/>
          <w:szCs w:val="24"/>
        </w:rPr>
      </w:pPr>
      <w:r w:rsidRPr="00A97BD7">
        <w:rPr>
          <w:rFonts w:ascii="Times New Roman" w:hAnsi="Times New Roman" w:cs="Times New Roman"/>
          <w:b/>
          <w:color w:val="000000"/>
          <w:sz w:val="24"/>
          <w:szCs w:val="24"/>
        </w:rPr>
        <w:t>Constitución de la República Bolivariana de Venezuela</w:t>
      </w:r>
      <w:r>
        <w:rPr>
          <w:rFonts w:ascii="Times New Roman" w:hAnsi="Times New Roman" w:cs="Times New Roman"/>
          <w:b/>
          <w:color w:val="000000"/>
          <w:sz w:val="24"/>
          <w:szCs w:val="24"/>
        </w:rPr>
        <w:t xml:space="preserve"> (1999)</w:t>
      </w:r>
    </w:p>
    <w:p w:rsidR="006D4324" w:rsidRDefault="006D4324" w:rsidP="006D4324">
      <w:pPr>
        <w:spacing w:after="0" w:line="360" w:lineRule="auto"/>
        <w:ind w:firstLine="567"/>
        <w:rPr>
          <w:rFonts w:ascii="Times New Roman" w:hAnsi="Times New Roman" w:cs="Times New Roman"/>
          <w:b/>
          <w:color w:val="000000"/>
          <w:sz w:val="24"/>
          <w:szCs w:val="24"/>
        </w:rPr>
      </w:pPr>
    </w:p>
    <w:p w:rsidR="006D4324" w:rsidRDefault="006D4324" w:rsidP="006D4324">
      <w:pPr>
        <w:spacing w:after="0" w:line="360" w:lineRule="auto"/>
        <w:ind w:firstLine="567"/>
        <w:jc w:val="both"/>
        <w:rPr>
          <w:rFonts w:ascii="Times New Roman" w:hAnsi="Times New Roman" w:cs="Times New Roman"/>
          <w:color w:val="000000"/>
          <w:sz w:val="24"/>
          <w:szCs w:val="24"/>
        </w:rPr>
      </w:pPr>
      <w:r w:rsidRPr="00A97BD7">
        <w:rPr>
          <w:rFonts w:ascii="Times New Roman" w:hAnsi="Times New Roman" w:cs="Times New Roman"/>
          <w:b/>
          <w:color w:val="000000"/>
          <w:sz w:val="24"/>
          <w:szCs w:val="24"/>
        </w:rPr>
        <w:t>Artículo 102</w:t>
      </w:r>
      <w:r w:rsidRPr="00A97BD7">
        <w:rPr>
          <w:rFonts w:ascii="Times New Roman" w:hAnsi="Times New Roman" w:cs="Times New Roman"/>
          <w:color w:val="000000"/>
          <w:sz w:val="24"/>
          <w:szCs w:val="24"/>
        </w:rPr>
        <w:t>. La educación es un derecho humano y un deber social</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fundamental, es democrática, gratuita y obligatoria. El Estado la asumirá como</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función indeclinable y de máximo interés en todos sus niveles y modalidades, y</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como instrumento del conocimiento científico, humanístico y tecnológico al</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servicio de la sociedad. La educación es un servicio público y está</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fundamentada en el respeto a todas las corrientes del pensamiento, con la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finalidad de desarrollar el potencial creativo de cada ser humano y el pleno</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ejercicio de su personalidad en una sociedad democrática basada en la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valoración ética del trabajo y en la participación activa, consciente y solidaria en</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los procesos de transformación social consustanciados con los valores de la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identidad nacional, y con una visión latinoamericana y universal. El Estado, con</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la participación de las familias y la sociedad, promoverá el proceso de</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educación ciudadana de acuerdo con los principios contenidos de esta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Constitución y en la ley</w:t>
      </w:r>
      <w:r>
        <w:rPr>
          <w:rFonts w:ascii="Times New Roman" w:hAnsi="Times New Roman" w:cs="Times New Roman"/>
          <w:color w:val="000000"/>
          <w:sz w:val="24"/>
          <w:szCs w:val="24"/>
        </w:rPr>
        <w:t>.</w:t>
      </w:r>
    </w:p>
    <w:p w:rsidR="006D4324" w:rsidRDefault="006D4324" w:rsidP="006D4324">
      <w:pPr>
        <w:spacing w:line="360" w:lineRule="auto"/>
        <w:ind w:firstLine="567"/>
        <w:jc w:val="both"/>
        <w:rPr>
          <w:rFonts w:ascii="Times New Roman" w:hAnsi="Times New Roman" w:cs="Times New Roman"/>
          <w:color w:val="000000"/>
          <w:sz w:val="24"/>
          <w:szCs w:val="24"/>
        </w:rPr>
      </w:pPr>
      <w:r w:rsidRPr="00A97BD7">
        <w:rPr>
          <w:rFonts w:ascii="Times New Roman" w:hAnsi="Times New Roman" w:cs="Times New Roman"/>
          <w:b/>
          <w:color w:val="000000"/>
          <w:sz w:val="24"/>
          <w:szCs w:val="24"/>
        </w:rPr>
        <w:lastRenderedPageBreak/>
        <w:t>Artículo 107.</w:t>
      </w:r>
      <w:r w:rsidRPr="00A97BD7">
        <w:rPr>
          <w:rFonts w:ascii="Times New Roman" w:hAnsi="Times New Roman" w:cs="Times New Roman"/>
          <w:color w:val="000000"/>
          <w:sz w:val="24"/>
          <w:szCs w:val="24"/>
        </w:rPr>
        <w:t xml:space="preserve"> La educación ambiental </w:t>
      </w:r>
      <w:r>
        <w:rPr>
          <w:rFonts w:ascii="Times New Roman" w:hAnsi="Times New Roman" w:cs="Times New Roman"/>
          <w:color w:val="000000"/>
          <w:sz w:val="24"/>
          <w:szCs w:val="24"/>
        </w:rPr>
        <w:t xml:space="preserve">es obligatoria en los niveles y </w:t>
      </w:r>
      <w:r w:rsidRPr="00A97BD7">
        <w:rPr>
          <w:rFonts w:ascii="Times New Roman" w:hAnsi="Times New Roman" w:cs="Times New Roman"/>
          <w:color w:val="000000"/>
          <w:sz w:val="24"/>
          <w:szCs w:val="24"/>
        </w:rPr>
        <w:t>modalidades del sistema educativo, a</w:t>
      </w:r>
      <w:r>
        <w:rPr>
          <w:rFonts w:ascii="Times New Roman" w:hAnsi="Times New Roman" w:cs="Times New Roman"/>
          <w:color w:val="000000"/>
          <w:sz w:val="24"/>
          <w:szCs w:val="24"/>
        </w:rPr>
        <w:t xml:space="preserve">sí como también en la educación </w:t>
      </w:r>
      <w:r w:rsidRPr="00A97BD7">
        <w:rPr>
          <w:rFonts w:ascii="Times New Roman" w:hAnsi="Times New Roman" w:cs="Times New Roman"/>
          <w:color w:val="000000"/>
          <w:sz w:val="24"/>
          <w:szCs w:val="24"/>
        </w:rPr>
        <w:t>ciudadana no formal. Es de obligatorio cumplimiento en las instituci</w:t>
      </w:r>
      <w:r>
        <w:rPr>
          <w:rFonts w:ascii="Times New Roman" w:hAnsi="Times New Roman" w:cs="Times New Roman"/>
          <w:color w:val="000000"/>
          <w:sz w:val="24"/>
          <w:szCs w:val="24"/>
        </w:rPr>
        <w:t xml:space="preserve">ones </w:t>
      </w:r>
      <w:r w:rsidRPr="00A97BD7">
        <w:rPr>
          <w:rFonts w:ascii="Times New Roman" w:hAnsi="Times New Roman" w:cs="Times New Roman"/>
          <w:color w:val="000000"/>
          <w:sz w:val="24"/>
          <w:szCs w:val="24"/>
        </w:rPr>
        <w:t>públicas y privadas, hasta el ciclo</w:t>
      </w:r>
      <w:r w:rsidRPr="004B574F">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diversifi</w:t>
      </w:r>
      <w:r>
        <w:rPr>
          <w:rFonts w:ascii="Times New Roman" w:hAnsi="Times New Roman" w:cs="Times New Roman"/>
          <w:color w:val="000000"/>
          <w:sz w:val="24"/>
          <w:szCs w:val="24"/>
        </w:rPr>
        <w:t xml:space="preserve">cado, la enseñanza de la lengua </w:t>
      </w:r>
      <w:r w:rsidRPr="00A97BD7">
        <w:rPr>
          <w:rFonts w:ascii="Times New Roman" w:hAnsi="Times New Roman" w:cs="Times New Roman"/>
          <w:color w:val="000000"/>
          <w:sz w:val="24"/>
          <w:szCs w:val="24"/>
        </w:rPr>
        <w:t>castellana</w:t>
      </w:r>
      <w:r>
        <w:rPr>
          <w:rFonts w:ascii="Times New Roman" w:hAnsi="Times New Roman" w:cs="Times New Roman"/>
          <w:color w:val="000000"/>
          <w:sz w:val="24"/>
          <w:szCs w:val="24"/>
        </w:rPr>
        <w:t xml:space="preserve">, la historia y la geografía de </w:t>
      </w:r>
      <w:r w:rsidRPr="00A97BD7">
        <w:rPr>
          <w:rFonts w:ascii="Times New Roman" w:hAnsi="Times New Roman" w:cs="Times New Roman"/>
          <w:color w:val="000000"/>
          <w:sz w:val="24"/>
          <w:szCs w:val="24"/>
        </w:rPr>
        <w:t>Venezue</w:t>
      </w:r>
      <w:r>
        <w:rPr>
          <w:rFonts w:ascii="Times New Roman" w:hAnsi="Times New Roman" w:cs="Times New Roman"/>
          <w:color w:val="000000"/>
          <w:sz w:val="24"/>
          <w:szCs w:val="24"/>
        </w:rPr>
        <w:t>la, así como los principios del ideario bolivariano.</w:t>
      </w:r>
    </w:p>
    <w:p w:rsidR="006D4324" w:rsidRDefault="006D4324" w:rsidP="006D4324">
      <w:pPr>
        <w:spacing w:after="0" w:line="360" w:lineRule="auto"/>
        <w:jc w:val="both"/>
        <w:rPr>
          <w:rFonts w:ascii="Times New Roman" w:hAnsi="Times New Roman" w:cs="Times New Roman"/>
          <w:color w:val="000000"/>
          <w:sz w:val="24"/>
          <w:szCs w:val="24"/>
        </w:rPr>
      </w:pPr>
      <w:r w:rsidRPr="00A97BD7">
        <w:rPr>
          <w:rFonts w:ascii="Times New Roman" w:hAnsi="Times New Roman" w:cs="Times New Roman"/>
          <w:b/>
          <w:color w:val="000000"/>
          <w:sz w:val="24"/>
          <w:szCs w:val="24"/>
        </w:rPr>
        <w:t xml:space="preserve">     Artículo 111.</w:t>
      </w:r>
      <w:r w:rsidRPr="00A97BD7">
        <w:rPr>
          <w:rFonts w:ascii="Times New Roman" w:hAnsi="Times New Roman" w:cs="Times New Roman"/>
          <w:color w:val="000000"/>
          <w:sz w:val="24"/>
          <w:szCs w:val="24"/>
        </w:rPr>
        <w:t xml:space="preserve"> Todas las personas tienen derecho al deporte y a la recrea</w:t>
      </w:r>
      <w:r>
        <w:rPr>
          <w:rFonts w:ascii="Times New Roman" w:hAnsi="Times New Roman" w:cs="Times New Roman"/>
          <w:color w:val="000000"/>
          <w:sz w:val="24"/>
          <w:szCs w:val="24"/>
        </w:rPr>
        <w:t xml:space="preserve">ción </w:t>
      </w:r>
      <w:r w:rsidRPr="00A97BD7">
        <w:rPr>
          <w:rFonts w:ascii="Times New Roman" w:hAnsi="Times New Roman" w:cs="Times New Roman"/>
          <w:color w:val="000000"/>
          <w:sz w:val="24"/>
          <w:szCs w:val="24"/>
        </w:rPr>
        <w:t xml:space="preserve">como actividades que benefician la calidad de </w:t>
      </w:r>
      <w:r>
        <w:rPr>
          <w:rFonts w:ascii="Times New Roman" w:hAnsi="Times New Roman" w:cs="Times New Roman"/>
          <w:color w:val="000000"/>
          <w:sz w:val="24"/>
          <w:szCs w:val="24"/>
        </w:rPr>
        <w:t xml:space="preserve">vida individual y colectiva. El Estado </w:t>
      </w:r>
      <w:r w:rsidRPr="00A97BD7">
        <w:rPr>
          <w:rFonts w:ascii="Times New Roman" w:hAnsi="Times New Roman" w:cs="Times New Roman"/>
          <w:color w:val="000000"/>
          <w:sz w:val="24"/>
          <w:szCs w:val="24"/>
        </w:rPr>
        <w:t>asumirá el deporte y la recreación como política de educación y salud</w:t>
      </w:r>
      <w:r>
        <w:rPr>
          <w:rFonts w:ascii="Times New Roman" w:hAnsi="Times New Roman" w:cs="Times New Roman"/>
          <w:color w:val="000000"/>
          <w:sz w:val="24"/>
          <w:szCs w:val="24"/>
        </w:rPr>
        <w:t xml:space="preserve"> pública y </w:t>
      </w:r>
      <w:r w:rsidRPr="00A97BD7">
        <w:rPr>
          <w:rFonts w:ascii="Times New Roman" w:hAnsi="Times New Roman" w:cs="Times New Roman"/>
          <w:color w:val="000000"/>
          <w:sz w:val="24"/>
          <w:szCs w:val="24"/>
        </w:rPr>
        <w:t>garantizará los recursos para su prom</w:t>
      </w:r>
      <w:r>
        <w:rPr>
          <w:rFonts w:ascii="Times New Roman" w:hAnsi="Times New Roman" w:cs="Times New Roman"/>
          <w:color w:val="000000"/>
          <w:sz w:val="24"/>
          <w:szCs w:val="24"/>
        </w:rPr>
        <w:t xml:space="preserve">oción. La educación física y el </w:t>
      </w:r>
      <w:r w:rsidRPr="00A97BD7">
        <w:rPr>
          <w:rFonts w:ascii="Times New Roman" w:hAnsi="Times New Roman" w:cs="Times New Roman"/>
          <w:color w:val="000000"/>
          <w:sz w:val="24"/>
          <w:szCs w:val="24"/>
        </w:rPr>
        <w:t>deporte cumplen un papel fundamental en la f</w:t>
      </w:r>
      <w:r>
        <w:rPr>
          <w:rFonts w:ascii="Times New Roman" w:hAnsi="Times New Roman" w:cs="Times New Roman"/>
          <w:color w:val="000000"/>
          <w:sz w:val="24"/>
          <w:szCs w:val="24"/>
        </w:rPr>
        <w:t xml:space="preserve">ormación integral de la niñez y </w:t>
      </w:r>
      <w:r w:rsidRPr="00A97BD7">
        <w:rPr>
          <w:rFonts w:ascii="Times New Roman" w:hAnsi="Times New Roman" w:cs="Times New Roman"/>
          <w:color w:val="000000"/>
          <w:sz w:val="24"/>
          <w:szCs w:val="24"/>
        </w:rPr>
        <w:t>adolescencia. Su enseñanza es obligatoria en todos los niveles de la educación</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y privada hasta el ciclo diversificado, con las excepciones que</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establezca la ley. El Estado garantizará la</w:t>
      </w:r>
      <w:r>
        <w:rPr>
          <w:rFonts w:ascii="Times New Roman" w:hAnsi="Times New Roman" w:cs="Times New Roman"/>
          <w:color w:val="000000"/>
          <w:sz w:val="24"/>
          <w:szCs w:val="24"/>
        </w:rPr>
        <w:t xml:space="preserve"> atención integral de los y las </w:t>
      </w:r>
      <w:r w:rsidRPr="00A97BD7">
        <w:rPr>
          <w:rFonts w:ascii="Times New Roman" w:hAnsi="Times New Roman" w:cs="Times New Roman"/>
          <w:color w:val="000000"/>
          <w:sz w:val="24"/>
          <w:szCs w:val="24"/>
        </w:rPr>
        <w:t>deportistas sin discriminación alguna, así c</w:t>
      </w:r>
      <w:r>
        <w:rPr>
          <w:rFonts w:ascii="Times New Roman" w:hAnsi="Times New Roman" w:cs="Times New Roman"/>
          <w:color w:val="000000"/>
          <w:sz w:val="24"/>
          <w:szCs w:val="24"/>
        </w:rPr>
        <w:t xml:space="preserve">omo el apoyo al deporte de alta </w:t>
      </w:r>
      <w:r w:rsidRPr="00A97BD7">
        <w:rPr>
          <w:rFonts w:ascii="Times New Roman" w:hAnsi="Times New Roman" w:cs="Times New Roman"/>
          <w:color w:val="000000"/>
          <w:sz w:val="24"/>
          <w:szCs w:val="24"/>
        </w:rPr>
        <w:t>competencia y la evaluación y regulación de las entidades deportivas del sector</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público y del priv</w:t>
      </w:r>
      <w:r>
        <w:rPr>
          <w:rFonts w:ascii="Times New Roman" w:hAnsi="Times New Roman" w:cs="Times New Roman"/>
          <w:color w:val="000000"/>
          <w:sz w:val="24"/>
          <w:szCs w:val="24"/>
        </w:rPr>
        <w:t xml:space="preserve">ado, de conformidad con la ley. </w:t>
      </w:r>
      <w:r w:rsidRPr="00A97BD7">
        <w:rPr>
          <w:rFonts w:ascii="Times New Roman" w:hAnsi="Times New Roman" w:cs="Times New Roman"/>
          <w:color w:val="000000"/>
          <w:sz w:val="24"/>
          <w:szCs w:val="24"/>
        </w:rPr>
        <w:t xml:space="preserve">La ley establecerá incentivos y estímulos </w:t>
      </w:r>
      <w:r>
        <w:rPr>
          <w:rFonts w:ascii="Times New Roman" w:hAnsi="Times New Roman" w:cs="Times New Roman"/>
          <w:color w:val="000000"/>
          <w:sz w:val="24"/>
          <w:szCs w:val="24"/>
        </w:rPr>
        <w:t xml:space="preserve">a las personas, instituciones y </w:t>
      </w:r>
      <w:r w:rsidRPr="00A97BD7">
        <w:rPr>
          <w:rFonts w:ascii="Times New Roman" w:hAnsi="Times New Roman" w:cs="Times New Roman"/>
          <w:color w:val="000000"/>
          <w:sz w:val="24"/>
          <w:szCs w:val="24"/>
        </w:rPr>
        <w:t>comunidades que promuevan a los y las at</w:t>
      </w:r>
      <w:r>
        <w:rPr>
          <w:rFonts w:ascii="Times New Roman" w:hAnsi="Times New Roman" w:cs="Times New Roman"/>
          <w:color w:val="000000"/>
          <w:sz w:val="24"/>
          <w:szCs w:val="24"/>
        </w:rPr>
        <w:t xml:space="preserve">letas y desarrollen o financien </w:t>
      </w:r>
      <w:r w:rsidRPr="00A97BD7">
        <w:rPr>
          <w:rFonts w:ascii="Times New Roman" w:hAnsi="Times New Roman" w:cs="Times New Roman"/>
          <w:color w:val="000000"/>
          <w:sz w:val="24"/>
          <w:szCs w:val="24"/>
        </w:rPr>
        <w:t>planes, programas y act</w:t>
      </w:r>
      <w:r>
        <w:rPr>
          <w:rFonts w:ascii="Times New Roman" w:hAnsi="Times New Roman" w:cs="Times New Roman"/>
          <w:color w:val="000000"/>
          <w:sz w:val="24"/>
          <w:szCs w:val="24"/>
        </w:rPr>
        <w:t>ividades deportivas en el país.</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97BD7">
        <w:rPr>
          <w:rFonts w:ascii="Times New Roman" w:hAnsi="Times New Roman" w:cs="Times New Roman"/>
          <w:b/>
          <w:color w:val="000000"/>
          <w:sz w:val="24"/>
          <w:szCs w:val="24"/>
        </w:rPr>
        <w:t>Artículo 127.</w:t>
      </w:r>
      <w:r w:rsidRPr="00A97BD7">
        <w:rPr>
          <w:rFonts w:ascii="Times New Roman" w:hAnsi="Times New Roman" w:cs="Times New Roman"/>
          <w:color w:val="000000"/>
          <w:sz w:val="24"/>
          <w:szCs w:val="24"/>
        </w:rPr>
        <w:t xml:space="preserve"> Es un derecho y un deber de cada generación proteger y</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mantener el ambiente en beneficio de sí misma y del mundo futuro. Toda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persona tiene derecho individual y colectivamente a disfrutar de una vida y de</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un ambiente seguro, sano y ecológicamente equilibrado. El Estado protegerá el</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ambiente, la diversidad biológica, los recursos genéticos, los procesos</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ecológicos, los parques nacionales y monumentos naturales y demás áreas de</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especial importancia ecológica. El genoma de los seres vivos no podrá ser</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patentado, y la ley que se refiera a los principios bioéticos regulará la materia.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 xml:space="preserve">Es una obligación </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fundamental del Estado, con la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 xml:space="preserve"> activa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 xml:space="preserve"> participación de </w:t>
      </w:r>
    </w:p>
    <w:p w:rsidR="006D4324" w:rsidRDefault="006D4324" w:rsidP="006D4324">
      <w:pPr>
        <w:spacing w:after="0" w:line="360" w:lineRule="auto"/>
        <w:jc w:val="both"/>
        <w:rPr>
          <w:rFonts w:ascii="Times New Roman" w:hAnsi="Times New Roman" w:cs="Times New Roman"/>
          <w:color w:val="000000"/>
          <w:sz w:val="24"/>
          <w:szCs w:val="24"/>
        </w:rPr>
      </w:pPr>
      <w:r w:rsidRPr="00A97BD7">
        <w:rPr>
          <w:rFonts w:ascii="Times New Roman" w:hAnsi="Times New Roman" w:cs="Times New Roman"/>
          <w:color w:val="000000"/>
          <w:sz w:val="24"/>
          <w:szCs w:val="24"/>
        </w:rPr>
        <w:t>la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sociedad, garantizar que la población se desenvuelva en un ambiente libre de</w:t>
      </w:r>
      <w:r w:rsidRPr="004B574F">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contaminación, en donde el aire, el agua, los suelos, las costas, el clima, la</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 xml:space="preserve">capa de </w:t>
      </w:r>
      <w:r w:rsidRPr="00A97BD7">
        <w:rPr>
          <w:rFonts w:ascii="Times New Roman" w:hAnsi="Times New Roman" w:cs="Times New Roman"/>
          <w:color w:val="000000"/>
          <w:sz w:val="24"/>
          <w:szCs w:val="24"/>
        </w:rPr>
        <w:lastRenderedPageBreak/>
        <w:t>ozono, las especies vivas, sean especialmente protegidos, de</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conformidad con la ley.</w:t>
      </w:r>
      <w:r w:rsidRPr="00A97BD7">
        <w:rPr>
          <w:rFonts w:ascii="Times New Roman" w:hAnsi="Times New Roman" w:cs="Times New Roman"/>
          <w:color w:val="000000"/>
          <w:sz w:val="24"/>
          <w:szCs w:val="24"/>
        </w:rPr>
        <w:cr/>
      </w:r>
    </w:p>
    <w:p w:rsidR="006D4324" w:rsidRDefault="006D4324" w:rsidP="006D4324">
      <w:pPr>
        <w:spacing w:after="0" w:line="360" w:lineRule="auto"/>
        <w:jc w:val="center"/>
        <w:rPr>
          <w:rFonts w:ascii="Times New Roman" w:hAnsi="Times New Roman" w:cs="Times New Roman"/>
          <w:color w:val="000000"/>
          <w:sz w:val="24"/>
          <w:szCs w:val="24"/>
        </w:rPr>
      </w:pPr>
      <w:r w:rsidRPr="00A97BD7">
        <w:rPr>
          <w:rFonts w:ascii="Times New Roman" w:hAnsi="Times New Roman" w:cs="Times New Roman"/>
          <w:b/>
          <w:color w:val="000000"/>
          <w:sz w:val="24"/>
          <w:szCs w:val="24"/>
        </w:rPr>
        <w:t>Ley Orgánica para la Protección del Niño, Niña y Adolescente</w:t>
      </w:r>
      <w:r>
        <w:rPr>
          <w:rFonts w:ascii="Times New Roman" w:hAnsi="Times New Roman" w:cs="Times New Roman"/>
          <w:b/>
          <w:color w:val="000000"/>
          <w:sz w:val="24"/>
          <w:szCs w:val="24"/>
        </w:rPr>
        <w:t xml:space="preserve"> (2007)</w:t>
      </w:r>
    </w:p>
    <w:p w:rsidR="006D4324" w:rsidRPr="00192431" w:rsidRDefault="006D4324" w:rsidP="006D4324">
      <w:pPr>
        <w:spacing w:after="0" w:line="360" w:lineRule="auto"/>
        <w:jc w:val="both"/>
        <w:rPr>
          <w:rFonts w:ascii="Times New Roman" w:hAnsi="Times New Roman" w:cs="Times New Roman"/>
          <w:b/>
          <w:color w:val="000000"/>
          <w:sz w:val="24"/>
          <w:szCs w:val="24"/>
        </w:rPr>
      </w:pPr>
      <w:r>
        <w:t xml:space="preserve">      </w:t>
      </w:r>
      <w:r w:rsidRPr="00A97BD7">
        <w:rPr>
          <w:rFonts w:ascii="Times New Roman" w:hAnsi="Times New Roman" w:cs="Times New Roman"/>
          <w:b/>
          <w:color w:val="000000"/>
          <w:sz w:val="24"/>
          <w:szCs w:val="24"/>
        </w:rPr>
        <w:t>Artículo 63</w:t>
      </w:r>
      <w:r>
        <w:rPr>
          <w:rFonts w:ascii="Times New Roman" w:hAnsi="Times New Roman" w:cs="Times New Roman"/>
          <w:b/>
          <w:color w:val="000000"/>
          <w:sz w:val="24"/>
          <w:szCs w:val="24"/>
        </w:rPr>
        <w:t xml:space="preserve">. </w:t>
      </w:r>
      <w:r w:rsidRPr="00A97BD7">
        <w:rPr>
          <w:rFonts w:ascii="Times New Roman" w:hAnsi="Times New Roman" w:cs="Times New Roman"/>
          <w:color w:val="000000"/>
          <w:sz w:val="24"/>
          <w:szCs w:val="24"/>
        </w:rPr>
        <w:t>Derecho al descanso, recreación, esparcimiento, deporte y juego.</w:t>
      </w:r>
      <w:r>
        <w:rPr>
          <w:rFonts w:ascii="Times New Roman" w:hAnsi="Times New Roman" w:cs="Times New Roman"/>
          <w:color w:val="000000"/>
          <w:sz w:val="24"/>
          <w:szCs w:val="24"/>
        </w:rPr>
        <w:t xml:space="preserve"> </w:t>
      </w:r>
      <w:r w:rsidRPr="00A97BD7">
        <w:rPr>
          <w:rFonts w:ascii="Times New Roman" w:hAnsi="Times New Roman" w:cs="Times New Roman"/>
          <w:color w:val="000000"/>
          <w:sz w:val="24"/>
          <w:szCs w:val="24"/>
        </w:rPr>
        <w:t>Todos los niños, niñas y adolescentes tienen de</w:t>
      </w:r>
      <w:r>
        <w:rPr>
          <w:rFonts w:ascii="Times New Roman" w:hAnsi="Times New Roman" w:cs="Times New Roman"/>
          <w:color w:val="000000"/>
          <w:sz w:val="24"/>
          <w:szCs w:val="24"/>
        </w:rPr>
        <w:t xml:space="preserve">recho al descanso, recreación, </w:t>
      </w:r>
      <w:r w:rsidRPr="00A97BD7">
        <w:rPr>
          <w:rFonts w:ascii="Times New Roman" w:hAnsi="Times New Roman" w:cs="Times New Roman"/>
          <w:color w:val="000000"/>
          <w:sz w:val="24"/>
          <w:szCs w:val="24"/>
        </w:rPr>
        <w:t xml:space="preserve">esparcimiento, deporte y juego. </w:t>
      </w:r>
    </w:p>
    <w:p w:rsidR="006D4324" w:rsidRPr="00A97BD7"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Parágrafo Primero. </w:t>
      </w:r>
      <w:r w:rsidRPr="00A97BD7">
        <w:rPr>
          <w:rFonts w:ascii="Times New Roman" w:hAnsi="Times New Roman" w:cs="Times New Roman"/>
          <w:color w:val="000000"/>
          <w:sz w:val="24"/>
          <w:szCs w:val="24"/>
        </w:rPr>
        <w:t>El ejercicio de los derechos consagrados en esta disposición debe estar dirigido a garantizar el desarrollo integral de los niños, niñas y adolescentes y a fortalecer los valores de solidaridad, tolerancia, identidad cultural y conser</w:t>
      </w:r>
      <w:r>
        <w:rPr>
          <w:rFonts w:ascii="Times New Roman" w:hAnsi="Times New Roman" w:cs="Times New Roman"/>
          <w:color w:val="000000"/>
          <w:sz w:val="24"/>
          <w:szCs w:val="24"/>
        </w:rPr>
        <w:t xml:space="preserve">vación del ambiente. El Estado </w:t>
      </w:r>
      <w:r w:rsidRPr="00A97BD7">
        <w:rPr>
          <w:rFonts w:ascii="Times New Roman" w:hAnsi="Times New Roman" w:cs="Times New Roman"/>
          <w:color w:val="000000"/>
          <w:sz w:val="24"/>
          <w:szCs w:val="24"/>
        </w:rPr>
        <w:t>debe garantizar campañas permanentes dirigidas a disuadir l</w:t>
      </w:r>
      <w:r>
        <w:rPr>
          <w:rFonts w:ascii="Times New Roman" w:hAnsi="Times New Roman" w:cs="Times New Roman"/>
          <w:color w:val="000000"/>
          <w:sz w:val="24"/>
          <w:szCs w:val="24"/>
        </w:rPr>
        <w:t xml:space="preserve">a utilización de juguetes y de </w:t>
      </w:r>
      <w:r w:rsidRPr="00A97BD7">
        <w:rPr>
          <w:rFonts w:ascii="Times New Roman" w:hAnsi="Times New Roman" w:cs="Times New Roman"/>
          <w:color w:val="000000"/>
          <w:sz w:val="24"/>
          <w:szCs w:val="24"/>
        </w:rPr>
        <w:t xml:space="preserve">juegos bélicos o violentos. </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Parágrafo Segundo. </w:t>
      </w:r>
      <w:r w:rsidRPr="00A97BD7">
        <w:rPr>
          <w:rFonts w:ascii="Times New Roman" w:hAnsi="Times New Roman" w:cs="Times New Roman"/>
          <w:color w:val="000000"/>
          <w:sz w:val="24"/>
          <w:szCs w:val="24"/>
        </w:rPr>
        <w:t>El Estado, con la activa participación de la sociedad, debe garantizar programas de recreación, esparcimiento, y juegos deportivo</w:t>
      </w:r>
      <w:r>
        <w:rPr>
          <w:rFonts w:ascii="Times New Roman" w:hAnsi="Times New Roman" w:cs="Times New Roman"/>
          <w:color w:val="000000"/>
          <w:sz w:val="24"/>
          <w:szCs w:val="24"/>
        </w:rPr>
        <w:t xml:space="preserve">s dirigidos a todos los niños, </w:t>
      </w:r>
      <w:r w:rsidRPr="00A97BD7">
        <w:rPr>
          <w:rFonts w:ascii="Times New Roman" w:hAnsi="Times New Roman" w:cs="Times New Roman"/>
          <w:color w:val="000000"/>
          <w:sz w:val="24"/>
          <w:szCs w:val="24"/>
        </w:rPr>
        <w:t>niñas y adolescentes, debiendo asegurar programas dirigidos específicamente</w:t>
      </w:r>
      <w:r>
        <w:rPr>
          <w:rFonts w:ascii="Times New Roman" w:hAnsi="Times New Roman" w:cs="Times New Roman"/>
          <w:color w:val="000000"/>
          <w:sz w:val="24"/>
          <w:szCs w:val="24"/>
        </w:rPr>
        <w:t xml:space="preserve"> a los niños, </w:t>
      </w:r>
      <w:r w:rsidRPr="00A97BD7">
        <w:rPr>
          <w:rFonts w:ascii="Times New Roman" w:hAnsi="Times New Roman" w:cs="Times New Roman"/>
          <w:color w:val="000000"/>
          <w:sz w:val="24"/>
          <w:szCs w:val="24"/>
        </w:rPr>
        <w:t xml:space="preserve">niñas y adolescentes con necesidades especiales. Estos </w:t>
      </w:r>
      <w:r>
        <w:rPr>
          <w:rFonts w:ascii="Times New Roman" w:hAnsi="Times New Roman" w:cs="Times New Roman"/>
          <w:color w:val="000000"/>
          <w:sz w:val="24"/>
          <w:szCs w:val="24"/>
        </w:rPr>
        <w:t xml:space="preserve">programas deben satisfacer las </w:t>
      </w:r>
      <w:r w:rsidRPr="00A97BD7">
        <w:rPr>
          <w:rFonts w:ascii="Times New Roman" w:hAnsi="Times New Roman" w:cs="Times New Roman"/>
          <w:color w:val="000000"/>
          <w:sz w:val="24"/>
          <w:szCs w:val="24"/>
        </w:rPr>
        <w:t>diferentes necesidades e intereses de los niños, niñ</w:t>
      </w:r>
      <w:r>
        <w:rPr>
          <w:rFonts w:ascii="Times New Roman" w:hAnsi="Times New Roman" w:cs="Times New Roman"/>
          <w:color w:val="000000"/>
          <w:sz w:val="24"/>
          <w:szCs w:val="24"/>
        </w:rPr>
        <w:t xml:space="preserve">as y adolescentes, y fomentar, </w:t>
      </w:r>
      <w:r w:rsidRPr="00A97BD7">
        <w:rPr>
          <w:rFonts w:ascii="Times New Roman" w:hAnsi="Times New Roman" w:cs="Times New Roman"/>
          <w:color w:val="000000"/>
          <w:sz w:val="24"/>
          <w:szCs w:val="24"/>
        </w:rPr>
        <w:t>especialmente, los juguetes y juegos tradicionales vinculados con la c</w:t>
      </w:r>
      <w:r>
        <w:rPr>
          <w:rFonts w:ascii="Times New Roman" w:hAnsi="Times New Roman" w:cs="Times New Roman"/>
          <w:color w:val="000000"/>
          <w:sz w:val="24"/>
          <w:szCs w:val="24"/>
        </w:rPr>
        <w:t xml:space="preserve">ultura nacional, así </w:t>
      </w:r>
      <w:r w:rsidRPr="00A97BD7">
        <w:rPr>
          <w:rFonts w:ascii="Times New Roman" w:hAnsi="Times New Roman" w:cs="Times New Roman"/>
          <w:color w:val="000000"/>
          <w:sz w:val="24"/>
          <w:szCs w:val="24"/>
        </w:rPr>
        <w:t>como otros que sean creativos o pedagógicos.</w:t>
      </w:r>
    </w:p>
    <w:p w:rsidR="006D4324" w:rsidRDefault="006D4324" w:rsidP="006D4324">
      <w:pPr>
        <w:spacing w:after="0" w:line="360" w:lineRule="auto"/>
        <w:jc w:val="both"/>
        <w:rPr>
          <w:rFonts w:ascii="Times New Roman" w:hAnsi="Times New Roman" w:cs="Times New Roman"/>
          <w:color w:val="000000"/>
          <w:sz w:val="24"/>
          <w:szCs w:val="24"/>
        </w:rPr>
      </w:pPr>
    </w:p>
    <w:p w:rsidR="006D4324" w:rsidRDefault="006D4324" w:rsidP="006D4324">
      <w:pPr>
        <w:tabs>
          <w:tab w:val="left" w:pos="210"/>
          <w:tab w:val="left" w:pos="3150"/>
          <w:tab w:val="center" w:pos="4135"/>
          <w:tab w:val="left" w:pos="6521"/>
        </w:tabs>
        <w:spacing w:after="0" w:line="360" w:lineRule="auto"/>
        <w:jc w:val="center"/>
        <w:rPr>
          <w:rFonts w:ascii="Times New Roman" w:hAnsi="Times New Roman" w:cs="Times New Roman"/>
          <w:b/>
          <w:color w:val="000000"/>
          <w:sz w:val="24"/>
          <w:szCs w:val="24"/>
        </w:rPr>
      </w:pPr>
      <w:r w:rsidRPr="00A97BD7">
        <w:rPr>
          <w:rFonts w:ascii="Times New Roman" w:hAnsi="Times New Roman" w:cs="Times New Roman"/>
          <w:b/>
          <w:color w:val="000000"/>
          <w:sz w:val="24"/>
          <w:szCs w:val="24"/>
        </w:rPr>
        <w:t>Bases Conceptuales</w:t>
      </w:r>
    </w:p>
    <w:p w:rsidR="006D4324" w:rsidRPr="00A97BD7" w:rsidRDefault="006D4324" w:rsidP="006D4324">
      <w:pPr>
        <w:tabs>
          <w:tab w:val="left" w:pos="210"/>
          <w:tab w:val="left" w:pos="3150"/>
          <w:tab w:val="center" w:pos="4135"/>
          <w:tab w:val="left" w:pos="6521"/>
        </w:tabs>
        <w:spacing w:after="0" w:line="360" w:lineRule="auto"/>
        <w:jc w:val="center"/>
        <w:rPr>
          <w:rFonts w:ascii="Times New Roman" w:hAnsi="Times New Roman" w:cs="Times New Roman"/>
          <w:b/>
          <w:color w:val="000000"/>
          <w:sz w:val="24"/>
          <w:szCs w:val="24"/>
        </w:rPr>
      </w:pPr>
    </w:p>
    <w:p w:rsidR="006D4324" w:rsidRDefault="006D4324" w:rsidP="006D4324">
      <w:pPr>
        <w:spacing w:after="0" w:line="360" w:lineRule="auto"/>
        <w:jc w:val="both"/>
        <w:rPr>
          <w:rFonts w:ascii="Times New Roman" w:hAnsi="Times New Roman" w:cs="Times New Roman"/>
          <w:color w:val="000000"/>
          <w:sz w:val="24"/>
          <w:szCs w:val="24"/>
        </w:rPr>
      </w:pPr>
      <w:r w:rsidRPr="00A97BD7">
        <w:rPr>
          <w:rFonts w:ascii="Times New Roman" w:hAnsi="Times New Roman" w:cs="Times New Roman"/>
          <w:b/>
          <w:color w:val="000000"/>
          <w:sz w:val="24"/>
          <w:szCs w:val="24"/>
        </w:rPr>
        <w:t xml:space="preserve">     Educación Física:</w:t>
      </w:r>
      <w:r>
        <w:rPr>
          <w:rFonts w:ascii="Times New Roman" w:hAnsi="Times New Roman" w:cs="Times New Roman"/>
          <w:color w:val="000000"/>
          <w:sz w:val="24"/>
          <w:szCs w:val="24"/>
        </w:rPr>
        <w:t xml:space="preserve"> “La Educación Física constituye uno de los aspectos indispensables comprendido en el término de educación integral”</w:t>
      </w:r>
      <w:r w:rsidRPr="004B57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 vale de un ordenador conjunto de actividades, principalmente corporales, que dirigido por la inteligencia, la voluntad y la creatividad, tienden a la conservación, perfeccionamiento y dominio del espíritu; todo ello realizado bajos los aspectos anatómicos, fisiológicos y pedagógicos. ( Prof. Dr. Lucien Dehoux pág. 11)</w:t>
      </w:r>
    </w:p>
    <w:p w:rsidR="006D4324" w:rsidRPr="00CF56E8"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A97BD7">
        <w:rPr>
          <w:rFonts w:ascii="Times New Roman" w:hAnsi="Times New Roman" w:cs="Times New Roman"/>
          <w:b/>
          <w:color w:val="000000"/>
          <w:sz w:val="24"/>
          <w:szCs w:val="24"/>
        </w:rPr>
        <w:t>Recreación:</w:t>
      </w:r>
      <w:r>
        <w:rPr>
          <w:rFonts w:ascii="Times New Roman" w:hAnsi="Times New Roman" w:cs="Times New Roman"/>
          <w:color w:val="000000"/>
          <w:sz w:val="24"/>
          <w:szCs w:val="24"/>
        </w:rPr>
        <w:t xml:space="preserve"> Constituye el conjunto de experiencias y actividades que se realizan en el tiempo libre (Zambrano, C y Lenis, L pág. 173)</w:t>
      </w:r>
    </w:p>
    <w:p w:rsidR="006D4324" w:rsidRPr="00CF56E8" w:rsidRDefault="006D4324" w:rsidP="006D4324">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r w:rsidRPr="00CF56E8">
        <w:rPr>
          <w:rFonts w:ascii="Times New Roman" w:hAnsi="Times New Roman" w:cs="Times New Roman"/>
          <w:b/>
          <w:color w:val="000000"/>
          <w:sz w:val="24"/>
          <w:szCs w:val="24"/>
        </w:rPr>
        <w:t>Ecología</w:t>
      </w:r>
      <w:r>
        <w:rPr>
          <w:rFonts w:ascii="Times New Roman" w:hAnsi="Times New Roman" w:cs="Times New Roman"/>
          <w:b/>
          <w:color w:val="000000"/>
          <w:sz w:val="24"/>
          <w:szCs w:val="24"/>
        </w:rPr>
        <w:t xml:space="preserve">: </w:t>
      </w:r>
      <w:r w:rsidRPr="00CF56E8">
        <w:rPr>
          <w:rFonts w:ascii="Times New Roman" w:hAnsi="Times New Roman" w:cs="Times New Roman"/>
          <w:color w:val="000000"/>
          <w:sz w:val="24"/>
          <w:szCs w:val="24"/>
        </w:rPr>
        <w:t>Haeckel (1870)</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w:t>
      </w:r>
      <w:r w:rsidRPr="00CF56E8">
        <w:rPr>
          <w:rFonts w:ascii="Times New Roman" w:hAnsi="Times New Roman" w:cs="Times New Roman"/>
          <w:color w:val="000000"/>
          <w:sz w:val="24"/>
          <w:szCs w:val="24"/>
        </w:rPr>
        <w:t xml:space="preserve">l conjunto </w:t>
      </w:r>
      <w:r>
        <w:rPr>
          <w:rFonts w:ascii="Times New Roman" w:hAnsi="Times New Roman" w:cs="Times New Roman"/>
          <w:color w:val="000000"/>
          <w:sz w:val="24"/>
          <w:szCs w:val="24"/>
        </w:rPr>
        <w:t xml:space="preserve">de </w:t>
      </w:r>
      <w:r w:rsidRPr="00CF56E8">
        <w:rPr>
          <w:rFonts w:ascii="Times New Roman" w:hAnsi="Times New Roman" w:cs="Times New Roman"/>
          <w:color w:val="000000"/>
          <w:sz w:val="24"/>
          <w:szCs w:val="24"/>
        </w:rPr>
        <w:t>conocimientos referentes a la economía de la naturaleza; la investigación de</w:t>
      </w:r>
      <w:r>
        <w:rPr>
          <w:rFonts w:ascii="Times New Roman" w:hAnsi="Times New Roman" w:cs="Times New Roman"/>
          <w:color w:val="000000"/>
          <w:sz w:val="24"/>
          <w:szCs w:val="24"/>
        </w:rPr>
        <w:t xml:space="preserve"> </w:t>
      </w:r>
      <w:r w:rsidRPr="00CF56E8">
        <w:rPr>
          <w:rFonts w:ascii="Times New Roman" w:hAnsi="Times New Roman" w:cs="Times New Roman"/>
          <w:color w:val="000000"/>
          <w:sz w:val="24"/>
          <w:szCs w:val="24"/>
        </w:rPr>
        <w:t>todas las relaciones del animal tanto en su medio inorgánico como orgánico."</w:t>
      </w:r>
    </w:p>
    <w:p w:rsidR="006D4324" w:rsidRPr="00A97BD7" w:rsidRDefault="006D4324" w:rsidP="006D4324">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 xml:space="preserve">     </w:t>
      </w:r>
      <w:r w:rsidRPr="00A97BD7">
        <w:rPr>
          <w:rFonts w:ascii="Times New Roman" w:hAnsi="Times New Roman" w:cs="Times New Roman"/>
          <w:b/>
          <w:color w:val="333333"/>
          <w:sz w:val="24"/>
          <w:szCs w:val="24"/>
          <w:shd w:val="clear" w:color="auto" w:fill="FFFFFF"/>
        </w:rPr>
        <w:t>Medio Ambiente:</w:t>
      </w:r>
      <w:r w:rsidRPr="00A97BD7">
        <w:rPr>
          <w:rFonts w:ascii="Times New Roman" w:hAnsi="Times New Roman" w:cs="Times New Roman"/>
          <w:color w:val="333333"/>
          <w:sz w:val="24"/>
          <w:szCs w:val="24"/>
          <w:shd w:val="clear" w:color="auto" w:fill="FFFFFF"/>
        </w:rPr>
        <w:t xml:space="preserve"> Zaror (2002), afirma que el medio ambiente es un sistema global constituido por elementos naturales y artificiales de naturaleza física, química o biológica, socioculturales y sus interacciones, en permanentes modificación por la acción humana o natural y que rige y condiciona la existencia y desarrollo de la vida en sus múltiples manifestaciones.</w:t>
      </w:r>
    </w:p>
    <w:p w:rsidR="006D4324" w:rsidRPr="00A97BD7" w:rsidRDefault="006D4324" w:rsidP="006D4324">
      <w:pPr>
        <w:spacing w:after="0" w:line="360" w:lineRule="auto"/>
        <w:jc w:val="both"/>
        <w:rPr>
          <w:rFonts w:ascii="Times New Roman" w:hAnsi="Times New Roman" w:cs="Times New Roman"/>
          <w:color w:val="333333"/>
          <w:sz w:val="24"/>
          <w:szCs w:val="24"/>
          <w:shd w:val="clear" w:color="auto" w:fill="FFFFFF"/>
        </w:rPr>
      </w:pPr>
      <w:r w:rsidRPr="00A97BD7">
        <w:rPr>
          <w:rFonts w:ascii="Times New Roman" w:hAnsi="Times New Roman" w:cs="Times New Roman"/>
          <w:color w:val="333333"/>
          <w:sz w:val="24"/>
          <w:szCs w:val="24"/>
          <w:shd w:val="clear" w:color="auto" w:fill="FFFFFF"/>
        </w:rPr>
        <w:t xml:space="preserve">     Este autor, opina que el medio ambiente es el sistema de factores físicos y bióticos con los que interactúa el hombre, a la vez que se adapta al mismo, lo transforma y lo utiliza para satisfacer sus necesidades.</w:t>
      </w:r>
    </w:p>
    <w:p w:rsidR="006D4324" w:rsidRDefault="006D4324" w:rsidP="006D4324">
      <w:pPr>
        <w:spacing w:after="0" w:line="360" w:lineRule="auto"/>
        <w:jc w:val="both"/>
        <w:rPr>
          <w:rFonts w:ascii="Times New Roman" w:hAnsi="Times New Roman" w:cs="Times New Roman"/>
          <w:sz w:val="24"/>
          <w:szCs w:val="24"/>
          <w:shd w:val="clear" w:color="auto" w:fill="FFFFFF"/>
        </w:rPr>
      </w:pPr>
      <w:r w:rsidRPr="00515DB8">
        <w:rPr>
          <w:rFonts w:ascii="Times New Roman" w:hAnsi="Times New Roman" w:cs="Times New Roman"/>
          <w:sz w:val="24"/>
          <w:szCs w:val="24"/>
          <w:shd w:val="clear" w:color="auto" w:fill="FFFFFF"/>
        </w:rPr>
        <w:t xml:space="preserve">     </w:t>
      </w:r>
      <w:r w:rsidRPr="00515DB8">
        <w:rPr>
          <w:rFonts w:ascii="Times New Roman" w:hAnsi="Times New Roman" w:cs="Times New Roman"/>
          <w:b/>
          <w:sz w:val="24"/>
          <w:szCs w:val="24"/>
          <w:shd w:val="clear" w:color="auto" w:fill="FFFFFF"/>
        </w:rPr>
        <w:t>Juego</w:t>
      </w:r>
      <w:r w:rsidRPr="00515DB8">
        <w:rPr>
          <w:rFonts w:ascii="Times New Roman" w:hAnsi="Times New Roman" w:cs="Times New Roman"/>
          <w:sz w:val="24"/>
          <w:szCs w:val="24"/>
          <w:shd w:val="clear" w:color="auto" w:fill="FFFFFF"/>
        </w:rPr>
        <w:t xml:space="preserve">: </w:t>
      </w:r>
      <w:r w:rsidRPr="005870AC">
        <w:rPr>
          <w:rFonts w:ascii="Times New Roman" w:hAnsi="Times New Roman" w:cs="Times New Roman"/>
          <w:sz w:val="23"/>
          <w:szCs w:val="23"/>
          <w:shd w:val="clear" w:color="auto" w:fill="FFFFFF"/>
        </w:rPr>
        <w:t>Gimeno y Pérez (1989), definen el juego como un </w:t>
      </w:r>
      <w:hyperlink r:id="rId10" w:history="1">
        <w:r w:rsidRPr="005870AC">
          <w:rPr>
            <w:rStyle w:val="Hipervnculo"/>
            <w:rFonts w:ascii="Times New Roman" w:hAnsi="Times New Roman" w:cs="Times New Roman"/>
            <w:color w:val="auto"/>
            <w:sz w:val="24"/>
            <w:szCs w:val="24"/>
            <w:u w:val="none"/>
            <w:shd w:val="clear" w:color="auto" w:fill="FFFFFF"/>
          </w:rPr>
          <w:t>grupo</w:t>
        </w:r>
      </w:hyperlink>
      <w:r w:rsidRPr="005870AC">
        <w:rPr>
          <w:rFonts w:ascii="Times New Roman" w:hAnsi="Times New Roman" w:cs="Times New Roman"/>
          <w:sz w:val="23"/>
          <w:szCs w:val="23"/>
          <w:shd w:val="clear" w:color="auto" w:fill="FFFFFF"/>
        </w:rPr>
        <w:t> de actividades a través del cual el</w:t>
      </w:r>
      <w:r w:rsidRPr="005870AC">
        <w:rPr>
          <w:rFonts w:ascii="Times New Roman" w:hAnsi="Times New Roman" w:cs="Times New Roman"/>
          <w:sz w:val="24"/>
          <w:szCs w:val="24"/>
          <w:shd w:val="clear" w:color="auto" w:fill="FFFFFF"/>
        </w:rPr>
        <w:t> </w:t>
      </w:r>
      <w:hyperlink r:id="rId11" w:history="1">
        <w:r w:rsidRPr="005870AC">
          <w:rPr>
            <w:rStyle w:val="Hipervnculo"/>
            <w:rFonts w:ascii="Times New Roman" w:hAnsi="Times New Roman" w:cs="Times New Roman"/>
            <w:color w:val="auto"/>
            <w:sz w:val="24"/>
            <w:szCs w:val="24"/>
            <w:u w:val="none"/>
            <w:shd w:val="clear" w:color="auto" w:fill="FFFFFF"/>
          </w:rPr>
          <w:t>individuo</w:t>
        </w:r>
      </w:hyperlink>
      <w:r w:rsidRPr="005870AC">
        <w:rPr>
          <w:rFonts w:ascii="Times New Roman" w:hAnsi="Times New Roman" w:cs="Times New Roman"/>
          <w:sz w:val="23"/>
          <w:szCs w:val="23"/>
          <w:shd w:val="clear" w:color="auto" w:fill="FFFFFF"/>
        </w:rPr>
        <w:t xml:space="preserve"> proyecta sus </w:t>
      </w:r>
      <w:hyperlink r:id="rId12" w:history="1">
        <w:r w:rsidRPr="005870AC">
          <w:rPr>
            <w:rStyle w:val="Hipervnculo"/>
            <w:rFonts w:ascii="Times New Roman" w:hAnsi="Times New Roman" w:cs="Times New Roman"/>
            <w:color w:val="auto"/>
            <w:sz w:val="24"/>
            <w:szCs w:val="24"/>
            <w:u w:val="none"/>
            <w:shd w:val="clear" w:color="auto" w:fill="FFFFFF"/>
          </w:rPr>
          <w:t>emociones</w:t>
        </w:r>
      </w:hyperlink>
      <w:r w:rsidRPr="005870AC">
        <w:rPr>
          <w:rFonts w:ascii="Times New Roman" w:hAnsi="Times New Roman" w:cs="Times New Roman"/>
          <w:sz w:val="24"/>
          <w:szCs w:val="24"/>
          <w:shd w:val="clear" w:color="auto" w:fill="FFFFFF"/>
        </w:rPr>
        <w:t> </w:t>
      </w:r>
      <w:r w:rsidRPr="005870AC">
        <w:rPr>
          <w:rFonts w:ascii="Times New Roman" w:hAnsi="Times New Roman" w:cs="Times New Roman"/>
          <w:sz w:val="23"/>
          <w:szCs w:val="23"/>
          <w:shd w:val="clear" w:color="auto" w:fill="FFFFFF"/>
        </w:rPr>
        <w:t>y deseos, y a través del</w:t>
      </w:r>
      <w:r w:rsidRPr="005870AC">
        <w:rPr>
          <w:rFonts w:ascii="Times New Roman" w:hAnsi="Times New Roman" w:cs="Times New Roman"/>
          <w:sz w:val="24"/>
          <w:szCs w:val="24"/>
          <w:shd w:val="clear" w:color="auto" w:fill="FFFFFF"/>
        </w:rPr>
        <w:t> </w:t>
      </w:r>
      <w:hyperlink r:id="rId13" w:history="1">
        <w:r w:rsidRPr="005870AC">
          <w:rPr>
            <w:rStyle w:val="Hipervnculo"/>
            <w:rFonts w:ascii="Times New Roman" w:hAnsi="Times New Roman" w:cs="Times New Roman"/>
            <w:color w:val="auto"/>
            <w:sz w:val="24"/>
            <w:szCs w:val="24"/>
            <w:u w:val="none"/>
            <w:shd w:val="clear" w:color="auto" w:fill="FFFFFF"/>
          </w:rPr>
          <w:t>lenguaje</w:t>
        </w:r>
      </w:hyperlink>
      <w:r w:rsidRPr="005870AC">
        <w:rPr>
          <w:rFonts w:ascii="Times New Roman" w:hAnsi="Times New Roman" w:cs="Times New Roman"/>
          <w:sz w:val="23"/>
          <w:szCs w:val="23"/>
          <w:shd w:val="clear" w:color="auto" w:fill="FFFFFF"/>
        </w:rPr>
        <w:t xml:space="preserve"> (oral y </w:t>
      </w:r>
      <w:r w:rsidRPr="005870AC">
        <w:rPr>
          <w:rFonts w:ascii="Times New Roman" w:hAnsi="Times New Roman" w:cs="Times New Roman"/>
          <w:sz w:val="24"/>
          <w:szCs w:val="24"/>
          <w:shd w:val="clear" w:color="auto" w:fill="FFFFFF"/>
        </w:rPr>
        <w:t>simbólico) manifiesta su </w:t>
      </w:r>
      <w:hyperlink r:id="rId14" w:history="1">
        <w:r w:rsidRPr="005870AC">
          <w:rPr>
            <w:rStyle w:val="Hipervnculo"/>
            <w:rFonts w:ascii="Times New Roman" w:hAnsi="Times New Roman" w:cs="Times New Roman"/>
            <w:color w:val="auto"/>
            <w:sz w:val="24"/>
            <w:szCs w:val="24"/>
            <w:u w:val="none"/>
            <w:shd w:val="clear" w:color="auto" w:fill="FFFFFF"/>
          </w:rPr>
          <w:t>personalidad</w:t>
        </w:r>
      </w:hyperlink>
      <w:r w:rsidRPr="005870AC">
        <w:rPr>
          <w:rFonts w:ascii="Times New Roman" w:hAnsi="Times New Roman" w:cs="Times New Roman"/>
          <w:sz w:val="24"/>
          <w:szCs w:val="24"/>
          <w:shd w:val="clear" w:color="auto" w:fill="FFFFFF"/>
        </w:rPr>
        <w:t>.  Para estos autores, las características propias del juego permiten al niño o adulto expresar lo que en la vida real no le es posible.  Un </w:t>
      </w:r>
      <w:hyperlink r:id="rId15" w:history="1">
        <w:r w:rsidRPr="005870AC">
          <w:rPr>
            <w:rStyle w:val="Hipervnculo"/>
            <w:rFonts w:ascii="Times New Roman" w:hAnsi="Times New Roman" w:cs="Times New Roman"/>
            <w:color w:val="auto"/>
            <w:sz w:val="24"/>
            <w:szCs w:val="24"/>
            <w:u w:val="none"/>
            <w:shd w:val="clear" w:color="auto" w:fill="FFFFFF"/>
          </w:rPr>
          <w:t>clima</w:t>
        </w:r>
      </w:hyperlink>
      <w:r w:rsidRPr="005870AC">
        <w:rPr>
          <w:rFonts w:ascii="Times New Roman" w:hAnsi="Times New Roman" w:cs="Times New Roman"/>
          <w:sz w:val="24"/>
          <w:szCs w:val="24"/>
          <w:shd w:val="clear" w:color="auto" w:fill="FFFFFF"/>
        </w:rPr>
        <w:t> de </w:t>
      </w:r>
      <w:hyperlink r:id="rId16" w:history="1">
        <w:r w:rsidRPr="005870AC">
          <w:rPr>
            <w:rStyle w:val="Hipervnculo"/>
            <w:rFonts w:ascii="Times New Roman" w:hAnsi="Times New Roman" w:cs="Times New Roman"/>
            <w:color w:val="auto"/>
            <w:sz w:val="24"/>
            <w:szCs w:val="24"/>
            <w:u w:val="none"/>
            <w:shd w:val="clear" w:color="auto" w:fill="FFFFFF"/>
          </w:rPr>
          <w:t>libertad</w:t>
        </w:r>
      </w:hyperlink>
      <w:r w:rsidRPr="005870AC">
        <w:rPr>
          <w:rFonts w:ascii="Times New Roman" w:hAnsi="Times New Roman" w:cs="Times New Roman"/>
          <w:sz w:val="24"/>
          <w:szCs w:val="24"/>
          <w:shd w:val="clear" w:color="auto" w:fill="FFFFFF"/>
        </w:rPr>
        <w:t> y de ausencia de coacción es indispensable en el transcurso de cualquier juego.</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b/>
          <w:color w:val="000000" w:themeColor="text1"/>
          <w:sz w:val="24"/>
          <w:szCs w:val="24"/>
          <w:shd w:val="clear" w:color="auto" w:fill="FFFFFF"/>
        </w:rPr>
        <w:t xml:space="preserve">     </w:t>
      </w:r>
      <w:r w:rsidRPr="00041D76">
        <w:rPr>
          <w:rFonts w:ascii="Times New Roman" w:hAnsi="Times New Roman" w:cs="Times New Roman"/>
          <w:b/>
          <w:color w:val="000000" w:themeColor="text1"/>
          <w:sz w:val="24"/>
          <w:szCs w:val="24"/>
          <w:shd w:val="clear" w:color="auto" w:fill="FFFFFF"/>
        </w:rPr>
        <w:t>Juegos ecológicos:</w:t>
      </w:r>
      <w:r w:rsidRPr="00041D76">
        <w:rPr>
          <w:rFonts w:ascii="Times New Roman" w:hAnsi="Times New Roman" w:cs="Times New Roman"/>
          <w:color w:val="000000" w:themeColor="text1"/>
          <w:sz w:val="24"/>
          <w:szCs w:val="24"/>
          <w:shd w:val="clear" w:color="auto" w:fill="FFFFFF"/>
        </w:rPr>
        <w:t xml:space="preserve"> Son</w:t>
      </w:r>
      <w:r>
        <w:rPr>
          <w:rFonts w:ascii="Times New Roman" w:hAnsi="Times New Roman" w:cs="Times New Roman"/>
          <w:color w:val="445555"/>
          <w:sz w:val="24"/>
          <w:szCs w:val="24"/>
          <w:shd w:val="clear" w:color="auto" w:fill="FFFFFF"/>
        </w:rPr>
        <w:t xml:space="preserve"> </w:t>
      </w:r>
      <w:r w:rsidRPr="008D1ACF">
        <w:rPr>
          <w:rFonts w:ascii="Times New Roman" w:hAnsi="Times New Roman" w:cs="Times New Roman"/>
          <w:sz w:val="24"/>
          <w:szCs w:val="24"/>
          <w:shd w:val="clear" w:color="auto" w:fill="FFFFFF"/>
        </w:rPr>
        <w:t>herramientas de trabajo para conectar a la cadena  de la vida de manera divertida, amena, pedagógica y por demás útiles y necesarios para generar un aprendizaje ambiental y transmitir el respeto por la defensa, la conservación y mejoramiento del ambiente. (Pulido y Batista, 2000).</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Por otro lado, Pulido, considera estos juegos,  como actividades recreativas y vivenciales, realizadas principalmente al aire libre, donde el principal protagonista son los participantes (estudiantes).</w:t>
      </w:r>
    </w:p>
    <w:p w:rsidR="006D4324" w:rsidRDefault="006D4324" w:rsidP="006D4324">
      <w:pPr>
        <w:spacing w:after="0" w:line="480" w:lineRule="auto"/>
        <w:rPr>
          <w:rFonts w:ascii="Times New Roman" w:hAnsi="Times New Roman" w:cs="Times New Roman"/>
          <w:sz w:val="24"/>
          <w:szCs w:val="24"/>
          <w:shd w:val="clear" w:color="auto" w:fill="FFFFFF"/>
        </w:rPr>
      </w:pPr>
    </w:p>
    <w:p w:rsidR="006D4324" w:rsidRDefault="006D4324" w:rsidP="006D4324">
      <w:pPr>
        <w:tabs>
          <w:tab w:val="left" w:pos="5070"/>
        </w:tabs>
        <w:spacing w:after="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Bases Teóricas</w:t>
      </w:r>
    </w:p>
    <w:p w:rsidR="006D4324" w:rsidRDefault="006D4324" w:rsidP="006D4324">
      <w:pPr>
        <w:tabs>
          <w:tab w:val="left" w:pos="5070"/>
        </w:tabs>
        <w:spacing w:after="0" w:line="360" w:lineRule="auto"/>
        <w:jc w:val="center"/>
        <w:rPr>
          <w:rFonts w:ascii="Times New Roman" w:hAnsi="Times New Roman" w:cs="Times New Roman"/>
          <w:b/>
          <w:sz w:val="24"/>
          <w:szCs w:val="24"/>
          <w:shd w:val="clear" w:color="auto" w:fill="FFFFFF"/>
        </w:rPr>
      </w:pPr>
    </w:p>
    <w:p w:rsidR="006D4324" w:rsidRDefault="006D4324" w:rsidP="006D4324">
      <w:pPr>
        <w:tabs>
          <w:tab w:val="left" w:pos="5070"/>
        </w:tabs>
        <w:spacing w:after="0" w:line="360" w:lineRule="auto"/>
        <w:jc w:val="both"/>
        <w:rPr>
          <w:rFonts w:ascii="Times New Roman" w:hAnsi="Times New Roman" w:cs="Times New Roman"/>
          <w:color w:val="000000"/>
          <w:sz w:val="24"/>
          <w:szCs w:val="24"/>
        </w:rPr>
      </w:pPr>
      <w:r w:rsidRPr="009A3408">
        <w:rPr>
          <w:rFonts w:ascii="Times New Roman" w:hAnsi="Times New Roman" w:cs="Times New Roman"/>
          <w:noProof/>
          <w:sz w:val="24"/>
          <w:szCs w:val="24"/>
          <w:lang w:eastAsia="es-VE"/>
        </w:rPr>
        <w:pict>
          <v:shape id="_x0000_s1027" type="#_x0000_t202" style="position:absolute;left:0;text-align:left;margin-left:-107.4pt;margin-top:185.55pt;width:601.45pt;height:39.35pt;z-index:251665408;mso-width-relative:margin;mso-height-relative:margin;v-text-anchor:bottom" filled="f" stroked="f">
            <v:textbox style="mso-next-textbox:#_x0000_s1027">
              <w:txbxContent>
                <w:p w:rsidR="006D4324" w:rsidRDefault="006D4324" w:rsidP="006D4324">
                  <w:pPr>
                    <w:jc w:val="center"/>
                    <w:rPr>
                      <w:lang w:val="es-ES"/>
                    </w:rPr>
                  </w:pPr>
                  <w:r>
                    <w:rPr>
                      <w:lang w:val="es-ES"/>
                    </w:rPr>
                    <w:t xml:space="preserve">            27</w:t>
                  </w:r>
                </w:p>
              </w:txbxContent>
            </v:textbox>
          </v:shape>
        </w:pict>
      </w:r>
      <w:r>
        <w:rPr>
          <w:rFonts w:ascii="Times New Roman" w:hAnsi="Times New Roman" w:cs="Times New Roman"/>
          <w:color w:val="000000"/>
          <w:sz w:val="24"/>
          <w:szCs w:val="24"/>
        </w:rPr>
        <w:t xml:space="preserve">     Según Arias (2012), las bases teóricas “son conocidas como los ejes temáticos del tema seleccionado. Esta sección puede dividirse en función de los tópicos que integran la temática tratada o de las variables que serán analizadas” (p.39). Es decir, </w:t>
      </w:r>
      <w:r>
        <w:rPr>
          <w:rFonts w:ascii="Times New Roman" w:hAnsi="Times New Roman" w:cs="Times New Roman"/>
          <w:color w:val="000000"/>
          <w:sz w:val="24"/>
          <w:szCs w:val="24"/>
        </w:rPr>
        <w:lastRenderedPageBreak/>
        <w:t>que las bases teóricas constituyen un elemento muy importante dentro del trabajo de investigación porque es sobre éste que se construye el trabajo, y sin ésta carecerá de validez. Las mismas, complementan la indagación del investigador y permiten adquirir y aclarar conocimientos sobre el tema; además de consolidar las bases para el entendimiento y correcto desarrollo de la herramienta planteada en el proyecto. Además puede dividirse en función de los tópicos que integran la temática tratada.</w:t>
      </w:r>
    </w:p>
    <w:p w:rsidR="006D4324" w:rsidRPr="00C75FAC" w:rsidRDefault="006D4324" w:rsidP="006D4324">
      <w:pPr>
        <w:tabs>
          <w:tab w:val="left" w:pos="5070"/>
        </w:tabs>
        <w:spacing w:after="0" w:line="360" w:lineRule="auto"/>
        <w:jc w:val="both"/>
        <w:rPr>
          <w:rFonts w:ascii="Times New Roman" w:hAnsi="Times New Roman" w:cs="Times New Roman"/>
          <w:b/>
          <w:color w:val="445555"/>
          <w:sz w:val="24"/>
          <w:szCs w:val="24"/>
          <w:shd w:val="clear" w:color="auto" w:fill="FFFFFF"/>
        </w:rPr>
      </w:pPr>
    </w:p>
    <w:p w:rsidR="006D4324" w:rsidRDefault="006D4324" w:rsidP="006D4324">
      <w:pPr>
        <w:spacing w:before="120" w:after="0" w:line="360" w:lineRule="auto"/>
        <w:jc w:val="center"/>
        <w:rPr>
          <w:rFonts w:ascii="Times New Roman" w:hAnsi="Times New Roman" w:cs="Times New Roman"/>
          <w:b/>
          <w:color w:val="000000"/>
          <w:sz w:val="24"/>
          <w:szCs w:val="24"/>
        </w:rPr>
      </w:pPr>
      <w:r w:rsidRPr="00A02B9E">
        <w:rPr>
          <w:rFonts w:ascii="Times New Roman" w:hAnsi="Times New Roman" w:cs="Times New Roman"/>
          <w:b/>
          <w:color w:val="000000"/>
          <w:sz w:val="24"/>
          <w:szCs w:val="24"/>
        </w:rPr>
        <w:t>Teoría del Juego de Jean Piaget (1956)</w:t>
      </w:r>
    </w:p>
    <w:p w:rsidR="006D4324" w:rsidRPr="00C75FAC" w:rsidRDefault="006D4324" w:rsidP="006D4324">
      <w:pPr>
        <w:spacing w:before="120" w:after="0" w:line="360" w:lineRule="auto"/>
        <w:jc w:val="center"/>
        <w:rPr>
          <w:rFonts w:ascii="Times New Roman" w:hAnsi="Times New Roman" w:cs="Times New Roman"/>
          <w:color w:val="000000"/>
          <w:sz w:val="24"/>
          <w:szCs w:val="24"/>
        </w:rPr>
      </w:pP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Jean Piaget, Psicólogo Suizo, en su teoría sostiene, que el juego forma parte de la inteligencia del niño porque representa la asimilación funcional o reproductiva de la realidad, según cada etapa evolutiva del individuo. Así mismo, las capacidades sensoriomotrices, simbólicas o de razonamiento, como aspectos esenciales del desarrollo del individuo, son las que condicionan el origen y la evolución del juego. En este sentido, Piaget asocia tres estructuras básicas del juego con las fases evolutivas del pensamiento humano: el juego es simple ejercicio (parecido al animal); el juego simbólico (abstracto, ficticio); y el juego reglado (colectivo, resultado de un acuerdo de grupo).</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Al mismo tiempo, Piaget se centró principalmente en la cognición sin dedicar demasiada atención a las emociones y las motivaciones de los niños. El tema central de su trabajo es “una inteligencia” o una “lógica” que adopta diferentes formas a medida que la persona se desarrolla. Del mismo modo, presenta una teoría del desarrollo por etapas. Es decir, cada etapa supone la consistencia y la armonía de todas las funciones cognitivas en relación a un determinado nivel de desarrollo. También implica discontinuidad, hecho que supone que cada etapa sucesiva es cualitativamente diferente a el anterior, incluso teniendo en cuenta que durante la transición de una etapa a otra, se pueden construir e incorporar elementos de la etapa anterior. </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w:pict>
          <v:shape id="_x0000_s1028" type="#_x0000_t202" style="position:absolute;left:0;text-align:left;margin-left:-109.75pt;margin-top:196.95pt;width:601.45pt;height:60.9pt;z-index:251666432;mso-width-relative:margin;mso-height-relative:margin;v-text-anchor:bottom" filled="f" stroked="f">
            <v:textbox>
              <w:txbxContent>
                <w:p w:rsidR="006D4324" w:rsidRDefault="006D4324" w:rsidP="006D4324">
                  <w:pPr>
                    <w:jc w:val="center"/>
                    <w:rPr>
                      <w:lang w:val="es-ES"/>
                    </w:rPr>
                  </w:pPr>
                  <w:r>
                    <w:rPr>
                      <w:lang w:val="es-ES"/>
                    </w:rPr>
                    <w:t xml:space="preserve">          28</w:t>
                  </w:r>
                </w:p>
              </w:txbxContent>
            </v:textbox>
          </v:shape>
        </w:pict>
      </w:r>
      <w:r>
        <w:rPr>
          <w:rFonts w:ascii="Times New Roman" w:hAnsi="Times New Roman" w:cs="Times New Roman"/>
          <w:color w:val="000000"/>
          <w:sz w:val="24"/>
          <w:szCs w:val="24"/>
        </w:rPr>
        <w:t xml:space="preserve">     De la misma forma, este autor divide el desarrollo coginitivo en cuatro etapas: la etapa sensomotriz (desde el nacimiento hasta los dos años), la etapa preoperativa (de dos a seis años), la etapa operativa o concreta (de seis o siete años hasta los once) y la etapa del pensamiento operativo formal (desde los doce años en lo sucesivo). Al respecto, la característica principal de la etapa sensomotriz es que la capacidad del niño por representar y entender el mundo y, por lo tanto, de pensar, es limitada. Sin embargo, el niño aprende cosas del entorno a través de las actividades, la exploración y la manipulación constante. Así mismo, los niños aprenden gradualmente sobre la permanencia de los objetos, es decir, de la continuidad de la existencia de los objetos que no ven. Por otro lado, durante la etapa preoperativa el niño representa el mundo a su manena (juegos, imágenes, lenguaje y dibujos fantásticos) y actúa sobre estas representaciones como si creyera en ellas.</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Finalmente, ve el desarrollo como una interacción entre la madurez física (organización de los cambios anatómicos y fisiológicos) y la experiencia. Es a través de estas experiencias que los niños adquieren conocimiento y entienden. De aquí el concepto de constructivismo y el paradigma entre la pedagogía constructivista y el currículum. Según esta aproximación, el currículum empieza con los intereses de lo aprendiendo que incorpora información y experiencias nuevas a conocimiento y experiencias previas. A través de la acción, lo aprendiendo descubre cómo controlar el mundo. </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Con base a lo antes planteado, podemos concluir que el juego desempeña un papel importante en el desarrollo del ser humano, a través de él, el niño observa e investiga lo relacionado con su entorno de manera libre y espontánea, realizando procesos de aprendizaje fundamentales para su crecimiento. Así mismo, se estimula su desarrollo intelectual, genera expresión de emociones y se hace consciente de  su entorno. Por lo que, a través de los juegos ecológicos, el estudiante aprende a cooperar y compartir con otras personas, conociendo el ambiente, adquiriendo los conocimientos necesarios y abriendo la conciencia sobre la problemática ambiental actual, estimulando así su participación en la protección y mejoramiento del medio ambiente. </w:t>
      </w:r>
    </w:p>
    <w:p w:rsidR="006D4324" w:rsidRDefault="006D4324" w:rsidP="006D4324">
      <w:pPr>
        <w:spacing w:line="480" w:lineRule="auto"/>
        <w:jc w:val="both"/>
        <w:rPr>
          <w:rFonts w:ascii="Times New Roman" w:hAnsi="Times New Roman" w:cs="Times New Roman"/>
          <w:color w:val="000000"/>
          <w:sz w:val="24"/>
          <w:szCs w:val="24"/>
        </w:rPr>
      </w:pPr>
    </w:p>
    <w:p w:rsidR="006D4324" w:rsidRDefault="006D4324" w:rsidP="006D4324">
      <w:pPr>
        <w:spacing w:after="0" w:line="360" w:lineRule="auto"/>
        <w:jc w:val="center"/>
        <w:rPr>
          <w:rFonts w:ascii="Times New Roman" w:hAnsi="Times New Roman" w:cs="Times New Roman"/>
          <w:b/>
          <w:color w:val="000000"/>
          <w:sz w:val="24"/>
          <w:szCs w:val="24"/>
        </w:rPr>
      </w:pPr>
      <w:r w:rsidRPr="004209A2">
        <w:rPr>
          <w:rFonts w:ascii="Times New Roman" w:hAnsi="Times New Roman" w:cs="Times New Roman"/>
          <w:b/>
          <w:color w:val="000000"/>
          <w:sz w:val="24"/>
          <w:szCs w:val="24"/>
        </w:rPr>
        <w:lastRenderedPageBreak/>
        <w:t>Teoría del Juego de Karl Groos (1901)</w:t>
      </w:r>
    </w:p>
    <w:p w:rsidR="006D4324" w:rsidRDefault="006D4324" w:rsidP="006D4324">
      <w:pPr>
        <w:spacing w:after="0" w:line="360" w:lineRule="auto"/>
        <w:jc w:val="both"/>
        <w:rPr>
          <w:rFonts w:ascii="Times New Roman" w:hAnsi="Times New Roman" w:cs="Times New Roman"/>
          <w:color w:val="000000"/>
          <w:sz w:val="24"/>
          <w:szCs w:val="24"/>
        </w:rPr>
      </w:pP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pict>
          <v:shape id="_x0000_s1029" type="#_x0000_t202" style="position:absolute;left:0;text-align:left;margin-left:-108.05pt;margin-top:177.1pt;width:601.45pt;height:42.7pt;z-index:251667456;mso-width-relative:margin;mso-height-relative:margin;v-text-anchor:bottom" filled="f" stroked="f">
            <v:textbox>
              <w:txbxContent>
                <w:p w:rsidR="006D4324" w:rsidRDefault="006D4324" w:rsidP="006D4324">
                  <w:pPr>
                    <w:jc w:val="center"/>
                    <w:rPr>
                      <w:lang w:val="es-ES"/>
                    </w:rPr>
                  </w:pPr>
                  <w:r>
                    <w:rPr>
                      <w:lang w:val="es-ES"/>
                    </w:rPr>
                    <w:t xml:space="preserve">             29</w:t>
                  </w:r>
                </w:p>
              </w:txbxContent>
            </v:textbox>
          </v:shape>
        </w:pict>
      </w:r>
      <w:r>
        <w:rPr>
          <w:rFonts w:ascii="Times New Roman" w:hAnsi="Times New Roman" w:cs="Times New Roman"/>
          <w:color w:val="000000"/>
          <w:sz w:val="24"/>
          <w:szCs w:val="24"/>
        </w:rPr>
        <w:t xml:space="preserve">     Karl Groos, Filósofo, Psicólogo y Profesor, que propuso una teoría evolutiva del juego, en la cual caracteriza al mismo como un adiestramiento anticipado para futuras capacidades serias. Igualmente, el juego es visto como el agente empleado para desarrollar las potencialidades congénitas del hombre y prepararlo para su ejercicio en la vida futura. Groos, establece por medio de su funcional teoría del ejercicio preparatorio y basado en la teoría del Darwin de la selección natural, que a través de la acción del juego se prepara para la lucha y supervivencia, indicando que sobreviven las especies mejor adaptadas a las condiciones del medio. A su vez, que también prepara para el desarrollo de habilidades físicas, mentales, sociales, de amor y de imitación. </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Así mismo, Groos considera que el juego era un fenómeno general común tanto para humanos como para animales más evolucionados. Además, éste pensaba que también los animales tienen infancia para poder jugar. Groos, estableció un precepto: “el gato jugando con el ovillo aprenderá a cazar ratones y el niño jugando con sus manos aprenderá a controlar su cuerpo”. De ahí que, inspirado en las teorías de Darwin, este autor cree que las personas y los animales tienen dos tipos de actividades que realizar en las primeras etapas de su vida: las dirigidas a cubrir necesidades básicas y las que tiene como objetivo que los órganos adquieran un cierto grado de madurez mediante la práctica. De manera que, para Groos, el juego es uno de los elementos más importantes en el desarrollo, pues es un empuje para practicar instintos, los cuales obligan al ser humano a ser activo y le impulsa a continuar desarrollándose. </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Del mismo modo, el juego simbólico surge en los niños a partir del pre-ejercicio y les permitirá diferenciar la realidad de la ficción. Groos, sostiene que la importancia del juego se fundamenta en que no se juega porque se es niño, sino que se ha dado una niñez para que se pueda jugar. Es decir, que la infancia tendría así un sentido definido al tratarse de una etapa en la que el juego, en su papel de pre-ejercicio </w:t>
      </w:r>
      <w:r>
        <w:rPr>
          <w:rFonts w:ascii="Times New Roman" w:hAnsi="Times New Roman" w:cs="Times New Roman"/>
          <w:color w:val="000000"/>
          <w:sz w:val="24"/>
          <w:szCs w:val="24"/>
        </w:rPr>
        <w:lastRenderedPageBreak/>
        <w:t>preparatorio, activará y madurará el desarrollo de las funciones psicológicas superiores de las que la imaginación juega un papel importante.</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Por consiguiente, la teoría de este autor, ha sido una de las más estudiadas por considerar que todas las funciones naturales del organismo se pueden desarrollar en y durante el juego. La importancia de esta teoría es que logra vincular el juego al desarrollo definiéndolo en función de él. Éste deja de ser una actividad carente de significado y nociva para los niños, para convertirse en un medio de desarrollo. Es decir, el individuo que juega, pre-ejercita únicamente los instintos a la vez de manera instintiva. Groos define que la naturaleza del juego es biológico e intuitivo y que prepara al niño para desarrollar sus actividades en la etapa de adulto, es decir, lo que hace con una muñeca cuando niño, lo hará con un bebé cuando sea grande. A diferencia de los animales, los humanos al nacer son inmaduros y para alcanzar la madurez es necesario un período de preparación; la juventud, con una actividad preparatoria el juego. </w:t>
      </w:r>
    </w:p>
    <w:p w:rsidR="006D4324" w:rsidRDefault="006D4324" w:rsidP="006D432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Para concluir, se puede deducir, que el juego es una actividad que el ser humano practica durante toda su vida y va más allá de las fronteras de espacio y tiempo. Es una actividad fundamental en el proceso evolutivo, que fomenta el desarrollo de estructura de comportamiento social. Del mismo modo, en el ambiente escolar, el juego cumple con la satisfacción de ciertas necesidades de tipo psicológico, social y pedagógico, que permite desarrollar una gran variedad de destrezas y habilidades que son fundamentales para el comportamiento personal. En consecuencia, los juegos ecológicos se consideran importantes para los niños porque contribuyen a generar actitudes ecológicas y comportamientos protectores hacia el medio ambiente, tomando en cuenta que estos jóvenes serán hombres y mujeres en el futuro.</w:t>
      </w:r>
    </w:p>
    <w:p w:rsidR="006D4324" w:rsidRPr="00FE4E95" w:rsidRDefault="006D4324" w:rsidP="006D4324">
      <w:pPr>
        <w:spacing w:before="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D4324" w:rsidRDefault="006D4324" w:rsidP="006D4324">
      <w:pPr>
        <w:shd w:val="clear" w:color="auto" w:fill="FFFFFF"/>
        <w:spacing w:line="373" w:lineRule="atLeast"/>
        <w:jc w:val="both"/>
        <w:rPr>
          <w:rFonts w:ascii="Arial" w:hAnsi="Arial" w:cs="Arial"/>
          <w:color w:val="6F6F6F"/>
          <w:sz w:val="25"/>
          <w:szCs w:val="25"/>
        </w:rPr>
      </w:pPr>
      <w:r>
        <w:rPr>
          <w:rFonts w:ascii="Arial" w:hAnsi="Arial" w:cs="Arial"/>
          <w:color w:val="6F6F6F"/>
          <w:sz w:val="25"/>
          <w:szCs w:val="25"/>
        </w:rPr>
        <w:t xml:space="preserve">     </w:t>
      </w:r>
    </w:p>
    <w:p w:rsidR="006D4324" w:rsidRDefault="006D4324" w:rsidP="006D4324">
      <w:pPr>
        <w:spacing w:after="0" w:line="360" w:lineRule="auto"/>
        <w:outlineLvl w:val="0"/>
        <w:rPr>
          <w:rFonts w:ascii="Times New Roman" w:eastAsia="Calibri" w:hAnsi="Times New Roman" w:cs="Times New Roman"/>
          <w:b/>
          <w:sz w:val="24"/>
          <w:szCs w:val="24"/>
          <w:lang w:val="es-ES_tradnl"/>
        </w:rPr>
      </w:pPr>
    </w:p>
    <w:p w:rsidR="006D4324" w:rsidRDefault="006D4324" w:rsidP="006D4324">
      <w:pPr>
        <w:spacing w:after="0" w:line="360" w:lineRule="auto"/>
        <w:outlineLvl w:val="0"/>
        <w:rPr>
          <w:rFonts w:ascii="Times New Roman" w:eastAsia="Calibri" w:hAnsi="Times New Roman" w:cs="Times New Roman"/>
          <w:b/>
          <w:sz w:val="24"/>
          <w:szCs w:val="24"/>
          <w:lang w:val="es-ES_tradnl"/>
        </w:rPr>
      </w:pPr>
    </w:p>
    <w:p w:rsidR="006D4324" w:rsidRDefault="006D4324" w:rsidP="006D4324">
      <w:pPr>
        <w:spacing w:after="0" w:line="360" w:lineRule="auto"/>
        <w:outlineLvl w:val="0"/>
        <w:rPr>
          <w:rFonts w:ascii="Times New Roman" w:eastAsia="Calibri" w:hAnsi="Times New Roman" w:cs="Times New Roman"/>
          <w:b/>
          <w:sz w:val="24"/>
          <w:szCs w:val="24"/>
          <w:lang w:val="es-ES_tradnl"/>
        </w:rPr>
        <w:sectPr w:rsidR="006D4324" w:rsidSect="00DA201E">
          <w:pgSz w:w="12242" w:h="15842" w:code="1"/>
          <w:pgMar w:top="1701" w:right="1701" w:bottom="1701" w:left="2268" w:header="709" w:footer="709" w:gutter="0"/>
          <w:cols w:space="708"/>
          <w:docGrid w:linePitch="360"/>
        </w:sectPr>
      </w:pPr>
    </w:p>
    <w:p w:rsidR="006D4324" w:rsidRDefault="006D4324" w:rsidP="006D4324">
      <w:pPr>
        <w:spacing w:after="0" w:line="360" w:lineRule="auto"/>
        <w:jc w:val="center"/>
        <w:outlineLvl w:val="0"/>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lastRenderedPageBreak/>
        <w:t>ESCENARIO</w:t>
      </w:r>
      <w:r w:rsidRPr="0095174D">
        <w:rPr>
          <w:rFonts w:ascii="Times New Roman" w:eastAsia="Calibri" w:hAnsi="Times New Roman" w:cs="Times New Roman"/>
          <w:b/>
          <w:sz w:val="24"/>
          <w:szCs w:val="24"/>
          <w:lang w:val="es-ES_tradnl"/>
        </w:rPr>
        <w:t xml:space="preserve"> III</w:t>
      </w:r>
    </w:p>
    <w:p w:rsidR="006D4324" w:rsidRPr="00F41F74" w:rsidRDefault="006D4324" w:rsidP="006D4324">
      <w:pPr>
        <w:spacing w:after="0" w:line="480" w:lineRule="auto"/>
        <w:jc w:val="center"/>
        <w:outlineLvl w:val="0"/>
        <w:rPr>
          <w:rFonts w:ascii="Times New Roman" w:eastAsia="Calibri" w:hAnsi="Times New Roman" w:cs="Times New Roman"/>
          <w:b/>
          <w:sz w:val="24"/>
          <w:szCs w:val="24"/>
          <w:lang w:val="es-ES_tradnl"/>
        </w:rPr>
      </w:pPr>
    </w:p>
    <w:p w:rsidR="006D4324" w:rsidRDefault="006D4324" w:rsidP="006D4324">
      <w:pPr>
        <w:spacing w:after="0" w:line="36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VISIÓN EPISTEMOLÓGICA Y ESTRATEGIA DE ACCCIÓN</w:t>
      </w:r>
    </w:p>
    <w:p w:rsidR="006D4324" w:rsidRDefault="006D4324" w:rsidP="006D4324">
      <w:pPr>
        <w:spacing w:after="0" w:line="480" w:lineRule="auto"/>
        <w:rPr>
          <w:rFonts w:ascii="Times New Roman" w:eastAsia="Calibri" w:hAnsi="Times New Roman" w:cs="Times New Roman"/>
          <w:b/>
          <w:sz w:val="24"/>
          <w:szCs w:val="24"/>
          <w:lang w:val="es-ES_tradnl"/>
        </w:rPr>
      </w:pPr>
    </w:p>
    <w:p w:rsidR="006D4324" w:rsidRDefault="006D4324" w:rsidP="006D4324">
      <w:pPr>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La investigación se sustenta en el paradigma socio crítico cuya “perspectiva admite la posibilidad de una ciencia que no sea ni puramente empírica ni solo interpretativa” (Suarez de y Mujica. 2009, p. 6). Este paradigma centra su interés en lograr un saber emancipador y se circunscribe “alrededor de ideas que busquen la reflexión, el cambio, la transformación y lograr la emancipación desde todo participativo comunitario en donde el conocimiento es construido y pertenece inexorablemente a todos los que participan en su construcción.”</w:t>
      </w:r>
    </w:p>
    <w:p w:rsidR="006D4324" w:rsidRPr="0095174D" w:rsidRDefault="006D4324" w:rsidP="006D4324">
      <w:pPr>
        <w:spacing w:after="0" w:line="480" w:lineRule="auto"/>
        <w:jc w:val="both"/>
        <w:rPr>
          <w:rFonts w:ascii="Times New Roman" w:eastAsia="Calibri" w:hAnsi="Times New Roman" w:cs="Times New Roman"/>
          <w:sz w:val="24"/>
          <w:szCs w:val="24"/>
          <w:lang w:val="es-ES_tradnl"/>
        </w:rPr>
      </w:pPr>
    </w:p>
    <w:p w:rsidR="006D4324" w:rsidRDefault="006D4324" w:rsidP="006D4324">
      <w:pPr>
        <w:tabs>
          <w:tab w:val="left" w:pos="-142"/>
          <w:tab w:val="left" w:pos="284"/>
        </w:tabs>
        <w:spacing w:after="0" w:line="360" w:lineRule="auto"/>
        <w:jc w:val="center"/>
        <w:outlineLvl w:val="1"/>
        <w:rPr>
          <w:rFonts w:ascii="Times New Roman" w:eastAsia="Calibri" w:hAnsi="Times New Roman" w:cs="Times New Roman"/>
          <w:b/>
          <w:sz w:val="24"/>
          <w:szCs w:val="24"/>
          <w:lang w:val="es-ES_tradnl"/>
        </w:rPr>
      </w:pPr>
      <w:bookmarkStart w:id="1" w:name="_Toc256644504"/>
      <w:bookmarkStart w:id="2" w:name="_Toc256644733"/>
      <w:bookmarkStart w:id="3" w:name="_Toc256662739"/>
      <w:r w:rsidRPr="0095174D">
        <w:rPr>
          <w:rFonts w:ascii="Times New Roman" w:eastAsia="Calibri" w:hAnsi="Times New Roman" w:cs="Times New Roman"/>
          <w:b/>
          <w:sz w:val="24"/>
          <w:szCs w:val="24"/>
          <w:lang w:val="es-ES_tradnl"/>
        </w:rPr>
        <w:t>Tipo y Diseño de Investigación</w:t>
      </w:r>
      <w:bookmarkEnd w:id="1"/>
      <w:bookmarkEnd w:id="2"/>
      <w:bookmarkEnd w:id="3"/>
    </w:p>
    <w:p w:rsidR="006D4324" w:rsidRDefault="006D4324" w:rsidP="006D4324">
      <w:pPr>
        <w:tabs>
          <w:tab w:val="left" w:pos="-142"/>
          <w:tab w:val="left" w:pos="284"/>
        </w:tabs>
        <w:spacing w:after="0" w:line="360" w:lineRule="auto"/>
        <w:jc w:val="center"/>
        <w:outlineLvl w:val="1"/>
        <w:rPr>
          <w:rFonts w:ascii="Times New Roman" w:eastAsia="Calibri" w:hAnsi="Times New Roman" w:cs="Times New Roman"/>
          <w:b/>
          <w:sz w:val="24"/>
          <w:szCs w:val="24"/>
          <w:lang w:val="es-ES_tradnl"/>
        </w:rPr>
      </w:pPr>
    </w:p>
    <w:p w:rsidR="006D4324" w:rsidRDefault="006D4324" w:rsidP="006D4324">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     Para Arias (2012) este se define como: “El diseño de investigación es la estrategia que adopta el investigador para responder al problema planteado” (p.20). Por otra parte l</w:t>
      </w:r>
      <w:r w:rsidRPr="00C9016F">
        <w:rPr>
          <w:rFonts w:ascii="Times New Roman" w:hAnsi="Times New Roman" w:cs="Times New Roman"/>
          <w:sz w:val="24"/>
          <w:szCs w:val="24"/>
        </w:rPr>
        <w:t xml:space="preserve">a naturaleza de la investigación es cualitativa; </w:t>
      </w:r>
      <w:r w:rsidRPr="00C9016F">
        <w:rPr>
          <w:rFonts w:ascii="Times New Roman" w:hAnsi="Times New Roman" w:cs="Times New Roman"/>
          <w:sz w:val="24"/>
          <w:szCs w:val="24"/>
          <w:lang w:val="es-ES_tradnl"/>
        </w:rPr>
        <w:t xml:space="preserve">al respecto Martínez (2003), </w:t>
      </w:r>
      <w:r w:rsidRPr="00C9016F">
        <w:rPr>
          <w:rFonts w:ascii="Times New Roman" w:hAnsi="Times New Roman" w:cs="Times New Roman"/>
          <w:sz w:val="24"/>
          <w:szCs w:val="24"/>
        </w:rPr>
        <w:t xml:space="preserve">define como un </w:t>
      </w:r>
      <w:r w:rsidRPr="00C9016F">
        <w:rPr>
          <w:rFonts w:ascii="Times New Roman" w:hAnsi="Times New Roman" w:cs="Times New Roman"/>
          <w:bCs/>
          <w:sz w:val="24"/>
          <w:szCs w:val="24"/>
        </w:rPr>
        <w:t>estudio</w:t>
      </w:r>
      <w:r w:rsidRPr="00C9016F">
        <w:rPr>
          <w:rFonts w:ascii="Times New Roman" w:hAnsi="Times New Roman" w:cs="Times New Roman"/>
          <w:sz w:val="24"/>
          <w:szCs w:val="24"/>
        </w:rPr>
        <w:t xml:space="preserve"> basado en un </w:t>
      </w:r>
      <w:r w:rsidRPr="00C9016F">
        <w:rPr>
          <w:rFonts w:ascii="Times New Roman" w:hAnsi="Times New Roman" w:cs="Times New Roman"/>
          <w:sz w:val="24"/>
          <w:szCs w:val="24"/>
          <w:lang w:val="es-ES_tradnl"/>
        </w:rPr>
        <w:t>conjunto de supuestos sobre la realidad, sobre como se conoce, los modos concretos, métodos o sistemas de conocer la realidad; desde el punto de vista ontológico, epistemológico y metodológico.</w:t>
      </w:r>
    </w:p>
    <w:p w:rsidR="006D4324" w:rsidRPr="00CD7481" w:rsidRDefault="006D4324" w:rsidP="006D4324">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Así </w:t>
      </w:r>
      <w:r w:rsidRPr="00C9016F">
        <w:rPr>
          <w:rFonts w:ascii="Times New Roman" w:hAnsi="Times New Roman" w:cs="Times New Roman"/>
          <w:sz w:val="24"/>
          <w:szCs w:val="24"/>
          <w:lang w:val="es-ES_tradnl"/>
        </w:rPr>
        <w:t xml:space="preserve">mismo, expresa que </w:t>
      </w:r>
      <w:r w:rsidRPr="00C9016F">
        <w:rPr>
          <w:rFonts w:ascii="Times New Roman" w:hAnsi="Times New Roman" w:cs="Times New Roman"/>
          <w:sz w:val="24"/>
          <w:szCs w:val="24"/>
        </w:rPr>
        <w:t xml:space="preserve">la investigación cualitativa no estudia la </w:t>
      </w:r>
      <w:r>
        <w:rPr>
          <w:rFonts w:ascii="Times New Roman" w:hAnsi="Times New Roman" w:cs="Times New Roman"/>
          <w:sz w:val="24"/>
          <w:szCs w:val="24"/>
        </w:rPr>
        <w:t>realidad en sí</w:t>
      </w:r>
      <w:r w:rsidRPr="00C9016F">
        <w:rPr>
          <w:rFonts w:ascii="Times New Roman" w:hAnsi="Times New Roman" w:cs="Times New Roman"/>
          <w:sz w:val="24"/>
          <w:szCs w:val="24"/>
        </w:rPr>
        <w:t xml:space="preserve">, sino como se construye la realidad, es comprender la realidad. En el diseño de Investigación-Acción, debido a que permitió un acercamiento al entorno educativo donde se desarrolló la problemática existente, obteniendo una perspectiva real de la situación por medio de observaciones exhaustivas y además porque involucró a los actores en su propia transformación haciéndolos partícipes del proceso organizado, efectuado para mejorar su calidad de vida. </w:t>
      </w:r>
    </w:p>
    <w:p w:rsidR="006D4324"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016F">
        <w:rPr>
          <w:rFonts w:ascii="Times New Roman" w:hAnsi="Times New Roman" w:cs="Times New Roman"/>
          <w:sz w:val="24"/>
          <w:szCs w:val="24"/>
        </w:rPr>
        <w:t>En este sentido, según Lewin (2007) la investigación acción:</w:t>
      </w:r>
    </w:p>
    <w:p w:rsidR="006D4324" w:rsidRDefault="006D4324" w:rsidP="006D4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La investigación-acción es una forma de cuestionamiento autorreflexiva, llevada     </w:t>
      </w:r>
    </w:p>
    <w:p w:rsidR="006D4324" w:rsidRPr="00531EB4" w:rsidRDefault="006D4324" w:rsidP="006D4324">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lastRenderedPageBreak/>
        <w:t xml:space="preserve"> a </w:t>
      </w:r>
      <w:r w:rsidRPr="00531EB4">
        <w:rPr>
          <w:rFonts w:ascii="Times New Roman" w:hAnsi="Times New Roman" w:cs="Times New Roman"/>
          <w:sz w:val="24"/>
          <w:szCs w:val="24"/>
        </w:rPr>
        <w:t>cabo por  los propios participantes en determinadas  ocasiones con la finalidad de  mejorar  la  racionalidad  y  la  justicia  de  situaciones, de  la propia práctica social educativa, con  el objetivo también de  mejorar el  conocimiento de dicha  práctica y sobre las situaciones en las que la acción se lleva a cabo. (p.95).</w:t>
      </w:r>
    </w:p>
    <w:p w:rsidR="006D4324" w:rsidRPr="00531EB4" w:rsidRDefault="006D4324" w:rsidP="006D4324">
      <w:pPr>
        <w:spacing w:after="0" w:line="240" w:lineRule="auto"/>
        <w:ind w:left="567" w:right="567"/>
        <w:jc w:val="both"/>
        <w:rPr>
          <w:rFonts w:ascii="Times New Roman" w:hAnsi="Times New Roman" w:cs="Times New Roman"/>
          <w:sz w:val="24"/>
          <w:szCs w:val="24"/>
        </w:rPr>
      </w:pPr>
    </w:p>
    <w:p w:rsidR="006D4324"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016F">
        <w:rPr>
          <w:rFonts w:ascii="Times New Roman" w:hAnsi="Times New Roman" w:cs="Times New Roman"/>
          <w:sz w:val="24"/>
          <w:szCs w:val="24"/>
        </w:rPr>
        <w:t>Es una investigación donde se valoran los conocimientos, y su confrontación constr</w:t>
      </w:r>
      <w:r>
        <w:rPr>
          <w:rFonts w:ascii="Times New Roman" w:hAnsi="Times New Roman" w:cs="Times New Roman"/>
          <w:sz w:val="24"/>
          <w:szCs w:val="24"/>
        </w:rPr>
        <w:t>uctiva en la realidad vivencial</w:t>
      </w:r>
      <w:r w:rsidRPr="00C9016F">
        <w:rPr>
          <w:rFonts w:ascii="Times New Roman" w:hAnsi="Times New Roman" w:cs="Times New Roman"/>
          <w:sz w:val="24"/>
          <w:szCs w:val="24"/>
        </w:rPr>
        <w:t>, con el fin de conceptualizar científicamente dichos conocimientos y valorar su aplicabilidad en el contexto social. Es decir, es una investigación que permite abordar la realidad entre lo que se conoce y se debe conocer, referente al aspecto considerado en la investigación en cuestión.</w:t>
      </w:r>
    </w:p>
    <w:p w:rsidR="006D4324"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016F">
        <w:rPr>
          <w:rFonts w:ascii="Times New Roman" w:hAnsi="Times New Roman" w:cs="Times New Roman"/>
          <w:sz w:val="24"/>
          <w:szCs w:val="24"/>
        </w:rPr>
        <w:t>El presente estudio se enmarca dentro de los lineamientos de una Investigación – Acció</w:t>
      </w:r>
      <w:r>
        <w:t xml:space="preserve">n de carácter participativo, debido a </w:t>
      </w:r>
      <w:r w:rsidRPr="00C9016F">
        <w:rPr>
          <w:rFonts w:ascii="Times New Roman" w:hAnsi="Times New Roman" w:cs="Times New Roman"/>
          <w:sz w:val="24"/>
          <w:szCs w:val="24"/>
        </w:rPr>
        <w:t xml:space="preserve">que las personas implicadas participan en la Investigación-Acción y todos los implicados participan, no sólo en la planificación, sino en las modificaciones; en este estudio las actividades planificadas y ejecutadas </w:t>
      </w:r>
      <w:r w:rsidRPr="007F0370">
        <w:rPr>
          <w:rFonts w:ascii="Times New Roman" w:hAnsi="Times New Roman" w:cs="Times New Roman"/>
          <w:sz w:val="24"/>
          <w:szCs w:val="24"/>
        </w:rPr>
        <w:t>involucran a los estudiantes de la U.E. “Antonio Guzmán Blanco”.</w:t>
      </w:r>
    </w:p>
    <w:p w:rsidR="006D4324" w:rsidRPr="007F0370" w:rsidRDefault="006D4324" w:rsidP="006D4324">
      <w:pPr>
        <w:spacing w:after="0" w:line="480" w:lineRule="auto"/>
        <w:rPr>
          <w:rFonts w:ascii="Times New Roman" w:hAnsi="Times New Roman" w:cs="Times New Roman"/>
          <w:sz w:val="24"/>
          <w:szCs w:val="24"/>
        </w:rPr>
      </w:pPr>
    </w:p>
    <w:p w:rsidR="006D4324" w:rsidRDefault="006D4324" w:rsidP="006D4324">
      <w:pPr>
        <w:spacing w:after="0" w:line="360" w:lineRule="auto"/>
        <w:jc w:val="center"/>
        <w:rPr>
          <w:rFonts w:ascii="Times New Roman" w:hAnsi="Times New Roman" w:cs="Times New Roman"/>
          <w:b/>
          <w:sz w:val="24"/>
          <w:szCs w:val="24"/>
          <w:lang w:val="es-CR"/>
        </w:rPr>
      </w:pPr>
      <w:r w:rsidRPr="00C03171">
        <w:rPr>
          <w:rFonts w:ascii="Times New Roman" w:hAnsi="Times New Roman" w:cs="Times New Roman"/>
          <w:b/>
          <w:sz w:val="24"/>
          <w:szCs w:val="24"/>
          <w:lang w:val="es-CR"/>
        </w:rPr>
        <w:t>Informantes clave</w:t>
      </w:r>
    </w:p>
    <w:p w:rsidR="006D4324" w:rsidRDefault="006D4324" w:rsidP="006D4324">
      <w:pPr>
        <w:spacing w:after="0" w:line="360" w:lineRule="auto"/>
        <w:jc w:val="center"/>
        <w:rPr>
          <w:rFonts w:ascii="Times New Roman" w:hAnsi="Times New Roman" w:cs="Times New Roman"/>
          <w:b/>
          <w:sz w:val="24"/>
          <w:szCs w:val="24"/>
          <w:lang w:val="es-CR"/>
        </w:rPr>
      </w:pPr>
    </w:p>
    <w:p w:rsidR="006D4324" w:rsidRDefault="006D4324" w:rsidP="006D4324">
      <w:pPr>
        <w:spacing w:after="0" w:line="360" w:lineRule="auto"/>
        <w:jc w:val="both"/>
        <w:rPr>
          <w:rFonts w:ascii="Times New Roman" w:hAnsi="Times New Roman" w:cs="Times New Roman"/>
          <w:sz w:val="24"/>
          <w:szCs w:val="24"/>
          <w:lang w:val="es-CR"/>
        </w:rPr>
      </w:pPr>
      <w:r w:rsidRPr="009A3408">
        <w:rPr>
          <w:rFonts w:ascii="Times New Roman" w:hAnsi="Times New Roman" w:cs="Times New Roman"/>
          <w:b/>
          <w:noProof/>
          <w:sz w:val="24"/>
          <w:szCs w:val="24"/>
          <w:lang w:eastAsia="es-VE"/>
        </w:rPr>
        <w:pict>
          <v:shape id="_x0000_s1033" type="#_x0000_t202" style="position:absolute;left:0;text-align:left;margin-left:-107.55pt;margin-top:282.85pt;width:601.45pt;height:29.7pt;z-index:251696128;mso-height-percent:200;mso-height-percent:200;mso-width-relative:margin;mso-height-relative:margin;v-text-anchor:bottom" filled="f" stroked="f">
            <v:textbox style="mso-next-textbox:#_x0000_s1033;mso-fit-shape-to-text:t">
              <w:txbxContent>
                <w:p w:rsidR="006D4324" w:rsidRDefault="006D4324" w:rsidP="006D4324">
                  <w:pPr>
                    <w:jc w:val="center"/>
                    <w:rPr>
                      <w:lang w:val="es-ES"/>
                    </w:rPr>
                  </w:pPr>
                  <w:r>
                    <w:rPr>
                      <w:lang w:val="es-ES"/>
                    </w:rPr>
                    <w:t xml:space="preserve">             33</w:t>
                  </w:r>
                </w:p>
              </w:txbxContent>
            </v:textbox>
          </v:shape>
        </w:pict>
      </w:r>
      <w:r>
        <w:rPr>
          <w:rFonts w:ascii="Times New Roman" w:hAnsi="Times New Roman" w:cs="Times New Roman"/>
          <w:b/>
          <w:sz w:val="24"/>
          <w:szCs w:val="24"/>
          <w:lang w:val="es-CR"/>
        </w:rPr>
        <w:t xml:space="preserve">     </w:t>
      </w:r>
      <w:r w:rsidRPr="00C03171">
        <w:rPr>
          <w:rFonts w:ascii="Times New Roman" w:hAnsi="Times New Roman" w:cs="Times New Roman"/>
          <w:sz w:val="24"/>
          <w:szCs w:val="24"/>
          <w:lang w:val="es-CR"/>
        </w:rPr>
        <w:t>En este sentido se comprende por informantes clave</w:t>
      </w:r>
      <w:r>
        <w:rPr>
          <w:rFonts w:ascii="Times New Roman" w:hAnsi="Times New Roman" w:cs="Times New Roman"/>
          <w:sz w:val="24"/>
          <w:szCs w:val="24"/>
          <w:lang w:val="es-CR"/>
        </w:rPr>
        <w:t>,</w:t>
      </w:r>
      <w:r w:rsidRPr="00C03171">
        <w:rPr>
          <w:rFonts w:ascii="Times New Roman" w:hAnsi="Times New Roman" w:cs="Times New Roman"/>
          <w:sz w:val="24"/>
          <w:szCs w:val="24"/>
          <w:lang w:val="es-CR"/>
        </w:rPr>
        <w:t xml:space="preserve"> según Martínez (2003), toda investigación desarrollada bajo el paradigma cualitativo, debe realizarse con el apoyo de personas representativas del fenómeno a estudiar, con el fin de obtener información clave propia del contexto d</w:t>
      </w:r>
      <w:r>
        <w:rPr>
          <w:rFonts w:ascii="Times New Roman" w:hAnsi="Times New Roman" w:cs="Times New Roman"/>
          <w:sz w:val="24"/>
          <w:szCs w:val="24"/>
          <w:lang w:val="es-CR"/>
        </w:rPr>
        <w:t>onde se desarrolla el fenómeno. Es decir, que para Martínez, los informantes clave son aquellas personas que sirven de fuente de información y que tienen conocimientos especiales y estatus, porque ejercen un liderazgo en la zona. De e</w:t>
      </w:r>
      <w:r w:rsidRPr="00C03171">
        <w:rPr>
          <w:rFonts w:ascii="Times New Roman" w:hAnsi="Times New Roman" w:cs="Times New Roman"/>
          <w:sz w:val="24"/>
          <w:szCs w:val="24"/>
          <w:lang w:val="es-CR"/>
        </w:rPr>
        <w:t>sta manera</w:t>
      </w:r>
      <w:r>
        <w:rPr>
          <w:rFonts w:ascii="Times New Roman" w:hAnsi="Times New Roman" w:cs="Times New Roman"/>
          <w:sz w:val="24"/>
          <w:szCs w:val="24"/>
          <w:lang w:val="es-CR"/>
        </w:rPr>
        <w:t>,</w:t>
      </w:r>
      <w:r w:rsidRPr="00C03171">
        <w:rPr>
          <w:rFonts w:ascii="Times New Roman" w:hAnsi="Times New Roman" w:cs="Times New Roman"/>
          <w:sz w:val="24"/>
          <w:szCs w:val="24"/>
          <w:lang w:val="es-CR"/>
        </w:rPr>
        <w:t xml:space="preserve"> el estudio se encuentra bajo el contexto de la participación eficiente del </w:t>
      </w:r>
      <w:r>
        <w:rPr>
          <w:rFonts w:ascii="Times New Roman" w:hAnsi="Times New Roman" w:cs="Times New Roman"/>
          <w:sz w:val="24"/>
          <w:szCs w:val="24"/>
          <w:lang w:val="es-CR"/>
        </w:rPr>
        <w:t xml:space="preserve">los Docentes y estudiantes de la Unidad Educativa Antonio Guzmán Blanco </w:t>
      </w:r>
      <w:r w:rsidRPr="00C03171">
        <w:rPr>
          <w:rFonts w:ascii="Times New Roman" w:hAnsi="Times New Roman" w:cs="Times New Roman"/>
          <w:sz w:val="24"/>
          <w:szCs w:val="24"/>
          <w:lang w:val="es-CR"/>
        </w:rPr>
        <w:t>tomándolos como parte importante que aportan información clave para la realización de dicho</w:t>
      </w:r>
      <w:r>
        <w:rPr>
          <w:rFonts w:ascii="Times New Roman" w:hAnsi="Times New Roman" w:cs="Times New Roman"/>
          <w:sz w:val="24"/>
          <w:szCs w:val="24"/>
          <w:lang w:val="es-CR"/>
        </w:rPr>
        <w:t xml:space="preserve"> estudio.</w:t>
      </w:r>
    </w:p>
    <w:p w:rsidR="006D4324" w:rsidRDefault="006D4324" w:rsidP="006D4324">
      <w:pPr>
        <w:spacing w:after="0" w:line="360" w:lineRule="auto"/>
        <w:jc w:val="both"/>
        <w:rPr>
          <w:rFonts w:ascii="Times New Roman" w:hAnsi="Times New Roman" w:cs="Times New Roman"/>
          <w:sz w:val="24"/>
          <w:szCs w:val="24"/>
          <w:lang w:val="es-CR"/>
        </w:rPr>
      </w:pPr>
    </w:p>
    <w:p w:rsidR="006D4324" w:rsidRPr="00602527" w:rsidRDefault="006D4324" w:rsidP="006D4324">
      <w:pPr>
        <w:spacing w:after="0" w:line="360" w:lineRule="auto"/>
        <w:jc w:val="both"/>
        <w:rPr>
          <w:rFonts w:ascii="Times New Roman" w:hAnsi="Times New Roman" w:cs="Times New Roman"/>
          <w:sz w:val="24"/>
          <w:szCs w:val="24"/>
          <w:lang w:val="es-CR"/>
        </w:rPr>
        <w:sectPr w:rsidR="006D4324" w:rsidRPr="00602527" w:rsidSect="00DA201E">
          <w:pgSz w:w="12242" w:h="15842" w:code="1"/>
          <w:pgMar w:top="1701" w:right="1701" w:bottom="1701" w:left="2268" w:header="709" w:footer="709" w:gutter="0"/>
          <w:cols w:space="708"/>
          <w:docGrid w:linePitch="360"/>
        </w:sectPr>
      </w:pPr>
    </w:p>
    <w:p w:rsidR="006D4324" w:rsidRPr="00667F9A" w:rsidRDefault="006D4324" w:rsidP="006D4324">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Cuadro</w:t>
      </w:r>
      <w:r w:rsidRPr="00667F9A">
        <w:rPr>
          <w:rFonts w:ascii="Times New Roman" w:hAnsi="Times New Roman" w:cs="Times New Roman"/>
          <w:b/>
          <w:sz w:val="24"/>
          <w:szCs w:val="24"/>
          <w:shd w:val="clear" w:color="auto" w:fill="FFFFFF"/>
        </w:rPr>
        <w:t xml:space="preserve"> 1.</w:t>
      </w:r>
    </w:p>
    <w:p w:rsidR="006D4324" w:rsidRDefault="006D4324" w:rsidP="006D4324">
      <w:pPr>
        <w:tabs>
          <w:tab w:val="left" w:pos="2244"/>
        </w:tabs>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Informantes clave</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4819"/>
      </w:tblGrid>
      <w:tr w:rsidR="006D4324" w:rsidRPr="00FC1693" w:rsidTr="002A1628">
        <w:trPr>
          <w:trHeight w:val="90"/>
        </w:trPr>
        <w:tc>
          <w:tcPr>
            <w:tcW w:w="3369" w:type="dxa"/>
          </w:tcPr>
          <w:p w:rsidR="006D4324" w:rsidRDefault="006D4324" w:rsidP="002A1628">
            <w:pPr>
              <w:spacing w:after="0"/>
              <w:jc w:val="center"/>
              <w:rPr>
                <w:rFonts w:ascii="Arial" w:hAnsi="Arial" w:cs="Arial"/>
              </w:rPr>
            </w:pPr>
          </w:p>
          <w:p w:rsidR="006D4324" w:rsidRDefault="006D4324" w:rsidP="002A1628">
            <w:pPr>
              <w:spacing w:after="0"/>
              <w:jc w:val="center"/>
              <w:rPr>
                <w:rFonts w:ascii="Arial" w:hAnsi="Arial" w:cs="Arial"/>
              </w:rPr>
            </w:pPr>
          </w:p>
          <w:p w:rsidR="006D4324" w:rsidRPr="00603ED4" w:rsidRDefault="006D4324" w:rsidP="002A1628">
            <w:pPr>
              <w:spacing w:after="0"/>
              <w:jc w:val="center"/>
              <w:rPr>
                <w:rFonts w:ascii="Times New Roman" w:hAnsi="Times New Roman" w:cs="Times New Roman"/>
                <w:b/>
                <w:sz w:val="24"/>
                <w:szCs w:val="24"/>
              </w:rPr>
            </w:pPr>
            <w:r w:rsidRPr="00603ED4">
              <w:rPr>
                <w:rFonts w:ascii="Times New Roman" w:hAnsi="Times New Roman" w:cs="Times New Roman"/>
                <w:b/>
                <w:sz w:val="24"/>
                <w:szCs w:val="24"/>
              </w:rPr>
              <w:t>Informantes</w:t>
            </w:r>
          </w:p>
          <w:p w:rsidR="006D4324" w:rsidRPr="00667F9A" w:rsidRDefault="006D4324" w:rsidP="002A1628">
            <w:pPr>
              <w:tabs>
                <w:tab w:val="left" w:pos="975"/>
                <w:tab w:val="center" w:pos="1576"/>
              </w:tabs>
              <w:rPr>
                <w:rFonts w:ascii="Times New Roman" w:hAnsi="Times New Roman" w:cs="Times New Roman"/>
                <w:sz w:val="24"/>
                <w:szCs w:val="24"/>
              </w:rPr>
            </w:pPr>
          </w:p>
        </w:tc>
        <w:tc>
          <w:tcPr>
            <w:tcW w:w="4819" w:type="dxa"/>
          </w:tcPr>
          <w:p w:rsidR="006D4324" w:rsidRPr="00FC1693" w:rsidRDefault="006D4324" w:rsidP="002A1628">
            <w:pPr>
              <w:jc w:val="center"/>
              <w:rPr>
                <w:rFonts w:ascii="Arial" w:hAnsi="Arial" w:cs="Arial"/>
                <w:b/>
              </w:rPr>
            </w:pPr>
          </w:p>
          <w:p w:rsidR="006D4324" w:rsidRPr="00C03171" w:rsidRDefault="006D4324" w:rsidP="002A1628">
            <w:pPr>
              <w:spacing w:after="0"/>
              <w:jc w:val="center"/>
              <w:rPr>
                <w:rFonts w:ascii="Times New Roman" w:hAnsi="Times New Roman" w:cs="Times New Roman"/>
                <w:b/>
                <w:sz w:val="24"/>
                <w:szCs w:val="24"/>
              </w:rPr>
            </w:pPr>
            <w:r w:rsidRPr="00C03171">
              <w:rPr>
                <w:rFonts w:ascii="Times New Roman" w:hAnsi="Times New Roman" w:cs="Times New Roman"/>
                <w:b/>
                <w:sz w:val="24"/>
                <w:szCs w:val="24"/>
              </w:rPr>
              <w:t xml:space="preserve">Indicadores </w:t>
            </w:r>
          </w:p>
          <w:p w:rsidR="006D4324" w:rsidRPr="00FC1693" w:rsidRDefault="006D4324" w:rsidP="002A1628">
            <w:pPr>
              <w:jc w:val="center"/>
              <w:rPr>
                <w:rFonts w:ascii="Arial" w:hAnsi="Arial" w:cs="Arial"/>
                <w:b/>
              </w:rPr>
            </w:pPr>
          </w:p>
        </w:tc>
      </w:tr>
      <w:tr w:rsidR="006D4324" w:rsidRPr="00FC1693" w:rsidTr="002A1628">
        <w:tc>
          <w:tcPr>
            <w:tcW w:w="3369" w:type="dxa"/>
          </w:tcPr>
          <w:p w:rsidR="006D4324" w:rsidRDefault="006D4324" w:rsidP="002A1628">
            <w:pPr>
              <w:rPr>
                <w:rFonts w:ascii="Arial" w:hAnsi="Arial" w:cs="Arial"/>
              </w:rPr>
            </w:pPr>
          </w:p>
          <w:p w:rsidR="006D4324" w:rsidRPr="00650F47" w:rsidRDefault="006D4324" w:rsidP="002A1628">
            <w:pPr>
              <w:rPr>
                <w:rFonts w:ascii="Arial" w:hAnsi="Arial" w:cs="Arial"/>
              </w:rPr>
            </w:pPr>
          </w:p>
          <w:p w:rsidR="006D4324" w:rsidRPr="00C03171" w:rsidRDefault="006D4324" w:rsidP="002A1628">
            <w:pPr>
              <w:jc w:val="center"/>
              <w:rPr>
                <w:rFonts w:ascii="Times New Roman" w:hAnsi="Times New Roman" w:cs="Times New Roman"/>
                <w:sz w:val="24"/>
                <w:szCs w:val="24"/>
              </w:rPr>
            </w:pPr>
            <w:r w:rsidRPr="00C03171">
              <w:rPr>
                <w:rFonts w:ascii="Times New Roman" w:hAnsi="Times New Roman" w:cs="Times New Roman"/>
                <w:sz w:val="24"/>
                <w:szCs w:val="24"/>
              </w:rPr>
              <w:t>DOCENTES</w:t>
            </w:r>
          </w:p>
          <w:p w:rsidR="006D4324" w:rsidRPr="00650F47" w:rsidRDefault="006D4324" w:rsidP="002A1628">
            <w:pPr>
              <w:jc w:val="center"/>
              <w:rPr>
                <w:rFonts w:ascii="Arial" w:hAnsi="Arial" w:cs="Arial"/>
              </w:rPr>
            </w:pPr>
          </w:p>
        </w:tc>
        <w:tc>
          <w:tcPr>
            <w:tcW w:w="4819" w:type="dxa"/>
          </w:tcPr>
          <w:p w:rsidR="006D4324" w:rsidRDefault="006D4324" w:rsidP="002A1628">
            <w:pPr>
              <w:jc w:val="both"/>
              <w:rPr>
                <w:rFonts w:ascii="Times New Roman" w:hAnsi="Times New Roman" w:cs="Times New Roman"/>
                <w:sz w:val="24"/>
                <w:szCs w:val="24"/>
              </w:rPr>
            </w:pPr>
          </w:p>
          <w:p w:rsidR="006D4324" w:rsidRDefault="006D4324" w:rsidP="002A1628">
            <w:pPr>
              <w:spacing w:after="0" w:line="360" w:lineRule="auto"/>
              <w:jc w:val="both"/>
              <w:rPr>
                <w:rFonts w:ascii="Times New Roman" w:hAnsi="Times New Roman" w:cs="Times New Roman"/>
                <w:sz w:val="24"/>
                <w:szCs w:val="24"/>
              </w:rPr>
            </w:pPr>
            <w:r w:rsidRPr="00C03171">
              <w:rPr>
                <w:rFonts w:ascii="Times New Roman" w:hAnsi="Times New Roman" w:cs="Times New Roman"/>
                <w:sz w:val="24"/>
                <w:szCs w:val="24"/>
              </w:rPr>
              <w:t xml:space="preserve">   Persona encargada de enseñar a los estudiantes hábitos y un aprendizaje significativo a través de la motivación, para asi obtener buenos resultados.</w:t>
            </w:r>
          </w:p>
          <w:p w:rsidR="006D4324" w:rsidRPr="00C03171" w:rsidRDefault="006D4324" w:rsidP="002A1628">
            <w:pPr>
              <w:jc w:val="both"/>
              <w:rPr>
                <w:rFonts w:ascii="Times New Roman" w:hAnsi="Times New Roman" w:cs="Times New Roman"/>
                <w:sz w:val="24"/>
                <w:szCs w:val="24"/>
              </w:rPr>
            </w:pPr>
          </w:p>
        </w:tc>
      </w:tr>
      <w:tr w:rsidR="006D4324" w:rsidRPr="00FC1693" w:rsidTr="002A1628">
        <w:tc>
          <w:tcPr>
            <w:tcW w:w="3369" w:type="dxa"/>
          </w:tcPr>
          <w:p w:rsidR="006D4324" w:rsidRDefault="006D4324" w:rsidP="002A1628">
            <w:pPr>
              <w:tabs>
                <w:tab w:val="left" w:pos="945"/>
              </w:tabs>
              <w:rPr>
                <w:rFonts w:ascii="Arial" w:hAnsi="Arial" w:cs="Arial"/>
              </w:rPr>
            </w:pPr>
          </w:p>
          <w:p w:rsidR="006D4324" w:rsidRPr="00650F47" w:rsidRDefault="006D4324" w:rsidP="002A1628">
            <w:pPr>
              <w:tabs>
                <w:tab w:val="left" w:pos="945"/>
              </w:tabs>
              <w:rPr>
                <w:rFonts w:ascii="Arial" w:hAnsi="Arial" w:cs="Arial"/>
              </w:rPr>
            </w:pPr>
          </w:p>
          <w:p w:rsidR="006D4324" w:rsidRPr="00C03171" w:rsidRDefault="006D4324" w:rsidP="002A1628">
            <w:pPr>
              <w:jc w:val="center"/>
              <w:rPr>
                <w:rFonts w:ascii="Times New Roman" w:hAnsi="Times New Roman" w:cs="Times New Roman"/>
                <w:sz w:val="24"/>
                <w:szCs w:val="24"/>
              </w:rPr>
            </w:pPr>
            <w:r w:rsidRPr="00C03171">
              <w:rPr>
                <w:rFonts w:ascii="Times New Roman" w:hAnsi="Times New Roman" w:cs="Times New Roman"/>
              </w:rPr>
              <w:t>Estudiantes de U.E</w:t>
            </w:r>
          </w:p>
          <w:p w:rsidR="006D4324" w:rsidRPr="00C03171" w:rsidRDefault="006D4324" w:rsidP="002A1628">
            <w:pPr>
              <w:jc w:val="center"/>
              <w:rPr>
                <w:rFonts w:ascii="Times New Roman" w:hAnsi="Times New Roman" w:cs="Times New Roman"/>
                <w:sz w:val="24"/>
                <w:szCs w:val="24"/>
              </w:rPr>
            </w:pPr>
            <w:r w:rsidRPr="00C03171">
              <w:rPr>
                <w:rFonts w:ascii="Times New Roman" w:hAnsi="Times New Roman" w:cs="Times New Roman"/>
                <w:sz w:val="24"/>
                <w:szCs w:val="24"/>
              </w:rPr>
              <w:t>“ANTONIO GUZMAN BLANCO”</w:t>
            </w:r>
          </w:p>
          <w:p w:rsidR="006D4324" w:rsidRPr="00650F47" w:rsidRDefault="006D4324" w:rsidP="002A1628">
            <w:pPr>
              <w:jc w:val="center"/>
              <w:rPr>
                <w:rFonts w:ascii="Arial" w:hAnsi="Arial" w:cs="Arial"/>
              </w:rPr>
            </w:pPr>
          </w:p>
        </w:tc>
        <w:tc>
          <w:tcPr>
            <w:tcW w:w="4819" w:type="dxa"/>
          </w:tcPr>
          <w:p w:rsidR="006D4324" w:rsidRDefault="006D4324" w:rsidP="002A1628">
            <w:pPr>
              <w:spacing w:after="0" w:line="360" w:lineRule="auto"/>
              <w:jc w:val="both"/>
              <w:rPr>
                <w:rFonts w:ascii="Times New Roman" w:hAnsi="Times New Roman" w:cs="Times New Roman"/>
                <w:sz w:val="24"/>
                <w:szCs w:val="24"/>
              </w:rPr>
            </w:pPr>
            <w:r w:rsidRPr="00C03171">
              <w:rPr>
                <w:rFonts w:ascii="Times New Roman" w:hAnsi="Times New Roman" w:cs="Times New Roman"/>
                <w:sz w:val="24"/>
                <w:szCs w:val="24"/>
              </w:rPr>
              <w:t xml:space="preserve"> </w:t>
            </w:r>
          </w:p>
          <w:p w:rsidR="006D4324" w:rsidRPr="00C03171" w:rsidRDefault="006D4324" w:rsidP="002A1628">
            <w:pPr>
              <w:spacing w:after="0" w:line="360" w:lineRule="auto"/>
              <w:jc w:val="both"/>
              <w:rPr>
                <w:rFonts w:ascii="Times New Roman" w:hAnsi="Times New Roman" w:cs="Times New Roman"/>
                <w:sz w:val="24"/>
                <w:szCs w:val="24"/>
              </w:rPr>
            </w:pPr>
            <w:r w:rsidRPr="00C03171">
              <w:rPr>
                <w:rFonts w:ascii="Times New Roman" w:hAnsi="Times New Roman" w:cs="Times New Roman"/>
                <w:sz w:val="24"/>
                <w:szCs w:val="24"/>
              </w:rPr>
              <w:t>Son los protagonistas del proceso de enseñanza-aprendizaje, a quien se le va a dedicar</w:t>
            </w:r>
            <w:r w:rsidRPr="00C03171">
              <w:rPr>
                <w:rFonts w:ascii="Times New Roman" w:hAnsi="Times New Roman" w:cs="Times New Roman"/>
                <w:b/>
                <w:sz w:val="24"/>
                <w:szCs w:val="24"/>
              </w:rPr>
              <w:t xml:space="preserve"> </w:t>
            </w:r>
            <w:r w:rsidRPr="00C03171">
              <w:rPr>
                <w:rFonts w:ascii="Times New Roman" w:hAnsi="Times New Roman" w:cs="Times New Roman"/>
                <w:sz w:val="24"/>
                <w:szCs w:val="24"/>
              </w:rPr>
              <w:t>tiempo, por parte de los docentes para la formación y educación de juegos ecológicos como estrategia didáctica.</w:t>
            </w:r>
          </w:p>
        </w:tc>
      </w:tr>
    </w:tbl>
    <w:p w:rsidR="006D4324" w:rsidRDefault="006D4324" w:rsidP="006D4324">
      <w:pPr>
        <w:spacing w:line="360" w:lineRule="auto"/>
        <w:rPr>
          <w:b/>
        </w:rPr>
      </w:pPr>
    </w:p>
    <w:p w:rsidR="006D4324" w:rsidRDefault="006D4324" w:rsidP="006D4324">
      <w:pPr>
        <w:tabs>
          <w:tab w:val="left" w:pos="1395"/>
        </w:tabs>
        <w:spacing w:after="0" w:line="360" w:lineRule="auto"/>
        <w:jc w:val="center"/>
        <w:rPr>
          <w:rFonts w:ascii="Times New Roman" w:hAnsi="Times New Roman" w:cs="Times New Roman"/>
          <w:b/>
          <w:color w:val="000000" w:themeColor="text1"/>
          <w:sz w:val="24"/>
          <w:szCs w:val="24"/>
          <w:lang w:val="es-ES_tradnl"/>
        </w:rPr>
      </w:pPr>
      <w:r w:rsidRPr="005D411E">
        <w:rPr>
          <w:rFonts w:ascii="Times New Roman" w:hAnsi="Times New Roman" w:cs="Times New Roman"/>
          <w:b/>
          <w:color w:val="000000" w:themeColor="text1"/>
          <w:sz w:val="24"/>
          <w:szCs w:val="24"/>
          <w:lang w:val="es-ES_tradnl"/>
        </w:rPr>
        <w:t>Técnicas</w:t>
      </w:r>
      <w:r>
        <w:rPr>
          <w:rFonts w:ascii="Times New Roman" w:hAnsi="Times New Roman" w:cs="Times New Roman"/>
          <w:b/>
          <w:color w:val="000000" w:themeColor="text1"/>
          <w:sz w:val="24"/>
          <w:szCs w:val="24"/>
          <w:lang w:val="es-ES_tradnl"/>
        </w:rPr>
        <w:t xml:space="preserve"> e instrumentos</w:t>
      </w:r>
      <w:r w:rsidRPr="005D411E">
        <w:rPr>
          <w:rFonts w:ascii="Times New Roman" w:hAnsi="Times New Roman" w:cs="Times New Roman"/>
          <w:b/>
          <w:color w:val="000000" w:themeColor="text1"/>
          <w:sz w:val="24"/>
          <w:szCs w:val="24"/>
          <w:lang w:val="es-ES_tradnl"/>
        </w:rPr>
        <w:t xml:space="preserve"> de Recolección de Datos</w:t>
      </w:r>
    </w:p>
    <w:p w:rsidR="006D4324" w:rsidRDefault="006D4324" w:rsidP="006D4324">
      <w:pPr>
        <w:tabs>
          <w:tab w:val="left" w:pos="1395"/>
        </w:tabs>
        <w:spacing w:after="0" w:line="360" w:lineRule="auto"/>
        <w:jc w:val="center"/>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w:t>
      </w:r>
      <w:r w:rsidRPr="00775664">
        <w:rPr>
          <w:rFonts w:ascii="Times New Roman" w:hAnsi="Times New Roman" w:cs="Times New Roman"/>
          <w:color w:val="000000" w:themeColor="text1"/>
          <w:sz w:val="24"/>
          <w:szCs w:val="24"/>
          <w:lang w:val="es-ES_tradnl"/>
        </w:rPr>
        <w:t xml:space="preserve">En esta investigación el proceso de recolección de datos se efectuó mediante </w:t>
      </w:r>
      <w:r w:rsidRPr="001D1CB4">
        <w:rPr>
          <w:rFonts w:ascii="Times New Roman" w:hAnsi="Times New Roman" w:cs="Times New Roman"/>
          <w:color w:val="000000" w:themeColor="text1"/>
          <w:sz w:val="24"/>
          <w:szCs w:val="24"/>
          <w:lang w:val="es-ES_tradnl"/>
        </w:rPr>
        <w:t>la técnica de un cuestionario, el cual Suárez (2001) define como el “conjunto de preguntas respecto a una o más variables” (p. 165). El cuestionario aplicado estuvo compuesto de preguntas cerradas de tipo dicotómico, con respuesta</w:t>
      </w:r>
      <w:r>
        <w:rPr>
          <w:rFonts w:ascii="Times New Roman" w:hAnsi="Times New Roman" w:cs="Times New Roman"/>
          <w:color w:val="000000" w:themeColor="text1"/>
          <w:sz w:val="24"/>
          <w:szCs w:val="24"/>
          <w:lang w:val="es-ES_tradnl"/>
        </w:rPr>
        <w:t>s de SI-NO, el cual constó de 6</w:t>
      </w:r>
      <w:r w:rsidRPr="001D1CB4">
        <w:rPr>
          <w:rFonts w:ascii="Times New Roman" w:hAnsi="Times New Roman" w:cs="Times New Roman"/>
          <w:color w:val="000000" w:themeColor="text1"/>
          <w:sz w:val="24"/>
          <w:szCs w:val="24"/>
          <w:lang w:val="es-ES_tradnl"/>
        </w:rPr>
        <w:t xml:space="preserve"> preguntas</w:t>
      </w:r>
      <w:r>
        <w:rPr>
          <w:rFonts w:ascii="Times New Roman" w:hAnsi="Times New Roman" w:cs="Times New Roman"/>
          <w:color w:val="000000" w:themeColor="text1"/>
          <w:sz w:val="24"/>
          <w:szCs w:val="24"/>
          <w:lang w:val="es-ES_tradnl"/>
        </w:rPr>
        <w:t xml:space="preserve">. Igualmente, se utilizó la entrevista semi estructurada, la cual Sabino (1992) define como una forma específica de interacción social que tiene por objeto recolectar datos para una investigación, en la que el investigador formula preguntas a las personas capaces de aportarle datos de interés, estableciendo un diálogo peculiar, asimétrico, donde una de las partes busca recoger informaciones y la </w:t>
      </w:r>
      <w:r>
        <w:rPr>
          <w:rFonts w:ascii="Times New Roman" w:hAnsi="Times New Roman" w:cs="Times New Roman"/>
          <w:color w:val="000000" w:themeColor="text1"/>
          <w:sz w:val="24"/>
          <w:szCs w:val="24"/>
          <w:lang w:val="es-ES_tradnl"/>
        </w:rPr>
        <w:lastRenderedPageBreak/>
        <w:t>otra es la fuente de esas informaciones. De ahí que, la entrevista estuvo constituida por 6 preguntas abiertas.</w:t>
      </w:r>
    </w:p>
    <w:p w:rsidR="006D4324" w:rsidRDefault="006D4324" w:rsidP="006D4324">
      <w:pPr>
        <w:tabs>
          <w:tab w:val="left" w:pos="1395"/>
        </w:tabs>
        <w:spacing w:after="0" w:line="360" w:lineRule="auto"/>
        <w:jc w:val="both"/>
        <w:rPr>
          <w:rFonts w:ascii="Times New Roman" w:hAnsi="Times New Roman" w:cs="Times New Roman"/>
          <w:color w:val="000000" w:themeColor="text1"/>
          <w:sz w:val="24"/>
          <w:szCs w:val="24"/>
          <w:lang w:val="es-ES_tradnl"/>
        </w:rPr>
      </w:pPr>
    </w:p>
    <w:p w:rsidR="006D4324" w:rsidRDefault="006D4324" w:rsidP="006D4324">
      <w:pPr>
        <w:spacing w:after="0" w:line="48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Procedimientos</w:t>
      </w:r>
    </w:p>
    <w:p w:rsidR="006D4324" w:rsidRDefault="006D4324" w:rsidP="006D4324">
      <w:pPr>
        <w:spacing w:after="0" w:line="480" w:lineRule="auto"/>
        <w:jc w:val="center"/>
        <w:rPr>
          <w:rFonts w:ascii="Times New Roman" w:eastAsia="Calibri" w:hAnsi="Times New Roman" w:cs="Times New Roman"/>
          <w:b/>
          <w:sz w:val="24"/>
          <w:szCs w:val="24"/>
          <w:lang w:val="es-ES_tradnl"/>
        </w:rPr>
      </w:pPr>
    </w:p>
    <w:p w:rsidR="006D4324" w:rsidRPr="00602527" w:rsidRDefault="006D4324" w:rsidP="006D4324">
      <w:pPr>
        <w:spacing w:after="0" w:line="360" w:lineRule="auto"/>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      Fase de diagnóstico: </w:t>
      </w:r>
      <w:r>
        <w:rPr>
          <w:rFonts w:ascii="Times New Roman" w:eastAsia="Calibri" w:hAnsi="Times New Roman" w:cs="Times New Roman"/>
          <w:sz w:val="24"/>
          <w:szCs w:val="24"/>
          <w:lang w:val="es-ES_tradnl"/>
        </w:rPr>
        <w:t>Para comprender la realidad del problema, se efectuó el diagnóstico, el cual se llevó a cabo a través de la observación directa a los sujetos de estudio y la aplicación de un instrumento tipo escala de estimación, cuyos datos fueron analizados por el investigador y los sujetos objeto de estudio con la finalidad de reflexionar críticamente la realidad para comprenderla y poder transformarla.</w:t>
      </w:r>
    </w:p>
    <w:p w:rsidR="006D4324" w:rsidRDefault="006D4324" w:rsidP="006D4324">
      <w:pPr>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b/>
          <w:sz w:val="24"/>
          <w:szCs w:val="24"/>
          <w:lang w:val="es-ES_tradnl"/>
        </w:rPr>
        <w:t xml:space="preserve">     </w:t>
      </w:r>
      <w:r w:rsidRPr="00F33EED">
        <w:rPr>
          <w:rFonts w:ascii="Times New Roman" w:eastAsia="Calibri" w:hAnsi="Times New Roman" w:cs="Times New Roman"/>
          <w:b/>
          <w:sz w:val="24"/>
          <w:szCs w:val="24"/>
          <w:lang w:val="es-ES_tradnl"/>
        </w:rPr>
        <w:t>Fase de planificación:</w:t>
      </w:r>
      <w:r>
        <w:rPr>
          <w:rFonts w:ascii="Times New Roman" w:eastAsia="Calibri" w:hAnsi="Times New Roman" w:cs="Times New Roman"/>
          <w:sz w:val="24"/>
          <w:szCs w:val="24"/>
          <w:lang w:val="es-ES_tradnl"/>
        </w:rPr>
        <w:t xml:space="preserve"> En esta fase el investigador conjuntamente con los sujetos del circulo de reflexión diseñaron el plan de acción de acuerdo al análisis del diagnóstico  se determinaron los ejercicios que requieran los sujetos de estudio además, se identifican las acciones como: tiempo, lugar, hora, recursos didácticos, logística; entre otros; los que permiten establecer de manera concreta y flexible la acción a seguir.</w:t>
      </w:r>
    </w:p>
    <w:p w:rsidR="006D4324" w:rsidRDefault="006D4324" w:rsidP="006D4324">
      <w:pPr>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b/>
          <w:sz w:val="24"/>
          <w:szCs w:val="24"/>
          <w:lang w:val="es-ES_tradnl"/>
        </w:rPr>
        <w:t xml:space="preserve">     </w:t>
      </w:r>
      <w:r w:rsidRPr="003D089E">
        <w:rPr>
          <w:rFonts w:ascii="Times New Roman" w:eastAsia="Calibri" w:hAnsi="Times New Roman" w:cs="Times New Roman"/>
          <w:b/>
          <w:sz w:val="24"/>
          <w:szCs w:val="24"/>
          <w:lang w:val="es-ES_tradnl"/>
        </w:rPr>
        <w:t>Fase de implementación:</w:t>
      </w:r>
      <w:r>
        <w:rPr>
          <w:rFonts w:ascii="Times New Roman" w:eastAsia="Calibri" w:hAnsi="Times New Roman" w:cs="Times New Roman"/>
          <w:sz w:val="24"/>
          <w:szCs w:val="24"/>
          <w:lang w:val="es-ES_tradnl"/>
        </w:rPr>
        <w:t xml:space="preserve"> en esta fase se lleva a la practica el plan se accion, observando las vivencias experimentadas por la participación en el desarrollo de este. Además se establecen grupos de reflexión los cuales permiten en todo momento hacer los ajustes pertinentes para incorporar, eliminar o cambiar acciones que mostraban poca aceptación o duda en el plan de acción.</w:t>
      </w:r>
    </w:p>
    <w:p w:rsidR="006D4324" w:rsidRDefault="006D4324" w:rsidP="006D4324">
      <w:pPr>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b/>
          <w:sz w:val="24"/>
          <w:szCs w:val="24"/>
          <w:lang w:val="es-ES_tradnl"/>
        </w:rPr>
        <w:t xml:space="preserve">     </w:t>
      </w:r>
      <w:r w:rsidRPr="00354DA2">
        <w:rPr>
          <w:rFonts w:ascii="Times New Roman" w:eastAsia="Calibri" w:hAnsi="Times New Roman" w:cs="Times New Roman"/>
          <w:b/>
          <w:sz w:val="24"/>
          <w:szCs w:val="24"/>
          <w:lang w:val="es-ES_tradnl"/>
        </w:rPr>
        <w:t>Fase de valoración:</w:t>
      </w:r>
      <w:r>
        <w:rPr>
          <w:rFonts w:ascii="Times New Roman" w:eastAsia="Calibri" w:hAnsi="Times New Roman" w:cs="Times New Roman"/>
          <w:sz w:val="24"/>
          <w:szCs w:val="24"/>
          <w:lang w:val="es-ES_tradnl"/>
        </w:rPr>
        <w:t xml:space="preserve"> En esta fase el investigador junto a los participantes reflexionan sobre la problemática y la acción vivida. Allí, en dialogo abierto, se discute sobre lo sucedido. Seguidamente se aplica el instrumento de evaluación elaborado para esta fase, con este instrumento los participantes evaluaron cualitativamente lo positivo, lo negativo y lo interesante de los ejercicios realizados (ob.Cit)</w:t>
      </w:r>
    </w:p>
    <w:p w:rsidR="006D4324" w:rsidRDefault="006D4324" w:rsidP="006D4324">
      <w:pPr>
        <w:tabs>
          <w:tab w:val="center" w:pos="4135"/>
          <w:tab w:val="left" w:pos="5205"/>
          <w:tab w:val="left" w:pos="5430"/>
        </w:tabs>
        <w:spacing w:after="0" w:line="360" w:lineRule="auto"/>
        <w:jc w:val="both"/>
        <w:rPr>
          <w:rFonts w:ascii="Times New Roman" w:eastAsia="Calibri" w:hAnsi="Times New Roman" w:cs="Times New Roman"/>
          <w:sz w:val="24"/>
          <w:szCs w:val="24"/>
          <w:lang w:val="es-ES_tradnl"/>
        </w:rPr>
      </w:pPr>
    </w:p>
    <w:p w:rsidR="006D4324" w:rsidRDefault="006D4324" w:rsidP="006D4324">
      <w:pPr>
        <w:tabs>
          <w:tab w:val="center" w:pos="4135"/>
          <w:tab w:val="left" w:pos="5205"/>
          <w:tab w:val="left" w:pos="5430"/>
        </w:tabs>
        <w:spacing w:after="0" w:line="360" w:lineRule="auto"/>
        <w:jc w:val="center"/>
        <w:rPr>
          <w:rFonts w:ascii="Times New Roman" w:eastAsia="Calibri" w:hAnsi="Times New Roman" w:cs="Times New Roman"/>
          <w:b/>
          <w:sz w:val="24"/>
          <w:szCs w:val="24"/>
          <w:lang w:val="es-ES_tradnl"/>
        </w:rPr>
        <w:sectPr w:rsidR="006D4324" w:rsidSect="00DA201E">
          <w:pgSz w:w="12242" w:h="15842" w:code="1"/>
          <w:pgMar w:top="1701" w:right="1701" w:bottom="1701" w:left="2268" w:header="709" w:footer="709" w:gutter="0"/>
          <w:cols w:space="708"/>
          <w:docGrid w:linePitch="360"/>
        </w:sectPr>
      </w:pPr>
    </w:p>
    <w:p w:rsidR="006D4324" w:rsidRPr="00F21493" w:rsidRDefault="006D4324" w:rsidP="006D4324">
      <w:pPr>
        <w:tabs>
          <w:tab w:val="center" w:pos="4135"/>
          <w:tab w:val="left" w:pos="5205"/>
          <w:tab w:val="left" w:pos="5430"/>
        </w:tabs>
        <w:spacing w:after="0" w:line="360" w:lineRule="auto"/>
        <w:jc w:val="center"/>
        <w:rPr>
          <w:rFonts w:ascii="Times New Roman" w:eastAsia="Calibri" w:hAnsi="Times New Roman" w:cs="Times New Roman"/>
          <w:sz w:val="24"/>
          <w:szCs w:val="24"/>
          <w:lang w:val="es-ES_tradnl"/>
        </w:rPr>
      </w:pPr>
      <w:r w:rsidRPr="008F210E">
        <w:rPr>
          <w:rFonts w:ascii="Times New Roman" w:eastAsia="Calibri" w:hAnsi="Times New Roman" w:cs="Times New Roman"/>
          <w:b/>
          <w:sz w:val="24"/>
          <w:szCs w:val="24"/>
          <w:lang w:val="es-ES_tradnl"/>
        </w:rPr>
        <w:lastRenderedPageBreak/>
        <w:t>ESCENARIO IV</w:t>
      </w:r>
    </w:p>
    <w:p w:rsidR="006D4324" w:rsidRPr="008F210E" w:rsidRDefault="006D4324" w:rsidP="006D4324">
      <w:pPr>
        <w:tabs>
          <w:tab w:val="center" w:pos="4135"/>
          <w:tab w:val="left" w:pos="5205"/>
          <w:tab w:val="left" w:pos="5430"/>
        </w:tabs>
        <w:spacing w:after="0" w:line="360" w:lineRule="auto"/>
        <w:jc w:val="center"/>
        <w:rPr>
          <w:rFonts w:ascii="Times New Roman" w:eastAsia="Calibri" w:hAnsi="Times New Roman" w:cs="Times New Roman"/>
          <w:b/>
          <w:sz w:val="24"/>
          <w:szCs w:val="24"/>
          <w:lang w:val="es-ES_tradnl"/>
        </w:rPr>
      </w:pPr>
    </w:p>
    <w:p w:rsidR="006D4324" w:rsidRDefault="006D4324" w:rsidP="006D4324">
      <w:pPr>
        <w:tabs>
          <w:tab w:val="center" w:pos="4135"/>
          <w:tab w:val="left" w:pos="5205"/>
          <w:tab w:val="left" w:pos="5430"/>
          <w:tab w:val="left" w:pos="6180"/>
        </w:tabs>
        <w:spacing w:after="0" w:line="360" w:lineRule="auto"/>
        <w:jc w:val="center"/>
        <w:rPr>
          <w:rFonts w:ascii="Times New Roman" w:eastAsia="Calibri" w:hAnsi="Times New Roman" w:cs="Times New Roman"/>
          <w:sz w:val="24"/>
          <w:szCs w:val="24"/>
          <w:lang w:val="es-ES_tradnl"/>
        </w:rPr>
      </w:pPr>
      <w:r w:rsidRPr="008F210E">
        <w:rPr>
          <w:rFonts w:ascii="Times New Roman" w:eastAsia="Calibri" w:hAnsi="Times New Roman" w:cs="Times New Roman"/>
          <w:b/>
          <w:sz w:val="24"/>
          <w:szCs w:val="24"/>
          <w:lang w:val="es-ES_tradnl"/>
        </w:rPr>
        <w:t>DIAGNOSTICO</w:t>
      </w:r>
    </w:p>
    <w:p w:rsidR="006D4324" w:rsidRPr="00FE3C17" w:rsidRDefault="006D4324" w:rsidP="006D4324">
      <w:pPr>
        <w:tabs>
          <w:tab w:val="center" w:pos="4135"/>
          <w:tab w:val="left" w:pos="5205"/>
          <w:tab w:val="left" w:pos="5430"/>
          <w:tab w:val="left" w:pos="6180"/>
        </w:tabs>
        <w:spacing w:after="0" w:line="360" w:lineRule="auto"/>
        <w:rPr>
          <w:rFonts w:ascii="Times New Roman" w:eastAsia="Calibri" w:hAnsi="Times New Roman" w:cs="Times New Roman"/>
          <w:sz w:val="24"/>
          <w:szCs w:val="24"/>
          <w:lang w:val="es-ES_tradnl"/>
        </w:rPr>
      </w:pPr>
    </w:p>
    <w:p w:rsidR="006D4324" w:rsidRPr="00AB2721" w:rsidRDefault="006D4324" w:rsidP="006D4324">
      <w:pPr>
        <w:spacing w:after="0" w:line="360" w:lineRule="auto"/>
        <w:jc w:val="both"/>
        <w:rPr>
          <w:rFonts w:ascii="Times New Roman" w:hAnsi="Times New Roman" w:cs="Times New Roman"/>
          <w:sz w:val="24"/>
          <w:szCs w:val="24"/>
        </w:rPr>
      </w:pPr>
      <w:r w:rsidRPr="00AB2721">
        <w:rPr>
          <w:rFonts w:ascii="Times New Roman" w:hAnsi="Times New Roman" w:cs="Times New Roman"/>
          <w:sz w:val="24"/>
          <w:szCs w:val="24"/>
        </w:rPr>
        <w:t xml:space="preserve">     El presente escenario se sustenta la interpretación y el análisis de los resultados a través del instrumento diseñado y aplicado, en el que se ha empleado métodos propios de la investigación acción,  como la observación,  la encuesta y entrevista.</w:t>
      </w:r>
    </w:p>
    <w:p w:rsidR="006D4324" w:rsidRDefault="006D4324" w:rsidP="006D4324">
      <w:pPr>
        <w:spacing w:line="360" w:lineRule="auto"/>
        <w:jc w:val="both"/>
        <w:rPr>
          <w:rFonts w:ascii="Times New Roman" w:hAnsi="Times New Roman" w:cs="Times New Roman"/>
        </w:rPr>
      </w:pPr>
      <w:r w:rsidRPr="00AB2721">
        <w:rPr>
          <w:rFonts w:ascii="Times New Roman" w:hAnsi="Times New Roman" w:cs="Times New Roman"/>
          <w:sz w:val="24"/>
          <w:szCs w:val="24"/>
        </w:rPr>
        <w:t xml:space="preserve">     Los datos obtenidos de la aplicación del instrumento, se considera para argumentar y determinar la certeza de aplicar o no los juegos ecológicos como estrategia didáctica para la conservación del medio ambiente en el nivel de educación primaria</w:t>
      </w:r>
      <w:r w:rsidRPr="00FE3C17">
        <w:rPr>
          <w:rFonts w:ascii="Times New Roman" w:hAnsi="Times New Roman" w:cs="Times New Roman"/>
        </w:rPr>
        <w:t>.</w:t>
      </w:r>
    </w:p>
    <w:p w:rsidR="006D4324" w:rsidRPr="00FE3C17" w:rsidRDefault="006D4324" w:rsidP="006D4324">
      <w:pPr>
        <w:spacing w:line="360" w:lineRule="auto"/>
        <w:jc w:val="both"/>
        <w:rPr>
          <w:rFonts w:ascii="Times New Roman" w:hAnsi="Times New Roman" w:cs="Times New Roman"/>
        </w:rPr>
      </w:pPr>
    </w:p>
    <w:p w:rsidR="006D4324" w:rsidRPr="00FE3C17" w:rsidRDefault="006D4324" w:rsidP="006D4324">
      <w:pPr>
        <w:spacing w:after="0" w:line="360" w:lineRule="auto"/>
        <w:jc w:val="center"/>
        <w:rPr>
          <w:rFonts w:ascii="Times New Roman" w:hAnsi="Times New Roman" w:cs="Times New Roman"/>
          <w:b/>
          <w:sz w:val="24"/>
          <w:szCs w:val="24"/>
          <w:lang w:val="es-ES_tradnl"/>
        </w:rPr>
      </w:pPr>
      <w:r w:rsidRPr="00FE3C17">
        <w:rPr>
          <w:rFonts w:ascii="Times New Roman" w:hAnsi="Times New Roman" w:cs="Times New Roman"/>
          <w:b/>
          <w:sz w:val="24"/>
          <w:szCs w:val="24"/>
          <w:lang w:val="es-ES_tradnl"/>
        </w:rPr>
        <w:t>Construcción del Instrumento</w:t>
      </w:r>
      <w:r>
        <w:rPr>
          <w:rFonts w:ascii="Times New Roman" w:hAnsi="Times New Roman" w:cs="Times New Roman"/>
          <w:b/>
          <w:sz w:val="24"/>
          <w:szCs w:val="24"/>
          <w:lang w:val="es-ES_tradnl"/>
        </w:rPr>
        <w:t>.</w:t>
      </w:r>
    </w:p>
    <w:p w:rsidR="006D4324" w:rsidRDefault="006D4324" w:rsidP="006D4324">
      <w:pPr>
        <w:spacing w:line="360" w:lineRule="auto"/>
        <w:jc w:val="both"/>
        <w:rPr>
          <w:rFonts w:ascii="Times New Roman" w:hAnsi="Times New Roman" w:cs="Times New Roman"/>
          <w:b/>
          <w:sz w:val="24"/>
          <w:szCs w:val="24"/>
          <w:lang w:val="es-ES_tradnl"/>
        </w:rPr>
      </w:pPr>
    </w:p>
    <w:p w:rsidR="006D4324" w:rsidRDefault="006D4324" w:rsidP="006D4324">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lang w:val="es-ES_tradnl"/>
        </w:rPr>
        <w:t xml:space="preserve">      </w:t>
      </w:r>
      <w:r w:rsidRPr="00FE3C17">
        <w:rPr>
          <w:rFonts w:ascii="Times New Roman" w:hAnsi="Times New Roman" w:cs="Times New Roman"/>
          <w:sz w:val="24"/>
          <w:szCs w:val="24"/>
          <w:lang w:val="es-ES_tradnl"/>
        </w:rPr>
        <w:t>Así pues, teniendo en cuenta todos estos agentes se estableció elaborar una encuesta la cual permitió la obtención de datos que permitieron un análisis sobre la problemática evidente.</w:t>
      </w:r>
      <w:r>
        <w:rPr>
          <w:rFonts w:ascii="Times New Roman" w:hAnsi="Times New Roman" w:cs="Times New Roman"/>
          <w:sz w:val="24"/>
          <w:szCs w:val="24"/>
          <w:lang w:val="es-ES_tradnl"/>
        </w:rPr>
        <w:t xml:space="preserve"> </w:t>
      </w:r>
      <w:r w:rsidRPr="00AB2721">
        <w:rPr>
          <w:rFonts w:ascii="Times New Roman" w:hAnsi="Times New Roman" w:cs="Times New Roman"/>
          <w:sz w:val="24"/>
          <w:szCs w:val="24"/>
          <w:lang w:val="es-ES_tradnl"/>
        </w:rPr>
        <w:t>De acuerdo a lo antes descrito</w:t>
      </w:r>
      <w:r>
        <w:rPr>
          <w:rFonts w:ascii="Times New Roman" w:hAnsi="Times New Roman" w:cs="Times New Roman"/>
          <w:sz w:val="24"/>
          <w:szCs w:val="24"/>
          <w:lang w:val="es-ES_tradnl"/>
        </w:rPr>
        <w:t>,</w:t>
      </w:r>
      <w:r w:rsidRPr="00AB2721">
        <w:rPr>
          <w:rFonts w:ascii="Times New Roman" w:hAnsi="Times New Roman" w:cs="Times New Roman"/>
          <w:sz w:val="24"/>
          <w:szCs w:val="24"/>
          <w:lang w:val="es-ES_tradnl"/>
        </w:rPr>
        <w:t xml:space="preserve">  los instrumentos utilizados fueron la encuesta </w:t>
      </w:r>
      <w:r w:rsidRPr="00AB2721">
        <w:rPr>
          <w:rFonts w:ascii="Times New Roman" w:hAnsi="Times New Roman" w:cs="Times New Roman"/>
          <w:bCs/>
          <w:sz w:val="24"/>
          <w:szCs w:val="24"/>
        </w:rPr>
        <w:t xml:space="preserve">diseñada con preguntas dicotómicas cerradas, organizadas en seis (06) ítems con dos (2) alternativas de respuestas, determinadas en la categoría Si </w:t>
      </w:r>
      <w:r w:rsidRPr="00AB2721">
        <w:rPr>
          <w:rFonts w:ascii="Times New Roman" w:hAnsi="Times New Roman" w:cs="Times New Roman"/>
          <w:bCs/>
        </w:rPr>
        <w:t>y No</w:t>
      </w:r>
      <w:r w:rsidRPr="00AB2721">
        <w:rPr>
          <w:rFonts w:ascii="Times New Roman" w:hAnsi="Times New Roman" w:cs="Times New Roman"/>
          <w:bCs/>
          <w:sz w:val="24"/>
          <w:szCs w:val="24"/>
        </w:rPr>
        <w:t>. Y la entrevista de preguntas abiertas, organizadas en seis (06) ítems. Este instrumento permitirá medir el nivel cognitivo del encuestado (docente), Y el entrevistado (estudiante).</w:t>
      </w:r>
    </w:p>
    <w:p w:rsidR="006D4324" w:rsidRPr="00687606" w:rsidRDefault="006D4324" w:rsidP="006D4324">
      <w:pPr>
        <w:spacing w:after="0" w:line="360" w:lineRule="auto"/>
        <w:jc w:val="both"/>
        <w:rPr>
          <w:rFonts w:ascii="Times New Roman" w:hAnsi="Times New Roman" w:cs="Times New Roman"/>
          <w:sz w:val="24"/>
          <w:szCs w:val="24"/>
          <w:lang w:val="es-ES_tradnl"/>
        </w:rPr>
      </w:pPr>
    </w:p>
    <w:p w:rsidR="006D4324" w:rsidRDefault="006D4324" w:rsidP="006D4324">
      <w:pPr>
        <w:spacing w:after="0" w:line="360" w:lineRule="auto"/>
        <w:jc w:val="center"/>
        <w:rPr>
          <w:rFonts w:ascii="Times New Roman" w:hAnsi="Times New Roman" w:cs="Times New Roman"/>
          <w:b/>
          <w:sz w:val="24"/>
          <w:szCs w:val="24"/>
        </w:rPr>
      </w:pPr>
      <w:r w:rsidRPr="002A0880">
        <w:rPr>
          <w:rFonts w:ascii="Times New Roman" w:hAnsi="Times New Roman" w:cs="Times New Roman"/>
          <w:b/>
          <w:sz w:val="24"/>
          <w:szCs w:val="24"/>
        </w:rPr>
        <w:t>Análisis del Diagnóstico</w:t>
      </w:r>
    </w:p>
    <w:p w:rsidR="006D4324" w:rsidRPr="002A0880" w:rsidRDefault="006D4324" w:rsidP="006D4324">
      <w:pPr>
        <w:spacing w:after="0" w:line="360" w:lineRule="auto"/>
        <w:jc w:val="center"/>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Resultados de la Encuesta  y E</w:t>
      </w:r>
      <w:r w:rsidRPr="002A0880">
        <w:rPr>
          <w:rFonts w:ascii="Times New Roman" w:hAnsi="Times New Roman" w:cs="Times New Roman"/>
          <w:b/>
          <w:sz w:val="24"/>
          <w:szCs w:val="24"/>
        </w:rPr>
        <w:t>ntrevista</w:t>
      </w:r>
    </w:p>
    <w:p w:rsidR="006D4324" w:rsidRDefault="006D4324" w:rsidP="006D4324">
      <w:pPr>
        <w:spacing w:after="0" w:line="360" w:lineRule="auto"/>
        <w:jc w:val="center"/>
        <w:rPr>
          <w:rFonts w:ascii="Times New Roman" w:hAnsi="Times New Roman" w:cs="Times New Roman"/>
          <w:b/>
          <w:sz w:val="24"/>
          <w:szCs w:val="24"/>
        </w:rPr>
      </w:pPr>
    </w:p>
    <w:p w:rsidR="006D4324" w:rsidRDefault="006D4324" w:rsidP="006D43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continuación se exponen los resultados obtenidos en la investigación mediante la aplicación de la encuesta y la entrevista dirigida a conocer si los juegos ecológicos son implementos en los proyectos y planificación de la institución U.E Antonio </w:t>
      </w:r>
      <w:r>
        <w:rPr>
          <w:rFonts w:ascii="Times New Roman" w:hAnsi="Times New Roman" w:cs="Times New Roman"/>
          <w:sz w:val="24"/>
          <w:szCs w:val="24"/>
        </w:rPr>
        <w:lastRenderedPageBreak/>
        <w:t>Guzmán Blanco. La encuesta se aplicó a 6 docentes y la entrevista se realizó a 6 estudiantes para su respectivo estudio.  Del mismo modo, se presentan los cuadros y gráficos correspondientes de los resultados obtenidos de los instrumentos de recolección de datos aplicados a los docentes y estudiantes de la Institución antes mencionada.</w:t>
      </w:r>
    </w:p>
    <w:p w:rsidR="006D4324" w:rsidRDefault="006D4324" w:rsidP="006D432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Del mismo modo, se presentaron 12 gráficos de tablas, de tipo diagrama de torta, con el análisis correspondiente según los resultados obtenidos. De igual manera, estos gráficos estuvieron relacionados a las preguntas presentadas en los instrumentos utilizados, las cuales tuvieron su interpretación de acuerdo al objeto de estudio y en relación a las bases teóricas de la investigación realizada.</w:t>
      </w:r>
    </w:p>
    <w:p w:rsidR="006D4324" w:rsidRDefault="006D4324" w:rsidP="006D4324">
      <w:pPr>
        <w:spacing w:after="0" w:line="360" w:lineRule="auto"/>
        <w:ind w:firstLine="567"/>
        <w:jc w:val="center"/>
        <w:rPr>
          <w:rFonts w:ascii="Times New Roman" w:hAnsi="Times New Roman" w:cs="Times New Roman"/>
          <w:b/>
          <w:sz w:val="24"/>
          <w:szCs w:val="24"/>
        </w:rPr>
      </w:pPr>
      <w:r w:rsidRPr="00F55BC5">
        <w:rPr>
          <w:rFonts w:ascii="Times New Roman" w:hAnsi="Times New Roman" w:cs="Times New Roman"/>
          <w:b/>
          <w:sz w:val="24"/>
          <w:szCs w:val="24"/>
        </w:rPr>
        <w:t>Cuestionario</w:t>
      </w:r>
    </w:p>
    <w:p w:rsidR="006D4324" w:rsidRPr="00F55BC5" w:rsidRDefault="006D4324" w:rsidP="006D4324">
      <w:pPr>
        <w:spacing w:after="0" w:line="360" w:lineRule="auto"/>
        <w:ind w:firstLine="567"/>
        <w:jc w:val="center"/>
        <w:rPr>
          <w:rFonts w:ascii="Times New Roman" w:hAnsi="Times New Roman" w:cs="Times New Roman"/>
          <w:b/>
          <w:sz w:val="24"/>
          <w:szCs w:val="24"/>
        </w:rPr>
      </w:pPr>
    </w:p>
    <w:p w:rsidR="006D4324" w:rsidRDefault="006D4324" w:rsidP="006D4324">
      <w:pPr>
        <w:tabs>
          <w:tab w:val="left" w:pos="6960"/>
        </w:tabs>
        <w:spacing w:after="0" w:line="360" w:lineRule="auto"/>
        <w:ind w:firstLine="567"/>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Ítems 1.  ¿Los estudiantes conocen el concepto de juegos ecológicos?</w:t>
      </w:r>
    </w:p>
    <w:p w:rsidR="006D4324" w:rsidRPr="00DE674F" w:rsidRDefault="006D4324" w:rsidP="006D4324">
      <w:pPr>
        <w:tabs>
          <w:tab w:val="left" w:pos="4906"/>
          <w:tab w:val="left" w:pos="6960"/>
        </w:tabs>
        <w:spacing w:after="0" w:line="240" w:lineRule="auto"/>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Cuadro </w:t>
      </w:r>
      <w:r w:rsidRPr="00DE674F">
        <w:rPr>
          <w:rFonts w:ascii="Times New Roman" w:eastAsia="Calibri" w:hAnsi="Times New Roman" w:cs="Times New Roman"/>
          <w:b/>
          <w:sz w:val="24"/>
          <w:szCs w:val="24"/>
          <w:lang w:val="es-ES_tradnl"/>
        </w:rPr>
        <w:t>2</w:t>
      </w:r>
    </w:p>
    <w:tbl>
      <w:tblPr>
        <w:tblStyle w:val="Tablaconcuadrcula"/>
        <w:tblW w:w="0" w:type="auto"/>
        <w:tblLook w:val="04A0"/>
      </w:tblPr>
      <w:tblGrid>
        <w:gridCol w:w="2804"/>
        <w:gridCol w:w="2804"/>
        <w:gridCol w:w="2805"/>
      </w:tblGrid>
      <w:tr w:rsidR="006D4324" w:rsidTr="002A1628">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Alternativas</w:t>
            </w:r>
          </w:p>
        </w:tc>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absoluta</w:t>
            </w:r>
          </w:p>
        </w:tc>
        <w:tc>
          <w:tcPr>
            <w:tcW w:w="2805"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relativa</w:t>
            </w:r>
          </w:p>
        </w:tc>
      </w:tr>
      <w:tr w:rsidR="006D4324" w:rsidTr="002A1628">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Si</w:t>
            </w:r>
          </w:p>
        </w:tc>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w:t>
            </w:r>
          </w:p>
        </w:tc>
        <w:tc>
          <w:tcPr>
            <w:tcW w:w="2805"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20%</w:t>
            </w:r>
          </w:p>
        </w:tc>
      </w:tr>
      <w:tr w:rsidR="006D4324" w:rsidTr="002A1628">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No</w:t>
            </w:r>
          </w:p>
        </w:tc>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4</w:t>
            </w:r>
          </w:p>
        </w:tc>
        <w:tc>
          <w:tcPr>
            <w:tcW w:w="2805"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80%</w:t>
            </w:r>
          </w:p>
        </w:tc>
      </w:tr>
      <w:tr w:rsidR="006D4324" w:rsidTr="002A1628">
        <w:tc>
          <w:tcPr>
            <w:tcW w:w="2804"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Total</w:t>
            </w:r>
          </w:p>
        </w:tc>
        <w:tc>
          <w:tcPr>
            <w:tcW w:w="2804" w:type="dxa"/>
          </w:tcPr>
          <w:p w:rsidR="006D4324" w:rsidRDefault="006D4324" w:rsidP="002A1628">
            <w:pPr>
              <w:tabs>
                <w:tab w:val="left" w:pos="1875"/>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2805" w:type="dxa"/>
          </w:tcPr>
          <w:p w:rsidR="006D4324" w:rsidRDefault="006D4324" w:rsidP="002A1628">
            <w:pPr>
              <w:tabs>
                <w:tab w:val="left" w:pos="4906"/>
                <w:tab w:val="left" w:pos="6960"/>
              </w:tabs>
              <w:spacing w:after="0" w:line="48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100%</w:t>
            </w:r>
          </w:p>
        </w:tc>
      </w:tr>
    </w:tbl>
    <w:p w:rsidR="006D4324" w:rsidRDefault="006D4324" w:rsidP="006D4324">
      <w:pPr>
        <w:tabs>
          <w:tab w:val="left" w:pos="4906"/>
          <w:tab w:val="left" w:pos="6960"/>
        </w:tabs>
        <w:spacing w:after="0" w:line="480" w:lineRule="auto"/>
        <w:jc w:val="both"/>
        <w:rPr>
          <w:rFonts w:ascii="Times New Roman" w:eastAsia="Calibri" w:hAnsi="Times New Roman" w:cs="Times New Roman"/>
          <w:b/>
          <w:sz w:val="24"/>
          <w:szCs w:val="24"/>
          <w:lang w:val="es-ES_tradnl"/>
        </w:rPr>
      </w:pPr>
      <w:r w:rsidRPr="00DE674F">
        <w:rPr>
          <w:rFonts w:ascii="Times New Roman" w:eastAsia="Calibri" w:hAnsi="Times New Roman" w:cs="Times New Roman"/>
          <w:b/>
          <w:sz w:val="24"/>
          <w:szCs w:val="24"/>
          <w:lang w:val="es-ES_tradnl"/>
        </w:rPr>
        <w:t>Fuente: Armas, A. Landaeta, L (2015)</w:t>
      </w:r>
    </w:p>
    <w:p w:rsidR="006D4324" w:rsidRPr="00DE674F" w:rsidRDefault="006D4324" w:rsidP="006D4324">
      <w:pPr>
        <w:tabs>
          <w:tab w:val="left" w:pos="4906"/>
          <w:tab w:val="left" w:pos="6960"/>
        </w:tabs>
        <w:spacing w:after="0" w:line="480" w:lineRule="auto"/>
        <w:jc w:val="both"/>
        <w:rPr>
          <w:rFonts w:ascii="Times New Roman" w:eastAsia="Calibri" w:hAnsi="Times New Roman" w:cs="Times New Roman"/>
          <w:b/>
          <w:sz w:val="24"/>
          <w:szCs w:val="24"/>
          <w:lang w:val="es-ES_tradnl"/>
        </w:rPr>
      </w:pPr>
    </w:p>
    <w:p w:rsidR="006D4324" w:rsidRDefault="006D4324" w:rsidP="006D4324">
      <w:pPr>
        <w:tabs>
          <w:tab w:val="left" w:pos="4906"/>
          <w:tab w:val="left" w:pos="6960"/>
        </w:tabs>
        <w:spacing w:after="0" w:line="48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w:t>
      </w:r>
      <w:r w:rsidRPr="009C1856">
        <w:rPr>
          <w:rFonts w:ascii="Times New Roman" w:eastAsia="Calibri" w:hAnsi="Times New Roman" w:cs="Times New Roman"/>
          <w:noProof/>
          <w:sz w:val="24"/>
          <w:szCs w:val="24"/>
          <w:lang w:eastAsia="es-VE"/>
        </w:rPr>
        <w:drawing>
          <wp:inline distT="0" distB="0" distL="0" distR="0">
            <wp:extent cx="4076699" cy="1590674"/>
            <wp:effectExtent l="19050" t="0" r="19051" b="0"/>
            <wp:docPr id="398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Calibri" w:hAnsi="Times New Roman" w:cs="Times New Roman"/>
          <w:sz w:val="24"/>
          <w:szCs w:val="24"/>
          <w:lang w:val="es-ES_tradnl"/>
        </w:rPr>
        <w:t xml:space="preserve"> </w:t>
      </w:r>
    </w:p>
    <w:p w:rsidR="006D4324" w:rsidRPr="000C6184" w:rsidRDefault="006D4324" w:rsidP="006D4324">
      <w:pPr>
        <w:tabs>
          <w:tab w:val="left" w:pos="4906"/>
          <w:tab w:val="left" w:pos="6960"/>
        </w:tabs>
        <w:spacing w:after="0" w:line="480" w:lineRule="auto"/>
        <w:ind w:firstLine="709"/>
        <w:jc w:val="both"/>
        <w:rPr>
          <w:rFonts w:ascii="Times New Roman" w:eastAsia="Calibri" w:hAnsi="Times New Roman" w:cs="Times New Roman"/>
          <w:i/>
          <w:sz w:val="24"/>
          <w:szCs w:val="24"/>
          <w:lang w:val="es-ES_tradnl"/>
        </w:rPr>
      </w:pPr>
      <w:r w:rsidRPr="000C6184">
        <w:rPr>
          <w:rFonts w:ascii="Times New Roman" w:eastAsia="Calibri" w:hAnsi="Times New Roman" w:cs="Times New Roman"/>
          <w:b/>
          <w:i/>
          <w:sz w:val="24"/>
          <w:szCs w:val="24"/>
          <w:lang w:val="es-ES_tradnl"/>
        </w:rPr>
        <w:t>Gráfico 1.</w:t>
      </w:r>
    </w:p>
    <w:p w:rsidR="006D4324" w:rsidRDefault="006D4324" w:rsidP="006D4324">
      <w:pPr>
        <w:tabs>
          <w:tab w:val="left" w:pos="4906"/>
          <w:tab w:val="left" w:pos="6960"/>
        </w:tabs>
        <w:spacing w:after="0" w:line="360" w:lineRule="auto"/>
        <w:jc w:val="center"/>
        <w:rPr>
          <w:rFonts w:ascii="Times New Roman" w:eastAsia="Calibri" w:hAnsi="Times New Roman" w:cs="Times New Roman"/>
          <w:b/>
          <w:sz w:val="24"/>
          <w:szCs w:val="24"/>
          <w:lang w:val="es-ES_tradnl"/>
        </w:rPr>
      </w:pPr>
      <w:r w:rsidRPr="00DB1E31">
        <w:rPr>
          <w:rFonts w:ascii="Times New Roman" w:eastAsia="Calibri" w:hAnsi="Times New Roman" w:cs="Times New Roman"/>
          <w:b/>
          <w:sz w:val="24"/>
          <w:szCs w:val="24"/>
          <w:lang w:val="es-ES_tradnl"/>
        </w:rPr>
        <w:lastRenderedPageBreak/>
        <w:t>Análisis:</w:t>
      </w:r>
    </w:p>
    <w:p w:rsidR="006D4324" w:rsidRPr="00DB1E31" w:rsidRDefault="006D4324" w:rsidP="006D4324">
      <w:pPr>
        <w:tabs>
          <w:tab w:val="left" w:pos="4906"/>
          <w:tab w:val="left" w:pos="6960"/>
        </w:tabs>
        <w:spacing w:after="0" w:line="360" w:lineRule="auto"/>
        <w:jc w:val="center"/>
        <w:rPr>
          <w:rFonts w:ascii="Times New Roman" w:eastAsia="Calibri" w:hAnsi="Times New Roman" w:cs="Times New Roman"/>
          <w:b/>
          <w:sz w:val="24"/>
          <w:szCs w:val="24"/>
          <w:lang w:val="es-ES_tradnl"/>
        </w:rPr>
      </w:pPr>
    </w:p>
    <w:p w:rsidR="006D4324" w:rsidRDefault="006D4324" w:rsidP="006D4324">
      <w:pPr>
        <w:tabs>
          <w:tab w:val="left" w:pos="4906"/>
          <w:tab w:val="left" w:pos="6960"/>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El 80% contestó que los estudiantes no conocen el concepto de juegos ecológicos, mientras que el 20% contestó que sí. La mayoría del estudiantado desconoce el concepto de “juegos ecológicos” debido a que no han recibido los conocimientos básicos acerca de lo que significan, por lo que resulta importante llevar la información necesaria para el logro de este fin. Piaget, ve el desarrollo como una interacción entre la madurez física y la experiencia, a través de éstas los niños adquieren conocimiento y entienden. Por lo que, el juego  representa un elemento importante para el desarrollo del individuo, pues a través de éste, el mismo observa e investiga lo relacionado con su entorno, realizando procesos de aprendizaje fundamentales para su crecimiento.</w:t>
      </w:r>
    </w:p>
    <w:p w:rsidR="006D4324"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Ítems N° 2. ¿Los estudiantes tienen conocimiento de la importancia de los juegos ecológicos en la comunidad?</w:t>
      </w:r>
    </w:p>
    <w:p w:rsidR="006D4324"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p>
    <w:p w:rsidR="006D4324" w:rsidRPr="00DE674F" w:rsidRDefault="006D4324" w:rsidP="006D4324">
      <w:pPr>
        <w:tabs>
          <w:tab w:val="left" w:pos="6960"/>
        </w:tabs>
        <w:spacing w:after="0" w:line="360" w:lineRule="auto"/>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Cuadro</w:t>
      </w:r>
      <w:r w:rsidRPr="00DE674F">
        <w:rPr>
          <w:rFonts w:ascii="Times New Roman" w:eastAsia="Calibri" w:hAnsi="Times New Roman" w:cs="Times New Roman"/>
          <w:b/>
          <w:sz w:val="24"/>
          <w:szCs w:val="24"/>
          <w:lang w:val="es-ES_tradnl"/>
        </w:rPr>
        <w:t xml:space="preserve"> 3</w:t>
      </w:r>
    </w:p>
    <w:tbl>
      <w:tblPr>
        <w:tblStyle w:val="Tablaconcuadrcula"/>
        <w:tblW w:w="0" w:type="auto"/>
        <w:tblLook w:val="04A0"/>
      </w:tblPr>
      <w:tblGrid>
        <w:gridCol w:w="2804"/>
        <w:gridCol w:w="2804"/>
        <w:gridCol w:w="2805"/>
      </w:tblGrid>
      <w:tr w:rsidR="006D4324" w:rsidTr="002A1628">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Alternativas</w:t>
            </w:r>
          </w:p>
        </w:tc>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absoluta</w:t>
            </w:r>
          </w:p>
        </w:tc>
        <w:tc>
          <w:tcPr>
            <w:tcW w:w="2805"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relativa</w:t>
            </w:r>
          </w:p>
        </w:tc>
      </w:tr>
      <w:tr w:rsidR="006D4324" w:rsidTr="002A1628">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Si</w:t>
            </w:r>
          </w:p>
        </w:tc>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w:t>
            </w:r>
          </w:p>
        </w:tc>
        <w:tc>
          <w:tcPr>
            <w:tcW w:w="2805"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20%</w:t>
            </w:r>
          </w:p>
        </w:tc>
      </w:tr>
      <w:tr w:rsidR="006D4324" w:rsidTr="002A1628">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No</w:t>
            </w:r>
          </w:p>
        </w:tc>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4</w:t>
            </w:r>
          </w:p>
        </w:tc>
        <w:tc>
          <w:tcPr>
            <w:tcW w:w="2805"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80%</w:t>
            </w:r>
          </w:p>
        </w:tc>
      </w:tr>
      <w:tr w:rsidR="006D4324" w:rsidTr="002A1628">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Total</w:t>
            </w:r>
          </w:p>
        </w:tc>
        <w:tc>
          <w:tcPr>
            <w:tcW w:w="2804"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2805" w:type="dxa"/>
          </w:tcPr>
          <w:p w:rsidR="006D4324" w:rsidRDefault="006D4324" w:rsidP="002A1628">
            <w:pPr>
              <w:tabs>
                <w:tab w:val="left" w:pos="6960"/>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100%</w:t>
            </w:r>
          </w:p>
        </w:tc>
      </w:tr>
    </w:tbl>
    <w:p w:rsidR="006D4324" w:rsidRDefault="006D4324" w:rsidP="006D4324">
      <w:pPr>
        <w:tabs>
          <w:tab w:val="left" w:pos="6960"/>
        </w:tabs>
        <w:spacing w:after="0" w:line="360" w:lineRule="auto"/>
        <w:rPr>
          <w:rFonts w:ascii="Times New Roman" w:eastAsia="Calibri" w:hAnsi="Times New Roman" w:cs="Times New Roman"/>
          <w:b/>
          <w:sz w:val="24"/>
          <w:szCs w:val="24"/>
          <w:lang w:val="es-ES_tradnl"/>
        </w:rPr>
      </w:pPr>
      <w:r w:rsidRPr="00DE674F">
        <w:rPr>
          <w:rFonts w:ascii="Times New Roman" w:eastAsia="Calibri" w:hAnsi="Times New Roman" w:cs="Times New Roman"/>
          <w:b/>
          <w:sz w:val="24"/>
          <w:szCs w:val="24"/>
          <w:lang w:val="es-ES_tradnl"/>
        </w:rPr>
        <w:t>Fuente: Armas, A. Landaeta, L (2015)</w:t>
      </w:r>
    </w:p>
    <w:p w:rsidR="006D4324" w:rsidRPr="00DE674F" w:rsidRDefault="006D4324" w:rsidP="006D4324">
      <w:pPr>
        <w:tabs>
          <w:tab w:val="left" w:pos="6960"/>
        </w:tabs>
        <w:spacing w:after="0" w:line="360" w:lineRule="auto"/>
        <w:rPr>
          <w:rFonts w:ascii="Times New Roman" w:eastAsia="Calibri" w:hAnsi="Times New Roman" w:cs="Times New Roman"/>
          <w:b/>
          <w:sz w:val="24"/>
          <w:szCs w:val="24"/>
          <w:lang w:val="es-ES_tradnl"/>
        </w:rPr>
      </w:pPr>
    </w:p>
    <w:p w:rsidR="006D4324"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w:t>
      </w:r>
      <w:r w:rsidRPr="004E73B6">
        <w:rPr>
          <w:rFonts w:ascii="Times New Roman" w:eastAsia="Calibri" w:hAnsi="Times New Roman" w:cs="Times New Roman"/>
          <w:noProof/>
          <w:sz w:val="24"/>
          <w:szCs w:val="24"/>
          <w:lang w:eastAsia="es-VE"/>
        </w:rPr>
        <w:drawing>
          <wp:inline distT="0" distB="0" distL="0" distR="0">
            <wp:extent cx="4105275" cy="1666876"/>
            <wp:effectExtent l="19050" t="0" r="9525" b="9524"/>
            <wp:docPr id="398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4324" w:rsidRPr="00533318" w:rsidRDefault="006D4324" w:rsidP="006D4324">
      <w:pPr>
        <w:tabs>
          <w:tab w:val="left" w:pos="6960"/>
        </w:tabs>
        <w:spacing w:after="0" w:line="360" w:lineRule="auto"/>
        <w:ind w:left="709" w:hanging="142"/>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 Gráfico </w:t>
      </w:r>
      <w:r w:rsidRPr="00533318">
        <w:rPr>
          <w:rFonts w:ascii="Times New Roman" w:eastAsia="Calibri" w:hAnsi="Times New Roman" w:cs="Times New Roman"/>
          <w:b/>
          <w:sz w:val="24"/>
          <w:szCs w:val="24"/>
          <w:lang w:val="es-ES_tradnl"/>
        </w:rPr>
        <w:t>2</w:t>
      </w:r>
    </w:p>
    <w:p w:rsidR="006D4324" w:rsidRDefault="006D4324" w:rsidP="006D4324">
      <w:pPr>
        <w:tabs>
          <w:tab w:val="left" w:pos="6960"/>
        </w:tabs>
        <w:spacing w:after="0" w:line="360" w:lineRule="auto"/>
        <w:jc w:val="center"/>
        <w:rPr>
          <w:rFonts w:ascii="Times New Roman" w:eastAsia="Calibri" w:hAnsi="Times New Roman" w:cs="Times New Roman"/>
          <w:b/>
          <w:sz w:val="24"/>
          <w:szCs w:val="24"/>
          <w:lang w:val="es-ES_tradnl"/>
        </w:rPr>
      </w:pPr>
      <w:r w:rsidRPr="003C7162">
        <w:rPr>
          <w:rFonts w:ascii="Times New Roman" w:eastAsia="Calibri" w:hAnsi="Times New Roman" w:cs="Times New Roman"/>
          <w:b/>
          <w:sz w:val="24"/>
          <w:szCs w:val="24"/>
          <w:lang w:val="es-ES_tradnl"/>
        </w:rPr>
        <w:lastRenderedPageBreak/>
        <w:t>Análisis:</w:t>
      </w:r>
    </w:p>
    <w:p w:rsidR="006D4324" w:rsidRPr="003C7162" w:rsidRDefault="006D4324" w:rsidP="006D4324">
      <w:pPr>
        <w:tabs>
          <w:tab w:val="left" w:pos="6960"/>
        </w:tabs>
        <w:spacing w:after="0" w:line="360" w:lineRule="auto"/>
        <w:jc w:val="center"/>
        <w:rPr>
          <w:rFonts w:ascii="Times New Roman" w:eastAsia="Calibri" w:hAnsi="Times New Roman" w:cs="Times New Roman"/>
          <w:b/>
          <w:sz w:val="24"/>
          <w:szCs w:val="24"/>
          <w:lang w:val="es-ES_tradnl"/>
        </w:rPr>
      </w:pPr>
    </w:p>
    <w:p w:rsidR="006D4324" w:rsidRPr="00910CFC"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El 80% contestó que los estudiantes no tienen el conocimiento de la importancia de los juegos ecológicos en la comunidad, mientras que el 20% contestó que sí. Estos jóvenes al desconocer el concepto de juegos ecológicos, también desconocen su importancia. Es por ello, que resulta importante llevar los conocimientos acerca de los mismos. De manera que, al tener la información se pueda generar en ellos sentido de conciencia acerca de la importancia de los juegos ecológicos. Obteniendo así, que los estudiantes, a través de las actividades recreativas, puedan crear actitudes positivas hacia el cuidado del medio ambiente. Groos, define que la naturaleza del juego es biológico e intuitivo y que prepara el niño para desarrollar sus actividades en la etapa adulta. Es decir, que la actitud que tenga ahora hacia el medio ambiente, la tendrá cuando sea grande.</w:t>
      </w:r>
    </w:p>
    <w:p w:rsidR="006D4324" w:rsidRDefault="006D4324" w:rsidP="006D4324">
      <w:pPr>
        <w:tabs>
          <w:tab w:val="left" w:pos="6960"/>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Items 3. ¿Los estudiantes identifican algunos juegos ecológicos?</w:t>
      </w:r>
    </w:p>
    <w:p w:rsidR="006D4324" w:rsidRDefault="006D4324" w:rsidP="006D4324">
      <w:pPr>
        <w:tabs>
          <w:tab w:val="left" w:pos="3633"/>
          <w:tab w:val="left" w:pos="4739"/>
        </w:tabs>
        <w:spacing w:after="0" w:line="360" w:lineRule="auto"/>
        <w:jc w:val="both"/>
        <w:rPr>
          <w:rFonts w:ascii="Times New Roman" w:hAnsi="Times New Roman" w:cs="Times New Roman"/>
          <w:color w:val="000000" w:themeColor="text1"/>
          <w:sz w:val="24"/>
          <w:szCs w:val="24"/>
          <w:lang w:val="es-ES_tradnl"/>
        </w:rPr>
      </w:pPr>
    </w:p>
    <w:p w:rsidR="006D4324" w:rsidRPr="00DE674F" w:rsidRDefault="006D4324" w:rsidP="006D4324">
      <w:pPr>
        <w:tabs>
          <w:tab w:val="left" w:pos="3633"/>
          <w:tab w:val="center" w:pos="4136"/>
          <w:tab w:val="left" w:pos="4739"/>
          <w:tab w:val="left" w:pos="5777"/>
        </w:tabs>
        <w:spacing w:after="0" w:line="360" w:lineRule="auto"/>
        <w:jc w:val="both"/>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Cuadro  4</w:t>
      </w:r>
    </w:p>
    <w:tbl>
      <w:tblPr>
        <w:tblStyle w:val="Tablaconcuadrcula"/>
        <w:tblW w:w="0" w:type="auto"/>
        <w:tblLook w:val="04A0"/>
      </w:tblPr>
      <w:tblGrid>
        <w:gridCol w:w="2804"/>
        <w:gridCol w:w="2804"/>
        <w:gridCol w:w="2805"/>
      </w:tblGrid>
      <w:tr w:rsidR="006D4324" w:rsidTr="002A1628">
        <w:tc>
          <w:tcPr>
            <w:tcW w:w="2804" w:type="dxa"/>
          </w:tcPr>
          <w:p w:rsidR="006D4324" w:rsidRDefault="006D4324" w:rsidP="002A1628">
            <w:pPr>
              <w:tabs>
                <w:tab w:val="left" w:pos="1591"/>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Alternativas</w:t>
            </w:r>
          </w:p>
        </w:tc>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Frecuencia absoluta</w:t>
            </w:r>
          </w:p>
        </w:tc>
        <w:tc>
          <w:tcPr>
            <w:tcW w:w="2805"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Frecuencia relativa</w:t>
            </w:r>
          </w:p>
        </w:tc>
      </w:tr>
      <w:tr w:rsidR="006D4324" w:rsidTr="002A1628">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Si</w:t>
            </w:r>
          </w:p>
        </w:tc>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1</w:t>
            </w:r>
          </w:p>
        </w:tc>
        <w:tc>
          <w:tcPr>
            <w:tcW w:w="2805"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20%</w:t>
            </w:r>
          </w:p>
        </w:tc>
      </w:tr>
      <w:tr w:rsidR="006D4324" w:rsidTr="002A1628">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No</w:t>
            </w:r>
          </w:p>
        </w:tc>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4</w:t>
            </w:r>
          </w:p>
        </w:tc>
        <w:tc>
          <w:tcPr>
            <w:tcW w:w="2805"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80%</w:t>
            </w:r>
          </w:p>
        </w:tc>
      </w:tr>
      <w:tr w:rsidR="006D4324" w:rsidTr="002A1628">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Total</w:t>
            </w:r>
          </w:p>
        </w:tc>
        <w:tc>
          <w:tcPr>
            <w:tcW w:w="2804"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5</w:t>
            </w:r>
          </w:p>
        </w:tc>
        <w:tc>
          <w:tcPr>
            <w:tcW w:w="2805" w:type="dxa"/>
          </w:tcPr>
          <w:p w:rsidR="006D4324" w:rsidRDefault="006D4324" w:rsidP="002A1628">
            <w:pPr>
              <w:tabs>
                <w:tab w:val="left" w:pos="3633"/>
                <w:tab w:val="center" w:pos="4136"/>
                <w:tab w:val="left" w:pos="4739"/>
                <w:tab w:val="left" w:pos="5777"/>
              </w:tabs>
              <w:spacing w:after="0" w:line="360" w:lineRule="auto"/>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100%</w:t>
            </w:r>
          </w:p>
        </w:tc>
      </w:tr>
    </w:tbl>
    <w:p w:rsidR="006D4324" w:rsidRDefault="006D4324" w:rsidP="006D4324">
      <w:pPr>
        <w:tabs>
          <w:tab w:val="left" w:pos="3633"/>
          <w:tab w:val="center" w:pos="4136"/>
          <w:tab w:val="left" w:pos="4739"/>
          <w:tab w:val="left" w:pos="5777"/>
        </w:tabs>
        <w:spacing w:after="0" w:line="360" w:lineRule="auto"/>
        <w:rPr>
          <w:rFonts w:ascii="Times New Roman" w:hAnsi="Times New Roman" w:cs="Times New Roman"/>
          <w:b/>
          <w:color w:val="000000" w:themeColor="text1"/>
          <w:sz w:val="24"/>
          <w:szCs w:val="24"/>
          <w:lang w:val="es-ES_tradnl"/>
        </w:rPr>
      </w:pPr>
      <w:r w:rsidRPr="00DE674F">
        <w:rPr>
          <w:rFonts w:ascii="Times New Roman" w:hAnsi="Times New Roman" w:cs="Times New Roman"/>
          <w:b/>
          <w:color w:val="000000" w:themeColor="text1"/>
          <w:sz w:val="24"/>
          <w:szCs w:val="24"/>
          <w:lang w:val="es-ES_tradnl"/>
        </w:rPr>
        <w:t>Fuente: Armas, A. Landaeta, L (2015)</w:t>
      </w:r>
    </w:p>
    <w:p w:rsidR="006D4324" w:rsidRPr="00DE674F" w:rsidRDefault="006D4324" w:rsidP="006D4324">
      <w:pPr>
        <w:tabs>
          <w:tab w:val="left" w:pos="3633"/>
          <w:tab w:val="center" w:pos="4136"/>
          <w:tab w:val="left" w:pos="4739"/>
          <w:tab w:val="left" w:pos="5777"/>
        </w:tabs>
        <w:spacing w:after="0" w:line="360" w:lineRule="auto"/>
        <w:rPr>
          <w:rFonts w:ascii="Times New Roman" w:hAnsi="Times New Roman" w:cs="Times New Roman"/>
          <w:b/>
          <w:color w:val="000000" w:themeColor="text1"/>
          <w:sz w:val="24"/>
          <w:szCs w:val="24"/>
          <w:lang w:val="es-ES_tradnl"/>
        </w:rPr>
      </w:pPr>
    </w:p>
    <w:p w:rsidR="006D4324" w:rsidRDefault="006D4324" w:rsidP="006D4324">
      <w:pPr>
        <w:tabs>
          <w:tab w:val="left" w:pos="3633"/>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w:t>
      </w:r>
      <w:r w:rsidRPr="004E73B6">
        <w:rPr>
          <w:rFonts w:ascii="Times New Roman" w:hAnsi="Times New Roman" w:cs="Times New Roman"/>
          <w:noProof/>
          <w:color w:val="000000" w:themeColor="text1"/>
          <w:sz w:val="24"/>
          <w:szCs w:val="24"/>
          <w:lang w:eastAsia="es-VE"/>
        </w:rPr>
        <w:drawing>
          <wp:inline distT="0" distB="0" distL="0" distR="0">
            <wp:extent cx="3990975" cy="1676401"/>
            <wp:effectExtent l="19050" t="0" r="9525" b="0"/>
            <wp:docPr id="398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4324" w:rsidRPr="00AA23F1" w:rsidRDefault="006D4324" w:rsidP="006D4324">
      <w:pPr>
        <w:tabs>
          <w:tab w:val="left" w:pos="3633"/>
        </w:tabs>
        <w:spacing w:after="0" w:line="360" w:lineRule="auto"/>
        <w:ind w:firstLine="851"/>
        <w:jc w:val="both"/>
        <w:rPr>
          <w:rFonts w:ascii="Times New Roman" w:hAnsi="Times New Roman" w:cs="Times New Roman"/>
          <w:b/>
          <w:i/>
          <w:color w:val="000000" w:themeColor="text1"/>
          <w:sz w:val="24"/>
          <w:szCs w:val="24"/>
          <w:lang w:val="es-ES_tradnl"/>
        </w:rPr>
      </w:pPr>
      <w:r w:rsidRPr="00AA23F1">
        <w:rPr>
          <w:rFonts w:ascii="Times New Roman" w:hAnsi="Times New Roman" w:cs="Times New Roman"/>
          <w:b/>
          <w:i/>
          <w:color w:val="000000" w:themeColor="text1"/>
          <w:sz w:val="24"/>
          <w:szCs w:val="24"/>
          <w:lang w:val="es-ES_tradnl"/>
        </w:rPr>
        <w:t xml:space="preserve"> Gráfico 3  </w:t>
      </w:r>
    </w:p>
    <w:p w:rsidR="006D4324" w:rsidRPr="00533318" w:rsidRDefault="006D4324" w:rsidP="006D4324">
      <w:pPr>
        <w:tabs>
          <w:tab w:val="left" w:pos="3633"/>
        </w:tabs>
        <w:spacing w:after="0" w:line="360" w:lineRule="auto"/>
        <w:jc w:val="both"/>
        <w:rPr>
          <w:rFonts w:ascii="Times New Roman" w:hAnsi="Times New Roman" w:cs="Times New Roman"/>
          <w:b/>
          <w:color w:val="000000" w:themeColor="text1"/>
          <w:sz w:val="24"/>
          <w:szCs w:val="24"/>
          <w:lang w:val="es-ES_tradnl"/>
        </w:rPr>
      </w:pPr>
    </w:p>
    <w:p w:rsidR="006D4324" w:rsidRDefault="006D4324" w:rsidP="006D4324">
      <w:pPr>
        <w:tabs>
          <w:tab w:val="left" w:pos="6960"/>
        </w:tabs>
        <w:spacing w:after="0" w:line="360" w:lineRule="auto"/>
        <w:jc w:val="center"/>
        <w:rPr>
          <w:rFonts w:ascii="Times New Roman" w:hAnsi="Times New Roman" w:cs="Times New Roman"/>
          <w:b/>
          <w:color w:val="000000" w:themeColor="text1"/>
          <w:sz w:val="24"/>
          <w:szCs w:val="24"/>
          <w:lang w:val="es-ES_tradnl"/>
        </w:rPr>
      </w:pPr>
      <w:r w:rsidRPr="000E0522">
        <w:rPr>
          <w:rFonts w:ascii="Times New Roman" w:hAnsi="Times New Roman" w:cs="Times New Roman"/>
          <w:b/>
          <w:color w:val="000000" w:themeColor="text1"/>
          <w:sz w:val="24"/>
          <w:szCs w:val="24"/>
          <w:lang w:val="es-ES_tradnl"/>
        </w:rPr>
        <w:t>Análisis:</w:t>
      </w:r>
    </w:p>
    <w:p w:rsidR="006D4324" w:rsidRPr="000E0522" w:rsidRDefault="006D4324" w:rsidP="006D4324">
      <w:pPr>
        <w:tabs>
          <w:tab w:val="left" w:pos="6960"/>
        </w:tabs>
        <w:spacing w:after="0" w:line="360" w:lineRule="auto"/>
        <w:jc w:val="center"/>
        <w:rPr>
          <w:rFonts w:ascii="Times New Roman" w:hAnsi="Times New Roman" w:cs="Times New Roman"/>
          <w:b/>
          <w:color w:val="000000" w:themeColor="text1"/>
          <w:sz w:val="24"/>
          <w:szCs w:val="24"/>
          <w:lang w:val="es-ES_tradnl"/>
        </w:rPr>
      </w:pPr>
    </w:p>
    <w:p w:rsidR="006D4324" w:rsidRPr="00AB2721" w:rsidRDefault="006D4324" w:rsidP="006D4324">
      <w:pPr>
        <w:tabs>
          <w:tab w:val="left" w:pos="6960"/>
        </w:tabs>
        <w:spacing w:after="0" w:line="360" w:lineRule="auto"/>
        <w:jc w:val="both"/>
        <w:rPr>
          <w:rFonts w:ascii="Times New Roman" w:hAnsi="Times New Roman" w:cs="Times New Roman"/>
          <w:sz w:val="24"/>
          <w:szCs w:val="24"/>
          <w:lang w:val="es-ES_tradnl"/>
        </w:rPr>
      </w:pPr>
      <w:r>
        <w:rPr>
          <w:rFonts w:ascii="Times New Roman" w:hAnsi="Times New Roman" w:cs="Times New Roman"/>
          <w:color w:val="000000" w:themeColor="text1"/>
          <w:sz w:val="24"/>
          <w:szCs w:val="24"/>
          <w:lang w:val="es-ES_tradnl"/>
        </w:rPr>
        <w:t xml:space="preserve">     El 80% contestó que no identifican algunos juegos ecológicos, mientras que el 20% contestó que sí. La gran mayoría de los estudiantes no identifican algunos juegos ecológicos por falta de información, por lo que es fundamental  dar a conocer todo sobre los juegos ecológicos. Con la intención, de que  a través de la identificación de los mismos puedan adquirir los conocimientos necesarios que pueda generar en ellos  responsabilidad y sensibilización ante el medio ambiente. Groos, plantea en su teoría, que la conducta que se tiene en la infancia durante el juego, se repetirá en la vida adulta. </w:t>
      </w:r>
    </w:p>
    <w:p w:rsidR="006D4324"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p>
    <w:p w:rsidR="006D4324"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r w:rsidRPr="00AB2721">
        <w:rPr>
          <w:rFonts w:ascii="Times New Roman" w:eastAsia="Calibri" w:hAnsi="Times New Roman" w:cs="Times New Roman"/>
          <w:sz w:val="24"/>
          <w:szCs w:val="24"/>
          <w:lang w:val="es-ES_tradnl"/>
        </w:rPr>
        <w:t>Ítems 4 ¿Los estudiantes se involucran en los juegos ec</w:t>
      </w:r>
      <w:r>
        <w:rPr>
          <w:rFonts w:ascii="Times New Roman" w:eastAsia="Calibri" w:hAnsi="Times New Roman" w:cs="Times New Roman"/>
          <w:sz w:val="24"/>
          <w:szCs w:val="24"/>
          <w:lang w:val="es-ES_tradnl"/>
        </w:rPr>
        <w:t>ológicos que se realizan en la I</w:t>
      </w:r>
      <w:r w:rsidRPr="00AB2721">
        <w:rPr>
          <w:rFonts w:ascii="Times New Roman" w:eastAsia="Calibri" w:hAnsi="Times New Roman" w:cs="Times New Roman"/>
          <w:sz w:val="24"/>
          <w:szCs w:val="24"/>
          <w:lang w:val="es-ES_tradnl"/>
        </w:rPr>
        <w:t>nstitución?</w:t>
      </w:r>
    </w:p>
    <w:p w:rsidR="006D4324" w:rsidRDefault="006D4324" w:rsidP="006D4324">
      <w:pPr>
        <w:tabs>
          <w:tab w:val="center" w:pos="4136"/>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b/>
      </w:r>
    </w:p>
    <w:p w:rsidR="006D4324" w:rsidRPr="00DE674F" w:rsidRDefault="006D4324" w:rsidP="006D4324">
      <w:pPr>
        <w:tabs>
          <w:tab w:val="center" w:pos="4136"/>
        </w:tabs>
        <w:spacing w:after="0" w:line="36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Cuadro </w:t>
      </w:r>
      <w:r w:rsidRPr="00DE674F">
        <w:rPr>
          <w:rFonts w:ascii="Times New Roman" w:eastAsia="Calibri" w:hAnsi="Times New Roman" w:cs="Times New Roman"/>
          <w:b/>
          <w:sz w:val="24"/>
          <w:szCs w:val="24"/>
          <w:lang w:val="es-ES_tradnl"/>
        </w:rPr>
        <w:t>5</w:t>
      </w:r>
    </w:p>
    <w:tbl>
      <w:tblPr>
        <w:tblStyle w:val="Tablaconcuadrcula"/>
        <w:tblW w:w="0" w:type="auto"/>
        <w:tblLook w:val="04A0"/>
      </w:tblPr>
      <w:tblGrid>
        <w:gridCol w:w="2804"/>
        <w:gridCol w:w="2804"/>
        <w:gridCol w:w="2805"/>
      </w:tblGrid>
      <w:tr w:rsidR="006D4324" w:rsidTr="002A1628">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Alternativas</w:t>
            </w:r>
          </w:p>
        </w:tc>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absoluta</w:t>
            </w:r>
          </w:p>
        </w:tc>
        <w:tc>
          <w:tcPr>
            <w:tcW w:w="2805"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relativa</w:t>
            </w:r>
          </w:p>
        </w:tc>
      </w:tr>
      <w:tr w:rsidR="006D4324" w:rsidTr="002A1628">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Si</w:t>
            </w:r>
          </w:p>
        </w:tc>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p>
        </w:tc>
        <w:tc>
          <w:tcPr>
            <w:tcW w:w="2805"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p>
        </w:tc>
      </w:tr>
      <w:tr w:rsidR="006D4324" w:rsidTr="002A1628">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No</w:t>
            </w:r>
          </w:p>
        </w:tc>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2805"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100%</w:t>
            </w:r>
          </w:p>
        </w:tc>
      </w:tr>
      <w:tr w:rsidR="006D4324" w:rsidTr="002A1628">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Total</w:t>
            </w:r>
          </w:p>
        </w:tc>
        <w:tc>
          <w:tcPr>
            <w:tcW w:w="2804"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2805" w:type="dxa"/>
          </w:tcPr>
          <w:p w:rsidR="006D4324" w:rsidRDefault="006D4324" w:rsidP="002A1628">
            <w:pPr>
              <w:tabs>
                <w:tab w:val="center" w:pos="4136"/>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100%</w:t>
            </w:r>
          </w:p>
        </w:tc>
      </w:tr>
    </w:tbl>
    <w:p w:rsidR="006D4324" w:rsidRDefault="006D4324" w:rsidP="006D4324">
      <w:pPr>
        <w:tabs>
          <w:tab w:val="center" w:pos="4136"/>
        </w:tabs>
        <w:spacing w:after="0" w:line="360" w:lineRule="auto"/>
        <w:jc w:val="both"/>
        <w:rPr>
          <w:rFonts w:ascii="Times New Roman" w:eastAsia="Calibri" w:hAnsi="Times New Roman" w:cs="Times New Roman"/>
          <w:b/>
          <w:sz w:val="24"/>
          <w:szCs w:val="24"/>
          <w:lang w:val="es-ES_tradnl"/>
        </w:rPr>
      </w:pPr>
      <w:r w:rsidRPr="00DE674F">
        <w:rPr>
          <w:rFonts w:ascii="Times New Roman" w:eastAsia="Calibri" w:hAnsi="Times New Roman" w:cs="Times New Roman"/>
          <w:b/>
          <w:sz w:val="24"/>
          <w:szCs w:val="24"/>
          <w:lang w:val="es-ES_tradnl"/>
        </w:rPr>
        <w:t>Fuente: Armas, A. Landaeta, L (201</w:t>
      </w:r>
      <w:r>
        <w:rPr>
          <w:rFonts w:ascii="Times New Roman" w:eastAsia="Calibri" w:hAnsi="Times New Roman" w:cs="Times New Roman"/>
          <w:b/>
          <w:sz w:val="24"/>
          <w:szCs w:val="24"/>
          <w:lang w:val="es-ES_tradnl"/>
        </w:rPr>
        <w:t>5)</w:t>
      </w:r>
    </w:p>
    <w:p w:rsidR="006D4324" w:rsidRDefault="006D4324" w:rsidP="006D4324">
      <w:pPr>
        <w:tabs>
          <w:tab w:val="center" w:pos="4136"/>
        </w:tabs>
        <w:spacing w:after="0" w:line="360" w:lineRule="auto"/>
        <w:jc w:val="both"/>
        <w:rPr>
          <w:rFonts w:ascii="Times New Roman" w:eastAsia="Calibri" w:hAnsi="Times New Roman" w:cs="Times New Roman"/>
          <w:sz w:val="24"/>
          <w:szCs w:val="24"/>
          <w:lang w:val="es-ES_tradnl"/>
        </w:rPr>
      </w:pPr>
    </w:p>
    <w:p w:rsidR="006D4324" w:rsidRDefault="006D4324" w:rsidP="006D4324">
      <w:pPr>
        <w:tabs>
          <w:tab w:val="center" w:pos="4136"/>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w:t>
      </w:r>
      <w:r w:rsidRPr="00A74AC4">
        <w:rPr>
          <w:rFonts w:ascii="Times New Roman" w:eastAsia="Calibri" w:hAnsi="Times New Roman" w:cs="Times New Roman"/>
          <w:noProof/>
          <w:sz w:val="24"/>
          <w:szCs w:val="24"/>
          <w:lang w:eastAsia="es-VE"/>
        </w:rPr>
        <w:drawing>
          <wp:inline distT="0" distB="0" distL="0" distR="0">
            <wp:extent cx="4124325" cy="1666874"/>
            <wp:effectExtent l="19050" t="0" r="9525" b="0"/>
            <wp:docPr id="398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4324" w:rsidRPr="00533318" w:rsidRDefault="006D4324" w:rsidP="006D4324">
      <w:pPr>
        <w:tabs>
          <w:tab w:val="center" w:pos="4136"/>
        </w:tabs>
        <w:spacing w:after="0" w:line="360" w:lineRule="auto"/>
        <w:jc w:val="both"/>
        <w:rPr>
          <w:rFonts w:ascii="Times New Roman" w:eastAsia="Calibri" w:hAnsi="Times New Roman" w:cs="Times New Roman"/>
          <w:b/>
          <w:sz w:val="24"/>
          <w:szCs w:val="24"/>
          <w:lang w:val="es-ES_tradnl"/>
        </w:rPr>
      </w:pPr>
      <w:r w:rsidRPr="00533318">
        <w:rPr>
          <w:rFonts w:ascii="Times New Roman" w:eastAsia="Calibri" w:hAnsi="Times New Roman" w:cs="Times New Roman"/>
          <w:b/>
          <w:sz w:val="24"/>
          <w:szCs w:val="24"/>
          <w:lang w:val="es-ES_tradnl"/>
        </w:rPr>
        <w:t xml:space="preserve">                                                         Gráfico N° 4</w:t>
      </w:r>
    </w:p>
    <w:p w:rsidR="006D4324" w:rsidRDefault="006D4324" w:rsidP="006D4324">
      <w:pPr>
        <w:tabs>
          <w:tab w:val="center" w:pos="4136"/>
        </w:tabs>
        <w:spacing w:after="0" w:line="360" w:lineRule="auto"/>
        <w:jc w:val="center"/>
        <w:rPr>
          <w:rFonts w:ascii="Times New Roman" w:eastAsia="Calibri" w:hAnsi="Times New Roman" w:cs="Times New Roman"/>
          <w:sz w:val="24"/>
          <w:szCs w:val="24"/>
          <w:lang w:val="es-ES_tradnl"/>
        </w:rPr>
      </w:pPr>
    </w:p>
    <w:p w:rsidR="006D4324" w:rsidRPr="000E0522" w:rsidRDefault="006D4324" w:rsidP="006D4324">
      <w:pPr>
        <w:tabs>
          <w:tab w:val="center" w:pos="4136"/>
        </w:tabs>
        <w:spacing w:after="0" w:line="360" w:lineRule="auto"/>
        <w:jc w:val="center"/>
        <w:rPr>
          <w:rFonts w:ascii="Times New Roman" w:eastAsia="Calibri" w:hAnsi="Times New Roman" w:cs="Times New Roman"/>
          <w:b/>
          <w:sz w:val="24"/>
          <w:szCs w:val="24"/>
          <w:lang w:val="es-ES_tradnl"/>
        </w:rPr>
      </w:pPr>
      <w:r w:rsidRPr="000E0522">
        <w:rPr>
          <w:rFonts w:ascii="Times New Roman" w:eastAsia="Calibri" w:hAnsi="Times New Roman" w:cs="Times New Roman"/>
          <w:b/>
          <w:sz w:val="24"/>
          <w:szCs w:val="24"/>
          <w:lang w:val="es-ES_tradnl"/>
        </w:rPr>
        <w:t>Análisis:</w:t>
      </w:r>
    </w:p>
    <w:p w:rsidR="006D4324" w:rsidRDefault="006D4324" w:rsidP="006D4324">
      <w:pPr>
        <w:tabs>
          <w:tab w:val="center" w:pos="4136"/>
        </w:tabs>
        <w:spacing w:after="0" w:line="360" w:lineRule="auto"/>
        <w:jc w:val="center"/>
        <w:rPr>
          <w:rFonts w:ascii="Times New Roman" w:eastAsia="Calibri" w:hAnsi="Times New Roman" w:cs="Times New Roman"/>
          <w:sz w:val="24"/>
          <w:szCs w:val="24"/>
          <w:lang w:val="es-ES_tradnl"/>
        </w:rPr>
      </w:pPr>
    </w:p>
    <w:p w:rsidR="006D4324" w:rsidRDefault="006D4324" w:rsidP="006D4324">
      <w:pPr>
        <w:tabs>
          <w:tab w:val="center" w:pos="4136"/>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El 100% contestó que los estudiantes no se involucran en los juegos ecológicos que se realizan en la Institución. Puesto que, en este colegio no se realizan juegos ecológicos, los estudiantes no pueden involucrarse en los mismos. Por esto, resulta importante instruirlos en lo que significan los juegos ecológicos y su importancia para el medio ambiente. Al respecto, Piaget sostiene, que el niño aprende cosas del entorno a través de las actividades y que durante la etapa preoperativa el niño representa el mundo a su manera (juegos, imágenes, lenguaje y dibujos fantásticos) y actúa sobre estas representaciones como si creyera en ellas. Es decir, que los juegos ecológicos constituyen una herramienta valiosa, que además de nutrirlos en conocimientos, también generará en ellos comportamientos protectores hacia el medio ambiente.</w:t>
      </w:r>
    </w:p>
    <w:p w:rsidR="006D4324" w:rsidRPr="00AB2721"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p>
    <w:p w:rsidR="006D4324" w:rsidRDefault="006D4324" w:rsidP="006D4324">
      <w:pPr>
        <w:tabs>
          <w:tab w:val="left" w:pos="6960"/>
        </w:tabs>
        <w:spacing w:after="0" w:line="360" w:lineRule="auto"/>
        <w:jc w:val="both"/>
        <w:rPr>
          <w:rFonts w:ascii="Times New Roman" w:eastAsia="Calibri" w:hAnsi="Times New Roman" w:cs="Times New Roman"/>
          <w:sz w:val="24"/>
          <w:szCs w:val="24"/>
          <w:lang w:val="es-ES_tradnl"/>
        </w:rPr>
      </w:pPr>
      <w:r w:rsidRPr="00AB2721">
        <w:rPr>
          <w:rFonts w:ascii="Times New Roman" w:eastAsia="Calibri" w:hAnsi="Times New Roman" w:cs="Times New Roman"/>
          <w:sz w:val="24"/>
          <w:szCs w:val="24"/>
          <w:lang w:val="es-ES_tradnl"/>
        </w:rPr>
        <w:t xml:space="preserve">Ítems </w:t>
      </w:r>
      <w:r>
        <w:rPr>
          <w:rFonts w:ascii="Times New Roman" w:eastAsia="Calibri" w:hAnsi="Times New Roman" w:cs="Times New Roman"/>
          <w:sz w:val="24"/>
          <w:szCs w:val="24"/>
          <w:lang w:val="es-ES_tradnl"/>
        </w:rPr>
        <w:t xml:space="preserve">N° </w:t>
      </w:r>
      <w:r w:rsidRPr="00AB2721">
        <w:rPr>
          <w:rFonts w:ascii="Times New Roman" w:eastAsia="Calibri" w:hAnsi="Times New Roman" w:cs="Times New Roman"/>
          <w:sz w:val="24"/>
          <w:szCs w:val="24"/>
          <w:lang w:val="es-ES_tradnl"/>
        </w:rPr>
        <w:t>5</w:t>
      </w:r>
      <w:r>
        <w:rPr>
          <w:rFonts w:ascii="Times New Roman" w:eastAsia="Calibri" w:hAnsi="Times New Roman" w:cs="Times New Roman"/>
          <w:sz w:val="24"/>
          <w:szCs w:val="24"/>
          <w:lang w:val="es-ES_tradnl"/>
        </w:rPr>
        <w:t>.</w:t>
      </w:r>
      <w:r w:rsidRPr="00AB2721">
        <w:rPr>
          <w:rFonts w:ascii="Times New Roman" w:eastAsia="Calibri" w:hAnsi="Times New Roman" w:cs="Times New Roman"/>
          <w:sz w:val="24"/>
          <w:szCs w:val="24"/>
          <w:lang w:val="es-ES_tradnl"/>
        </w:rPr>
        <w:t xml:space="preserve"> ¿Cree usted que los estudiantes aprenderán sobre el medio ambiente a través de los juegos ecológicos?</w:t>
      </w:r>
    </w:p>
    <w:p w:rsidR="006D4324" w:rsidRDefault="006D4324" w:rsidP="006D4324">
      <w:pPr>
        <w:tabs>
          <w:tab w:val="left" w:pos="3349"/>
        </w:tabs>
        <w:spacing w:after="0" w:line="360" w:lineRule="auto"/>
        <w:jc w:val="both"/>
        <w:rPr>
          <w:rFonts w:ascii="Times New Roman" w:eastAsia="Calibri" w:hAnsi="Times New Roman" w:cs="Times New Roman"/>
          <w:sz w:val="24"/>
          <w:szCs w:val="24"/>
          <w:lang w:val="es-ES_tradnl"/>
        </w:rPr>
      </w:pPr>
    </w:p>
    <w:p w:rsidR="006D4324" w:rsidRPr="00DE674F" w:rsidRDefault="006D4324" w:rsidP="006D4324">
      <w:pPr>
        <w:tabs>
          <w:tab w:val="left" w:pos="3349"/>
        </w:tabs>
        <w:spacing w:after="0" w:line="360" w:lineRule="auto"/>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Cuadro </w:t>
      </w:r>
      <w:r w:rsidRPr="00DE674F">
        <w:rPr>
          <w:rFonts w:ascii="Times New Roman" w:eastAsia="Calibri" w:hAnsi="Times New Roman" w:cs="Times New Roman"/>
          <w:b/>
          <w:sz w:val="24"/>
          <w:szCs w:val="24"/>
          <w:lang w:val="es-ES_tradnl"/>
        </w:rPr>
        <w:t xml:space="preserve"> 6</w:t>
      </w:r>
    </w:p>
    <w:tbl>
      <w:tblPr>
        <w:tblStyle w:val="Tablaconcuadrcula"/>
        <w:tblW w:w="0" w:type="auto"/>
        <w:tblLook w:val="04A0"/>
      </w:tblPr>
      <w:tblGrid>
        <w:gridCol w:w="2804"/>
        <w:gridCol w:w="2804"/>
        <w:gridCol w:w="2805"/>
      </w:tblGrid>
      <w:tr w:rsidR="006D4324" w:rsidTr="002A1628">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Alternativas</w:t>
            </w:r>
          </w:p>
        </w:tc>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absoluta</w:t>
            </w:r>
          </w:p>
        </w:tc>
        <w:tc>
          <w:tcPr>
            <w:tcW w:w="2805"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Frecuencia relativa</w:t>
            </w:r>
          </w:p>
        </w:tc>
      </w:tr>
      <w:tr w:rsidR="006D4324" w:rsidTr="002A1628">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Si</w:t>
            </w:r>
          </w:p>
        </w:tc>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2805"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100%</w:t>
            </w:r>
          </w:p>
        </w:tc>
      </w:tr>
      <w:tr w:rsidR="006D4324" w:rsidTr="002A1628">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No</w:t>
            </w:r>
          </w:p>
        </w:tc>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p>
        </w:tc>
        <w:tc>
          <w:tcPr>
            <w:tcW w:w="2805"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0%</w:t>
            </w:r>
          </w:p>
        </w:tc>
      </w:tr>
      <w:tr w:rsidR="006D4324" w:rsidTr="002A1628">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Total</w:t>
            </w:r>
          </w:p>
        </w:tc>
        <w:tc>
          <w:tcPr>
            <w:tcW w:w="2804"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w:t>
            </w:r>
          </w:p>
        </w:tc>
        <w:tc>
          <w:tcPr>
            <w:tcW w:w="2805" w:type="dxa"/>
          </w:tcPr>
          <w:p w:rsidR="006D4324" w:rsidRDefault="006D4324" w:rsidP="002A1628">
            <w:pPr>
              <w:tabs>
                <w:tab w:val="left" w:pos="3349"/>
              </w:tabs>
              <w:spacing w:after="0" w:line="360" w:lineRule="auto"/>
              <w:jc w:val="center"/>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100%</w:t>
            </w:r>
          </w:p>
        </w:tc>
      </w:tr>
    </w:tbl>
    <w:p w:rsidR="006D4324" w:rsidRDefault="006D4324" w:rsidP="006D4324">
      <w:pPr>
        <w:tabs>
          <w:tab w:val="left" w:pos="3349"/>
        </w:tabs>
        <w:spacing w:after="0" w:line="360" w:lineRule="auto"/>
        <w:jc w:val="both"/>
        <w:rPr>
          <w:rFonts w:ascii="Times New Roman" w:eastAsia="Calibri" w:hAnsi="Times New Roman" w:cs="Times New Roman"/>
          <w:b/>
          <w:sz w:val="24"/>
          <w:szCs w:val="24"/>
          <w:lang w:val="es-ES_tradnl"/>
        </w:rPr>
      </w:pPr>
      <w:r w:rsidRPr="00DE674F">
        <w:rPr>
          <w:rFonts w:ascii="Times New Roman" w:eastAsia="Calibri" w:hAnsi="Times New Roman" w:cs="Times New Roman"/>
          <w:b/>
          <w:sz w:val="24"/>
          <w:szCs w:val="24"/>
          <w:lang w:val="es-ES_tradnl"/>
        </w:rPr>
        <w:t>Fuente: Armas, A. Landaeta, L (2015)</w:t>
      </w:r>
    </w:p>
    <w:p w:rsidR="006D4324" w:rsidRPr="00DE674F" w:rsidRDefault="006D4324" w:rsidP="006D4324">
      <w:pPr>
        <w:tabs>
          <w:tab w:val="left" w:pos="3349"/>
        </w:tabs>
        <w:spacing w:after="0" w:line="360" w:lineRule="auto"/>
        <w:jc w:val="both"/>
        <w:rPr>
          <w:rFonts w:ascii="Times New Roman" w:eastAsia="Calibri" w:hAnsi="Times New Roman" w:cs="Times New Roman"/>
          <w:b/>
          <w:sz w:val="24"/>
          <w:szCs w:val="24"/>
          <w:lang w:val="es-ES_tradnl"/>
        </w:rPr>
      </w:pPr>
    </w:p>
    <w:p w:rsidR="006D4324" w:rsidRDefault="006D4324" w:rsidP="006D4324">
      <w:pPr>
        <w:tabs>
          <w:tab w:val="left" w:pos="3349"/>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lastRenderedPageBreak/>
        <w:t xml:space="preserve">             </w:t>
      </w:r>
      <w:r w:rsidRPr="00A74AC4">
        <w:rPr>
          <w:rFonts w:ascii="Times New Roman" w:eastAsia="Calibri" w:hAnsi="Times New Roman" w:cs="Times New Roman"/>
          <w:noProof/>
          <w:sz w:val="24"/>
          <w:szCs w:val="24"/>
          <w:lang w:eastAsia="es-VE"/>
        </w:rPr>
        <w:drawing>
          <wp:inline distT="0" distB="0" distL="0" distR="0">
            <wp:extent cx="4181475" cy="1638300"/>
            <wp:effectExtent l="19050" t="0" r="9525" b="0"/>
            <wp:docPr id="398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4324" w:rsidRPr="00533318" w:rsidRDefault="006D4324" w:rsidP="006D4324">
      <w:pPr>
        <w:tabs>
          <w:tab w:val="left" w:pos="3349"/>
        </w:tabs>
        <w:spacing w:after="0" w:line="360" w:lineRule="auto"/>
        <w:ind w:firstLine="851"/>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 xml:space="preserve"> Gráfico </w:t>
      </w:r>
      <w:r w:rsidRPr="00533318">
        <w:rPr>
          <w:rFonts w:ascii="Times New Roman" w:eastAsia="Calibri" w:hAnsi="Times New Roman" w:cs="Times New Roman"/>
          <w:b/>
          <w:sz w:val="24"/>
          <w:szCs w:val="24"/>
          <w:lang w:val="es-ES_tradnl"/>
        </w:rPr>
        <w:t xml:space="preserve"> 5</w:t>
      </w:r>
    </w:p>
    <w:p w:rsidR="006D4324" w:rsidRDefault="006D4324" w:rsidP="006D4324">
      <w:pPr>
        <w:tabs>
          <w:tab w:val="left" w:pos="3349"/>
        </w:tabs>
        <w:spacing w:after="0" w:line="360" w:lineRule="auto"/>
        <w:jc w:val="center"/>
        <w:rPr>
          <w:rFonts w:ascii="Times New Roman" w:eastAsia="Calibri" w:hAnsi="Times New Roman" w:cs="Times New Roman"/>
          <w:b/>
          <w:sz w:val="24"/>
          <w:szCs w:val="24"/>
          <w:lang w:val="es-ES_tradnl"/>
        </w:rPr>
      </w:pPr>
      <w:r w:rsidRPr="00D25757">
        <w:rPr>
          <w:rFonts w:ascii="Times New Roman" w:eastAsia="Calibri" w:hAnsi="Times New Roman" w:cs="Times New Roman"/>
          <w:b/>
          <w:sz w:val="24"/>
          <w:szCs w:val="24"/>
          <w:lang w:val="es-ES_tradnl"/>
        </w:rPr>
        <w:t>Análisis:</w:t>
      </w:r>
    </w:p>
    <w:p w:rsidR="006D4324" w:rsidRPr="00D25757" w:rsidRDefault="006D4324" w:rsidP="006D4324">
      <w:pPr>
        <w:tabs>
          <w:tab w:val="left" w:pos="3349"/>
        </w:tabs>
        <w:spacing w:after="0" w:line="360" w:lineRule="auto"/>
        <w:jc w:val="center"/>
        <w:rPr>
          <w:rFonts w:ascii="Times New Roman" w:eastAsia="Calibri" w:hAnsi="Times New Roman" w:cs="Times New Roman"/>
          <w:b/>
          <w:sz w:val="24"/>
          <w:szCs w:val="24"/>
          <w:lang w:val="es-ES_tradnl"/>
        </w:rPr>
      </w:pPr>
    </w:p>
    <w:p w:rsidR="006D4324" w:rsidRPr="00F12FCF" w:rsidRDefault="006D4324" w:rsidP="006D4324">
      <w:pPr>
        <w:tabs>
          <w:tab w:val="left" w:pos="3349"/>
        </w:tabs>
        <w:spacing w:after="0" w:line="360" w:lineRule="auto"/>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     El 100% contestó que sí cree que los estudiantes aprenderán sobre el medio ambiente a través de los juegos ecológicos. En este sentido, el juego tiene motivación por lo que se convierte en una poderosa herramienta para aprender. Karl Groos, sostiene que el juego es pre-ejercicio de funciones necesarias para la vida adulta, porque contribuye en el desarrollo de funciones y capacidades que preparan al niño para poder realizar actividades que desempeñará cuando sea grande. Es decir, que a través de los juegos ecológicos, a los estudiantes se les estimularán capacidades y actitudes que fomentarán valores ambientales.</w:t>
      </w:r>
    </w:p>
    <w:p w:rsidR="006D4324" w:rsidRPr="00AB2721" w:rsidRDefault="006D4324" w:rsidP="006D4324">
      <w:pPr>
        <w:spacing w:after="0" w:line="360" w:lineRule="auto"/>
        <w:jc w:val="both"/>
        <w:rPr>
          <w:rFonts w:ascii="Times New Roman" w:hAnsi="Times New Roman" w:cs="Times New Roman"/>
          <w:sz w:val="24"/>
          <w:szCs w:val="24"/>
          <w:shd w:val="clear" w:color="auto" w:fill="FFFFFF"/>
        </w:rPr>
      </w:pP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Ítems </w:t>
      </w:r>
      <w:r w:rsidRPr="00AB2721">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Pr="00AB2721">
        <w:rPr>
          <w:rFonts w:ascii="Times New Roman" w:hAnsi="Times New Roman" w:cs="Times New Roman"/>
          <w:sz w:val="24"/>
          <w:szCs w:val="24"/>
          <w:shd w:val="clear" w:color="auto" w:fill="FFFFFF"/>
        </w:rPr>
        <w:t xml:space="preserve"> ¿Usted considera que los juegos ecológicos crean conciencia para la conservación del medio ambiente?</w:t>
      </w:r>
    </w:p>
    <w:p w:rsidR="006D4324" w:rsidRDefault="006D4324" w:rsidP="006D4324">
      <w:pPr>
        <w:spacing w:after="0" w:line="360" w:lineRule="auto"/>
        <w:jc w:val="both"/>
        <w:rPr>
          <w:rFonts w:ascii="Times New Roman" w:hAnsi="Times New Roman" w:cs="Times New Roman"/>
          <w:sz w:val="24"/>
          <w:szCs w:val="24"/>
          <w:shd w:val="clear" w:color="auto" w:fill="FFFFFF"/>
        </w:rPr>
      </w:pPr>
    </w:p>
    <w:p w:rsidR="006D4324" w:rsidRPr="00DE674F" w:rsidRDefault="006D4324" w:rsidP="006D4324">
      <w:pPr>
        <w:spacing w:after="0"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Cuadro</w:t>
      </w:r>
      <w:r w:rsidRPr="00DE674F">
        <w:rPr>
          <w:rFonts w:ascii="Times New Roman" w:hAnsi="Times New Roman" w:cs="Times New Roman"/>
          <w:b/>
          <w:sz w:val="24"/>
          <w:szCs w:val="24"/>
          <w:shd w:val="clear" w:color="auto" w:fill="FFFFFF"/>
        </w:rPr>
        <w:t xml:space="preserve"> 7</w:t>
      </w:r>
    </w:p>
    <w:tbl>
      <w:tblPr>
        <w:tblStyle w:val="Tablaconcuadrcula"/>
        <w:tblW w:w="0" w:type="auto"/>
        <w:tblLook w:val="04A0"/>
      </w:tblPr>
      <w:tblGrid>
        <w:gridCol w:w="2804"/>
        <w:gridCol w:w="2804"/>
        <w:gridCol w:w="2805"/>
      </w:tblGrid>
      <w:tr w:rsidR="006D4324" w:rsidTr="002A1628">
        <w:tc>
          <w:tcPr>
            <w:tcW w:w="2804" w:type="dxa"/>
          </w:tcPr>
          <w:p w:rsidR="006D4324" w:rsidRDefault="006D4324" w:rsidP="002A1628">
            <w:pPr>
              <w:tabs>
                <w:tab w:val="right" w:pos="2588"/>
              </w:tabs>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Alternativas</w:t>
            </w:r>
          </w:p>
        </w:tc>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Frecuencia absoluta</w:t>
            </w:r>
          </w:p>
        </w:tc>
        <w:tc>
          <w:tcPr>
            <w:tcW w:w="2805"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Frecuencia relativa</w:t>
            </w:r>
          </w:p>
        </w:tc>
      </w:tr>
      <w:tr w:rsidR="006D4324" w:rsidTr="002A1628">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w:t>
            </w:r>
          </w:p>
        </w:tc>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805"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6D4324" w:rsidTr="002A1628">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t>
            </w:r>
          </w:p>
        </w:tc>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2805"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6D4324" w:rsidTr="002A1628">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w:t>
            </w:r>
          </w:p>
        </w:tc>
        <w:tc>
          <w:tcPr>
            <w:tcW w:w="2804"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805" w:type="dxa"/>
          </w:tcPr>
          <w:p w:rsidR="006D4324" w:rsidRDefault="006D4324" w:rsidP="002A1628">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bl>
    <w:p w:rsidR="006D4324" w:rsidRDefault="006D4324" w:rsidP="006D4324">
      <w:pPr>
        <w:spacing w:after="0" w:line="360" w:lineRule="auto"/>
        <w:jc w:val="both"/>
        <w:rPr>
          <w:rFonts w:ascii="Times New Roman" w:hAnsi="Times New Roman" w:cs="Times New Roman"/>
          <w:b/>
          <w:sz w:val="24"/>
          <w:szCs w:val="24"/>
          <w:shd w:val="clear" w:color="auto" w:fill="FFFFFF"/>
        </w:rPr>
      </w:pPr>
      <w:r w:rsidRPr="00DE674F">
        <w:rPr>
          <w:rFonts w:ascii="Times New Roman" w:hAnsi="Times New Roman" w:cs="Times New Roman"/>
          <w:b/>
          <w:sz w:val="24"/>
          <w:szCs w:val="24"/>
          <w:shd w:val="clear" w:color="auto" w:fill="FFFFFF"/>
        </w:rPr>
        <w:t>Fuente: Armas, A. Landaeta, L (2015)</w:t>
      </w:r>
    </w:p>
    <w:p w:rsidR="006D4324" w:rsidRPr="00DE674F" w:rsidRDefault="006D4324" w:rsidP="006D4324">
      <w:pPr>
        <w:spacing w:after="0" w:line="360" w:lineRule="auto"/>
        <w:jc w:val="both"/>
        <w:rPr>
          <w:rFonts w:ascii="Times New Roman" w:hAnsi="Times New Roman" w:cs="Times New Roman"/>
          <w:b/>
          <w:sz w:val="24"/>
          <w:szCs w:val="24"/>
          <w:shd w:val="clear" w:color="auto" w:fill="FFFFFF"/>
        </w:rPr>
      </w:pPr>
    </w:p>
    <w:p w:rsidR="006D4324" w:rsidRDefault="006D4324" w:rsidP="006D4324">
      <w:pPr>
        <w:tabs>
          <w:tab w:val="right" w:pos="8273"/>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Pr="00A71F70">
        <w:rPr>
          <w:rFonts w:ascii="Times New Roman" w:hAnsi="Times New Roman" w:cs="Times New Roman"/>
          <w:noProof/>
          <w:sz w:val="24"/>
          <w:szCs w:val="24"/>
          <w:shd w:val="clear" w:color="auto" w:fill="FFFFFF"/>
          <w:lang w:eastAsia="es-VE"/>
        </w:rPr>
        <w:drawing>
          <wp:inline distT="0" distB="0" distL="0" distR="0">
            <wp:extent cx="4095750" cy="1676400"/>
            <wp:effectExtent l="19050" t="0" r="19050" b="0"/>
            <wp:docPr id="399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4324" w:rsidRPr="00533318" w:rsidRDefault="006D4324" w:rsidP="006D4324">
      <w:pPr>
        <w:tabs>
          <w:tab w:val="right" w:pos="8273"/>
        </w:tabs>
        <w:spacing w:after="0" w:line="360" w:lineRule="auto"/>
        <w:ind w:firstLine="993"/>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Gráfico </w:t>
      </w:r>
      <w:r w:rsidRPr="00533318">
        <w:rPr>
          <w:rFonts w:ascii="Times New Roman" w:hAnsi="Times New Roman" w:cs="Times New Roman"/>
          <w:b/>
          <w:sz w:val="24"/>
          <w:szCs w:val="24"/>
          <w:shd w:val="clear" w:color="auto" w:fill="FFFFFF"/>
        </w:rPr>
        <w:t>6</w:t>
      </w:r>
    </w:p>
    <w:p w:rsidR="006D4324" w:rsidRDefault="006D4324" w:rsidP="006D4324">
      <w:pPr>
        <w:tabs>
          <w:tab w:val="right" w:pos="8273"/>
        </w:tabs>
        <w:spacing w:after="0" w:line="360" w:lineRule="auto"/>
        <w:jc w:val="center"/>
        <w:rPr>
          <w:rFonts w:ascii="Times New Roman" w:hAnsi="Times New Roman" w:cs="Times New Roman"/>
          <w:b/>
          <w:sz w:val="24"/>
          <w:szCs w:val="24"/>
          <w:shd w:val="clear" w:color="auto" w:fill="FFFFFF"/>
        </w:rPr>
      </w:pPr>
      <w:r w:rsidRPr="008301EE">
        <w:rPr>
          <w:rFonts w:ascii="Times New Roman" w:hAnsi="Times New Roman" w:cs="Times New Roman"/>
          <w:b/>
          <w:sz w:val="24"/>
          <w:szCs w:val="24"/>
          <w:shd w:val="clear" w:color="auto" w:fill="FFFFFF"/>
        </w:rPr>
        <w:t>Análisis:</w:t>
      </w:r>
    </w:p>
    <w:p w:rsidR="006D4324" w:rsidRPr="008301EE" w:rsidRDefault="006D4324" w:rsidP="006D4324">
      <w:pPr>
        <w:tabs>
          <w:tab w:val="right" w:pos="8273"/>
        </w:tabs>
        <w:spacing w:after="0" w:line="360" w:lineRule="auto"/>
        <w:jc w:val="center"/>
        <w:rPr>
          <w:rFonts w:ascii="Times New Roman" w:hAnsi="Times New Roman" w:cs="Times New Roman"/>
          <w:b/>
          <w:sz w:val="24"/>
          <w:szCs w:val="24"/>
          <w:shd w:val="clear" w:color="auto" w:fill="FFFFFF"/>
        </w:rPr>
      </w:pPr>
    </w:p>
    <w:p w:rsidR="006D4324" w:rsidRDefault="006D4324" w:rsidP="006D4324">
      <w:pPr>
        <w:spacing w:after="12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El 100% contestó que sí considera que los juegos ecológicos crean conciencia para la conservación del medio ambiente. En este sentido, los juegos ecológicos se consideran una valiosa herramienta pedagógica que estimula la capacidad y actitud del niño, así mismo, </w:t>
      </w:r>
      <w:r>
        <w:rPr>
          <w:rFonts w:ascii="Times New Roman" w:hAnsi="Times New Roman" w:cs="Times New Roman"/>
          <w:sz w:val="24"/>
          <w:szCs w:val="24"/>
        </w:rPr>
        <w:t xml:space="preserve">es considerada como estrategia metodológica de educación ambiental orientada a desarrollar en los escolares los valores de cooperación y respeto por las diferencias en nuestra relación con el ambiente. Al respecto, Piaget sostiene que el niño a través de la experiencia adquiere conocimiento y a través de la acción descubre cómo controlar el mundo. Por tanto, los juegos ecológicos permiten, en el proceso enseñanza-aprendizaje, que la persona pueda expresar de manera espontánea sus ideas ante cualquier situación, promoviendo de esta manera el fortalecimiento de su autoestima, el trabajo en equipo, el desarrollo de su capacidad creativa, agilidad física y mental, así como asumir responsabilidades hacia el ambiente que lo rodea. </w:t>
      </w:r>
    </w:p>
    <w:p w:rsidR="006D4324" w:rsidRPr="00457C02" w:rsidRDefault="006D4324" w:rsidP="006D4324">
      <w:pPr>
        <w:spacing w:after="120" w:line="360" w:lineRule="auto"/>
        <w:jc w:val="both"/>
        <w:rPr>
          <w:rFonts w:ascii="Times New Roman" w:hAnsi="Times New Roman" w:cs="Times New Roman"/>
          <w:b/>
          <w:sz w:val="24"/>
          <w:szCs w:val="24"/>
        </w:rPr>
      </w:pPr>
    </w:p>
    <w:p w:rsidR="006D4324" w:rsidRPr="00457C02" w:rsidRDefault="006D4324" w:rsidP="006D4324">
      <w:pPr>
        <w:tabs>
          <w:tab w:val="center" w:pos="4136"/>
          <w:tab w:val="left" w:pos="4956"/>
          <w:tab w:val="left" w:pos="5145"/>
        </w:tabs>
        <w:spacing w:after="0" w:line="360" w:lineRule="auto"/>
        <w:jc w:val="center"/>
        <w:rPr>
          <w:rFonts w:ascii="Times New Roman" w:hAnsi="Times New Roman" w:cs="Times New Roman"/>
          <w:b/>
          <w:sz w:val="24"/>
          <w:szCs w:val="24"/>
          <w:shd w:val="clear" w:color="auto" w:fill="FFFFFF"/>
        </w:rPr>
      </w:pPr>
      <w:r w:rsidRPr="00457C02">
        <w:rPr>
          <w:rFonts w:ascii="Times New Roman" w:hAnsi="Times New Roman" w:cs="Times New Roman"/>
          <w:b/>
          <w:sz w:val="24"/>
          <w:szCs w:val="24"/>
          <w:shd w:val="clear" w:color="auto" w:fill="FFFFFF"/>
        </w:rPr>
        <w:t>Entrevistas</w:t>
      </w:r>
    </w:p>
    <w:p w:rsidR="006D4324" w:rsidRDefault="006D4324" w:rsidP="006D4324">
      <w:pPr>
        <w:tabs>
          <w:tab w:val="left" w:pos="4956"/>
        </w:tabs>
        <w:spacing w:after="0" w:line="360" w:lineRule="auto"/>
        <w:jc w:val="center"/>
        <w:rPr>
          <w:rFonts w:ascii="Times New Roman" w:hAnsi="Times New Roman" w:cs="Times New Roman"/>
          <w:sz w:val="24"/>
          <w:szCs w:val="24"/>
          <w:shd w:val="clear" w:color="auto" w:fill="FFFFFF"/>
        </w:rPr>
      </w:pP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Ítems 1. ¿Qué te gustaría aprender sobre el medio ambiente, a través de los juegos ecológicos?</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La mayoría de los</w:t>
      </w:r>
      <w:r w:rsidRPr="00A62AD0">
        <w:rPr>
          <w:rFonts w:ascii="Times New Roman" w:hAnsi="Times New Roman" w:cs="Times New Roman"/>
          <w:sz w:val="24"/>
          <w:szCs w:val="24"/>
          <w:shd w:val="clear" w:color="auto" w:fill="FFFFFF"/>
        </w:rPr>
        <w:t xml:space="preserve"> niños respondieron que desean aprender a sembrar árboles y cuidar el medio ambiente, y </w:t>
      </w:r>
      <w:r>
        <w:rPr>
          <w:rFonts w:ascii="Times New Roman" w:hAnsi="Times New Roman" w:cs="Times New Roman"/>
          <w:sz w:val="24"/>
          <w:szCs w:val="24"/>
          <w:shd w:val="clear" w:color="auto" w:fill="FFFFFF"/>
        </w:rPr>
        <w:t>muy pocos</w:t>
      </w:r>
      <w:r w:rsidRPr="00A62AD0">
        <w:rPr>
          <w:rFonts w:ascii="Times New Roman" w:hAnsi="Times New Roman" w:cs="Times New Roman"/>
          <w:sz w:val="24"/>
          <w:szCs w:val="24"/>
          <w:shd w:val="clear" w:color="auto" w:fill="FFFFFF"/>
        </w:rPr>
        <w:t xml:space="preserve"> respondieron que no saben.</w:t>
      </w:r>
      <w:r>
        <w:rPr>
          <w:rFonts w:ascii="Times New Roman" w:hAnsi="Times New Roman" w:cs="Times New Roman"/>
          <w:sz w:val="24"/>
          <w:szCs w:val="24"/>
          <w:shd w:val="clear" w:color="auto" w:fill="FFFFFF"/>
        </w:rPr>
        <w:t xml:space="preserve"> </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Ítems N° 2.  Nombra algunos juegos ecológicos.</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Ningún niño reconoce lo que significa juegos ecológicos.</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Ítems N° 3. ¿Qué importancia tienen los juegos ecológicos para la conservación del medio ambiente?</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Todos respondieron que son importantes porque ayudan a tomar conciencia , reciclar, cuidar la naturaleza de manera divertida.</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Ítems N° 4.  ¿Qué juegos ecológicos realizan en la institución?</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Todos respondieron que no se realizan los juegos ecológicos en la Institución.</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Ítems N° 5. ¿Cómo participas en los juegos ecológicos de la Institución?</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Ningún estudiante participa debido a que estos juegos no se realizan en el Colegio.</w:t>
      </w:r>
    </w:p>
    <w:p w:rsidR="006D4324" w:rsidRDefault="006D4324" w:rsidP="006D4324">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Ítems N° 6. ¿Qué participación, en los juegos ecológicos, has tenido dentro de la comunidad para la mejora del medio ambiente?</w:t>
      </w:r>
    </w:p>
    <w:p w:rsidR="006D4324" w:rsidRDefault="006D4324" w:rsidP="006D432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Todos respondieron que no participan porque no se realizan juegos ecológicos.</w:t>
      </w:r>
    </w:p>
    <w:p w:rsidR="006D4324" w:rsidRPr="009C4F74" w:rsidRDefault="006D4324" w:rsidP="006D4324">
      <w:pPr>
        <w:spacing w:line="360" w:lineRule="auto"/>
        <w:jc w:val="both"/>
        <w:rPr>
          <w:rFonts w:ascii="Times New Roman" w:hAnsi="Times New Roman" w:cs="Times New Roman"/>
          <w:sz w:val="24"/>
          <w:szCs w:val="24"/>
          <w:shd w:val="clear" w:color="auto" w:fill="FFFFFF"/>
        </w:rPr>
      </w:pPr>
    </w:p>
    <w:p w:rsidR="006D4324" w:rsidRDefault="006D4324" w:rsidP="006D4324">
      <w:pPr>
        <w:spacing w:after="0" w:line="360" w:lineRule="auto"/>
        <w:jc w:val="center"/>
        <w:rPr>
          <w:rFonts w:ascii="Times New Roman" w:hAnsi="Times New Roman" w:cs="Times New Roman"/>
          <w:b/>
          <w:sz w:val="24"/>
          <w:szCs w:val="24"/>
        </w:rPr>
      </w:pPr>
      <w:r w:rsidRPr="0096079D">
        <w:rPr>
          <w:rFonts w:ascii="Times New Roman" w:hAnsi="Times New Roman" w:cs="Times New Roman"/>
          <w:b/>
          <w:sz w:val="24"/>
          <w:szCs w:val="24"/>
        </w:rPr>
        <w:t>Conclusiones del Diagnóstico</w:t>
      </w:r>
    </w:p>
    <w:p w:rsidR="006D4324" w:rsidRPr="0096079D" w:rsidRDefault="006D4324" w:rsidP="006D4324">
      <w:pPr>
        <w:spacing w:after="0" w:line="360" w:lineRule="auto"/>
        <w:rPr>
          <w:rFonts w:ascii="Times New Roman" w:hAnsi="Times New Roman" w:cs="Times New Roman"/>
          <w:b/>
          <w:sz w:val="24"/>
          <w:szCs w:val="24"/>
        </w:rPr>
      </w:pPr>
    </w:p>
    <w:p w:rsidR="006D4324" w:rsidRDefault="006D4324" w:rsidP="006D43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6079D">
        <w:rPr>
          <w:rFonts w:ascii="Times New Roman" w:hAnsi="Times New Roman" w:cs="Times New Roman"/>
          <w:sz w:val="24"/>
          <w:szCs w:val="24"/>
        </w:rPr>
        <w:t>Los resultados obtenidos</w:t>
      </w:r>
      <w:r>
        <w:rPr>
          <w:rFonts w:ascii="Times New Roman" w:hAnsi="Times New Roman" w:cs="Times New Roman"/>
          <w:sz w:val="24"/>
          <w:szCs w:val="24"/>
        </w:rPr>
        <w:t>,</w:t>
      </w:r>
      <w:r w:rsidRPr="0096079D">
        <w:rPr>
          <w:rFonts w:ascii="Times New Roman" w:hAnsi="Times New Roman" w:cs="Times New Roman"/>
          <w:sz w:val="24"/>
          <w:szCs w:val="24"/>
        </w:rPr>
        <w:t xml:space="preserve"> luego de la aplicación del instrumento, permitió </w:t>
      </w:r>
      <w:r>
        <w:rPr>
          <w:rFonts w:ascii="Times New Roman" w:hAnsi="Times New Roman" w:cs="Times New Roman"/>
          <w:sz w:val="24"/>
          <w:szCs w:val="24"/>
        </w:rPr>
        <w:t xml:space="preserve">darnos cuenta que los estudiantes no han recibido información alguna sobre el significado de juegos ecológicos y la importancia que representan como herramienta que permite educar hacia la conservación del medio ambiente, a través del desarrollo de su conciencia ambiental. </w:t>
      </w:r>
      <w:r w:rsidRPr="001677BC">
        <w:rPr>
          <w:rFonts w:ascii="Times New Roman" w:hAnsi="Times New Roman" w:cs="Times New Roman"/>
          <w:sz w:val="24"/>
          <w:szCs w:val="24"/>
        </w:rPr>
        <w:t xml:space="preserve">De acuerdo a lo antes expuesto, se evidencia la necesidad de implementar nuevas estrategias que permitan a </w:t>
      </w:r>
      <w:r>
        <w:rPr>
          <w:rFonts w:ascii="Times New Roman" w:hAnsi="Times New Roman" w:cs="Times New Roman"/>
          <w:sz w:val="24"/>
          <w:szCs w:val="24"/>
        </w:rPr>
        <w:t xml:space="preserve">los </w:t>
      </w:r>
      <w:r w:rsidRPr="001677BC">
        <w:rPr>
          <w:rFonts w:ascii="Times New Roman" w:hAnsi="Times New Roman" w:cs="Times New Roman"/>
          <w:sz w:val="24"/>
          <w:szCs w:val="24"/>
        </w:rPr>
        <w:t>docentes y estudiantes de la “U.E Antonio Guzmán Blanco”</w:t>
      </w:r>
      <w:r>
        <w:rPr>
          <w:rFonts w:ascii="Times New Roman" w:hAnsi="Times New Roman" w:cs="Times New Roman"/>
          <w:sz w:val="24"/>
          <w:szCs w:val="24"/>
        </w:rPr>
        <w:t>,</w:t>
      </w:r>
      <w:r w:rsidRPr="001677BC">
        <w:rPr>
          <w:rFonts w:ascii="Times New Roman" w:hAnsi="Times New Roman" w:cs="Times New Roman"/>
          <w:sz w:val="24"/>
          <w:szCs w:val="24"/>
        </w:rPr>
        <w:t xml:space="preserve"> </w:t>
      </w:r>
      <w:r>
        <w:rPr>
          <w:rFonts w:ascii="Times New Roman" w:hAnsi="Times New Roman" w:cs="Times New Roman"/>
          <w:sz w:val="24"/>
          <w:szCs w:val="24"/>
        </w:rPr>
        <w:t>Valencia E</w:t>
      </w:r>
      <w:r w:rsidRPr="001677BC">
        <w:rPr>
          <w:rFonts w:ascii="Times New Roman" w:hAnsi="Times New Roman" w:cs="Times New Roman"/>
          <w:sz w:val="24"/>
          <w:szCs w:val="24"/>
        </w:rPr>
        <w:t>stado Carabobo,  reforzar los conocimiento</w:t>
      </w:r>
      <w:r>
        <w:rPr>
          <w:rFonts w:ascii="Times New Roman" w:hAnsi="Times New Roman" w:cs="Times New Roman"/>
          <w:sz w:val="24"/>
          <w:szCs w:val="24"/>
        </w:rPr>
        <w:t>s de</w:t>
      </w:r>
      <w:r w:rsidRPr="001677BC">
        <w:rPr>
          <w:rFonts w:ascii="Times New Roman" w:hAnsi="Times New Roman" w:cs="Times New Roman"/>
          <w:sz w:val="24"/>
          <w:szCs w:val="24"/>
        </w:rPr>
        <w:t xml:space="preserve"> los</w:t>
      </w:r>
      <w:r>
        <w:rPr>
          <w:rFonts w:ascii="Times New Roman" w:hAnsi="Times New Roman" w:cs="Times New Roman"/>
          <w:sz w:val="24"/>
          <w:szCs w:val="24"/>
        </w:rPr>
        <w:t xml:space="preserve"> estudiantes a través de juegos, </w:t>
      </w:r>
      <w:r w:rsidRPr="001677BC">
        <w:rPr>
          <w:rFonts w:ascii="Times New Roman" w:hAnsi="Times New Roman" w:cs="Times New Roman"/>
          <w:sz w:val="24"/>
          <w:szCs w:val="24"/>
        </w:rPr>
        <w:t>que le</w:t>
      </w:r>
      <w:r>
        <w:rPr>
          <w:rFonts w:ascii="Times New Roman" w:hAnsi="Times New Roman" w:cs="Times New Roman"/>
          <w:sz w:val="24"/>
          <w:szCs w:val="24"/>
        </w:rPr>
        <w:t>s permita</w:t>
      </w:r>
      <w:r w:rsidRPr="001677BC">
        <w:rPr>
          <w:rFonts w:ascii="Times New Roman" w:hAnsi="Times New Roman" w:cs="Times New Roman"/>
          <w:sz w:val="24"/>
          <w:szCs w:val="24"/>
        </w:rPr>
        <w:t xml:space="preserve"> lograr un aprendizaje significativo </w:t>
      </w:r>
      <w:r>
        <w:rPr>
          <w:rFonts w:ascii="Times New Roman" w:hAnsi="Times New Roman" w:cs="Times New Roman"/>
          <w:sz w:val="24"/>
          <w:szCs w:val="24"/>
        </w:rPr>
        <w:t>en cuanto a los juegos ecológicos en el área de Educación Física Deporte y Recreación.</w:t>
      </w:r>
    </w:p>
    <w:p w:rsidR="006D4324" w:rsidRDefault="006D4324" w:rsidP="006D4324">
      <w:pPr>
        <w:spacing w:line="360" w:lineRule="auto"/>
        <w:jc w:val="both"/>
        <w:rPr>
          <w:rFonts w:ascii="Times New Roman" w:hAnsi="Times New Roman" w:cs="Times New Roman"/>
          <w:b/>
          <w:color w:val="000000" w:themeColor="text1"/>
          <w:sz w:val="24"/>
          <w:szCs w:val="24"/>
        </w:rPr>
        <w:sectPr w:rsidR="006D4324" w:rsidSect="00DA201E">
          <w:pgSz w:w="12240" w:h="15840"/>
          <w:pgMar w:top="1701" w:right="1701" w:bottom="1701" w:left="2268" w:header="709" w:footer="709" w:gutter="0"/>
          <w:cols w:space="708"/>
          <w:docGrid w:linePitch="360"/>
        </w:sectPr>
      </w:pPr>
    </w:p>
    <w:p w:rsidR="006D4324" w:rsidRDefault="006D4324" w:rsidP="006D4324">
      <w:pPr>
        <w:tabs>
          <w:tab w:val="left" w:pos="1395"/>
        </w:tabs>
        <w:spacing w:after="12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lastRenderedPageBreak/>
        <w:t>ESCENARI</w:t>
      </w:r>
      <w:r w:rsidRPr="00E30B6F">
        <w:rPr>
          <w:rFonts w:ascii="Times New Roman" w:hAnsi="Times New Roman" w:cs="Times New Roman"/>
          <w:b/>
          <w:color w:val="000000" w:themeColor="text1"/>
          <w:sz w:val="24"/>
          <w:szCs w:val="24"/>
          <w:lang w:val="es-ES_tradnl"/>
        </w:rPr>
        <w:t>O V</w:t>
      </w:r>
    </w:p>
    <w:p w:rsidR="006D4324" w:rsidRDefault="006D4324" w:rsidP="006D4324">
      <w:pPr>
        <w:tabs>
          <w:tab w:val="left" w:pos="1395"/>
        </w:tabs>
        <w:spacing w:after="120"/>
        <w:jc w:val="center"/>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12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PLAN DE ACCIÓN</w:t>
      </w:r>
    </w:p>
    <w:p w:rsidR="006D4324" w:rsidRDefault="006D4324" w:rsidP="006D4324">
      <w:pPr>
        <w:tabs>
          <w:tab w:val="left" w:pos="1395"/>
        </w:tabs>
        <w:spacing w:after="120"/>
        <w:jc w:val="center"/>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12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Presentación del Plan de Acción</w:t>
      </w:r>
    </w:p>
    <w:p w:rsidR="006D4324" w:rsidRDefault="006D4324" w:rsidP="006D4324">
      <w:pPr>
        <w:tabs>
          <w:tab w:val="left" w:pos="1395"/>
        </w:tabs>
        <w:spacing w:after="120"/>
        <w:jc w:val="center"/>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b/>
          <w:color w:val="000000" w:themeColor="text1"/>
          <w:sz w:val="24"/>
          <w:szCs w:val="24"/>
          <w:lang w:val="es-ES_tradnl"/>
        </w:rPr>
        <w:t xml:space="preserve">     </w:t>
      </w:r>
      <w:r w:rsidRPr="00E4145B">
        <w:rPr>
          <w:rFonts w:ascii="Times New Roman" w:hAnsi="Times New Roman" w:cs="Times New Roman"/>
          <w:color w:val="000000" w:themeColor="text1"/>
          <w:sz w:val="24"/>
          <w:szCs w:val="24"/>
          <w:lang w:val="es-ES_tradnl"/>
        </w:rPr>
        <w:t>El med</w:t>
      </w:r>
      <w:r>
        <w:rPr>
          <w:rFonts w:ascii="Times New Roman" w:hAnsi="Times New Roman" w:cs="Times New Roman"/>
          <w:color w:val="000000" w:themeColor="text1"/>
          <w:sz w:val="24"/>
          <w:szCs w:val="24"/>
          <w:lang w:val="es-ES_tradnl"/>
        </w:rPr>
        <w:t>io ambiente constituye el soporte de vida de los seres humanos, y es el hombre la única especie capaz de transformar,  para bien o para mal,  el entorno que habita.  Así mismo, la relación que éste ha establecido con la naturaleza, ha puesto en peligro su permanencia en la tierra, ameritando que se lleven a cabo acciones que permitan frenar este proceso. Por ello es importante que se eleve el nivel de conciencia, responsabilidad y sensibilidad hacia el medio ambiente.</w:t>
      </w:r>
    </w:p>
    <w:p w:rsidR="006D4324" w:rsidRDefault="006D4324" w:rsidP="006D4324">
      <w:pPr>
        <w:tabs>
          <w:tab w:val="left" w:pos="1395"/>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Por otro lado, los juegos ecológicos desempeñan un papel importante en la formación integral del estudiante a través de la enseñanza de conceptos, actitudes y valores. Así mismo, desarrolla en los mismos, valores de respeto por las diferencias en la relación con el medio ambiente. A este respecto,  se ha podido constatar, a través del resultado obtenido, que un alto porcentaje de estudiantes de la Unidad Educativa Antonio Guzmán Blanco,  desconocen lo que significa juegos ecológicos y cuál es su importancia para la conservación del ambiente. En consecuencia, es fundamental que estos reciban la información necesaria que permita generar en ellos actitudes ecológicas y comportamientos protectores hacia el medio ambiente.   </w:t>
      </w:r>
    </w:p>
    <w:p w:rsidR="006D4324" w:rsidRDefault="006D4324" w:rsidP="006D4324">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De acuerdo con esto, es importante, la creación de un plan de acción que aborde la problemática existente en esta institución. De modo que, se ha propuesto un plan de acción denominado ”Juegos Ecológicos como estrategia didáctica para la conservación del medio ambiente en el nivel de Educación Primaria”, el cual tiene como objetivo principal concientizar sobre el cuidado del medio ambiente a través de los juegos ecológicos, es decir, promoviendo actividades dinámicas, participativas y significativas. Permitiendo así, la espontaneidad y afloramiento de sus valores internos, aprendiendo de manera divertida, activa y afectuosa, permitiendo así la posibilidad de que estos estudiantes se sientan enriquecidos por la experiencia.  Al </w:t>
      </w:r>
      <w:r>
        <w:rPr>
          <w:rFonts w:ascii="Times New Roman" w:hAnsi="Times New Roman" w:cs="Times New Roman"/>
          <w:color w:val="000000" w:themeColor="text1"/>
          <w:sz w:val="24"/>
          <w:szCs w:val="24"/>
          <w:lang w:val="es-ES_tradnl"/>
        </w:rPr>
        <w:lastRenderedPageBreak/>
        <w:t xml:space="preserve">mismo tiempo, este programa va a permitir generar actitudes favorables hacia el cuidado del medio ambiente. </w:t>
      </w:r>
    </w:p>
    <w:p w:rsidR="006D4324" w:rsidRDefault="006D4324" w:rsidP="006D4324">
      <w:pPr>
        <w:tabs>
          <w:tab w:val="left" w:pos="1395"/>
        </w:tabs>
        <w:spacing w:after="120"/>
        <w:jc w:val="both"/>
        <w:rPr>
          <w:rFonts w:ascii="Times New Roman" w:hAnsi="Times New Roman" w:cs="Times New Roman"/>
          <w:color w:val="000000" w:themeColor="text1"/>
          <w:sz w:val="24"/>
          <w:szCs w:val="24"/>
          <w:lang w:val="es-ES_tradnl"/>
        </w:rPr>
      </w:pPr>
    </w:p>
    <w:p w:rsidR="006D4324" w:rsidRPr="00CC2A49" w:rsidRDefault="006D4324" w:rsidP="006D4324">
      <w:pPr>
        <w:tabs>
          <w:tab w:val="left" w:pos="1395"/>
        </w:tabs>
        <w:spacing w:after="120"/>
        <w:jc w:val="center"/>
        <w:rPr>
          <w:rFonts w:ascii="Times New Roman" w:hAnsi="Times New Roman" w:cs="Times New Roman"/>
          <w:color w:val="000000" w:themeColor="text1"/>
          <w:sz w:val="24"/>
          <w:szCs w:val="24"/>
          <w:lang w:val="es-ES_tradnl"/>
        </w:rPr>
      </w:pPr>
      <w:r>
        <w:rPr>
          <w:rFonts w:ascii="Times New Roman" w:hAnsi="Times New Roman" w:cs="Times New Roman"/>
          <w:b/>
          <w:color w:val="000000" w:themeColor="text1"/>
          <w:sz w:val="24"/>
          <w:szCs w:val="24"/>
          <w:lang w:val="es-ES_tradnl"/>
        </w:rPr>
        <w:t>Objetivos de la Propuesta</w:t>
      </w:r>
    </w:p>
    <w:p w:rsidR="006D4324" w:rsidRDefault="006D4324" w:rsidP="006D4324">
      <w:pPr>
        <w:tabs>
          <w:tab w:val="left" w:pos="1395"/>
        </w:tabs>
        <w:spacing w:after="0"/>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Objetivo General</w:t>
      </w:r>
    </w:p>
    <w:p w:rsidR="006D4324" w:rsidRDefault="006D4324" w:rsidP="006D4324">
      <w:pPr>
        <w:tabs>
          <w:tab w:val="left" w:pos="1395"/>
        </w:tabs>
        <w:spacing w:after="0"/>
        <w:jc w:val="center"/>
        <w:rPr>
          <w:rFonts w:ascii="Times New Roman" w:hAnsi="Times New Roman" w:cs="Times New Roman"/>
          <w:b/>
          <w:color w:val="000000" w:themeColor="text1"/>
          <w:sz w:val="24"/>
          <w:szCs w:val="24"/>
          <w:lang w:val="es-ES_tradnl"/>
        </w:rPr>
      </w:pPr>
    </w:p>
    <w:p w:rsidR="006D4324" w:rsidRPr="00F94905" w:rsidRDefault="006D4324" w:rsidP="006D4324">
      <w:pPr>
        <w:spacing w:after="0" w:line="360" w:lineRule="auto"/>
        <w:ind w:firstLine="567"/>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w:t>
      </w:r>
      <w:r w:rsidRPr="00F94905">
        <w:rPr>
          <w:rFonts w:ascii="Times New Roman" w:hAnsi="Times New Roman" w:cs="Times New Roman"/>
          <w:color w:val="000000" w:themeColor="text1"/>
          <w:sz w:val="24"/>
          <w:szCs w:val="24"/>
          <w:lang w:val="es-ES_tradnl"/>
        </w:rPr>
        <w:t>Concientizar sobre el cuidado del medio ambiente a través de los juegos ecológicos en los estudiantes de la Unidad Educativa Antonio Guzmán Blanco, Municipio Valencia, Estado Carabobo.</w:t>
      </w:r>
    </w:p>
    <w:p w:rsidR="006D4324" w:rsidRDefault="006D4324" w:rsidP="006D4324">
      <w:pPr>
        <w:tabs>
          <w:tab w:val="left" w:pos="1395"/>
        </w:tabs>
        <w:spacing w:after="0"/>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Objetivos Específicos</w:t>
      </w:r>
    </w:p>
    <w:p w:rsidR="006D4324" w:rsidRDefault="006D4324" w:rsidP="006D4324">
      <w:pPr>
        <w:tabs>
          <w:tab w:val="left" w:pos="1395"/>
        </w:tabs>
        <w:spacing w:after="0"/>
        <w:jc w:val="center"/>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line="360" w:lineRule="auto"/>
        <w:ind w:firstLine="567"/>
        <w:jc w:val="both"/>
        <w:rPr>
          <w:rFonts w:ascii="Times New Roman" w:hAnsi="Times New Roman" w:cs="Times New Roman"/>
          <w:color w:val="000000" w:themeColor="text1"/>
          <w:sz w:val="24"/>
          <w:szCs w:val="24"/>
          <w:lang w:val="es-ES_tradnl"/>
        </w:rPr>
      </w:pPr>
      <w:r>
        <w:rPr>
          <w:rFonts w:ascii="Times New Roman" w:hAnsi="Times New Roman" w:cs="Times New Roman"/>
          <w:b/>
          <w:color w:val="000000" w:themeColor="text1"/>
          <w:sz w:val="24"/>
          <w:szCs w:val="24"/>
          <w:lang w:val="es-ES_tradnl"/>
        </w:rPr>
        <w:t xml:space="preserve"> </w:t>
      </w:r>
      <w:r>
        <w:rPr>
          <w:rFonts w:ascii="Times New Roman" w:hAnsi="Times New Roman" w:cs="Times New Roman"/>
          <w:color w:val="000000" w:themeColor="text1"/>
          <w:sz w:val="24"/>
          <w:szCs w:val="24"/>
          <w:lang w:val="es-ES_tradnl"/>
        </w:rPr>
        <w:t>Dar a conocer la importancia que tiene la conservación del medio ambiente.</w:t>
      </w:r>
    </w:p>
    <w:p w:rsidR="006D4324" w:rsidRDefault="006D4324" w:rsidP="006D4324">
      <w:pPr>
        <w:tabs>
          <w:tab w:val="left" w:pos="1395"/>
        </w:tabs>
        <w:spacing w:after="0" w:line="360" w:lineRule="auto"/>
        <w:ind w:firstLine="567"/>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Promover actitudes favorables hacia el medio ambiente.</w:t>
      </w:r>
    </w:p>
    <w:p w:rsidR="006D4324" w:rsidRDefault="006D4324" w:rsidP="006D4324">
      <w:pPr>
        <w:tabs>
          <w:tab w:val="left" w:pos="1395"/>
        </w:tabs>
        <w:spacing w:after="0" w:line="360" w:lineRule="auto"/>
        <w:ind w:firstLine="567"/>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Facilitar herramientas, a través de los juegos ecológicos,  que permitan mejorar la conservación del medio ambiente.</w:t>
      </w: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p>
    <w:p w:rsidR="006D4324" w:rsidRDefault="006D4324" w:rsidP="006D4324">
      <w:pPr>
        <w:tabs>
          <w:tab w:val="left" w:pos="1395"/>
        </w:tabs>
        <w:spacing w:after="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Factibilidad del Plan de Acción</w:t>
      </w:r>
    </w:p>
    <w:p w:rsidR="006D4324" w:rsidRDefault="006D4324" w:rsidP="006D4324">
      <w:pPr>
        <w:tabs>
          <w:tab w:val="left" w:pos="1395"/>
        </w:tabs>
        <w:spacing w:after="0"/>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jc w:val="center"/>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Factibilidad Técnica</w:t>
      </w:r>
    </w:p>
    <w:p w:rsidR="006D4324" w:rsidRDefault="006D4324" w:rsidP="006D4324">
      <w:pPr>
        <w:tabs>
          <w:tab w:val="left" w:pos="1395"/>
        </w:tabs>
        <w:spacing w:after="0"/>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 xml:space="preserve">  </w:t>
      </w:r>
    </w:p>
    <w:p w:rsidR="006D4324" w:rsidRPr="00EE419D" w:rsidRDefault="006D4324" w:rsidP="006D4324">
      <w:pPr>
        <w:tabs>
          <w:tab w:val="left" w:pos="1395"/>
        </w:tabs>
        <w:spacing w:after="0" w:line="360" w:lineRule="auto"/>
        <w:ind w:firstLine="567"/>
        <w:jc w:val="both"/>
        <w:rPr>
          <w:rFonts w:ascii="Times New Roman" w:hAnsi="Times New Roman" w:cs="Times New Roman"/>
          <w:color w:val="000000" w:themeColor="text1"/>
          <w:sz w:val="24"/>
          <w:szCs w:val="24"/>
          <w:lang w:val="es-ES_tradnl"/>
        </w:rPr>
      </w:pPr>
      <w:r w:rsidRPr="00A07E99">
        <w:rPr>
          <w:rFonts w:ascii="Times New Roman" w:hAnsi="Times New Roman" w:cs="Times New Roman"/>
          <w:color w:val="000000" w:themeColor="text1"/>
          <w:sz w:val="24"/>
          <w:szCs w:val="24"/>
          <w:lang w:val="es-ES_tradnl"/>
        </w:rPr>
        <w:t>Para poder llevar a c</w:t>
      </w:r>
      <w:r>
        <w:rPr>
          <w:rFonts w:ascii="Times New Roman" w:hAnsi="Times New Roman" w:cs="Times New Roman"/>
          <w:color w:val="000000" w:themeColor="text1"/>
          <w:sz w:val="24"/>
          <w:szCs w:val="24"/>
          <w:lang w:val="es-ES_tradnl"/>
        </w:rPr>
        <w:t>abo este plan de acción, se dispone de todo el recurso humano y el material para el desarrollo del mismo. Es decir, que éste cuenta con el personal capacitado (Educadores de Educación Física, Deporte y Recreación) que como facilitadores tienen la preparación necesaria, la capacidad de planificar, organizar, coordinar, dirigir y supervisar actividades deportivas y recreativas en el ámbito educativo.</w:t>
      </w:r>
    </w:p>
    <w:p w:rsidR="006D4324" w:rsidRDefault="006D4324" w:rsidP="006D4324">
      <w:pPr>
        <w:tabs>
          <w:tab w:val="left" w:pos="1395"/>
        </w:tabs>
        <w:spacing w:after="0" w:line="360" w:lineRule="auto"/>
        <w:jc w:val="center"/>
        <w:rPr>
          <w:rFonts w:ascii="Times New Roman" w:hAnsi="Times New Roman" w:cs="Times New Roman"/>
          <w:b/>
          <w:color w:val="000000" w:themeColor="text1"/>
          <w:sz w:val="24"/>
          <w:szCs w:val="24"/>
          <w:lang w:val="es-ES_tradnl"/>
        </w:rPr>
      </w:pPr>
      <w:r w:rsidRPr="002B0CCD">
        <w:rPr>
          <w:rFonts w:ascii="Times New Roman" w:hAnsi="Times New Roman" w:cs="Times New Roman"/>
          <w:b/>
          <w:color w:val="000000" w:themeColor="text1"/>
          <w:sz w:val="24"/>
          <w:szCs w:val="24"/>
          <w:lang w:val="es-ES_tradnl"/>
        </w:rPr>
        <w:t>Factibilidad Económica</w:t>
      </w:r>
    </w:p>
    <w:p w:rsidR="006D4324" w:rsidRDefault="006D4324" w:rsidP="006D4324">
      <w:pPr>
        <w:tabs>
          <w:tab w:val="left" w:pos="1395"/>
        </w:tabs>
        <w:spacing w:after="0" w:line="360" w:lineRule="auto"/>
        <w:jc w:val="center"/>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120" w:line="360" w:lineRule="auto"/>
        <w:jc w:val="both"/>
        <w:rPr>
          <w:rFonts w:ascii="Times New Roman" w:hAnsi="Times New Roman" w:cs="Times New Roman"/>
          <w:color w:val="000000" w:themeColor="text1"/>
          <w:sz w:val="24"/>
          <w:szCs w:val="24"/>
          <w:lang w:val="es-ES_tradnl"/>
        </w:rPr>
      </w:pPr>
      <w:r w:rsidRPr="002B0CCD">
        <w:rPr>
          <w:rFonts w:ascii="Times New Roman" w:hAnsi="Times New Roman" w:cs="Times New Roman"/>
          <w:color w:val="000000" w:themeColor="text1"/>
          <w:sz w:val="24"/>
          <w:szCs w:val="24"/>
          <w:lang w:val="es-ES_tradnl"/>
        </w:rPr>
        <w:t xml:space="preserve">     Un aspecto muy importante de cualquier diseño de investigación constituye el análisis de costo para llevar a cabo las actividades correspondientes y el suministro el </w:t>
      </w:r>
      <w:r w:rsidRPr="002B0CCD">
        <w:rPr>
          <w:rFonts w:ascii="Times New Roman" w:hAnsi="Times New Roman" w:cs="Times New Roman"/>
          <w:color w:val="000000" w:themeColor="text1"/>
          <w:sz w:val="24"/>
          <w:szCs w:val="24"/>
          <w:lang w:val="es-ES_tradnl"/>
        </w:rPr>
        <w:lastRenderedPageBreak/>
        <w:t>material para el desarrollo de las mismas.</w:t>
      </w:r>
      <w:r>
        <w:rPr>
          <w:rFonts w:ascii="Times New Roman" w:hAnsi="Times New Roman" w:cs="Times New Roman"/>
          <w:color w:val="000000" w:themeColor="text1"/>
          <w:sz w:val="24"/>
          <w:szCs w:val="24"/>
          <w:lang w:val="es-ES_tradnl"/>
        </w:rPr>
        <w:t xml:space="preserve"> Seguidamente, se propone la factibilidad económica por costo de los talleres y sesiones educativas a realizar. El mismo será aportado por los facilitadores.</w:t>
      </w:r>
    </w:p>
    <w:p w:rsidR="006D4324" w:rsidRDefault="006D4324" w:rsidP="006D4324">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Los trípticos tienen un costo de Bs. 10,00 cada uno, multiplicado por 60 suma un total de 600,00.  El refrigerio tiene un costo por persona de Bs. 40,00 multiplicado por 60 suman un monto de Bs. 2.400,00, Los globos tiene un costo de Bs. 8,00 multiplicado por 10 unidades suman Bs. 80,00, 10 Impresiones de imágenes a Bs. 30,00 suman un monto de Bs. 300,00. Todo suma Bs. 3.380,00.</w:t>
      </w:r>
    </w:p>
    <w:p w:rsidR="006D4324" w:rsidRDefault="006D4324" w:rsidP="006D4324">
      <w:pPr>
        <w:tabs>
          <w:tab w:val="left" w:pos="1395"/>
        </w:tabs>
        <w:spacing w:after="120" w:line="360" w:lineRule="auto"/>
        <w:jc w:val="both"/>
        <w:rPr>
          <w:rFonts w:ascii="Times New Roman" w:hAnsi="Times New Roman" w:cs="Times New Roman"/>
          <w:color w:val="000000" w:themeColor="text1"/>
          <w:sz w:val="24"/>
          <w:szCs w:val="24"/>
          <w:lang w:val="es-ES_tradnl"/>
        </w:rPr>
      </w:pPr>
    </w:p>
    <w:p w:rsidR="006D4324" w:rsidRPr="00533318" w:rsidRDefault="006D4324" w:rsidP="006D4324">
      <w:pPr>
        <w:tabs>
          <w:tab w:val="right" w:pos="8271"/>
        </w:tabs>
        <w:rPr>
          <w:rFonts w:ascii="Times New Roman" w:eastAsia="Times New Roman" w:hAnsi="Times New Roman" w:cs="Times New Roman"/>
          <w:b/>
          <w:color w:val="000000"/>
          <w:sz w:val="24"/>
          <w:szCs w:val="24"/>
          <w:lang w:val="es-ES" w:eastAsia="es-ES"/>
        </w:rPr>
      </w:pPr>
      <w:r>
        <w:rPr>
          <w:rFonts w:ascii="Times New Roman" w:hAnsi="Times New Roman" w:cs="Times New Roman"/>
          <w:b/>
          <w:color w:val="000000" w:themeColor="text1"/>
          <w:sz w:val="24"/>
          <w:szCs w:val="24"/>
          <w:lang w:val="es-ES_tradnl"/>
        </w:rPr>
        <w:t xml:space="preserve">Cuadro </w:t>
      </w:r>
      <w:r w:rsidRPr="00533318">
        <w:rPr>
          <w:rFonts w:ascii="Times New Roman" w:hAnsi="Times New Roman" w:cs="Times New Roman"/>
          <w:b/>
          <w:color w:val="000000" w:themeColor="text1"/>
          <w:sz w:val="24"/>
          <w:szCs w:val="24"/>
          <w:lang w:val="es-ES_tradnl"/>
        </w:rPr>
        <w:t>8.</w:t>
      </w:r>
      <w:r w:rsidRPr="00533318">
        <w:rPr>
          <w:rFonts w:ascii="Times New Roman" w:eastAsia="Times New Roman" w:hAnsi="Times New Roman" w:cs="Times New Roman"/>
          <w:b/>
          <w:color w:val="000000"/>
          <w:sz w:val="24"/>
          <w:szCs w:val="24"/>
          <w:lang w:val="es-ES" w:eastAsia="es-ES"/>
        </w:rPr>
        <w:t xml:space="preserve"> </w:t>
      </w:r>
      <w:r>
        <w:rPr>
          <w:rFonts w:ascii="Times New Roman" w:eastAsia="Times New Roman" w:hAnsi="Times New Roman" w:cs="Times New Roman"/>
          <w:b/>
          <w:color w:val="000000"/>
          <w:sz w:val="24"/>
          <w:szCs w:val="24"/>
          <w:lang w:val="es-ES" w:eastAsia="es-ES"/>
        </w:rPr>
        <w:t xml:space="preserve">                                                </w:t>
      </w:r>
    </w:p>
    <w:tbl>
      <w:tblPr>
        <w:tblStyle w:val="Tablaconcuadrcula"/>
        <w:tblW w:w="0" w:type="auto"/>
        <w:tblLook w:val="04A0"/>
      </w:tblPr>
      <w:tblGrid>
        <w:gridCol w:w="2102"/>
        <w:gridCol w:w="2103"/>
        <w:gridCol w:w="2103"/>
        <w:gridCol w:w="2103"/>
        <w:gridCol w:w="38"/>
      </w:tblGrid>
      <w:tr w:rsidR="006D4324" w:rsidTr="002A1628">
        <w:trPr>
          <w:gridAfter w:val="1"/>
          <w:wAfter w:w="38" w:type="dxa"/>
        </w:trPr>
        <w:tc>
          <w:tcPr>
            <w:tcW w:w="2102"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Recursos</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Cantidad</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Costo Unitario Bs.</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Total Bs.        </w:t>
            </w:r>
          </w:p>
        </w:tc>
      </w:tr>
      <w:tr w:rsidR="006D4324" w:rsidTr="002A1628">
        <w:trPr>
          <w:gridAfter w:val="1"/>
          <w:wAfter w:w="38" w:type="dxa"/>
        </w:trPr>
        <w:tc>
          <w:tcPr>
            <w:tcW w:w="2102" w:type="dxa"/>
          </w:tcPr>
          <w:p w:rsidR="006D4324" w:rsidRDefault="006D4324" w:rsidP="002A1628">
            <w:pPr>
              <w:tabs>
                <w:tab w:val="left" w:pos="1395"/>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Trípticos</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60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10,00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600,00</w:t>
            </w:r>
          </w:p>
        </w:tc>
      </w:tr>
      <w:tr w:rsidR="006D4324" w:rsidTr="002A1628">
        <w:trPr>
          <w:gridAfter w:val="1"/>
          <w:wAfter w:w="38" w:type="dxa"/>
        </w:trPr>
        <w:tc>
          <w:tcPr>
            <w:tcW w:w="2102"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Refrigerio</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60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40,00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2.400,00   </w:t>
            </w:r>
          </w:p>
        </w:tc>
      </w:tr>
      <w:tr w:rsidR="006D4324" w:rsidTr="002A1628">
        <w:trPr>
          <w:gridAfter w:val="1"/>
          <w:wAfter w:w="38" w:type="dxa"/>
        </w:trPr>
        <w:tc>
          <w:tcPr>
            <w:tcW w:w="2102"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Globos</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10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8,00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80,00</w:t>
            </w:r>
          </w:p>
        </w:tc>
      </w:tr>
      <w:tr w:rsidR="006D4324" w:rsidTr="002A1628">
        <w:tc>
          <w:tcPr>
            <w:tcW w:w="2102"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Impresiones</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10</w:t>
            </w:r>
          </w:p>
        </w:tc>
        <w:tc>
          <w:tcPr>
            <w:tcW w:w="2103" w:type="dxa"/>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30,00</w:t>
            </w:r>
          </w:p>
        </w:tc>
        <w:tc>
          <w:tcPr>
            <w:tcW w:w="2103" w:type="dxa"/>
            <w:gridSpan w:val="2"/>
          </w:tcPr>
          <w:p w:rsidR="006D4324" w:rsidRDefault="006D4324" w:rsidP="002A1628">
            <w:pPr>
              <w:tabs>
                <w:tab w:val="left" w:pos="1395"/>
              </w:tabs>
              <w:spacing w:after="12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300,00 </w:t>
            </w:r>
          </w:p>
        </w:tc>
      </w:tr>
    </w:tbl>
    <w:p w:rsidR="006D4324" w:rsidRDefault="006D4324" w:rsidP="006D4324">
      <w:pPr>
        <w:tabs>
          <w:tab w:val="left" w:pos="1395"/>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Total Genera Bs.3.380,00 </w:t>
      </w:r>
    </w:p>
    <w:p w:rsidR="006D4324" w:rsidRDefault="006D4324" w:rsidP="006D4324">
      <w:pPr>
        <w:spacing w:after="0"/>
        <w:rPr>
          <w:rFonts w:ascii="Times New Roman" w:hAnsi="Times New Roman" w:cs="Times New Roman"/>
          <w:sz w:val="24"/>
          <w:szCs w:val="24"/>
          <w:lang w:val="es-ES_tradnl"/>
        </w:rPr>
      </w:pPr>
      <w:r>
        <w:rPr>
          <w:rFonts w:ascii="Times New Roman" w:eastAsia="Times New Roman" w:hAnsi="Times New Roman" w:cs="Times New Roman"/>
          <w:b/>
          <w:color w:val="000000"/>
          <w:sz w:val="24"/>
          <w:szCs w:val="24"/>
          <w:lang w:val="es-ES" w:eastAsia="es-ES"/>
        </w:rPr>
        <w:t>Fuente: Landaeta, Armas  (2014)</w:t>
      </w:r>
      <w:r>
        <w:rPr>
          <w:rFonts w:ascii="Times New Roman" w:hAnsi="Times New Roman" w:cs="Times New Roman"/>
          <w:color w:val="000000" w:themeColor="text1"/>
          <w:sz w:val="24"/>
          <w:szCs w:val="24"/>
          <w:lang w:val="es-ES_tradnl"/>
        </w:rPr>
        <w:t xml:space="preserve"> </w:t>
      </w:r>
    </w:p>
    <w:p w:rsidR="006D4324" w:rsidRPr="006E4ED0" w:rsidRDefault="006D4324" w:rsidP="006D4324">
      <w:pPr>
        <w:rPr>
          <w:rFonts w:ascii="Times New Roman" w:hAnsi="Times New Roman" w:cs="Times New Roman"/>
          <w:sz w:val="24"/>
          <w:szCs w:val="24"/>
          <w:lang w:val="es-ES_tradnl"/>
        </w:rPr>
      </w:pPr>
    </w:p>
    <w:p w:rsidR="006D4324" w:rsidRPr="00E606E3" w:rsidRDefault="006D4324" w:rsidP="006D4324">
      <w:pPr>
        <w:tabs>
          <w:tab w:val="left" w:pos="1395"/>
        </w:tabs>
        <w:spacing w:after="0" w:line="360" w:lineRule="auto"/>
        <w:jc w:val="center"/>
        <w:rPr>
          <w:rFonts w:ascii="Times New Roman" w:hAnsi="Times New Roman" w:cs="Times New Roman"/>
          <w:color w:val="000000" w:themeColor="text1"/>
          <w:sz w:val="24"/>
          <w:szCs w:val="24"/>
          <w:lang w:val="es-ES_tradnl"/>
        </w:rPr>
      </w:pPr>
      <w:r w:rsidRPr="009155E0">
        <w:rPr>
          <w:rFonts w:ascii="Times New Roman" w:hAnsi="Times New Roman" w:cs="Times New Roman"/>
          <w:b/>
          <w:color w:val="000000" w:themeColor="text1"/>
          <w:sz w:val="24"/>
          <w:szCs w:val="24"/>
          <w:lang w:val="es-ES_tradnl"/>
        </w:rPr>
        <w:t>Estructura de la Propuesta</w:t>
      </w:r>
    </w:p>
    <w:p w:rsidR="006D4324" w:rsidRDefault="006D4324" w:rsidP="006D4324">
      <w:pPr>
        <w:tabs>
          <w:tab w:val="left" w:pos="1395"/>
        </w:tabs>
        <w:spacing w:after="0"/>
        <w:rPr>
          <w:rFonts w:ascii="Times New Roman" w:hAnsi="Times New Roman" w:cs="Times New Roman"/>
          <w:b/>
          <w:color w:val="000000" w:themeColor="text1"/>
          <w:sz w:val="24"/>
          <w:szCs w:val="24"/>
          <w:lang w:val="es-ES_tradnl"/>
        </w:rPr>
      </w:pPr>
    </w:p>
    <w:p w:rsidR="006D4324" w:rsidRDefault="006D4324" w:rsidP="006D4324">
      <w:pPr>
        <w:tabs>
          <w:tab w:val="left" w:pos="1395"/>
        </w:tabs>
        <w:spacing w:after="0"/>
        <w:rPr>
          <w:rFonts w:ascii="Times New Roman" w:hAnsi="Times New Roman" w:cs="Times New Roman"/>
          <w:color w:val="000000" w:themeColor="text1"/>
          <w:sz w:val="24"/>
          <w:szCs w:val="24"/>
          <w:lang w:val="es-ES_tradnl"/>
        </w:rPr>
      </w:pPr>
      <w:r>
        <w:rPr>
          <w:rFonts w:ascii="Times New Roman" w:hAnsi="Times New Roman" w:cs="Times New Roman"/>
          <w:b/>
          <w:color w:val="000000" w:themeColor="text1"/>
          <w:sz w:val="24"/>
          <w:szCs w:val="24"/>
          <w:lang w:val="es-ES_tradnl"/>
        </w:rPr>
        <w:t xml:space="preserve">     </w:t>
      </w:r>
      <w:r>
        <w:rPr>
          <w:rFonts w:ascii="Times New Roman" w:hAnsi="Times New Roman" w:cs="Times New Roman"/>
          <w:color w:val="000000" w:themeColor="text1"/>
          <w:sz w:val="24"/>
          <w:szCs w:val="24"/>
          <w:lang w:val="es-ES_tradnl"/>
        </w:rPr>
        <w:t>La propuesta está conformada por tres (3) fases, que son:</w:t>
      </w: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FASE I: Información. La misma consiste en informar a la directiva del Colegio Antonio Guzmán Blanco sobre el plan de acción a realizar.</w:t>
      </w: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FASE II: Formación y sensibilización. Ésta tiene como fin psicoeducar y sensibilizar, a través de una sesion educativa a los estudiantes de la Institución, es decir, que se ejecutarán las actividades para tal fin.</w:t>
      </w: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p>
    <w:p w:rsidR="006D4324" w:rsidRDefault="006D4324" w:rsidP="006D4324">
      <w:pPr>
        <w:tabs>
          <w:tab w:val="left" w:pos="1395"/>
        </w:tabs>
        <w:spacing w:after="0"/>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FASE III: Evaluación y cierre. En esta fase se evaluará el alcance de las actividades programadas.</w:t>
      </w:r>
    </w:p>
    <w:p w:rsidR="006D4324" w:rsidRDefault="006D4324" w:rsidP="006D4324">
      <w:pPr>
        <w:jc w:val="center"/>
        <w:rPr>
          <w:rFonts w:ascii="Times New Roman" w:hAnsi="Times New Roman" w:cs="Times New Roman"/>
          <w:b/>
          <w:sz w:val="24"/>
          <w:szCs w:val="24"/>
        </w:rPr>
      </w:pPr>
      <w:r>
        <w:rPr>
          <w:rFonts w:ascii="Times New Roman" w:hAnsi="Times New Roman" w:cs="Times New Roman"/>
          <w:b/>
          <w:sz w:val="24"/>
          <w:szCs w:val="24"/>
        </w:rPr>
        <w:lastRenderedPageBreak/>
        <w:t>FASE I: Información.</w:t>
      </w:r>
    </w:p>
    <w:p w:rsidR="006D4324" w:rsidRPr="00FE5F3B" w:rsidRDefault="006D4324" w:rsidP="006D4324">
      <w:pPr>
        <w:spacing w:line="360" w:lineRule="auto"/>
        <w:ind w:firstLine="567"/>
        <w:rPr>
          <w:rFonts w:ascii="Times New Roman" w:hAnsi="Times New Roman" w:cs="Times New Roman"/>
          <w:sz w:val="24"/>
          <w:szCs w:val="24"/>
        </w:rPr>
      </w:pPr>
      <w:r>
        <w:rPr>
          <w:rFonts w:ascii="Times New Roman" w:hAnsi="Times New Roman" w:cs="Times New Roman"/>
          <w:sz w:val="24"/>
          <w:szCs w:val="24"/>
        </w:rPr>
        <w:t>Objetivo G</w:t>
      </w:r>
      <w:r w:rsidRPr="00FE5F3B">
        <w:rPr>
          <w:rFonts w:ascii="Times New Roman" w:hAnsi="Times New Roman" w:cs="Times New Roman"/>
          <w:sz w:val="24"/>
          <w:szCs w:val="24"/>
        </w:rPr>
        <w:t>eneral: Concientizar sobre el cuidado del medio ambiente a través de los juegos ecológicos en los estudiantes de la Unidad Educativa Antonio Guzmán Blanco.</w:t>
      </w:r>
    </w:p>
    <w:p w:rsidR="006D4324" w:rsidRPr="00353C72" w:rsidRDefault="006D4324" w:rsidP="006D4324">
      <w:pPr>
        <w:rPr>
          <w:rFonts w:ascii="Times New Roman" w:hAnsi="Times New Roman" w:cs="Times New Roman"/>
          <w:sz w:val="24"/>
          <w:szCs w:val="24"/>
        </w:rPr>
      </w:pPr>
      <w:r>
        <w:rPr>
          <w:rFonts w:ascii="Times New Roman" w:eastAsia="Times New Roman" w:hAnsi="Times New Roman" w:cs="Times New Roman"/>
          <w:b/>
          <w:color w:val="000000"/>
          <w:sz w:val="24"/>
          <w:szCs w:val="24"/>
          <w:lang w:val="es-ES" w:eastAsia="es-ES"/>
        </w:rPr>
        <w:t xml:space="preserve">Cuadro  9. </w:t>
      </w:r>
    </w:p>
    <w:tbl>
      <w:tblPr>
        <w:tblW w:w="9529"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6"/>
        <w:gridCol w:w="2126"/>
        <w:gridCol w:w="2268"/>
        <w:gridCol w:w="1418"/>
        <w:gridCol w:w="1701"/>
      </w:tblGrid>
      <w:tr w:rsidR="006D4324" w:rsidRPr="001768CA" w:rsidTr="002A1628">
        <w:trPr>
          <w:trHeight w:val="1179"/>
        </w:trPr>
        <w:tc>
          <w:tcPr>
            <w:tcW w:w="2016" w:type="dxa"/>
            <w:vAlign w:val="center"/>
          </w:tcPr>
          <w:p w:rsidR="006D4324"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Objetivo Específico</w:t>
            </w:r>
          </w:p>
          <w:p w:rsidR="006D4324" w:rsidRPr="001768CA" w:rsidRDefault="006D4324" w:rsidP="002A1628">
            <w:pPr>
              <w:spacing w:after="0" w:line="240" w:lineRule="auto"/>
              <w:jc w:val="center"/>
              <w:rPr>
                <w:rFonts w:ascii="Times New Roman" w:hAnsi="Times New Roman" w:cs="Times New Roman"/>
                <w:b/>
                <w:sz w:val="24"/>
                <w:szCs w:val="24"/>
              </w:rPr>
            </w:pPr>
          </w:p>
        </w:tc>
        <w:tc>
          <w:tcPr>
            <w:tcW w:w="2126"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Actividades</w:t>
            </w:r>
          </w:p>
        </w:tc>
        <w:tc>
          <w:tcPr>
            <w:tcW w:w="2268"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Estrategia</w:t>
            </w:r>
            <w:r>
              <w:rPr>
                <w:rFonts w:ascii="Times New Roman" w:hAnsi="Times New Roman" w:cs="Times New Roman"/>
                <w:b/>
                <w:sz w:val="24"/>
                <w:szCs w:val="24"/>
              </w:rPr>
              <w:t>s</w:t>
            </w:r>
          </w:p>
        </w:tc>
        <w:tc>
          <w:tcPr>
            <w:tcW w:w="1418"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Tiempo</w:t>
            </w:r>
          </w:p>
        </w:tc>
        <w:tc>
          <w:tcPr>
            <w:tcW w:w="1701"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Recursos</w:t>
            </w:r>
          </w:p>
        </w:tc>
      </w:tr>
      <w:tr w:rsidR="006D4324" w:rsidRPr="001768CA" w:rsidTr="002A1628">
        <w:trPr>
          <w:trHeight w:val="3378"/>
        </w:trPr>
        <w:tc>
          <w:tcPr>
            <w:tcW w:w="2016" w:type="dxa"/>
            <w:vAlign w:val="center"/>
          </w:tcPr>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Pr="00FC2C83" w:rsidRDefault="006D4324" w:rsidP="002A1628">
            <w:pPr>
              <w:spacing w:after="0" w:line="240" w:lineRule="auto"/>
              <w:rPr>
                <w:rFonts w:ascii="Times New Roman" w:hAnsi="Times New Roman" w:cs="Times New Roman"/>
                <w:sz w:val="24"/>
                <w:szCs w:val="24"/>
              </w:rPr>
            </w:pPr>
            <w:r w:rsidRPr="00A535E0">
              <w:rPr>
                <w:rFonts w:ascii="Times New Roman" w:hAnsi="Times New Roman" w:cs="Times New Roman"/>
                <w:sz w:val="24"/>
                <w:szCs w:val="24"/>
              </w:rPr>
              <w:t>Lograr</w:t>
            </w:r>
            <w:r>
              <w:rPr>
                <w:rFonts w:ascii="Times New Roman" w:hAnsi="Times New Roman" w:cs="Times New Roman"/>
                <w:sz w:val="24"/>
                <w:szCs w:val="24"/>
              </w:rPr>
              <w:t xml:space="preserve"> que la directiva del Colegio apruebe las actividades programadas</w:t>
            </w:r>
          </w:p>
          <w:p w:rsidR="006D4324" w:rsidRPr="001768CA" w:rsidRDefault="006D4324" w:rsidP="002A1628">
            <w:pPr>
              <w:spacing w:after="0" w:line="240" w:lineRule="auto"/>
              <w:jc w:val="center"/>
              <w:rPr>
                <w:rFonts w:ascii="Times New Roman" w:hAnsi="Times New Roman" w:cs="Times New Roman"/>
                <w:b/>
                <w:sz w:val="24"/>
                <w:szCs w:val="24"/>
              </w:rPr>
            </w:pPr>
          </w:p>
          <w:p w:rsidR="006D4324" w:rsidRDefault="006D4324" w:rsidP="002A1628">
            <w:pPr>
              <w:spacing w:after="0" w:line="240" w:lineRule="auto"/>
              <w:rPr>
                <w:rFonts w:ascii="Times New Roman" w:hAnsi="Times New Roman" w:cs="Times New Roman"/>
                <w:b/>
                <w:sz w:val="24"/>
                <w:szCs w:val="24"/>
              </w:rPr>
            </w:pPr>
          </w:p>
          <w:p w:rsidR="006D4324" w:rsidRPr="001768CA" w:rsidRDefault="006D4324" w:rsidP="002A1628">
            <w:pPr>
              <w:spacing w:after="0" w:line="240" w:lineRule="auto"/>
              <w:rPr>
                <w:rFonts w:ascii="Times New Roman" w:hAnsi="Times New Roman" w:cs="Times New Roman"/>
                <w:b/>
                <w:sz w:val="24"/>
                <w:szCs w:val="24"/>
              </w:rPr>
            </w:pPr>
          </w:p>
        </w:tc>
        <w:tc>
          <w:tcPr>
            <w:tcW w:w="2126" w:type="dxa"/>
            <w:vAlign w:val="center"/>
          </w:tcPr>
          <w:p w:rsidR="006D4324" w:rsidRDefault="006D4324" w:rsidP="002A1628">
            <w:pPr>
              <w:rPr>
                <w:rFonts w:ascii="Times New Roman" w:hAnsi="Times New Roman" w:cs="Times New Roman"/>
                <w:sz w:val="24"/>
                <w:szCs w:val="24"/>
              </w:rPr>
            </w:pPr>
          </w:p>
          <w:p w:rsidR="006D4324" w:rsidRPr="00020466" w:rsidRDefault="006D4324" w:rsidP="002A1628">
            <w:pPr>
              <w:rPr>
                <w:rFonts w:ascii="Times New Roman" w:hAnsi="Times New Roman" w:cs="Times New Roman"/>
                <w:sz w:val="24"/>
                <w:szCs w:val="24"/>
              </w:rPr>
            </w:pPr>
            <w:r w:rsidRPr="00020466">
              <w:rPr>
                <w:rFonts w:ascii="Times New Roman" w:hAnsi="Times New Roman" w:cs="Times New Roman"/>
                <w:sz w:val="24"/>
                <w:szCs w:val="24"/>
              </w:rPr>
              <w:t>Informar</w:t>
            </w:r>
            <w:r>
              <w:rPr>
                <w:rFonts w:ascii="Times New Roman" w:hAnsi="Times New Roman" w:cs="Times New Roman"/>
                <w:sz w:val="24"/>
                <w:szCs w:val="24"/>
              </w:rPr>
              <w:t xml:space="preserve"> a la directiva del Colegio sobre el plan</w:t>
            </w:r>
            <w:r w:rsidRPr="00020466">
              <w:rPr>
                <w:rFonts w:ascii="Times New Roman" w:hAnsi="Times New Roman" w:cs="Times New Roman"/>
                <w:sz w:val="24"/>
                <w:szCs w:val="24"/>
              </w:rPr>
              <w:t xml:space="preserve"> a ejecutar</w:t>
            </w:r>
            <w:r>
              <w:rPr>
                <w:rFonts w:ascii="Times New Roman" w:hAnsi="Times New Roman" w:cs="Times New Roman"/>
                <w:sz w:val="24"/>
                <w:szCs w:val="24"/>
              </w:rPr>
              <w:t>.</w:t>
            </w:r>
          </w:p>
          <w:p w:rsidR="006D4324" w:rsidRPr="001768CA" w:rsidRDefault="006D4324" w:rsidP="002A1628">
            <w:pPr>
              <w:rPr>
                <w:rFonts w:ascii="Times New Roman" w:hAnsi="Times New Roman" w:cs="Times New Roman"/>
                <w:sz w:val="24"/>
                <w:szCs w:val="24"/>
              </w:rPr>
            </w:pPr>
          </w:p>
        </w:tc>
        <w:tc>
          <w:tcPr>
            <w:tcW w:w="2268" w:type="dxa"/>
            <w:vAlign w:val="center"/>
          </w:tcPr>
          <w:p w:rsidR="006D4324" w:rsidRPr="001768CA"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Se emitirá una carta dirigida a la directiva del Colegio para informar sobre el plan a ejecutar.</w:t>
            </w:r>
          </w:p>
        </w:tc>
        <w:tc>
          <w:tcPr>
            <w:tcW w:w="1418" w:type="dxa"/>
            <w:vAlign w:val="center"/>
          </w:tcPr>
          <w:p w:rsidR="006D4324" w:rsidRDefault="006D4324" w:rsidP="002A1628">
            <w:pPr>
              <w:spacing w:after="0" w:line="240" w:lineRule="auto"/>
              <w:jc w:val="center"/>
              <w:rPr>
                <w:rFonts w:ascii="Times New Roman" w:hAnsi="Times New Roman" w:cs="Times New Roman"/>
                <w:sz w:val="24"/>
                <w:szCs w:val="24"/>
              </w:rPr>
            </w:pPr>
          </w:p>
          <w:p w:rsidR="006D4324" w:rsidRDefault="006D4324" w:rsidP="002A1628">
            <w:pPr>
              <w:spacing w:after="0" w:line="240" w:lineRule="auto"/>
              <w:jc w:val="center"/>
              <w:rPr>
                <w:rFonts w:ascii="Times New Roman" w:hAnsi="Times New Roman" w:cs="Times New Roman"/>
                <w:sz w:val="24"/>
                <w:szCs w:val="24"/>
              </w:rPr>
            </w:pPr>
          </w:p>
          <w:p w:rsidR="006D4324" w:rsidRDefault="006D4324" w:rsidP="002A1628">
            <w:pPr>
              <w:spacing w:after="0" w:line="240" w:lineRule="auto"/>
              <w:jc w:val="center"/>
              <w:rPr>
                <w:rFonts w:ascii="Times New Roman" w:hAnsi="Times New Roman" w:cs="Times New Roman"/>
                <w:sz w:val="24"/>
                <w:szCs w:val="24"/>
              </w:rPr>
            </w:pPr>
          </w:p>
          <w:p w:rsidR="006D4324" w:rsidRPr="00FC2C83" w:rsidRDefault="006D4324" w:rsidP="002A16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 día</w:t>
            </w:r>
          </w:p>
          <w:p w:rsidR="006D4324" w:rsidRPr="00FC2C83" w:rsidRDefault="006D4324" w:rsidP="002A1628">
            <w:pPr>
              <w:spacing w:after="0" w:line="240" w:lineRule="auto"/>
              <w:jc w:val="center"/>
              <w:rPr>
                <w:rFonts w:ascii="Times New Roman" w:hAnsi="Times New Roman" w:cs="Times New Roman"/>
                <w:sz w:val="24"/>
                <w:szCs w:val="24"/>
              </w:rPr>
            </w:pPr>
          </w:p>
          <w:p w:rsidR="006D4324" w:rsidRPr="001768CA" w:rsidRDefault="006D4324" w:rsidP="002A1628">
            <w:pPr>
              <w:spacing w:after="0" w:line="240" w:lineRule="auto"/>
              <w:jc w:val="center"/>
              <w:rPr>
                <w:rFonts w:ascii="Times New Roman" w:hAnsi="Times New Roman" w:cs="Times New Roman"/>
                <w:sz w:val="24"/>
                <w:szCs w:val="24"/>
              </w:rPr>
            </w:pPr>
          </w:p>
          <w:p w:rsidR="006D4324" w:rsidRPr="001768CA" w:rsidRDefault="006D4324" w:rsidP="002A1628">
            <w:pPr>
              <w:spacing w:after="0" w:line="240" w:lineRule="auto"/>
              <w:jc w:val="center"/>
              <w:rPr>
                <w:rFonts w:ascii="Times New Roman" w:hAnsi="Times New Roman" w:cs="Times New Roman"/>
                <w:sz w:val="24"/>
                <w:szCs w:val="24"/>
              </w:rPr>
            </w:pPr>
          </w:p>
          <w:p w:rsidR="006D4324" w:rsidRPr="001768CA" w:rsidRDefault="006D4324" w:rsidP="002A1628">
            <w:pPr>
              <w:spacing w:after="0" w:line="240" w:lineRule="auto"/>
              <w:jc w:val="center"/>
              <w:rPr>
                <w:rFonts w:ascii="Times New Roman" w:hAnsi="Times New Roman" w:cs="Times New Roman"/>
                <w:sz w:val="24"/>
                <w:szCs w:val="24"/>
              </w:rPr>
            </w:pPr>
          </w:p>
        </w:tc>
        <w:tc>
          <w:tcPr>
            <w:tcW w:w="1701" w:type="dxa"/>
            <w:vAlign w:val="center"/>
          </w:tcPr>
          <w:p w:rsidR="006D4324" w:rsidRPr="001768CA"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Humano, computadora e impresión.</w:t>
            </w:r>
          </w:p>
        </w:tc>
      </w:tr>
    </w:tbl>
    <w:p w:rsidR="006D4324" w:rsidRDefault="006D4324" w:rsidP="006D4324">
      <w:pPr>
        <w:tabs>
          <w:tab w:val="right" w:pos="8271"/>
        </w:tabs>
        <w:rPr>
          <w:rFonts w:ascii="Times New Roman" w:eastAsia="Times New Roman" w:hAnsi="Times New Roman" w:cs="Times New Roman"/>
          <w:b/>
          <w:color w:val="000000"/>
          <w:sz w:val="24"/>
          <w:szCs w:val="24"/>
          <w:lang w:val="es-ES" w:eastAsia="es-ES"/>
        </w:rPr>
      </w:pPr>
      <w:r>
        <w:rPr>
          <w:rFonts w:ascii="Times New Roman" w:eastAsia="Times New Roman" w:hAnsi="Times New Roman" w:cs="Times New Roman"/>
          <w:b/>
          <w:color w:val="000000"/>
          <w:sz w:val="24"/>
          <w:szCs w:val="24"/>
          <w:lang w:val="es-ES" w:eastAsia="es-ES"/>
        </w:rPr>
        <w:t>Fuente: Landaeta, L. Armas, A  (2014)</w:t>
      </w:r>
    </w:p>
    <w:p w:rsidR="006D4324" w:rsidRPr="009D7260" w:rsidRDefault="006D4324" w:rsidP="006D4324">
      <w:pPr>
        <w:tabs>
          <w:tab w:val="right" w:pos="8271"/>
        </w:tabs>
        <w:rPr>
          <w:rFonts w:ascii="Times New Roman" w:eastAsia="Times New Roman" w:hAnsi="Times New Roman" w:cs="Times New Roman"/>
          <w:b/>
          <w:color w:val="000000"/>
          <w:sz w:val="24"/>
          <w:szCs w:val="24"/>
          <w:lang w:val="es-ES" w:eastAsia="es-ES"/>
        </w:rPr>
      </w:pPr>
    </w:p>
    <w:p w:rsidR="006D4324" w:rsidRDefault="006D4324" w:rsidP="006D4324">
      <w:pPr>
        <w:jc w:val="center"/>
        <w:rPr>
          <w:rFonts w:ascii="Times New Roman" w:hAnsi="Times New Roman" w:cs="Times New Roman"/>
          <w:b/>
          <w:sz w:val="24"/>
          <w:szCs w:val="24"/>
        </w:rPr>
      </w:pPr>
      <w:r>
        <w:rPr>
          <w:rFonts w:ascii="Times New Roman" w:hAnsi="Times New Roman" w:cs="Times New Roman"/>
          <w:b/>
          <w:sz w:val="24"/>
          <w:szCs w:val="24"/>
        </w:rPr>
        <w:t>FASE II: Formación y sensibilización</w:t>
      </w:r>
    </w:p>
    <w:p w:rsidR="006D4324" w:rsidRDefault="006D4324" w:rsidP="006D4324">
      <w:pPr>
        <w:jc w:val="center"/>
        <w:rPr>
          <w:rFonts w:ascii="Times New Roman" w:hAnsi="Times New Roman" w:cs="Times New Roman"/>
          <w:b/>
          <w:sz w:val="24"/>
          <w:szCs w:val="24"/>
        </w:rPr>
      </w:pPr>
    </w:p>
    <w:p w:rsidR="006D4324" w:rsidRDefault="006D4324" w:rsidP="006D4324">
      <w:pPr>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Objetivo general: </w:t>
      </w:r>
      <w:r>
        <w:rPr>
          <w:rFonts w:ascii="Times New Roman" w:hAnsi="Times New Roman" w:cs="Times New Roman"/>
          <w:sz w:val="24"/>
          <w:szCs w:val="24"/>
        </w:rPr>
        <w:t>Concientizar sobre el cuidado del medio ambiente a través de los juegos ecológicos en los estudiantes de la Unidad Educativa Antonio Guzmán Blanco</w:t>
      </w: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Pr="009D7260" w:rsidRDefault="006D4324" w:rsidP="006D4324">
      <w:pPr>
        <w:rPr>
          <w:rFonts w:ascii="Times New Roman" w:eastAsia="Times New Roman" w:hAnsi="Times New Roman" w:cs="Times New Roman"/>
          <w:b/>
          <w:color w:val="000000"/>
          <w:sz w:val="24"/>
          <w:szCs w:val="24"/>
          <w:lang w:val="es-ES" w:eastAsia="es-ES"/>
        </w:rPr>
      </w:pPr>
      <w:r>
        <w:rPr>
          <w:rFonts w:ascii="Times New Roman" w:eastAsia="Times New Roman" w:hAnsi="Times New Roman" w:cs="Times New Roman"/>
          <w:b/>
          <w:color w:val="000000"/>
          <w:sz w:val="24"/>
          <w:szCs w:val="24"/>
          <w:lang w:val="es-ES" w:eastAsia="es-ES"/>
        </w:rPr>
        <w:lastRenderedPageBreak/>
        <w:t xml:space="preserve">Cuadro 10.                                               </w:t>
      </w:r>
    </w:p>
    <w:tbl>
      <w:tblPr>
        <w:tblStyle w:val="Tablaconcuadrcula"/>
        <w:tblW w:w="9498" w:type="dxa"/>
        <w:tblInd w:w="-459" w:type="dxa"/>
        <w:tblLayout w:type="fixed"/>
        <w:tblLook w:val="04A0"/>
      </w:tblPr>
      <w:tblGrid>
        <w:gridCol w:w="1985"/>
        <w:gridCol w:w="2126"/>
        <w:gridCol w:w="2268"/>
        <w:gridCol w:w="1418"/>
        <w:gridCol w:w="1701"/>
      </w:tblGrid>
      <w:tr w:rsidR="006D4324" w:rsidTr="002A1628">
        <w:trPr>
          <w:trHeight w:val="650"/>
        </w:trPr>
        <w:tc>
          <w:tcPr>
            <w:tcW w:w="1985" w:type="dxa"/>
          </w:tcPr>
          <w:p w:rsidR="006D4324" w:rsidRDefault="006D4324" w:rsidP="002A1628">
            <w:pPr>
              <w:spacing w:after="0"/>
              <w:rPr>
                <w:rFonts w:ascii="Times New Roman" w:hAnsi="Times New Roman" w:cs="Times New Roman"/>
                <w:b/>
                <w:sz w:val="24"/>
                <w:szCs w:val="24"/>
              </w:rPr>
            </w:pPr>
            <w:r>
              <w:rPr>
                <w:rFonts w:ascii="Times New Roman" w:hAnsi="Times New Roman" w:cs="Times New Roman"/>
                <w:b/>
                <w:sz w:val="24"/>
                <w:szCs w:val="24"/>
              </w:rPr>
              <w:t>Objetivo</w:t>
            </w:r>
          </w:p>
          <w:p w:rsidR="006D4324" w:rsidRDefault="006D4324" w:rsidP="002A1628">
            <w:pPr>
              <w:spacing w:after="0"/>
              <w:rPr>
                <w:rFonts w:ascii="Times New Roman" w:hAnsi="Times New Roman" w:cs="Times New Roman"/>
                <w:b/>
                <w:sz w:val="24"/>
                <w:szCs w:val="24"/>
              </w:rPr>
            </w:pPr>
            <w:r>
              <w:rPr>
                <w:rFonts w:ascii="Times New Roman" w:hAnsi="Times New Roman" w:cs="Times New Roman"/>
                <w:b/>
                <w:sz w:val="24"/>
                <w:szCs w:val="24"/>
              </w:rPr>
              <w:t>Específico</w:t>
            </w:r>
          </w:p>
        </w:tc>
        <w:tc>
          <w:tcPr>
            <w:tcW w:w="2126" w:type="dxa"/>
          </w:tcPr>
          <w:p w:rsidR="006D4324" w:rsidRDefault="006D4324" w:rsidP="002A1628">
            <w:pPr>
              <w:spacing w:after="0"/>
              <w:rPr>
                <w:rFonts w:ascii="Times New Roman" w:hAnsi="Times New Roman" w:cs="Times New Roman"/>
                <w:b/>
                <w:sz w:val="24"/>
                <w:szCs w:val="24"/>
              </w:rPr>
            </w:pPr>
            <w:r>
              <w:rPr>
                <w:rFonts w:ascii="Times New Roman" w:hAnsi="Times New Roman" w:cs="Times New Roman"/>
                <w:b/>
                <w:sz w:val="24"/>
                <w:szCs w:val="24"/>
              </w:rPr>
              <w:t>Actividades</w:t>
            </w:r>
          </w:p>
          <w:p w:rsidR="006D4324" w:rsidRDefault="006D4324" w:rsidP="002A1628">
            <w:pPr>
              <w:spacing w:after="0"/>
              <w:rPr>
                <w:rFonts w:ascii="Times New Roman" w:hAnsi="Times New Roman" w:cs="Times New Roman"/>
                <w:b/>
                <w:sz w:val="24"/>
                <w:szCs w:val="24"/>
              </w:rPr>
            </w:pPr>
          </w:p>
        </w:tc>
        <w:tc>
          <w:tcPr>
            <w:tcW w:w="2268" w:type="dxa"/>
          </w:tcPr>
          <w:p w:rsidR="006D4324" w:rsidRDefault="006D4324" w:rsidP="002A1628">
            <w:pPr>
              <w:rPr>
                <w:rFonts w:ascii="Times New Roman" w:hAnsi="Times New Roman" w:cs="Times New Roman"/>
                <w:b/>
                <w:sz w:val="24"/>
                <w:szCs w:val="24"/>
              </w:rPr>
            </w:pPr>
            <w:r>
              <w:rPr>
                <w:rFonts w:ascii="Times New Roman" w:hAnsi="Times New Roman" w:cs="Times New Roman"/>
                <w:b/>
                <w:sz w:val="24"/>
                <w:szCs w:val="24"/>
              </w:rPr>
              <w:t>Estrategias</w:t>
            </w:r>
          </w:p>
        </w:tc>
        <w:tc>
          <w:tcPr>
            <w:tcW w:w="1418" w:type="dxa"/>
          </w:tcPr>
          <w:p w:rsidR="006D4324" w:rsidRDefault="006D4324" w:rsidP="002A1628">
            <w:pPr>
              <w:rPr>
                <w:rFonts w:ascii="Times New Roman" w:hAnsi="Times New Roman" w:cs="Times New Roman"/>
                <w:b/>
                <w:sz w:val="24"/>
                <w:szCs w:val="24"/>
              </w:rPr>
            </w:pPr>
            <w:r>
              <w:rPr>
                <w:rFonts w:ascii="Times New Roman" w:hAnsi="Times New Roman" w:cs="Times New Roman"/>
                <w:b/>
                <w:sz w:val="24"/>
                <w:szCs w:val="24"/>
              </w:rPr>
              <w:t xml:space="preserve">Tiempo </w:t>
            </w:r>
          </w:p>
        </w:tc>
        <w:tc>
          <w:tcPr>
            <w:tcW w:w="1701" w:type="dxa"/>
          </w:tcPr>
          <w:p w:rsidR="006D4324" w:rsidRDefault="006D4324" w:rsidP="002A1628">
            <w:pPr>
              <w:rPr>
                <w:rFonts w:ascii="Times New Roman" w:hAnsi="Times New Roman" w:cs="Times New Roman"/>
                <w:b/>
                <w:sz w:val="24"/>
                <w:szCs w:val="24"/>
              </w:rPr>
            </w:pPr>
            <w:r>
              <w:rPr>
                <w:rFonts w:ascii="Times New Roman" w:hAnsi="Times New Roman" w:cs="Times New Roman"/>
                <w:b/>
                <w:sz w:val="24"/>
                <w:szCs w:val="24"/>
              </w:rPr>
              <w:t>Recursos</w:t>
            </w:r>
          </w:p>
        </w:tc>
      </w:tr>
      <w:tr w:rsidR="006D4324" w:rsidTr="002A1628">
        <w:trPr>
          <w:trHeight w:val="6815"/>
        </w:trPr>
        <w:tc>
          <w:tcPr>
            <w:tcW w:w="1985" w:type="dxa"/>
          </w:tcPr>
          <w:p w:rsidR="006D4324" w:rsidRPr="00AF71EA"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r w:rsidRPr="00AF71EA">
              <w:rPr>
                <w:rFonts w:ascii="Times New Roman" w:hAnsi="Times New Roman" w:cs="Times New Roman"/>
                <w:sz w:val="24"/>
                <w:szCs w:val="24"/>
              </w:rPr>
              <w:t>Dar a conocer la importancia que tiene la conservación del medio ambiente</w:t>
            </w:r>
            <w:r>
              <w:rPr>
                <w:rFonts w:ascii="Times New Roman" w:hAnsi="Times New Roman" w:cs="Times New Roman"/>
                <w:sz w:val="24"/>
                <w:szCs w:val="24"/>
              </w:rPr>
              <w:t>.</w:t>
            </w:r>
          </w:p>
          <w:p w:rsidR="006D4324" w:rsidRDefault="006D4324" w:rsidP="002A1628">
            <w:pPr>
              <w:rPr>
                <w:rFonts w:ascii="Times New Roman" w:hAnsi="Times New Roman" w:cs="Times New Roman"/>
                <w:sz w:val="24"/>
                <w:szCs w:val="24"/>
              </w:rPr>
            </w:pPr>
          </w:p>
          <w:p w:rsidR="006D4324" w:rsidRPr="00AF71EA" w:rsidRDefault="006D4324" w:rsidP="002A1628">
            <w:pPr>
              <w:rPr>
                <w:rFonts w:ascii="Times New Roman" w:hAnsi="Times New Roman" w:cs="Times New Roman"/>
                <w:sz w:val="24"/>
                <w:szCs w:val="24"/>
              </w:rPr>
            </w:pPr>
            <w:r>
              <w:rPr>
                <w:rFonts w:ascii="Times New Roman" w:hAnsi="Times New Roman" w:cs="Times New Roman"/>
                <w:sz w:val="24"/>
                <w:szCs w:val="24"/>
              </w:rPr>
              <w:t>Promover actitudes favorables hacia el medio ambiente.</w:t>
            </w:r>
          </w:p>
        </w:tc>
        <w:tc>
          <w:tcPr>
            <w:tcW w:w="2126" w:type="dxa"/>
          </w:tcPr>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Se hará una actividad de apertura.</w:t>
            </w:r>
          </w:p>
          <w:p w:rsidR="006D4324" w:rsidRDefault="006D4324" w:rsidP="002A1628">
            <w:pPr>
              <w:spacing w:after="0" w:line="240" w:lineRule="auto"/>
              <w:rPr>
                <w:rFonts w:ascii="Times New Roman" w:hAnsi="Times New Roman" w:cs="Times New Roman"/>
                <w:sz w:val="24"/>
                <w:szCs w:val="24"/>
              </w:rPr>
            </w:pPr>
          </w:p>
          <w:p w:rsidR="006D4324" w:rsidRPr="00515A26" w:rsidRDefault="006D4324" w:rsidP="002A1628">
            <w:pPr>
              <w:spacing w:after="0" w:line="240" w:lineRule="auto"/>
              <w:rPr>
                <w:rFonts w:ascii="Times New Roman" w:hAnsi="Times New Roman" w:cs="Times New Roman"/>
                <w:sz w:val="24"/>
                <w:szCs w:val="24"/>
              </w:rPr>
            </w:pPr>
            <w:r w:rsidRPr="00515A26">
              <w:rPr>
                <w:rFonts w:ascii="Times New Roman" w:hAnsi="Times New Roman" w:cs="Times New Roman"/>
                <w:sz w:val="24"/>
                <w:szCs w:val="24"/>
              </w:rPr>
              <w:t>Se dará la informa</w:t>
            </w:r>
            <w:r>
              <w:rPr>
                <w:rFonts w:ascii="Times New Roman" w:hAnsi="Times New Roman" w:cs="Times New Roman"/>
                <w:sz w:val="24"/>
                <w:szCs w:val="24"/>
              </w:rPr>
              <w:t xml:space="preserve">ción necesaria para  </w:t>
            </w:r>
            <w:r w:rsidRPr="00515A26">
              <w:rPr>
                <w:rFonts w:ascii="Times New Roman" w:hAnsi="Times New Roman" w:cs="Times New Roman"/>
                <w:sz w:val="24"/>
                <w:szCs w:val="24"/>
              </w:rPr>
              <w:t xml:space="preserve"> psicoeducar.</w:t>
            </w:r>
          </w:p>
          <w:p w:rsidR="006D4324" w:rsidRDefault="006D4324" w:rsidP="002A1628">
            <w:pPr>
              <w:spacing w:line="240" w:lineRule="auto"/>
              <w:contextualSpacing/>
              <w:rPr>
                <w:rFonts w:ascii="Times New Roman" w:hAnsi="Times New Roman" w:cs="Times New Roman"/>
                <w:sz w:val="24"/>
                <w:szCs w:val="24"/>
              </w:rPr>
            </w:pPr>
          </w:p>
          <w:p w:rsidR="006D4324" w:rsidRDefault="006D4324" w:rsidP="002A1628">
            <w:pPr>
              <w:spacing w:line="240" w:lineRule="auto"/>
              <w:contextualSpacing/>
              <w:rPr>
                <w:rFonts w:ascii="Times New Roman" w:hAnsi="Times New Roman" w:cs="Times New Roman"/>
                <w:sz w:val="24"/>
                <w:szCs w:val="24"/>
              </w:rPr>
            </w:pPr>
            <w:r>
              <w:rPr>
                <w:rFonts w:ascii="Times New Roman" w:hAnsi="Times New Roman" w:cs="Times New Roman"/>
                <w:sz w:val="24"/>
                <w:szCs w:val="24"/>
              </w:rPr>
              <w:t>Se llevará a cabo una sensibilización acerca del cuidado del ambiente.</w:t>
            </w:r>
          </w:p>
          <w:p w:rsidR="006D4324" w:rsidRDefault="006D4324" w:rsidP="002A1628">
            <w:pPr>
              <w:spacing w:line="240" w:lineRule="auto"/>
              <w:contextualSpacing/>
              <w:jc w:val="center"/>
              <w:rPr>
                <w:rFonts w:ascii="Times New Roman" w:hAnsi="Times New Roman" w:cs="Times New Roman"/>
                <w:sz w:val="24"/>
                <w:szCs w:val="24"/>
              </w:rPr>
            </w:pPr>
          </w:p>
          <w:p w:rsidR="006D4324" w:rsidRDefault="006D4324" w:rsidP="002A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Se llevará a cabo la integración del grupo.</w:t>
            </w:r>
          </w:p>
          <w:p w:rsidR="006D4324" w:rsidRDefault="006D4324" w:rsidP="002A1628">
            <w:pPr>
              <w:spacing w:after="0" w:line="240" w:lineRule="auto"/>
              <w:contextualSpacing/>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r>
              <w:rPr>
                <w:rFonts w:ascii="Times New Roman" w:hAnsi="Times New Roman" w:cs="Times New Roman"/>
                <w:sz w:val="24"/>
                <w:szCs w:val="24"/>
              </w:rPr>
              <w:t>Se realizarán aclaratorias acerca del tema.</w:t>
            </w: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b/>
                <w:sz w:val="24"/>
                <w:szCs w:val="24"/>
              </w:rPr>
            </w:pPr>
          </w:p>
        </w:tc>
        <w:tc>
          <w:tcPr>
            <w:tcW w:w="2268" w:type="dxa"/>
          </w:tcPr>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Pr="001768CA"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Se dará la bienvenida y la presentación.</w:t>
            </w:r>
          </w:p>
          <w:p w:rsidR="006D4324" w:rsidRPr="001768CA" w:rsidRDefault="006D4324" w:rsidP="002A1628">
            <w:pPr>
              <w:spacing w:after="0" w:line="240" w:lineRule="auto"/>
              <w:jc w:val="center"/>
              <w:rPr>
                <w:rFonts w:ascii="Times New Roman" w:hAnsi="Times New Roman" w:cs="Times New Roman"/>
                <w:b/>
                <w:sz w:val="24"/>
                <w:szCs w:val="24"/>
              </w:rPr>
            </w:pPr>
          </w:p>
          <w:p w:rsidR="006D4324" w:rsidRPr="00515A26" w:rsidRDefault="006D4324" w:rsidP="002A1628">
            <w:pPr>
              <w:spacing w:after="0" w:line="240" w:lineRule="auto"/>
              <w:rPr>
                <w:rFonts w:ascii="Times New Roman" w:hAnsi="Times New Roman" w:cs="Times New Roman"/>
                <w:sz w:val="24"/>
                <w:szCs w:val="24"/>
              </w:rPr>
            </w:pPr>
            <w:r w:rsidRPr="00515A26">
              <w:rPr>
                <w:rFonts w:ascii="Times New Roman" w:hAnsi="Times New Roman" w:cs="Times New Roman"/>
                <w:sz w:val="24"/>
                <w:szCs w:val="24"/>
              </w:rPr>
              <w:t>Se realizará una</w:t>
            </w:r>
          </w:p>
          <w:p w:rsidR="006D4324" w:rsidRPr="001768CA"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sesión educativa sobre el contenido del tema.</w:t>
            </w: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Se hará una dinámica de reflexión.</w:t>
            </w: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Se realizará una</w:t>
            </w:r>
          </w:p>
          <w:p w:rsidR="006D4324"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dinámica de inicio.</w:t>
            </w: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Habrá una ronda</w:t>
            </w:r>
          </w:p>
          <w:p w:rsidR="006D4324" w:rsidRDefault="006D4324" w:rsidP="002A1628">
            <w:pPr>
              <w:rPr>
                <w:rFonts w:ascii="Times New Roman" w:hAnsi="Times New Roman" w:cs="Times New Roman"/>
                <w:b/>
                <w:sz w:val="24"/>
                <w:szCs w:val="24"/>
              </w:rPr>
            </w:pPr>
            <w:r>
              <w:rPr>
                <w:rFonts w:ascii="Times New Roman" w:hAnsi="Times New Roman" w:cs="Times New Roman"/>
                <w:sz w:val="24"/>
                <w:szCs w:val="24"/>
              </w:rPr>
              <w:t>de preguntas.</w:t>
            </w:r>
          </w:p>
        </w:tc>
        <w:tc>
          <w:tcPr>
            <w:tcW w:w="1418" w:type="dxa"/>
          </w:tcPr>
          <w:p w:rsidR="006D4324" w:rsidRDefault="006D4324" w:rsidP="002A1628">
            <w:pPr>
              <w:rPr>
                <w:rFonts w:ascii="Times New Roman" w:hAnsi="Times New Roman" w:cs="Times New Roman"/>
                <w:b/>
                <w:sz w:val="24"/>
                <w:szCs w:val="24"/>
              </w:rPr>
            </w:pPr>
          </w:p>
          <w:p w:rsidR="006D4324"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r w:rsidRPr="00742C11">
              <w:rPr>
                <w:rFonts w:ascii="Times New Roman" w:hAnsi="Times New Roman" w:cs="Times New Roman"/>
                <w:sz w:val="24"/>
                <w:szCs w:val="24"/>
              </w:rPr>
              <w:t>5 minutos</w:t>
            </w:r>
          </w:p>
          <w:p w:rsidR="006D4324" w:rsidRPr="00742C11"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r w:rsidRPr="00742C11">
              <w:rPr>
                <w:rFonts w:ascii="Times New Roman" w:hAnsi="Times New Roman" w:cs="Times New Roman"/>
                <w:sz w:val="24"/>
                <w:szCs w:val="24"/>
              </w:rPr>
              <w:t>15 minutos</w:t>
            </w:r>
          </w:p>
          <w:p w:rsidR="006D4324" w:rsidRPr="00742C11"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r w:rsidRPr="00742C11">
              <w:rPr>
                <w:rFonts w:ascii="Times New Roman" w:hAnsi="Times New Roman" w:cs="Times New Roman"/>
                <w:sz w:val="24"/>
                <w:szCs w:val="24"/>
              </w:rPr>
              <w:t>20 minutos</w:t>
            </w:r>
          </w:p>
          <w:p w:rsidR="006D4324" w:rsidRPr="00742C11"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r w:rsidRPr="00742C11">
              <w:rPr>
                <w:rFonts w:ascii="Times New Roman" w:hAnsi="Times New Roman" w:cs="Times New Roman"/>
                <w:sz w:val="24"/>
                <w:szCs w:val="24"/>
              </w:rPr>
              <w:t>5 minutos</w:t>
            </w:r>
          </w:p>
          <w:p w:rsidR="006D4324" w:rsidRPr="00742C11" w:rsidRDefault="006D4324" w:rsidP="002A1628">
            <w:pPr>
              <w:rPr>
                <w:rFonts w:ascii="Times New Roman" w:hAnsi="Times New Roman" w:cs="Times New Roman"/>
                <w:sz w:val="24"/>
                <w:szCs w:val="24"/>
              </w:rPr>
            </w:pPr>
          </w:p>
          <w:p w:rsidR="006D4324" w:rsidRPr="00742C11" w:rsidRDefault="006D4324" w:rsidP="002A1628">
            <w:pPr>
              <w:rPr>
                <w:rFonts w:ascii="Times New Roman" w:hAnsi="Times New Roman" w:cs="Times New Roman"/>
                <w:sz w:val="24"/>
                <w:szCs w:val="24"/>
              </w:rPr>
            </w:pPr>
            <w:r w:rsidRPr="00742C11">
              <w:rPr>
                <w:rFonts w:ascii="Times New Roman" w:hAnsi="Times New Roman" w:cs="Times New Roman"/>
                <w:sz w:val="24"/>
                <w:szCs w:val="24"/>
              </w:rPr>
              <w:t>10 minutos</w:t>
            </w:r>
          </w:p>
          <w:p w:rsidR="006D4324" w:rsidRDefault="006D4324" w:rsidP="002A1628">
            <w:pPr>
              <w:rPr>
                <w:rFonts w:ascii="Times New Roman" w:hAnsi="Times New Roman" w:cs="Times New Roman"/>
                <w:b/>
                <w:sz w:val="24"/>
                <w:szCs w:val="24"/>
              </w:rPr>
            </w:pPr>
          </w:p>
        </w:tc>
        <w:tc>
          <w:tcPr>
            <w:tcW w:w="1701" w:type="dxa"/>
          </w:tcPr>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sz w:val="24"/>
                <w:szCs w:val="24"/>
              </w:rPr>
            </w:pPr>
          </w:p>
          <w:p w:rsidR="006D4324" w:rsidRDefault="006D4324" w:rsidP="002A1628">
            <w:pPr>
              <w:rPr>
                <w:rFonts w:ascii="Times New Roman" w:hAnsi="Times New Roman" w:cs="Times New Roman"/>
                <w:b/>
                <w:sz w:val="24"/>
                <w:szCs w:val="24"/>
              </w:rPr>
            </w:pPr>
            <w:r w:rsidRPr="001768CA">
              <w:rPr>
                <w:rFonts w:ascii="Times New Roman" w:hAnsi="Times New Roman" w:cs="Times New Roman"/>
                <w:sz w:val="24"/>
                <w:szCs w:val="24"/>
              </w:rPr>
              <w:t>Facilitador, partic</w:t>
            </w:r>
            <w:r>
              <w:rPr>
                <w:rFonts w:ascii="Times New Roman" w:hAnsi="Times New Roman" w:cs="Times New Roman"/>
                <w:sz w:val="24"/>
                <w:szCs w:val="24"/>
              </w:rPr>
              <w:t xml:space="preserve">ipantes, </w:t>
            </w:r>
            <w:r w:rsidRPr="001768CA">
              <w:rPr>
                <w:rFonts w:ascii="Times New Roman" w:hAnsi="Times New Roman" w:cs="Times New Roman"/>
                <w:sz w:val="24"/>
                <w:szCs w:val="24"/>
              </w:rPr>
              <w:t>ma</w:t>
            </w:r>
            <w:r>
              <w:rPr>
                <w:rFonts w:ascii="Times New Roman" w:hAnsi="Times New Roman" w:cs="Times New Roman"/>
                <w:sz w:val="24"/>
                <w:szCs w:val="24"/>
              </w:rPr>
              <w:t>terial de apoyo, espacio físico.</w:t>
            </w:r>
          </w:p>
        </w:tc>
      </w:tr>
    </w:tbl>
    <w:p w:rsidR="006D4324" w:rsidRDefault="006D4324" w:rsidP="006D4324">
      <w:pPr>
        <w:rPr>
          <w:rFonts w:ascii="Times New Roman" w:hAnsi="Times New Roman" w:cs="Times New Roman"/>
          <w:b/>
          <w:sz w:val="24"/>
          <w:szCs w:val="24"/>
        </w:rPr>
      </w:pPr>
      <w:r>
        <w:rPr>
          <w:rFonts w:ascii="Times New Roman" w:eastAsia="Times New Roman" w:hAnsi="Times New Roman" w:cs="Times New Roman"/>
          <w:b/>
          <w:color w:val="000000"/>
          <w:sz w:val="24"/>
          <w:szCs w:val="24"/>
          <w:lang w:val="es-ES" w:eastAsia="es-ES"/>
        </w:rPr>
        <w:t xml:space="preserve">Fuente: Landaeta, L. Armas, A  (2014) </w:t>
      </w:r>
    </w:p>
    <w:p w:rsidR="006D4324" w:rsidRPr="00742C11" w:rsidRDefault="006D4324" w:rsidP="006D4324">
      <w:pPr>
        <w:jc w:val="center"/>
        <w:rPr>
          <w:rFonts w:ascii="Times New Roman" w:hAnsi="Times New Roman" w:cs="Times New Roman"/>
          <w:b/>
          <w:sz w:val="24"/>
          <w:szCs w:val="24"/>
          <w:lang w:val="es-ES"/>
        </w:rPr>
      </w:pPr>
    </w:p>
    <w:p w:rsidR="006D4324" w:rsidRPr="009D7260" w:rsidRDefault="006D4324" w:rsidP="006D4324">
      <w:pPr>
        <w:tabs>
          <w:tab w:val="left" w:pos="1395"/>
        </w:tabs>
        <w:spacing w:after="0"/>
        <w:rPr>
          <w:rFonts w:ascii="Times New Roman" w:hAnsi="Times New Roman" w:cs="Times New Roman"/>
          <w:color w:val="000000" w:themeColor="text1"/>
          <w:sz w:val="24"/>
          <w:szCs w:val="24"/>
        </w:rPr>
      </w:pPr>
    </w:p>
    <w:p w:rsidR="006D4324" w:rsidRDefault="006D4324" w:rsidP="006D4324">
      <w:pPr>
        <w:tabs>
          <w:tab w:val="left" w:pos="1395"/>
        </w:tabs>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FASE III: Evaluación y cierre.</w:t>
      </w:r>
    </w:p>
    <w:p w:rsidR="006D4324" w:rsidRPr="00742C11" w:rsidRDefault="006D4324" w:rsidP="006D4324">
      <w:pPr>
        <w:tabs>
          <w:tab w:val="left" w:pos="1395"/>
        </w:tabs>
        <w:spacing w:after="0"/>
        <w:jc w:val="center"/>
        <w:rPr>
          <w:rFonts w:ascii="Times New Roman" w:hAnsi="Times New Roman" w:cs="Times New Roman"/>
          <w:b/>
          <w:sz w:val="24"/>
          <w:szCs w:val="24"/>
        </w:rPr>
      </w:pPr>
    </w:p>
    <w:p w:rsidR="006D4324" w:rsidRDefault="006D4324" w:rsidP="006D4324">
      <w:pPr>
        <w:spacing w:line="360" w:lineRule="auto"/>
        <w:ind w:firstLine="567"/>
        <w:rPr>
          <w:rFonts w:ascii="Times New Roman" w:hAnsi="Times New Roman" w:cs="Times New Roman"/>
          <w:sz w:val="24"/>
          <w:szCs w:val="24"/>
        </w:rPr>
      </w:pPr>
      <w:r>
        <w:rPr>
          <w:rFonts w:ascii="Times New Roman" w:hAnsi="Times New Roman" w:cs="Times New Roman"/>
          <w:b/>
          <w:sz w:val="24"/>
          <w:szCs w:val="24"/>
        </w:rPr>
        <w:t xml:space="preserve">Objetivo general: </w:t>
      </w:r>
      <w:r>
        <w:rPr>
          <w:rFonts w:ascii="Times New Roman" w:hAnsi="Times New Roman" w:cs="Times New Roman"/>
          <w:sz w:val="24"/>
          <w:szCs w:val="24"/>
        </w:rPr>
        <w:t>Concientizar sobre el cuidado del medio ambiente a través de los juegos ecológicos en los estudiantes de la Unidad Educativa Antonio Guzmán Blanco</w:t>
      </w:r>
    </w:p>
    <w:p w:rsidR="006D4324" w:rsidRDefault="006D4324" w:rsidP="006D4324">
      <w:pPr>
        <w:rPr>
          <w:rFonts w:ascii="Times New Roman" w:hAnsi="Times New Roman" w:cs="Times New Roman"/>
          <w:sz w:val="24"/>
          <w:szCs w:val="24"/>
        </w:rPr>
      </w:pPr>
    </w:p>
    <w:p w:rsidR="006D4324" w:rsidRPr="00A62CD4" w:rsidRDefault="006D4324" w:rsidP="006D4324">
      <w:pPr>
        <w:rPr>
          <w:rFonts w:ascii="Times New Roman" w:hAnsi="Times New Roman" w:cs="Times New Roman"/>
          <w:sz w:val="24"/>
          <w:szCs w:val="24"/>
        </w:rPr>
      </w:pPr>
    </w:p>
    <w:p w:rsidR="006D4324" w:rsidRPr="009D7260" w:rsidRDefault="006D4324" w:rsidP="006D4324">
      <w:pPr>
        <w:rPr>
          <w:rFonts w:ascii="Times New Roman" w:eastAsia="Times New Roman" w:hAnsi="Times New Roman" w:cs="Times New Roman"/>
          <w:b/>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Cuadro 11.                                               </w:t>
      </w:r>
    </w:p>
    <w:tbl>
      <w:tblPr>
        <w:tblW w:w="9529"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6"/>
        <w:gridCol w:w="2126"/>
        <w:gridCol w:w="2268"/>
        <w:gridCol w:w="1418"/>
        <w:gridCol w:w="1701"/>
      </w:tblGrid>
      <w:tr w:rsidR="006D4324" w:rsidRPr="001768CA" w:rsidTr="002A1628">
        <w:trPr>
          <w:trHeight w:val="33"/>
        </w:trPr>
        <w:tc>
          <w:tcPr>
            <w:tcW w:w="2016"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Objetivos Específicos</w:t>
            </w:r>
          </w:p>
        </w:tc>
        <w:tc>
          <w:tcPr>
            <w:tcW w:w="2126"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Actividades</w:t>
            </w:r>
          </w:p>
        </w:tc>
        <w:tc>
          <w:tcPr>
            <w:tcW w:w="2268"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Estrategia</w:t>
            </w:r>
            <w:r>
              <w:rPr>
                <w:rFonts w:ascii="Times New Roman" w:hAnsi="Times New Roman" w:cs="Times New Roman"/>
                <w:b/>
                <w:sz w:val="24"/>
                <w:szCs w:val="24"/>
              </w:rPr>
              <w:t>s</w:t>
            </w:r>
          </w:p>
        </w:tc>
        <w:tc>
          <w:tcPr>
            <w:tcW w:w="1418"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Tiempo</w:t>
            </w:r>
          </w:p>
        </w:tc>
        <w:tc>
          <w:tcPr>
            <w:tcW w:w="1701" w:type="dxa"/>
            <w:vAlign w:val="center"/>
          </w:tcPr>
          <w:p w:rsidR="006D4324" w:rsidRPr="001768CA" w:rsidRDefault="006D4324" w:rsidP="002A1628">
            <w:pPr>
              <w:spacing w:after="0" w:line="240" w:lineRule="auto"/>
              <w:jc w:val="center"/>
              <w:rPr>
                <w:rFonts w:ascii="Times New Roman" w:hAnsi="Times New Roman" w:cs="Times New Roman"/>
                <w:b/>
                <w:sz w:val="24"/>
                <w:szCs w:val="24"/>
              </w:rPr>
            </w:pPr>
            <w:r w:rsidRPr="001768CA">
              <w:rPr>
                <w:rFonts w:ascii="Times New Roman" w:hAnsi="Times New Roman" w:cs="Times New Roman"/>
                <w:b/>
                <w:sz w:val="24"/>
                <w:szCs w:val="24"/>
              </w:rPr>
              <w:t>Recursos</w:t>
            </w:r>
          </w:p>
        </w:tc>
      </w:tr>
      <w:tr w:rsidR="006D4324" w:rsidRPr="001768CA" w:rsidTr="002A1628">
        <w:trPr>
          <w:trHeight w:val="6452"/>
        </w:trPr>
        <w:tc>
          <w:tcPr>
            <w:tcW w:w="2016" w:type="dxa"/>
            <w:vAlign w:val="center"/>
          </w:tcPr>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Facilitar herramientas a través de los juegos ecológicos, que permitan mejorar la conservación del medio ambiente.  </w:t>
            </w: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Default="006D4324" w:rsidP="002A1628">
            <w:pPr>
              <w:spacing w:after="0" w:line="240" w:lineRule="auto"/>
              <w:rPr>
                <w:rFonts w:ascii="Times New Roman" w:hAnsi="Times New Roman" w:cs="Times New Roman"/>
                <w:sz w:val="24"/>
                <w:szCs w:val="24"/>
              </w:rPr>
            </w:pPr>
          </w:p>
          <w:p w:rsidR="006D4324" w:rsidRPr="000567E3"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Evaluar el alcance de las actividades desarrolladas en el plan de accion.</w:t>
            </w:r>
          </w:p>
          <w:p w:rsidR="006D4324" w:rsidRDefault="006D4324" w:rsidP="002A1628">
            <w:pPr>
              <w:spacing w:after="0" w:line="240" w:lineRule="auto"/>
              <w:rPr>
                <w:rFonts w:ascii="Times New Roman" w:hAnsi="Times New Roman" w:cs="Times New Roman"/>
                <w:b/>
                <w:sz w:val="24"/>
                <w:szCs w:val="24"/>
              </w:rPr>
            </w:pPr>
          </w:p>
          <w:p w:rsidR="006D4324" w:rsidRPr="001768CA" w:rsidRDefault="006D4324" w:rsidP="002A1628">
            <w:pPr>
              <w:spacing w:after="0" w:line="240" w:lineRule="auto"/>
              <w:rPr>
                <w:rFonts w:ascii="Times New Roman" w:hAnsi="Times New Roman" w:cs="Times New Roman"/>
                <w:b/>
                <w:sz w:val="24"/>
                <w:szCs w:val="24"/>
              </w:rPr>
            </w:pPr>
          </w:p>
        </w:tc>
        <w:tc>
          <w:tcPr>
            <w:tcW w:w="2126" w:type="dxa"/>
            <w:vAlign w:val="center"/>
          </w:tcPr>
          <w:p w:rsidR="006D4324" w:rsidRPr="001768CA" w:rsidRDefault="006D4324" w:rsidP="002A1628">
            <w:pPr>
              <w:spacing w:after="0" w:line="240" w:lineRule="auto"/>
              <w:rPr>
                <w:rFonts w:ascii="Times New Roman" w:hAnsi="Times New Roman" w:cs="Times New Roman"/>
                <w:b/>
                <w:sz w:val="24"/>
                <w:szCs w:val="24"/>
              </w:rPr>
            </w:pPr>
          </w:p>
          <w:p w:rsidR="006D4324" w:rsidRPr="001768CA" w:rsidRDefault="006D4324" w:rsidP="002A1628">
            <w:pPr>
              <w:spacing w:line="360" w:lineRule="auto"/>
              <w:contextualSpacing/>
              <w:jc w:val="center"/>
              <w:rPr>
                <w:rFonts w:ascii="Times New Roman" w:hAnsi="Times New Roman" w:cs="Times New Roman"/>
                <w:sz w:val="24"/>
                <w:szCs w:val="24"/>
              </w:rPr>
            </w:pPr>
          </w:p>
          <w:p w:rsidR="006D4324" w:rsidRDefault="006D4324" w:rsidP="002A1628">
            <w:pPr>
              <w:spacing w:line="240" w:lineRule="auto"/>
              <w:contextualSpacing/>
              <w:jc w:val="center"/>
              <w:rPr>
                <w:rFonts w:ascii="Times New Roman" w:hAnsi="Times New Roman" w:cs="Times New Roman"/>
                <w:sz w:val="24"/>
                <w:szCs w:val="24"/>
              </w:rPr>
            </w:pPr>
          </w:p>
          <w:p w:rsidR="006D4324" w:rsidRDefault="006D4324" w:rsidP="002A1628">
            <w:pPr>
              <w:spacing w:line="240" w:lineRule="auto"/>
              <w:contextualSpacing/>
              <w:jc w:val="center"/>
              <w:rPr>
                <w:rFonts w:ascii="Times New Roman" w:hAnsi="Times New Roman" w:cs="Times New Roman"/>
                <w:sz w:val="24"/>
                <w:szCs w:val="24"/>
              </w:rPr>
            </w:pPr>
          </w:p>
          <w:p w:rsidR="006D4324" w:rsidRPr="001768CA" w:rsidRDefault="006D4324" w:rsidP="002A1628">
            <w:pPr>
              <w:spacing w:line="240" w:lineRule="auto"/>
              <w:contextualSpacing/>
              <w:rPr>
                <w:rFonts w:ascii="Times New Roman" w:hAnsi="Times New Roman" w:cs="Times New Roman"/>
                <w:sz w:val="24"/>
                <w:szCs w:val="24"/>
              </w:rPr>
            </w:pPr>
            <w:r>
              <w:rPr>
                <w:rFonts w:ascii="Times New Roman" w:hAnsi="Times New Roman" w:cs="Times New Roman"/>
                <w:sz w:val="24"/>
                <w:szCs w:val="24"/>
              </w:rPr>
              <w:t>Se evaluará a través de la observación a los  grupos de estudiantes en cuanto al cambio generado en las actitudes y conocimientos hacia el medio ambiente.</w:t>
            </w:r>
          </w:p>
          <w:p w:rsidR="006D4324" w:rsidRPr="001768CA" w:rsidRDefault="006D4324" w:rsidP="002A1628">
            <w:pPr>
              <w:spacing w:line="240" w:lineRule="auto"/>
              <w:contextualSpacing/>
              <w:jc w:val="center"/>
              <w:rPr>
                <w:rFonts w:ascii="Times New Roman" w:hAnsi="Times New Roman" w:cs="Times New Roman"/>
                <w:sz w:val="24"/>
                <w:szCs w:val="24"/>
              </w:rPr>
            </w:pPr>
          </w:p>
          <w:p w:rsidR="006D4324" w:rsidRDefault="006D4324" w:rsidP="002A1628">
            <w:pPr>
              <w:spacing w:line="360" w:lineRule="auto"/>
              <w:contextualSpacing/>
              <w:rPr>
                <w:rFonts w:ascii="Times New Roman" w:hAnsi="Times New Roman" w:cs="Times New Roman"/>
                <w:sz w:val="24"/>
                <w:szCs w:val="24"/>
              </w:rPr>
            </w:pPr>
          </w:p>
          <w:p w:rsidR="006D4324" w:rsidRDefault="006D4324" w:rsidP="002A1628">
            <w:pPr>
              <w:spacing w:line="360" w:lineRule="auto"/>
              <w:contextualSpacing/>
              <w:rPr>
                <w:rFonts w:ascii="Times New Roman" w:hAnsi="Times New Roman" w:cs="Times New Roman"/>
                <w:sz w:val="24"/>
                <w:szCs w:val="24"/>
              </w:rPr>
            </w:pPr>
          </w:p>
          <w:p w:rsidR="006D4324" w:rsidRPr="001768CA" w:rsidRDefault="006D4324" w:rsidP="002A1628">
            <w:pPr>
              <w:spacing w:line="360" w:lineRule="auto"/>
              <w:contextualSpacing/>
              <w:rPr>
                <w:rFonts w:ascii="Times New Roman" w:hAnsi="Times New Roman" w:cs="Times New Roman"/>
                <w:sz w:val="24"/>
                <w:szCs w:val="24"/>
              </w:rPr>
            </w:pPr>
          </w:p>
        </w:tc>
        <w:tc>
          <w:tcPr>
            <w:tcW w:w="2268" w:type="dxa"/>
            <w:vAlign w:val="center"/>
          </w:tcPr>
          <w:p w:rsidR="006D4324" w:rsidRPr="00DB527C" w:rsidRDefault="006D4324" w:rsidP="002A1628">
            <w:pPr>
              <w:spacing w:after="0" w:line="240" w:lineRule="auto"/>
              <w:jc w:val="center"/>
              <w:rPr>
                <w:rFonts w:ascii="Times New Roman" w:hAnsi="Times New Roman" w:cs="Times New Roman"/>
                <w:sz w:val="24"/>
                <w:szCs w:val="24"/>
              </w:rPr>
            </w:pPr>
            <w:r w:rsidRPr="00DB527C">
              <w:rPr>
                <w:rFonts w:ascii="Times New Roman" w:hAnsi="Times New Roman" w:cs="Times New Roman"/>
                <w:sz w:val="24"/>
                <w:szCs w:val="24"/>
              </w:rPr>
              <w:t>Se realizará</w:t>
            </w:r>
            <w:r>
              <w:rPr>
                <w:rFonts w:ascii="Times New Roman" w:hAnsi="Times New Roman" w:cs="Times New Roman"/>
                <w:sz w:val="24"/>
                <w:szCs w:val="24"/>
              </w:rPr>
              <w:t>n juegos ecológicos y un compartir.</w:t>
            </w:r>
          </w:p>
          <w:p w:rsidR="006D4324" w:rsidRPr="001768CA" w:rsidRDefault="006D4324" w:rsidP="002A1628">
            <w:pPr>
              <w:spacing w:after="0" w:line="240" w:lineRule="auto"/>
              <w:jc w:val="center"/>
              <w:rPr>
                <w:rFonts w:ascii="Times New Roman" w:hAnsi="Times New Roman" w:cs="Times New Roman"/>
                <w:sz w:val="24"/>
                <w:szCs w:val="24"/>
              </w:rPr>
            </w:pPr>
          </w:p>
        </w:tc>
        <w:tc>
          <w:tcPr>
            <w:tcW w:w="1418" w:type="dxa"/>
            <w:vAlign w:val="center"/>
          </w:tcPr>
          <w:p w:rsidR="006D4324" w:rsidRPr="001768CA" w:rsidRDefault="006D4324" w:rsidP="002A1628">
            <w:pPr>
              <w:spacing w:after="0" w:line="240" w:lineRule="auto"/>
              <w:rPr>
                <w:rFonts w:ascii="Times New Roman" w:hAnsi="Times New Roman" w:cs="Times New Roman"/>
                <w:sz w:val="24"/>
                <w:szCs w:val="24"/>
              </w:rPr>
            </w:pPr>
            <w:r>
              <w:rPr>
                <w:rFonts w:ascii="Times New Roman" w:hAnsi="Times New Roman" w:cs="Times New Roman"/>
                <w:sz w:val="24"/>
                <w:szCs w:val="24"/>
              </w:rPr>
              <w:t>2 Horas.</w:t>
            </w:r>
          </w:p>
        </w:tc>
        <w:tc>
          <w:tcPr>
            <w:tcW w:w="1701" w:type="dxa"/>
            <w:vAlign w:val="center"/>
          </w:tcPr>
          <w:p w:rsidR="006D4324" w:rsidRDefault="006D4324" w:rsidP="002A16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Entrenador físico.</w:t>
            </w:r>
          </w:p>
          <w:p w:rsidR="006D4324" w:rsidRDefault="006D4324" w:rsidP="002A16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Material de apoyo</w:t>
            </w:r>
          </w:p>
          <w:p w:rsidR="006D4324" w:rsidRDefault="006D4324" w:rsidP="002A16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Bebidas refrescantes.</w:t>
            </w:r>
          </w:p>
          <w:p w:rsidR="006D4324" w:rsidRDefault="006D4324" w:rsidP="002A16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Vasos plásticos.</w:t>
            </w:r>
          </w:p>
          <w:p w:rsidR="006D4324" w:rsidRPr="001768CA" w:rsidRDefault="006D4324" w:rsidP="002A16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Compartir aportado por los facilitadores.</w:t>
            </w:r>
          </w:p>
        </w:tc>
      </w:tr>
    </w:tbl>
    <w:p w:rsidR="006D4324" w:rsidRDefault="006D4324" w:rsidP="006D4324">
      <w:pPr>
        <w:rPr>
          <w:rFonts w:ascii="Times New Roman" w:eastAsia="Times New Roman" w:hAnsi="Times New Roman" w:cs="Times New Roman"/>
          <w:b/>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Fuente: Landaeta, L. Armas, A  (2014)  </w:t>
      </w:r>
    </w:p>
    <w:p w:rsidR="006D4324" w:rsidRDefault="006D4324" w:rsidP="006D4324">
      <w:pPr>
        <w:jc w:val="both"/>
        <w:rPr>
          <w:rFonts w:ascii="Times New Roman" w:hAnsi="Times New Roman" w:cs="Times New Roman"/>
          <w:sz w:val="24"/>
          <w:szCs w:val="24"/>
          <w:lang w:val="es-ES"/>
        </w:rPr>
      </w:pPr>
    </w:p>
    <w:p w:rsidR="006D4324" w:rsidRDefault="006D4324" w:rsidP="006D4324">
      <w:pPr>
        <w:jc w:val="both"/>
        <w:rPr>
          <w:rFonts w:ascii="Times New Roman" w:hAnsi="Times New Roman" w:cs="Times New Roman"/>
          <w:sz w:val="24"/>
          <w:szCs w:val="24"/>
          <w:lang w:val="es-ES"/>
        </w:rPr>
      </w:pPr>
    </w:p>
    <w:p w:rsidR="006D4324" w:rsidRDefault="006D4324" w:rsidP="006D4324">
      <w:pPr>
        <w:jc w:val="both"/>
        <w:rPr>
          <w:rFonts w:ascii="Times New Roman" w:hAnsi="Times New Roman" w:cs="Times New Roman"/>
          <w:b/>
          <w:sz w:val="24"/>
          <w:szCs w:val="24"/>
        </w:rPr>
        <w:sectPr w:rsidR="006D4324" w:rsidSect="00DA201E">
          <w:pgSz w:w="12240" w:h="15840"/>
          <w:pgMar w:top="1701" w:right="1701" w:bottom="1701" w:left="2268" w:header="709" w:footer="709" w:gutter="0"/>
          <w:cols w:space="708"/>
          <w:docGrid w:linePitch="360"/>
        </w:sectPr>
      </w:pPr>
    </w:p>
    <w:p w:rsidR="006D4324" w:rsidRPr="00E606E3" w:rsidRDefault="006D4324" w:rsidP="006D4324">
      <w:pPr>
        <w:spacing w:after="0" w:line="360" w:lineRule="auto"/>
        <w:jc w:val="center"/>
        <w:rPr>
          <w:rFonts w:ascii="Times New Roman" w:hAnsi="Times New Roman" w:cs="Times New Roman"/>
          <w:b/>
          <w:sz w:val="24"/>
          <w:szCs w:val="24"/>
        </w:rPr>
      </w:pPr>
      <w:r w:rsidRPr="00E606E3">
        <w:rPr>
          <w:rFonts w:ascii="Times New Roman" w:hAnsi="Times New Roman" w:cs="Times New Roman"/>
          <w:b/>
          <w:sz w:val="24"/>
          <w:szCs w:val="24"/>
        </w:rPr>
        <w:lastRenderedPageBreak/>
        <w:t>CAPITULO VI</w:t>
      </w:r>
    </w:p>
    <w:p w:rsidR="006D4324" w:rsidRPr="00E606E3" w:rsidRDefault="006D4324" w:rsidP="006D4324">
      <w:pPr>
        <w:spacing w:after="0" w:line="360" w:lineRule="auto"/>
        <w:jc w:val="center"/>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sidRPr="00E606E3">
        <w:rPr>
          <w:rFonts w:ascii="Times New Roman" w:hAnsi="Times New Roman" w:cs="Times New Roman"/>
          <w:b/>
          <w:sz w:val="24"/>
          <w:szCs w:val="24"/>
        </w:rPr>
        <w:t xml:space="preserve">CONCLUSIONES </w:t>
      </w:r>
      <w:r>
        <w:rPr>
          <w:rFonts w:ascii="Times New Roman" w:hAnsi="Times New Roman" w:cs="Times New Roman"/>
          <w:b/>
          <w:sz w:val="24"/>
          <w:szCs w:val="24"/>
        </w:rPr>
        <w:t>Y RECOMENDACIONES</w:t>
      </w:r>
    </w:p>
    <w:p w:rsidR="006D4324" w:rsidRDefault="006D4324" w:rsidP="006D4324">
      <w:pPr>
        <w:spacing w:after="0" w:line="360" w:lineRule="auto"/>
        <w:jc w:val="center"/>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Conclusiones</w:t>
      </w:r>
    </w:p>
    <w:p w:rsidR="006D4324" w:rsidRDefault="006D4324" w:rsidP="006D4324">
      <w:pPr>
        <w:spacing w:after="0" w:line="360" w:lineRule="auto"/>
        <w:jc w:val="center"/>
        <w:rPr>
          <w:rFonts w:ascii="Times New Roman" w:hAnsi="Times New Roman" w:cs="Times New Roman"/>
          <w:b/>
          <w:sz w:val="24"/>
          <w:szCs w:val="24"/>
        </w:rPr>
      </w:pPr>
    </w:p>
    <w:p w:rsidR="006D4324" w:rsidRDefault="006D4324" w:rsidP="006D4324">
      <w:pPr>
        <w:tabs>
          <w:tab w:val="left" w:pos="2925"/>
        </w:tabs>
        <w:spacing w:after="0" w:line="360" w:lineRule="auto"/>
        <w:jc w:val="both"/>
        <w:rPr>
          <w:rFonts w:ascii="Times New Roman" w:hAnsi="Times New Roman" w:cs="Times New Roman"/>
          <w:sz w:val="24"/>
          <w:szCs w:val="24"/>
        </w:rPr>
      </w:pPr>
      <w:r w:rsidRPr="00614BE3">
        <w:rPr>
          <w:rFonts w:ascii="Times New Roman" w:hAnsi="Times New Roman" w:cs="Times New Roman"/>
          <w:sz w:val="24"/>
          <w:szCs w:val="24"/>
        </w:rPr>
        <w:t xml:space="preserve">     </w:t>
      </w:r>
      <w:r>
        <w:rPr>
          <w:rFonts w:ascii="Times New Roman" w:hAnsi="Times New Roman" w:cs="Times New Roman"/>
          <w:sz w:val="24"/>
          <w:szCs w:val="24"/>
        </w:rPr>
        <w:t xml:space="preserve">Tomando en consideración los resultados obtenidos en la investigación, se puede considerar que los juegos ecológicos desempeñan un papel importante en el desarrollo integral de los estudiantes. Al mismo tiempo, los juegos ecológicos generan una visión de la naturaleza, permitiendo que el ser humano se interese en ella y en su conservación. </w:t>
      </w:r>
    </w:p>
    <w:p w:rsidR="006D4324" w:rsidRDefault="006D4324" w:rsidP="006D4324">
      <w:pPr>
        <w:tabs>
          <w:tab w:val="left" w:pos="29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otra parte, realizado el proceso de diagnóstico, el cual arrojó como resultado, </w:t>
      </w:r>
      <w:r>
        <w:rPr>
          <w:rFonts w:ascii="Times New Roman" w:hAnsi="Times New Roman" w:cs="Times New Roman"/>
          <w:color w:val="000000" w:themeColor="text1"/>
          <w:sz w:val="24"/>
          <w:szCs w:val="24"/>
          <w:lang w:val="es-ES_tradnl"/>
        </w:rPr>
        <w:t>que existe un alto índice de estudiantes de la Unidad Educativa Antonio Guzmán Blanco,  que desconocen lo que significa juegos ecológicos y  su importancia para la conservación del ambiente. Siendo éstos importantes para el aprendizaje de conocimientos y actitudes ambientalmente positivas.</w:t>
      </w:r>
    </w:p>
    <w:p w:rsidR="006D4324" w:rsidRDefault="006D4324" w:rsidP="006D4324">
      <w:pPr>
        <w:tabs>
          <w:tab w:val="left" w:pos="29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Por lo antes expuesto, se hace necesario proponer un plan de acción, el cual va dirigido a abordar la problemática existente en esta Institución, el cual brindará la información necesaria sobre el cuidado del medio ambiente, sensibilizar y concientizar acerca del mismo, como también,  promover actitudes favorables hacia su conservación.</w:t>
      </w:r>
    </w:p>
    <w:p w:rsidR="006D4324" w:rsidRDefault="006D4324" w:rsidP="006D4324">
      <w:pPr>
        <w:tabs>
          <w:tab w:val="left" w:pos="2925"/>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Finalmente, cabe destacar que los objetivos propuestos  fueron alcanzados. Puesto que, se pudo diagnosticar las necesidades de implementar juegos en esta Institución, se logró planificar juegos ecológicos, se ejecutaron los mismos y se evaluó el alcance de las actividades desarrolladas. Incluso, este trabajo de investigación ha sido enriquecedor para los conocimientos de los investigadores, quienes desempeñan un papel importante como participantes en la elaboración y ejecución de proyectos de investigación, especialmente en el área de Educación Física.</w:t>
      </w:r>
    </w:p>
    <w:p w:rsidR="006D4324" w:rsidRDefault="006D4324" w:rsidP="006D4324">
      <w:pPr>
        <w:tabs>
          <w:tab w:val="left" w:pos="2925"/>
        </w:tabs>
        <w:spacing w:after="120" w:line="360" w:lineRule="auto"/>
        <w:jc w:val="both"/>
        <w:rPr>
          <w:rFonts w:ascii="Times New Roman" w:hAnsi="Times New Roman" w:cs="Times New Roman"/>
          <w:sz w:val="24"/>
          <w:szCs w:val="24"/>
        </w:rPr>
      </w:pPr>
    </w:p>
    <w:p w:rsidR="006D4324" w:rsidRPr="00C172B0" w:rsidRDefault="006D4324" w:rsidP="006D4324">
      <w:pPr>
        <w:tabs>
          <w:tab w:val="left" w:pos="2925"/>
        </w:tabs>
        <w:spacing w:after="12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Recomendaciones</w:t>
      </w:r>
    </w:p>
    <w:p w:rsidR="006D4324" w:rsidRDefault="006D4324" w:rsidP="006D4324">
      <w:pPr>
        <w:spacing w:after="0" w:line="360" w:lineRule="auto"/>
        <w:jc w:val="both"/>
        <w:rPr>
          <w:rFonts w:ascii="Times New Roman" w:hAnsi="Times New Roman" w:cs="Times New Roman"/>
          <w:b/>
          <w:sz w:val="24"/>
          <w:szCs w:val="24"/>
        </w:rPr>
      </w:pPr>
    </w:p>
    <w:p w:rsidR="006D4324" w:rsidRPr="001E2603" w:rsidRDefault="006D4324" w:rsidP="006D4324">
      <w:pPr>
        <w:pStyle w:val="Prrafodelista"/>
        <w:numPr>
          <w:ilvl w:val="0"/>
          <w:numId w:val="1"/>
        </w:numPr>
        <w:spacing w:after="0" w:line="360" w:lineRule="auto"/>
        <w:jc w:val="both"/>
        <w:rPr>
          <w:rFonts w:ascii="Times New Roman" w:hAnsi="Times New Roman" w:cs="Times New Roman"/>
          <w:sz w:val="24"/>
          <w:szCs w:val="24"/>
        </w:rPr>
      </w:pPr>
      <w:r w:rsidRPr="004C39E6">
        <w:rPr>
          <w:rFonts w:ascii="Times New Roman" w:hAnsi="Times New Roman" w:cs="Times New Roman"/>
          <w:sz w:val="24"/>
          <w:szCs w:val="24"/>
        </w:rPr>
        <w:t>Poner e</w:t>
      </w:r>
      <w:r>
        <w:rPr>
          <w:rFonts w:ascii="Times New Roman" w:hAnsi="Times New Roman" w:cs="Times New Roman"/>
          <w:sz w:val="24"/>
          <w:szCs w:val="24"/>
        </w:rPr>
        <w:t>n práctica el desarrollo del plan de acción</w:t>
      </w:r>
      <w:r w:rsidRPr="004C39E6">
        <w:rPr>
          <w:rFonts w:ascii="Times New Roman" w:hAnsi="Times New Roman" w:cs="Times New Roman"/>
          <w:sz w:val="24"/>
          <w:szCs w:val="24"/>
        </w:rPr>
        <w:t>.</w:t>
      </w:r>
    </w:p>
    <w:p w:rsidR="006D4324" w:rsidRPr="001E2603" w:rsidRDefault="006D4324" w:rsidP="006D4324">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Mantener actualizado el plan de acción y estar en constante investigación para realizar cualquier cambio que sea necesario.</w:t>
      </w:r>
    </w:p>
    <w:p w:rsidR="006D4324" w:rsidRPr="001E2603" w:rsidRDefault="006D4324" w:rsidP="006D4324">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Incorporar actividades por parte del Colegio enfocadas a motivar y concientizar sobre el cuidado del medio ambiente.</w:t>
      </w:r>
    </w:p>
    <w:p w:rsidR="006D4324" w:rsidRPr="004C39E6" w:rsidRDefault="006D4324" w:rsidP="006D4324">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Considerar el plan de acción como un diseño abierto, que pueda ir revisándose a lo largo de su implementación y que debe permitir realizar modificaciones conforme vaya estructurándose en el tiempo y en el espacio.</w:t>
      </w:r>
    </w:p>
    <w:p w:rsidR="006D4324" w:rsidRDefault="006D4324" w:rsidP="006D4324">
      <w:pPr>
        <w:tabs>
          <w:tab w:val="left" w:pos="2486"/>
        </w:tabs>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sectPr w:rsidR="006D4324" w:rsidSect="00DA201E">
          <w:pgSz w:w="12240" w:h="15840"/>
          <w:pgMar w:top="1701" w:right="1701" w:bottom="1701" w:left="2268" w:header="709" w:footer="709" w:gutter="0"/>
          <w:cols w:space="708"/>
          <w:docGrid w:linePitch="360"/>
        </w:sect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jc w:val="center"/>
        <w:rPr>
          <w:rFonts w:ascii="Times New Roman" w:hAnsi="Times New Roman" w:cs="Times New Roman"/>
          <w:b/>
          <w:sz w:val="24"/>
          <w:szCs w:val="24"/>
        </w:rPr>
      </w:pPr>
      <w:r w:rsidRPr="004B24A3">
        <w:rPr>
          <w:rFonts w:ascii="Times New Roman" w:hAnsi="Times New Roman" w:cs="Times New Roman"/>
          <w:b/>
          <w:sz w:val="24"/>
          <w:szCs w:val="24"/>
        </w:rPr>
        <w:t>REFERENCIAS</w:t>
      </w:r>
    </w:p>
    <w:p w:rsidR="006D4324" w:rsidRPr="0029428A" w:rsidRDefault="006D4324" w:rsidP="006D4324">
      <w:pPr>
        <w:spacing w:after="0" w:line="480" w:lineRule="auto"/>
        <w:jc w:val="center"/>
        <w:rPr>
          <w:rFonts w:ascii="Times New Roman" w:hAnsi="Times New Roman" w:cs="Times New Roman"/>
          <w:b/>
          <w:sz w:val="24"/>
          <w:szCs w:val="24"/>
        </w:rPr>
      </w:pPr>
    </w:p>
    <w:p w:rsidR="006D4324" w:rsidRPr="0029428A" w:rsidRDefault="006D4324" w:rsidP="006D4324">
      <w:pPr>
        <w:pStyle w:val="ecxmsonormal"/>
        <w:shd w:val="clear" w:color="auto" w:fill="FFFFFF"/>
        <w:spacing w:before="0" w:beforeAutospacing="0" w:after="0" w:afterAutospacing="0"/>
        <w:rPr>
          <w:color w:val="000000" w:themeColor="text1"/>
        </w:rPr>
      </w:pPr>
      <w:r w:rsidRPr="0029428A">
        <w:rPr>
          <w:color w:val="000000" w:themeColor="text1"/>
        </w:rPr>
        <w:t>Arias, F. (2102) El proyecto de investigación. Caracas. Edit. Episteme.</w:t>
      </w:r>
    </w:p>
    <w:p w:rsidR="006D4324" w:rsidRPr="0029428A" w:rsidRDefault="006D4324" w:rsidP="006D4324">
      <w:pPr>
        <w:pStyle w:val="ecxmsonormal"/>
        <w:shd w:val="clear" w:color="auto" w:fill="FFFFFF"/>
        <w:spacing w:before="0" w:beforeAutospacing="0" w:after="0" w:afterAutospacing="0"/>
        <w:rPr>
          <w:color w:val="000000" w:themeColor="text1"/>
        </w:rPr>
      </w:pPr>
    </w:p>
    <w:p w:rsidR="006D4324" w:rsidRPr="0029428A" w:rsidRDefault="006D4324" w:rsidP="006D4324">
      <w:pPr>
        <w:pStyle w:val="ecxmsonormal"/>
        <w:shd w:val="clear" w:color="auto" w:fill="FFFFFF"/>
        <w:spacing w:before="0" w:beforeAutospacing="0" w:after="0" w:afterAutospacing="0"/>
        <w:ind w:left="426" w:hanging="426"/>
        <w:rPr>
          <w:color w:val="000000" w:themeColor="text1"/>
        </w:rPr>
      </w:pPr>
      <w:r w:rsidRPr="0029428A">
        <w:rPr>
          <w:color w:val="000000" w:themeColor="text1"/>
        </w:rPr>
        <w:t>Balestrini M. (2002). Cómo se elabora el proyecto de investigación. Caracas. Edit. Consultores y Asociados.</w:t>
      </w:r>
    </w:p>
    <w:p w:rsidR="006D4324" w:rsidRPr="0029428A" w:rsidRDefault="006D4324" w:rsidP="006D4324">
      <w:pPr>
        <w:pStyle w:val="ecxmsonormal"/>
        <w:shd w:val="clear" w:color="auto" w:fill="FFFFFF"/>
        <w:spacing w:before="0" w:beforeAutospacing="0" w:after="0" w:afterAutospacing="0"/>
        <w:ind w:left="426" w:hanging="426"/>
        <w:rPr>
          <w:color w:val="000000" w:themeColor="text1"/>
        </w:rPr>
      </w:pPr>
    </w:p>
    <w:p w:rsidR="006D4324" w:rsidRPr="0029428A" w:rsidRDefault="006D4324" w:rsidP="006D4324">
      <w:pPr>
        <w:pStyle w:val="ecxmsonormal"/>
        <w:shd w:val="clear" w:color="auto" w:fill="FFFFFF"/>
        <w:spacing w:before="0" w:beforeAutospacing="0" w:after="0" w:afterAutospacing="0"/>
        <w:ind w:left="567" w:hanging="567"/>
        <w:rPr>
          <w:color w:val="000000" w:themeColor="text1"/>
        </w:rPr>
      </w:pPr>
      <w:r w:rsidRPr="0029428A">
        <w:rPr>
          <w:color w:val="000000" w:themeColor="text1"/>
        </w:rPr>
        <w:t>Blanco, V. (2012) Teorías del Juego: Piaget, Vigotsky, Groos</w:t>
      </w:r>
      <w:r w:rsidRPr="0029428A">
        <w:t xml:space="preserve"> </w:t>
      </w:r>
      <w:hyperlink r:id="rId23" w:history="1">
        <w:r w:rsidRPr="0029428A">
          <w:rPr>
            <w:rStyle w:val="Hipervnculo"/>
            <w:rFonts w:eastAsiaTheme="majorEastAsia"/>
          </w:rPr>
          <w:t>https://actividadesludicas2012.wordpress.com/2012/11/12/teorias-de-los-juegos-piaget-vigotsky-kroos/</w:t>
        </w:r>
      </w:hyperlink>
      <w:r w:rsidRPr="0029428A">
        <w:rPr>
          <w:color w:val="000000" w:themeColor="text1"/>
        </w:rPr>
        <w:t>(Consultado 18-01-2015)</w:t>
      </w:r>
    </w:p>
    <w:p w:rsidR="006D4324" w:rsidRPr="0029428A" w:rsidRDefault="006D4324" w:rsidP="006D4324">
      <w:pPr>
        <w:pStyle w:val="ecxmsonormal"/>
        <w:shd w:val="clear" w:color="auto" w:fill="FFFFFF"/>
        <w:tabs>
          <w:tab w:val="right" w:pos="8271"/>
        </w:tabs>
        <w:spacing w:before="0" w:beforeAutospacing="0" w:after="0" w:afterAutospacing="0"/>
        <w:ind w:left="284" w:hanging="284"/>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Constitución de la Republica Bolivariana de Venezuela (Gaceta Oficial  Extraordinaria N° 5.908 Caracas, 19 de Febrero 2009)</w:t>
      </w: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567" w:hanging="567"/>
        <w:rPr>
          <w:color w:val="000000" w:themeColor="text1"/>
        </w:rPr>
      </w:pPr>
      <w:r w:rsidRPr="0029428A">
        <w:rPr>
          <w:color w:val="000000" w:themeColor="text1"/>
        </w:rPr>
        <w:t xml:space="preserve">Daniel, D (2015) “Concepto de ecología” </w:t>
      </w:r>
      <w:hyperlink r:id="rId24" w:history="1">
        <w:r w:rsidRPr="0029428A">
          <w:rPr>
            <w:rStyle w:val="Hipervnculo"/>
            <w:rFonts w:eastAsiaTheme="majorEastAsia"/>
            <w:color w:val="000000" w:themeColor="text1"/>
            <w:u w:val="none"/>
          </w:rPr>
          <w:t>http://www.academia.edu/3204872/Concepto_de_Ecolog%C3%ADa</w:t>
        </w:r>
      </w:hyperlink>
      <w:r>
        <w:rPr>
          <w:color w:val="000000" w:themeColor="text1"/>
        </w:rPr>
        <w:t xml:space="preserve"> </w:t>
      </w:r>
      <w:r w:rsidRPr="0029428A">
        <w:rPr>
          <w:color w:val="000000" w:themeColor="text1"/>
        </w:rPr>
        <w:t xml:space="preserve"> (Consultado 16-01-2015)</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 xml:space="preserve">Ernesto, R (2009) “Breves anotaciones conceptuales sobre el ambiente, su tipología y   métodos de estudio. </w:t>
      </w:r>
    </w:p>
    <w:p w:rsidR="006D4324" w:rsidRPr="0029428A" w:rsidRDefault="006D4324" w:rsidP="006D4324">
      <w:pPr>
        <w:pStyle w:val="ecxmsonormal"/>
        <w:shd w:val="clear" w:color="auto" w:fill="FFFFFF"/>
        <w:tabs>
          <w:tab w:val="right" w:pos="8271"/>
        </w:tabs>
        <w:spacing w:before="0" w:beforeAutospacing="0" w:after="0" w:afterAutospacing="0"/>
        <w:ind w:left="426" w:hanging="426"/>
      </w:pPr>
      <w:r w:rsidRPr="0029428A">
        <w:t xml:space="preserve">        </w:t>
      </w:r>
      <w:hyperlink r:id="rId25" w:history="1">
        <w:r w:rsidRPr="0029428A">
          <w:rPr>
            <w:rStyle w:val="Hipervnculo"/>
            <w:rFonts w:eastAsiaTheme="majorEastAsia"/>
            <w:color w:val="auto"/>
            <w:u w:val="none"/>
          </w:rPr>
          <w:t>http://www.monografias.com/trabajos-pdf2/conceptos-ambiente-   tipolgia/conceptos-ambiente-tipolgia.pdf</w:t>
        </w:r>
      </w:hyperlink>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 xml:space="preserve">       (Consultado 16.01-2015)</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 xml:space="preserve">Isamar, S (2012) “El juego en la educación inicial” </w:t>
      </w:r>
    </w:p>
    <w:p w:rsidR="006D4324" w:rsidRPr="0029428A" w:rsidRDefault="006D4324" w:rsidP="006D4324">
      <w:pPr>
        <w:pStyle w:val="ecxmsonormal"/>
        <w:shd w:val="clear" w:color="auto" w:fill="FFFFFF"/>
        <w:tabs>
          <w:tab w:val="right" w:pos="8271"/>
        </w:tabs>
        <w:spacing w:before="0" w:beforeAutospacing="0" w:after="0" w:afterAutospacing="0"/>
        <w:ind w:left="426" w:hanging="426"/>
      </w:pPr>
      <w:r w:rsidRPr="0029428A">
        <w:t xml:space="preserve">       </w:t>
      </w:r>
      <w:hyperlink r:id="rId26" w:history="1">
        <w:r w:rsidRPr="0029428A">
          <w:rPr>
            <w:rStyle w:val="Hipervnculo"/>
            <w:rFonts w:eastAsiaTheme="majorEastAsia"/>
            <w:color w:val="auto"/>
            <w:u w:val="none"/>
          </w:rPr>
          <w:t>http://eljuegoenlaeducacioninicialuc.blogspot.com/2012/06/autores-que-definen-  el-juego.html</w:t>
        </w:r>
      </w:hyperlink>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 xml:space="preserve">       (Consultado 16-01-2015)</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Ley Orgánica Para La Protección De Niños, Niñas y Adolescentes G.O. (5.859  Extraordinaria) 10/12/2007.</w:t>
      </w: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p>
    <w:p w:rsidR="006D4324" w:rsidRPr="0029428A" w:rsidRDefault="006D4324" w:rsidP="006D4324">
      <w:pPr>
        <w:spacing w:after="0" w:line="240" w:lineRule="auto"/>
        <w:ind w:left="426" w:hanging="426"/>
        <w:rPr>
          <w:rFonts w:ascii="Times New Roman" w:hAnsi="Times New Roman" w:cs="Times New Roman"/>
          <w:sz w:val="24"/>
          <w:szCs w:val="24"/>
        </w:rPr>
      </w:pPr>
      <w:r w:rsidRPr="0029428A">
        <w:rPr>
          <w:rFonts w:ascii="Times New Roman" w:hAnsi="Times New Roman" w:cs="Times New Roman"/>
          <w:sz w:val="24"/>
          <w:szCs w:val="24"/>
        </w:rPr>
        <w:t>Lewin, K (2007). El Proceso de la Investigación Acción. Enciclopedia Educación  Internacional.</w:t>
      </w:r>
    </w:p>
    <w:p w:rsidR="006D4324" w:rsidRPr="0029428A" w:rsidRDefault="006D4324" w:rsidP="006D4324">
      <w:pPr>
        <w:spacing w:after="0" w:line="240" w:lineRule="auto"/>
        <w:ind w:left="426" w:hanging="426"/>
        <w:rPr>
          <w:rFonts w:ascii="Times New Roman" w:hAnsi="Times New Roman" w:cs="Times New Roman"/>
          <w:sz w:val="24"/>
          <w:szCs w:val="24"/>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Obando, T. (2009) “Breves anotaciones conceptuales sobre el ambiente, su tipología  y métodos de estudio”. Disponible en:</w:t>
      </w: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t xml:space="preserve">       </w:t>
      </w:r>
      <w:hyperlink r:id="rId27" w:history="1">
        <w:r w:rsidRPr="0029428A">
          <w:rPr>
            <w:rStyle w:val="Hipervnculo"/>
            <w:rFonts w:eastAsiaTheme="majorEastAsia"/>
            <w:color w:val="000000" w:themeColor="text1"/>
            <w:u w:val="none"/>
          </w:rPr>
          <w:t>http://www.monografias.com/trabajos-pdf2/conceptos-ambiente-tipolgia/conceptos-ambiente-tipolgia.pdf</w:t>
        </w:r>
      </w:hyperlink>
      <w:r w:rsidRPr="0029428A">
        <w:rPr>
          <w:color w:val="000000" w:themeColor="text1"/>
        </w:rPr>
        <w:t xml:space="preserve">  </w:t>
      </w:r>
    </w:p>
    <w:p w:rsidR="006D4324"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 xml:space="preserve">       (Consultado 28-11-2014)</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left" w:pos="3014"/>
        </w:tabs>
        <w:spacing w:before="0" w:beforeAutospacing="0" w:after="0" w:afterAutospacing="0"/>
        <w:ind w:left="426" w:hanging="426"/>
        <w:rPr>
          <w:color w:val="000000" w:themeColor="text1"/>
        </w:rPr>
      </w:pPr>
      <w:r w:rsidRPr="0029428A">
        <w:rPr>
          <w:color w:val="000000" w:themeColor="text1"/>
        </w:rPr>
        <w:lastRenderedPageBreak/>
        <w:t>Pulido, M.  (2005) Juegos ecológicos, Metodología para la Educación Ambiental.  Disponible en:</w:t>
      </w:r>
    </w:p>
    <w:p w:rsidR="006D4324" w:rsidRPr="0029428A" w:rsidRDefault="006D4324" w:rsidP="006D4324">
      <w:pPr>
        <w:spacing w:after="0" w:line="240" w:lineRule="auto"/>
        <w:ind w:left="426" w:hanging="426"/>
        <w:rPr>
          <w:rFonts w:ascii="Times New Roman" w:hAnsi="Times New Roman" w:cs="Times New Roman"/>
          <w:sz w:val="24"/>
          <w:szCs w:val="24"/>
        </w:rPr>
      </w:pPr>
      <w:r w:rsidRPr="0029428A">
        <w:t xml:space="preserve">         </w:t>
      </w:r>
      <w:hyperlink r:id="rId28" w:history="1">
        <w:r w:rsidRPr="0029428A">
          <w:rPr>
            <w:rStyle w:val="Hipervnculo"/>
            <w:rFonts w:ascii="Times New Roman" w:eastAsia="Calibri" w:hAnsi="Times New Roman" w:cs="Times New Roman"/>
            <w:color w:val="auto"/>
            <w:sz w:val="24"/>
            <w:szCs w:val="24"/>
            <w:u w:val="none"/>
            <w:lang w:val="es-ES_tradnl"/>
          </w:rPr>
          <w:t>http://www.magrama.gob.es/es/ceneam/articulos-de- opinion/2005_10pulido_tcm7-53058.pdf</w:t>
        </w:r>
      </w:hyperlink>
    </w:p>
    <w:p w:rsidR="006D4324" w:rsidRPr="0029428A" w:rsidRDefault="006D4324" w:rsidP="006D4324">
      <w:pPr>
        <w:spacing w:after="0" w:line="240" w:lineRule="auto"/>
        <w:rPr>
          <w:rFonts w:ascii="Times New Roman" w:hAnsi="Times New Roman" w:cs="Times New Roman"/>
          <w:color w:val="000000" w:themeColor="text1"/>
          <w:sz w:val="24"/>
          <w:szCs w:val="24"/>
        </w:rPr>
      </w:pPr>
      <w:r w:rsidRPr="0029428A">
        <w:rPr>
          <w:rFonts w:ascii="Times New Roman" w:hAnsi="Times New Roman" w:cs="Times New Roman"/>
          <w:color w:val="000000" w:themeColor="text1"/>
          <w:sz w:val="24"/>
          <w:szCs w:val="24"/>
        </w:rPr>
        <w:t xml:space="preserve">       (Consultado 16-01-2015)</w:t>
      </w:r>
    </w:p>
    <w:p w:rsidR="006D4324" w:rsidRPr="0029428A" w:rsidRDefault="006D4324" w:rsidP="006D4324">
      <w:pPr>
        <w:spacing w:after="0" w:line="240" w:lineRule="auto"/>
        <w:rPr>
          <w:rFonts w:ascii="Times New Roman" w:hAnsi="Times New Roman" w:cs="Times New Roman"/>
          <w:color w:val="000000" w:themeColor="text1"/>
          <w:sz w:val="24"/>
          <w:szCs w:val="24"/>
        </w:rPr>
      </w:pPr>
    </w:p>
    <w:p w:rsidR="006D4324" w:rsidRPr="0029428A" w:rsidRDefault="006D4324" w:rsidP="006D4324">
      <w:pPr>
        <w:spacing w:after="0" w:line="240" w:lineRule="auto"/>
        <w:rPr>
          <w:rFonts w:ascii="Times New Roman" w:hAnsi="Times New Roman" w:cs="Times New Roman"/>
          <w:color w:val="000000" w:themeColor="text1"/>
          <w:sz w:val="24"/>
          <w:szCs w:val="24"/>
        </w:rPr>
      </w:pPr>
      <w:r w:rsidRPr="0029428A">
        <w:rPr>
          <w:rFonts w:ascii="Times New Roman" w:hAnsi="Times New Roman" w:cs="Times New Roman"/>
          <w:color w:val="000000" w:themeColor="text1"/>
          <w:sz w:val="24"/>
          <w:szCs w:val="24"/>
        </w:rPr>
        <w:t>Ruiz, M. (2014) Técnicas e instrumentos de investigación. Según Autores.</w:t>
      </w:r>
    </w:p>
    <w:p w:rsidR="006D4324" w:rsidRPr="0029428A" w:rsidRDefault="006D4324" w:rsidP="006D4324">
      <w:pPr>
        <w:spacing w:after="0" w:line="240" w:lineRule="auto"/>
        <w:rPr>
          <w:rFonts w:ascii="Times New Roman" w:eastAsia="Calibri" w:hAnsi="Times New Roman" w:cs="Times New Roman"/>
          <w:color w:val="000000" w:themeColor="text1"/>
          <w:sz w:val="24"/>
          <w:szCs w:val="24"/>
          <w:lang w:val="es-ES_tradnl"/>
        </w:rPr>
      </w:pPr>
      <w:r w:rsidRPr="0029428A">
        <w:rPr>
          <w:rFonts w:ascii="Times New Roman" w:eastAsia="Calibri" w:hAnsi="Times New Roman" w:cs="Times New Roman"/>
          <w:color w:val="000000" w:themeColor="text1"/>
          <w:sz w:val="24"/>
          <w:szCs w:val="24"/>
          <w:lang w:val="es-ES_tradnl"/>
        </w:rPr>
        <w:t xml:space="preserve">       http://tesisdeinvestig.blogspot.com/2014/06/tecnicas-e-instrumentos-de.html</w:t>
      </w:r>
    </w:p>
    <w:p w:rsidR="006D4324" w:rsidRPr="0029428A" w:rsidRDefault="006D4324" w:rsidP="006D4324">
      <w:pPr>
        <w:pStyle w:val="ecxmsonormal"/>
        <w:shd w:val="clear" w:color="auto" w:fill="FFFFFF"/>
        <w:tabs>
          <w:tab w:val="left" w:pos="3014"/>
        </w:tabs>
        <w:spacing w:before="0" w:beforeAutospacing="0" w:after="0" w:afterAutospacing="0"/>
        <w:rPr>
          <w:color w:val="000000" w:themeColor="text1"/>
          <w:lang w:val="es-ES_tradnl"/>
        </w:rPr>
      </w:pPr>
      <w:r w:rsidRPr="0029428A">
        <w:rPr>
          <w:color w:val="000000" w:themeColor="text1"/>
          <w:lang w:val="es-ES_tradnl"/>
        </w:rPr>
        <w:t xml:space="preserve">       (Consultado 23-02-2015)</w:t>
      </w:r>
    </w:p>
    <w:p w:rsidR="006D4324" w:rsidRPr="0029428A" w:rsidRDefault="006D4324" w:rsidP="006D4324">
      <w:pPr>
        <w:pStyle w:val="ecxmsonormal"/>
        <w:shd w:val="clear" w:color="auto" w:fill="FFFFFF"/>
        <w:tabs>
          <w:tab w:val="left" w:pos="3014"/>
        </w:tabs>
        <w:spacing w:before="0" w:beforeAutospacing="0" w:after="0" w:afterAutospacing="0"/>
        <w:rPr>
          <w:color w:val="000000" w:themeColor="text1"/>
          <w:lang w:val="es-ES_tradnl"/>
        </w:rPr>
      </w:pP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Sequera, I (2014) “El juego en la Educación Inicial”. Disponible en:</w:t>
      </w: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 xml:space="preserve">       </w:t>
      </w:r>
      <w:hyperlink r:id="rId29" w:history="1">
        <w:r w:rsidRPr="0029428A">
          <w:rPr>
            <w:rStyle w:val="Hipervnculo"/>
            <w:rFonts w:eastAsiaTheme="majorEastAsia"/>
            <w:color w:val="auto"/>
            <w:u w:val="none"/>
          </w:rPr>
          <w:t>http://eljuegoenlaeducacioninicialuc.blogspot.com/2012/06/autores-que-definen-</w:t>
        </w:r>
      </w:hyperlink>
      <w:r w:rsidRPr="0029428A">
        <w:t xml:space="preserve">  </w:t>
      </w:r>
      <w:r w:rsidRPr="0029428A">
        <w:rPr>
          <w:color w:val="000000" w:themeColor="text1"/>
        </w:rPr>
        <w:t>el-juego.html.</w:t>
      </w:r>
    </w:p>
    <w:p w:rsidR="006D4324" w:rsidRPr="0029428A" w:rsidRDefault="006D4324" w:rsidP="006D4324">
      <w:pPr>
        <w:pStyle w:val="ecxmsonormal"/>
        <w:shd w:val="clear" w:color="auto" w:fill="FFFFFF"/>
        <w:tabs>
          <w:tab w:val="center" w:pos="4135"/>
        </w:tabs>
        <w:spacing w:before="0" w:beforeAutospacing="0" w:after="0" w:afterAutospacing="0"/>
        <w:rPr>
          <w:color w:val="000000" w:themeColor="text1"/>
        </w:rPr>
      </w:pPr>
      <w:r w:rsidRPr="0029428A">
        <w:rPr>
          <w:color w:val="000000" w:themeColor="text1"/>
        </w:rPr>
        <w:t xml:space="preserve">       (Consultado 28-11-2014)</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spacing w:after="0" w:line="240" w:lineRule="auto"/>
        <w:ind w:left="426" w:right="-569" w:hanging="426"/>
        <w:jc w:val="both"/>
        <w:rPr>
          <w:rFonts w:ascii="Times New Roman" w:hAnsi="Times New Roman" w:cs="Times New Roman"/>
          <w:sz w:val="24"/>
          <w:szCs w:val="24"/>
        </w:rPr>
      </w:pPr>
      <w:r w:rsidRPr="0029428A">
        <w:rPr>
          <w:rFonts w:ascii="Times New Roman" w:hAnsi="Times New Roman" w:cs="Times New Roman"/>
          <w:sz w:val="24"/>
          <w:szCs w:val="24"/>
        </w:rPr>
        <w:t>Martínez, M. (2003). Comportamiento humano: Nuevos métodos de investigación. México,  Trillas.</w:t>
      </w:r>
    </w:p>
    <w:p w:rsidR="006D4324" w:rsidRPr="0029428A" w:rsidRDefault="006D4324" w:rsidP="006D4324">
      <w:pPr>
        <w:spacing w:after="0" w:line="240" w:lineRule="auto"/>
        <w:ind w:left="426" w:right="-569" w:hanging="426"/>
        <w:jc w:val="both"/>
        <w:rPr>
          <w:rFonts w:ascii="Times New Roman" w:hAnsi="Times New Roman" w:cs="Times New Roman"/>
          <w:sz w:val="24"/>
          <w:szCs w:val="24"/>
        </w:rPr>
      </w:pPr>
    </w:p>
    <w:p w:rsidR="006D4324" w:rsidRPr="0029428A" w:rsidRDefault="006D4324" w:rsidP="006D4324">
      <w:pPr>
        <w:spacing w:after="0" w:line="240" w:lineRule="auto"/>
        <w:ind w:left="426" w:right="-569" w:hanging="426"/>
        <w:jc w:val="both"/>
        <w:rPr>
          <w:rFonts w:ascii="Times New Roman" w:hAnsi="Times New Roman" w:cs="Times New Roman"/>
          <w:color w:val="000000" w:themeColor="text1"/>
          <w:sz w:val="24"/>
          <w:szCs w:val="24"/>
        </w:rPr>
      </w:pPr>
      <w:r w:rsidRPr="0029428A">
        <w:rPr>
          <w:rFonts w:ascii="Times New Roman" w:hAnsi="Times New Roman" w:cs="Times New Roman"/>
          <w:color w:val="000000" w:themeColor="text1"/>
          <w:sz w:val="24"/>
          <w:szCs w:val="24"/>
        </w:rPr>
        <w:t>Mujica, D. y Suárez, M. (2009) Investigación y Proyectos Educativos I. Caracas. Editorial  Distribuidora, S.A.</w:t>
      </w:r>
    </w:p>
    <w:p w:rsidR="006D4324" w:rsidRPr="0029428A" w:rsidRDefault="006D4324" w:rsidP="006D4324">
      <w:pPr>
        <w:spacing w:after="0" w:line="240" w:lineRule="auto"/>
        <w:ind w:left="426" w:right="-569" w:hanging="426"/>
        <w:jc w:val="both"/>
        <w:rPr>
          <w:rFonts w:ascii="Times New Roman" w:hAnsi="Times New Roman" w:cs="Times New Roman"/>
          <w:sz w:val="24"/>
          <w:szCs w:val="24"/>
        </w:rPr>
      </w:pP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Sabino, C (2009). El Proceso de Investigación. Caracas. Editorial Panapo.</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Suárez R., P. (2001).</w:t>
      </w:r>
      <w:r w:rsidRPr="0029428A">
        <w:rPr>
          <w:rStyle w:val="apple-converted-space"/>
          <w:color w:val="000000" w:themeColor="text1"/>
        </w:rPr>
        <w:t> </w:t>
      </w:r>
      <w:r w:rsidRPr="0029428A">
        <w:rPr>
          <w:iCs/>
          <w:color w:val="000000" w:themeColor="text1"/>
        </w:rPr>
        <w:t>Metodología de la investigación: Diseños y técnicas</w:t>
      </w:r>
      <w:r w:rsidRPr="0029428A">
        <w:rPr>
          <w:color w:val="000000" w:themeColor="text1"/>
        </w:rPr>
        <w:t>.</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Universidad Pedagógica y Tecnológica de Colombia. Santafé de Bogotá.</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Tesis (2007) “Los juegos ecológicos como estrategia de enseñanza-aprendizaje para    prevenir la contaminación ambiental en el 8vo grado de Educación Básica” (Valeria G, María Emma).</w:t>
      </w:r>
      <w:hyperlink r:id="rId30" w:history="1">
        <w:r w:rsidRPr="0029428A">
          <w:rPr>
            <w:rStyle w:val="Hipervnculo"/>
            <w:rFonts w:eastAsiaTheme="majorEastAsia"/>
            <w:color w:val="000000" w:themeColor="text1"/>
            <w:u w:val="none"/>
          </w:rPr>
          <w:t>http://tesis.ula.ve/pregrado/tde_busca/arquivo.php?codArquivo=2449</w:t>
        </w:r>
      </w:hyperlink>
      <w:r w:rsidRPr="0029428A">
        <w:rPr>
          <w:color w:val="000000" w:themeColor="text1"/>
        </w:rPr>
        <w:t xml:space="preserve"> (Consultado 12-11-2014)</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left" w:pos="426"/>
        </w:tabs>
        <w:spacing w:before="0" w:beforeAutospacing="0" w:after="0" w:afterAutospacing="0"/>
        <w:ind w:left="426" w:hanging="426"/>
        <w:rPr>
          <w:color w:val="000000" w:themeColor="text1"/>
        </w:rPr>
      </w:pPr>
      <w:r w:rsidRPr="0029428A">
        <w:rPr>
          <w:color w:val="000000" w:themeColor="text1"/>
        </w:rPr>
        <w:t>Quero, S (2008) “Estrategias integradoras para el abordaje de la temática ambiental”   ()</w:t>
      </w:r>
      <w:r w:rsidRPr="0029428A">
        <w:t xml:space="preserve"> </w:t>
      </w:r>
      <w:hyperlink r:id="rId31" w:history="1">
        <w:r w:rsidRPr="0029428A">
          <w:rPr>
            <w:rStyle w:val="Hipervnculo"/>
            <w:rFonts w:eastAsiaTheme="majorEastAsia"/>
            <w:color w:val="000000" w:themeColor="text1"/>
            <w:u w:val="none"/>
          </w:rPr>
          <w:t>http://tesis.luz.edu.ve/tde_busca/arquivo.php?codArquivo=1695</w:t>
        </w:r>
      </w:hyperlink>
      <w:r w:rsidRPr="0029428A">
        <w:t xml:space="preserve">  </w:t>
      </w:r>
    </w:p>
    <w:p w:rsidR="006D4324" w:rsidRPr="0029428A" w:rsidRDefault="006D4324" w:rsidP="006D4324">
      <w:pPr>
        <w:pStyle w:val="ecxmsonormal"/>
        <w:shd w:val="clear" w:color="auto" w:fill="FFFFFF"/>
        <w:tabs>
          <w:tab w:val="left" w:pos="2277"/>
        </w:tabs>
        <w:spacing w:before="0" w:beforeAutospacing="0" w:after="0" w:afterAutospacing="0"/>
        <w:ind w:left="426" w:hanging="426"/>
      </w:pPr>
      <w:r w:rsidRPr="0029428A">
        <w:t xml:space="preserve">       (Consultado 12-11-2014)</w:t>
      </w:r>
      <w:r w:rsidRPr="0029428A">
        <w:rPr>
          <w:color w:val="000000" w:themeColor="text1"/>
        </w:rPr>
        <w:t xml:space="preserve"> Tesis de maestria no publicada.</w:t>
      </w:r>
    </w:p>
    <w:p w:rsidR="006D4324" w:rsidRPr="0029428A" w:rsidRDefault="006D4324" w:rsidP="006D4324">
      <w:pPr>
        <w:pStyle w:val="ecxmsonormal"/>
        <w:shd w:val="clear" w:color="auto" w:fill="FFFFFF"/>
        <w:tabs>
          <w:tab w:val="left" w:pos="2277"/>
        </w:tabs>
        <w:spacing w:before="0" w:beforeAutospacing="0" w:after="0" w:afterAutospacing="0"/>
        <w:ind w:left="426" w:hanging="426"/>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Collantes, Y  Granadillo, M. (2009)  “Juegos tradicionales como estrategia para el desarrollo integral de los   niños del tercer nivel del ceib “Andrés Bello” ubicado en el municipio falcón, estado Cojedes”. Tesis de Maestría no publicada.</w:t>
      </w: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Milanes, M y Rendón, M. (2011) “Estrategias para fomentar el comportamiento ecológico de los estudiantes de la E.B Juan Ignacio Montilla de Pampanito Municipio Pampanito” Tesis de maestría no publicada.</w:t>
      </w:r>
    </w:p>
    <w:p w:rsidR="006D4324" w:rsidRPr="0029428A" w:rsidRDefault="006D4324" w:rsidP="006D4324">
      <w:pPr>
        <w:pStyle w:val="ecxmsonormal"/>
        <w:shd w:val="clear" w:color="auto" w:fill="FFFFFF"/>
        <w:tabs>
          <w:tab w:val="right" w:pos="8271"/>
        </w:tabs>
        <w:spacing w:before="0" w:beforeAutospacing="0" w:after="0" w:afterAutospacing="0"/>
        <w:ind w:left="426"/>
        <w:rPr>
          <w:color w:val="000000" w:themeColor="text1"/>
        </w:rPr>
      </w:pPr>
      <w:r w:rsidRPr="0029428A">
        <w:rPr>
          <w:color w:val="000000" w:themeColor="text1"/>
        </w:rPr>
        <w:t>http://tesis.ula.ve/pregrado/tde/arquivos/28/TDE20120926T06:05:53Z1789/Pulido/milanesmaria/redonmilagros.pdf</w:t>
      </w:r>
    </w:p>
    <w:p w:rsidR="006D4324" w:rsidRPr="0029428A" w:rsidRDefault="006D4324" w:rsidP="006D4324">
      <w:pPr>
        <w:tabs>
          <w:tab w:val="left" w:pos="3402"/>
        </w:tabs>
        <w:spacing w:line="240" w:lineRule="auto"/>
        <w:rPr>
          <w:rFonts w:ascii="Times New Roman" w:hAnsi="Times New Roman" w:cs="Times New Roman"/>
          <w:color w:val="000000" w:themeColor="text1"/>
          <w:sz w:val="24"/>
          <w:szCs w:val="24"/>
        </w:rPr>
      </w:pPr>
      <w:r w:rsidRPr="0029428A">
        <w:rPr>
          <w:rFonts w:ascii="Times New Roman" w:hAnsi="Times New Roman" w:cs="Times New Roman"/>
          <w:color w:val="000000" w:themeColor="text1"/>
          <w:sz w:val="24"/>
          <w:szCs w:val="24"/>
        </w:rPr>
        <w:lastRenderedPageBreak/>
        <w:t xml:space="preserve">       (Consultado 12-11-2014)</w:t>
      </w: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Tesis (2013) “El diseño sustentable en los juegos didácticos, componente estratégico  para fomentar practicas ecológicas en los niños escolarizados de 3 a 4 años”      (Mora, A)</w:t>
      </w:r>
    </w:p>
    <w:p w:rsidR="006D4324" w:rsidRPr="0029428A" w:rsidRDefault="006D4324" w:rsidP="006D4324">
      <w:pPr>
        <w:pStyle w:val="ecxmsonormal"/>
        <w:shd w:val="clear" w:color="auto" w:fill="FFFFFF"/>
        <w:tabs>
          <w:tab w:val="right" w:pos="8271"/>
        </w:tabs>
        <w:spacing w:before="0" w:beforeAutospacing="0" w:after="0" w:afterAutospacing="0"/>
        <w:ind w:left="426" w:hanging="568"/>
        <w:rPr>
          <w:color w:val="000000" w:themeColor="text1"/>
        </w:rPr>
      </w:pPr>
      <w:r w:rsidRPr="0029428A">
        <w:rPr>
          <w:color w:val="000000" w:themeColor="text1"/>
        </w:rPr>
        <w:t xml:space="preserve">         </w:t>
      </w:r>
      <w:hyperlink r:id="rId32" w:history="1">
        <w:r w:rsidRPr="0029428A">
          <w:rPr>
            <w:rStyle w:val="Hipervnculo"/>
            <w:rFonts w:eastAsiaTheme="majorEastAsia"/>
            <w:color w:val="000000" w:themeColor="text1"/>
            <w:u w:val="none"/>
          </w:rPr>
          <w:t>http://www.palermo.edu/dyc/maestria</w:t>
        </w:r>
      </w:hyperlink>
      <w:r w:rsidRPr="0029428A">
        <w:rPr>
          <w:color w:val="000000" w:themeColor="text1"/>
        </w:rPr>
        <w:t xml:space="preserve"> diseño/pdf/tesis.completas/99- MoraAndrea.pdf</w:t>
      </w:r>
    </w:p>
    <w:p w:rsidR="006D4324" w:rsidRPr="0029428A" w:rsidRDefault="006D4324" w:rsidP="006D4324">
      <w:pPr>
        <w:spacing w:after="0" w:line="240" w:lineRule="auto"/>
        <w:rPr>
          <w:rFonts w:ascii="Times New Roman" w:eastAsia="Calibri" w:hAnsi="Times New Roman" w:cs="Times New Roman"/>
          <w:color w:val="000000" w:themeColor="text1"/>
          <w:sz w:val="24"/>
          <w:szCs w:val="24"/>
          <w:lang w:val="es-ES_tradnl"/>
        </w:rPr>
      </w:pPr>
      <w:r w:rsidRPr="0029428A">
        <w:rPr>
          <w:rFonts w:ascii="Times New Roman" w:eastAsia="Calibri" w:hAnsi="Times New Roman" w:cs="Times New Roman"/>
          <w:color w:val="000000" w:themeColor="text1"/>
          <w:sz w:val="24"/>
          <w:szCs w:val="24"/>
          <w:lang w:val="es-ES_tradnl"/>
        </w:rPr>
        <w:t xml:space="preserve">       (Consultado 12-11-2014)</w:t>
      </w:r>
    </w:p>
    <w:p w:rsidR="006D4324" w:rsidRPr="0029428A" w:rsidRDefault="006D4324" w:rsidP="006D4324">
      <w:pPr>
        <w:spacing w:after="0" w:line="240" w:lineRule="auto"/>
        <w:rPr>
          <w:rFonts w:ascii="Times New Roman" w:eastAsia="Calibri" w:hAnsi="Times New Roman" w:cs="Times New Roman"/>
          <w:color w:val="000000" w:themeColor="text1"/>
          <w:sz w:val="24"/>
          <w:szCs w:val="24"/>
          <w:lang w:val="es-ES_tradnl"/>
        </w:rPr>
      </w:pP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Tripero A. (2011) Piaget y el valor del juego en su Teoría Estructuralista.</w:t>
      </w:r>
    </w:p>
    <w:p w:rsidR="006D4324" w:rsidRPr="0029428A" w:rsidRDefault="006D4324" w:rsidP="006D4324">
      <w:pPr>
        <w:pStyle w:val="ecxmsonormal"/>
        <w:shd w:val="clear" w:color="auto" w:fill="FFFFFF"/>
        <w:tabs>
          <w:tab w:val="right" w:pos="8271"/>
        </w:tabs>
        <w:spacing w:before="0" w:beforeAutospacing="0" w:after="0" w:afterAutospacing="0"/>
        <w:ind w:left="426"/>
        <w:rPr>
          <w:color w:val="000000" w:themeColor="text1"/>
        </w:rPr>
      </w:pPr>
      <w:hyperlink r:id="rId33" w:history="1">
        <w:r w:rsidRPr="0029428A">
          <w:rPr>
            <w:rStyle w:val="Hipervnculo"/>
            <w:rFonts w:eastAsiaTheme="majorEastAsia"/>
            <w:color w:val="000000" w:themeColor="text1"/>
            <w:u w:val="none"/>
          </w:rPr>
          <w:t>http://biblioteca.ucm.es/revcul/e-learning-innova/6/art431.php</w:t>
        </w:r>
      </w:hyperlink>
      <w:r w:rsidRPr="0029428A">
        <w:rPr>
          <w:color w:val="000000" w:themeColor="text1"/>
        </w:rPr>
        <w:t xml:space="preserve"> </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 xml:space="preserve">       Consultado 16-01-2015</w:t>
      </w: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p>
    <w:p w:rsidR="006D4324" w:rsidRPr="0029428A" w:rsidRDefault="006D4324" w:rsidP="006D4324">
      <w:pPr>
        <w:pStyle w:val="ecxmsonormal"/>
        <w:shd w:val="clear" w:color="auto" w:fill="FFFFFF"/>
        <w:tabs>
          <w:tab w:val="right" w:pos="8271"/>
        </w:tabs>
        <w:spacing w:before="0" w:beforeAutospacing="0" w:after="0" w:afterAutospacing="0"/>
        <w:ind w:left="426" w:hanging="426"/>
        <w:rPr>
          <w:color w:val="000000" w:themeColor="text1"/>
        </w:rPr>
      </w:pPr>
      <w:r w:rsidRPr="0029428A">
        <w:rPr>
          <w:color w:val="000000" w:themeColor="text1"/>
        </w:rPr>
        <w:t>Vinciguerra, A. (2013) La Dimensión Ambiental: Uso racional para una ganancia  sustentable.</w:t>
      </w:r>
    </w:p>
    <w:p w:rsidR="006D4324" w:rsidRPr="0029428A" w:rsidRDefault="006D4324" w:rsidP="006D4324">
      <w:pPr>
        <w:spacing w:after="0" w:line="240" w:lineRule="auto"/>
        <w:ind w:left="426" w:hanging="426"/>
        <w:rPr>
          <w:rFonts w:ascii="Times New Roman" w:hAnsi="Times New Roman" w:cs="Times New Roman"/>
          <w:color w:val="000000" w:themeColor="text1"/>
          <w:sz w:val="24"/>
          <w:szCs w:val="24"/>
        </w:rPr>
      </w:pPr>
      <w:r w:rsidRPr="0029428A">
        <w:t xml:space="preserve">         </w:t>
      </w:r>
      <w:hyperlink r:id="rId34" w:history="1">
        <w:r w:rsidRPr="0029428A">
          <w:rPr>
            <w:rStyle w:val="Hipervnculo"/>
            <w:rFonts w:ascii="Times New Roman" w:eastAsia="Calibri" w:hAnsi="Times New Roman" w:cs="Times New Roman"/>
            <w:color w:val="auto"/>
            <w:sz w:val="24"/>
            <w:szCs w:val="24"/>
            <w:u w:val="none"/>
            <w:lang w:val="es-ES_tradnl"/>
          </w:rPr>
          <w:t>http://siembralavida.wordpress.com/2013/03/15/la-dimension-ambiental-uso- racional-para-una-ganancia-sustentable</w:t>
        </w:r>
      </w:hyperlink>
      <w:r w:rsidRPr="0029428A">
        <w:rPr>
          <w:rFonts w:ascii="Times New Roman" w:hAnsi="Times New Roman" w:cs="Times New Roman"/>
          <w:color w:val="000000" w:themeColor="text1"/>
          <w:sz w:val="24"/>
          <w:szCs w:val="24"/>
        </w:rPr>
        <w:t xml:space="preserve"> (Consultado 14-01-2015)</w:t>
      </w:r>
    </w:p>
    <w:p w:rsidR="006D4324" w:rsidRPr="0029428A" w:rsidRDefault="006D4324" w:rsidP="006D4324">
      <w:pPr>
        <w:spacing w:after="0" w:line="240" w:lineRule="auto"/>
        <w:ind w:left="426" w:hanging="426"/>
        <w:rPr>
          <w:rFonts w:ascii="Times New Roman" w:hAnsi="Times New Roman" w:cs="Times New Roman"/>
          <w:color w:val="000000" w:themeColor="text1"/>
          <w:sz w:val="24"/>
          <w:szCs w:val="24"/>
        </w:rPr>
      </w:pPr>
    </w:p>
    <w:p w:rsidR="006D4324" w:rsidRPr="0029428A" w:rsidRDefault="006D4324" w:rsidP="006D4324">
      <w:pPr>
        <w:pStyle w:val="ecxmsonormal"/>
        <w:shd w:val="clear" w:color="auto" w:fill="FFFFFF"/>
        <w:tabs>
          <w:tab w:val="right" w:pos="8271"/>
        </w:tabs>
        <w:spacing w:before="0" w:beforeAutospacing="0" w:after="0" w:afterAutospacing="0"/>
        <w:rPr>
          <w:color w:val="000000" w:themeColor="text1"/>
        </w:rPr>
      </w:pPr>
      <w:r w:rsidRPr="0029428A">
        <w:rPr>
          <w:color w:val="000000" w:themeColor="text1"/>
        </w:rPr>
        <w:t xml:space="preserve">Zambrano, Carlos y López Lenis. (1990) Nuestra Educación Física de Hoy. Caracas. </w:t>
      </w:r>
    </w:p>
    <w:p w:rsidR="006D4324" w:rsidRPr="0029428A" w:rsidRDefault="006D4324" w:rsidP="006D4324">
      <w:pPr>
        <w:pStyle w:val="ecxmsonormal"/>
        <w:shd w:val="clear" w:color="auto" w:fill="FFFFFF"/>
        <w:tabs>
          <w:tab w:val="right" w:pos="8271"/>
        </w:tabs>
        <w:spacing w:before="0" w:beforeAutospacing="0" w:after="0" w:afterAutospacing="0"/>
        <w:jc w:val="both"/>
        <w:rPr>
          <w:color w:val="000000" w:themeColor="text1"/>
        </w:rPr>
      </w:pPr>
      <w:r w:rsidRPr="0029428A">
        <w:rPr>
          <w:color w:val="000000" w:themeColor="text1"/>
        </w:rPr>
        <w:t xml:space="preserve">      Ediciones CO-BO.       </w:t>
      </w:r>
    </w:p>
    <w:p w:rsidR="006D4324" w:rsidRDefault="006D4324" w:rsidP="006D4324">
      <w:pPr>
        <w:spacing w:after="0" w:line="240" w:lineRule="auto"/>
        <w:rPr>
          <w:rFonts w:ascii="Times New Roman" w:hAnsi="Times New Roman" w:cs="Times New Roman"/>
          <w:b/>
          <w:sz w:val="24"/>
          <w:szCs w:val="24"/>
        </w:rPr>
      </w:pPr>
    </w:p>
    <w:p w:rsidR="006D4324" w:rsidRDefault="006D4324" w:rsidP="006D4324">
      <w:pPr>
        <w:spacing w:after="0" w:line="240" w:lineRule="auto"/>
        <w:rPr>
          <w:rFonts w:ascii="Times New Roman" w:hAnsi="Times New Roman" w:cs="Times New Roman"/>
          <w:b/>
          <w:sz w:val="24"/>
          <w:szCs w:val="24"/>
        </w:rPr>
      </w:pPr>
    </w:p>
    <w:p w:rsidR="006D4324" w:rsidRDefault="006D4324" w:rsidP="006D4324">
      <w:pPr>
        <w:spacing w:after="0" w:line="24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sectPr w:rsidR="006D4324" w:rsidSect="00DA201E">
          <w:pgSz w:w="12240" w:h="15840"/>
          <w:pgMar w:top="1701" w:right="1701" w:bottom="1701" w:left="2268" w:header="709" w:footer="709" w:gutter="0"/>
          <w:cols w:space="708"/>
          <w:docGrid w:linePitch="360"/>
        </w:sect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spacing w:after="0" w:line="360" w:lineRule="auto"/>
        <w:rPr>
          <w:rFonts w:ascii="Times New Roman" w:hAnsi="Times New Roman" w:cs="Times New Roman"/>
          <w:b/>
          <w:sz w:val="24"/>
          <w:szCs w:val="24"/>
        </w:rPr>
      </w:pPr>
    </w:p>
    <w:p w:rsidR="006D4324" w:rsidRDefault="006D4324" w:rsidP="006D4324">
      <w:pPr>
        <w:rPr>
          <w:rFonts w:ascii="Times New Roman" w:hAnsi="Times New Roman" w:cs="Times New Roman"/>
          <w:b/>
          <w:sz w:val="24"/>
          <w:szCs w:val="24"/>
        </w:rPr>
      </w:pPr>
    </w:p>
    <w:p w:rsidR="006D4324" w:rsidRDefault="006D4324" w:rsidP="006D4324">
      <w:pP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r w:rsidRPr="00907C74">
        <w:rPr>
          <w:rFonts w:ascii="Times New Roman" w:hAnsi="Times New Roman" w:cs="Times New Roman"/>
          <w:b/>
          <w:sz w:val="24"/>
          <w:szCs w:val="24"/>
        </w:rPr>
        <w:t>ANEXOS</w:t>
      </w: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r w:rsidRPr="0090319F">
        <w:rPr>
          <w:rFonts w:ascii="Times New Roman" w:hAnsi="Times New Roman" w:cs="Times New Roman"/>
          <w:b/>
          <w:noProof/>
          <w:sz w:val="24"/>
          <w:szCs w:val="24"/>
          <w:lang w:eastAsia="es-VE"/>
        </w:rPr>
        <w:drawing>
          <wp:anchor distT="0" distB="0" distL="114300" distR="114300" simplePos="0" relativeHeight="251669504" behindDoc="0" locked="0" layoutInCell="1" allowOverlap="1">
            <wp:simplePos x="0" y="0"/>
            <wp:positionH relativeFrom="column">
              <wp:posOffset>2632255</wp:posOffset>
            </wp:positionH>
            <wp:positionV relativeFrom="paragraph">
              <wp:posOffset>-329508</wp:posOffset>
            </wp:positionV>
            <wp:extent cx="2628616" cy="1978925"/>
            <wp:effectExtent l="19050" t="0" r="443" b="0"/>
            <wp:wrapNone/>
            <wp:docPr id="3991" name="Imagen 2" descr="D:\Pictures\2015-02-22 fotos tesis\fotos tesi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2015-02-22 fotos tesis\fotos tesis 004.JPG"/>
                    <pic:cNvPicPr>
                      <a:picLocks noChangeAspect="1" noChangeArrowheads="1"/>
                    </pic:cNvPicPr>
                  </pic:nvPicPr>
                  <pic:blipFill>
                    <a:blip r:embed="rId35" cstate="print"/>
                    <a:srcRect/>
                    <a:stretch>
                      <a:fillRect/>
                    </a:stretch>
                  </pic:blipFill>
                  <pic:spPr bwMode="auto">
                    <a:xfrm>
                      <a:off x="0" y="0"/>
                      <a:ext cx="2628457" cy="1977656"/>
                    </a:xfrm>
                    <a:prstGeom prst="rect">
                      <a:avLst/>
                    </a:prstGeom>
                    <a:noFill/>
                    <a:ln w="9525">
                      <a:noFill/>
                      <a:miter lim="800000"/>
                      <a:headEnd/>
                      <a:tailEnd/>
                    </a:ln>
                  </pic:spPr>
                </pic:pic>
              </a:graphicData>
            </a:graphic>
          </wp:anchor>
        </w:drawing>
      </w:r>
      <w:r w:rsidRPr="0090319F">
        <w:rPr>
          <w:rFonts w:ascii="Times New Roman" w:hAnsi="Times New Roman" w:cs="Times New Roman"/>
          <w:b/>
          <w:noProof/>
          <w:sz w:val="24"/>
          <w:szCs w:val="24"/>
          <w:lang w:eastAsia="es-VE"/>
        </w:rPr>
        <w:drawing>
          <wp:anchor distT="0" distB="0" distL="114300" distR="114300" simplePos="0" relativeHeight="251668480" behindDoc="0" locked="0" layoutInCell="1" allowOverlap="1">
            <wp:simplePos x="0" y="0"/>
            <wp:positionH relativeFrom="column">
              <wp:posOffset>-561321</wp:posOffset>
            </wp:positionH>
            <wp:positionV relativeFrom="paragraph">
              <wp:posOffset>-329508</wp:posOffset>
            </wp:positionV>
            <wp:extent cx="2627981" cy="1978925"/>
            <wp:effectExtent l="19050" t="0" r="635" b="0"/>
            <wp:wrapNone/>
            <wp:docPr id="3992" name="Imagen 1" descr="D:\Pictures\2015-02-22 fotos tesis\fotos tesi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2015-02-22 fotos tesis\fotos tesis 002.JPG"/>
                    <pic:cNvPicPr>
                      <a:picLocks noChangeAspect="1" noChangeArrowheads="1"/>
                    </pic:cNvPicPr>
                  </pic:nvPicPr>
                  <pic:blipFill>
                    <a:blip r:embed="rId36" cstate="print"/>
                    <a:srcRect/>
                    <a:stretch>
                      <a:fillRect/>
                    </a:stretch>
                  </pic:blipFill>
                  <pic:spPr bwMode="auto">
                    <a:xfrm>
                      <a:off x="0" y="0"/>
                      <a:ext cx="2628265" cy="1978660"/>
                    </a:xfrm>
                    <a:prstGeom prst="rect">
                      <a:avLst/>
                    </a:prstGeom>
                    <a:noFill/>
                    <a:ln w="9525">
                      <a:noFill/>
                      <a:miter lim="800000"/>
                      <a:headEnd/>
                      <a:tailEnd/>
                    </a:ln>
                  </pic:spPr>
                </pic:pic>
              </a:graphicData>
            </a:graphic>
          </wp:anchor>
        </w:drawing>
      </w: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71552" behindDoc="0" locked="0" layoutInCell="1" allowOverlap="1">
            <wp:simplePos x="0" y="0"/>
            <wp:positionH relativeFrom="column">
              <wp:posOffset>2628265</wp:posOffset>
            </wp:positionH>
            <wp:positionV relativeFrom="paragraph">
              <wp:posOffset>192405</wp:posOffset>
            </wp:positionV>
            <wp:extent cx="2624455" cy="1958975"/>
            <wp:effectExtent l="19050" t="0" r="4445" b="0"/>
            <wp:wrapNone/>
            <wp:docPr id="3993" name="Imagen 4" descr="D:\Pictures\2015-02-22 fotos tesis\fotos tesi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2015-02-22 fotos tesis\fotos tesis 009.JPG"/>
                    <pic:cNvPicPr>
                      <a:picLocks noChangeAspect="1" noChangeArrowheads="1"/>
                    </pic:cNvPicPr>
                  </pic:nvPicPr>
                  <pic:blipFill>
                    <a:blip r:embed="rId37" cstate="print"/>
                    <a:srcRect/>
                    <a:stretch>
                      <a:fillRect/>
                    </a:stretch>
                  </pic:blipFill>
                  <pic:spPr bwMode="auto">
                    <a:xfrm>
                      <a:off x="0" y="0"/>
                      <a:ext cx="2624455" cy="1958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70528" behindDoc="0" locked="0" layoutInCell="1" allowOverlap="1">
            <wp:simplePos x="0" y="0"/>
            <wp:positionH relativeFrom="column">
              <wp:posOffset>-600075</wp:posOffset>
            </wp:positionH>
            <wp:positionV relativeFrom="paragraph">
              <wp:posOffset>173990</wp:posOffset>
            </wp:positionV>
            <wp:extent cx="2649220" cy="1978025"/>
            <wp:effectExtent l="19050" t="0" r="0" b="0"/>
            <wp:wrapNone/>
            <wp:docPr id="3994" name="Imagen 3" descr="D:\Pictures\2015-02-22 fotos tesis\fotos tesi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2015-02-22 fotos tesis\fotos tesis 007.JPG"/>
                    <pic:cNvPicPr>
                      <a:picLocks noChangeAspect="1" noChangeArrowheads="1"/>
                    </pic:cNvPicPr>
                  </pic:nvPicPr>
                  <pic:blipFill>
                    <a:blip r:embed="rId38" cstate="print"/>
                    <a:srcRect/>
                    <a:stretch>
                      <a:fillRect/>
                    </a:stretch>
                  </pic:blipFill>
                  <pic:spPr bwMode="auto">
                    <a:xfrm>
                      <a:off x="0" y="0"/>
                      <a:ext cx="2649220" cy="1978025"/>
                    </a:xfrm>
                    <a:prstGeom prst="rect">
                      <a:avLst/>
                    </a:prstGeom>
                    <a:noFill/>
                    <a:ln w="9525">
                      <a:noFill/>
                      <a:miter lim="800000"/>
                      <a:headEnd/>
                      <a:tailEnd/>
                    </a:ln>
                  </pic:spPr>
                </pic:pic>
              </a:graphicData>
            </a:graphic>
          </wp:anchor>
        </w:drawing>
      </w: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73600" behindDoc="0" locked="0" layoutInCell="1" allowOverlap="1">
            <wp:simplePos x="0" y="0"/>
            <wp:positionH relativeFrom="column">
              <wp:posOffset>2684145</wp:posOffset>
            </wp:positionH>
            <wp:positionV relativeFrom="paragraph">
              <wp:posOffset>158750</wp:posOffset>
            </wp:positionV>
            <wp:extent cx="2667635" cy="1996440"/>
            <wp:effectExtent l="19050" t="0" r="0" b="0"/>
            <wp:wrapNone/>
            <wp:docPr id="3995" name="Imagen 6" descr="D:\Pictures\2015-02-22 fotos tesis\fotos tesi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2015-02-22 fotos tesis\fotos tesis 014.JPG"/>
                    <pic:cNvPicPr>
                      <a:picLocks noChangeAspect="1" noChangeArrowheads="1"/>
                    </pic:cNvPicPr>
                  </pic:nvPicPr>
                  <pic:blipFill>
                    <a:blip r:embed="rId39" cstate="print"/>
                    <a:srcRect/>
                    <a:stretch>
                      <a:fillRect/>
                    </a:stretch>
                  </pic:blipFill>
                  <pic:spPr bwMode="auto">
                    <a:xfrm>
                      <a:off x="0" y="0"/>
                      <a:ext cx="2667635" cy="19964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72576" behindDoc="0" locked="0" layoutInCell="1" allowOverlap="1">
            <wp:simplePos x="0" y="0"/>
            <wp:positionH relativeFrom="column">
              <wp:posOffset>-550545</wp:posOffset>
            </wp:positionH>
            <wp:positionV relativeFrom="paragraph">
              <wp:posOffset>177165</wp:posOffset>
            </wp:positionV>
            <wp:extent cx="2624455" cy="1978025"/>
            <wp:effectExtent l="19050" t="0" r="4445" b="0"/>
            <wp:wrapNone/>
            <wp:docPr id="3996" name="Imagen 5" descr="D:\Pictures\2015-02-22 fotos tesis\fotos tesi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2015-02-22 fotos tesis\fotos tesis 011.JPG"/>
                    <pic:cNvPicPr>
                      <a:picLocks noChangeAspect="1" noChangeArrowheads="1"/>
                    </pic:cNvPicPr>
                  </pic:nvPicPr>
                  <pic:blipFill>
                    <a:blip r:embed="rId40" cstate="print"/>
                    <a:srcRect/>
                    <a:stretch>
                      <a:fillRect/>
                    </a:stretch>
                  </pic:blipFill>
                  <pic:spPr bwMode="auto">
                    <a:xfrm>
                      <a:off x="0" y="0"/>
                      <a:ext cx="2624455" cy="1978025"/>
                    </a:xfrm>
                    <a:prstGeom prst="rect">
                      <a:avLst/>
                    </a:prstGeom>
                    <a:noFill/>
                    <a:ln w="9525">
                      <a:noFill/>
                      <a:miter lim="800000"/>
                      <a:headEnd/>
                      <a:tailEnd/>
                    </a:ln>
                  </pic:spPr>
                </pic:pic>
              </a:graphicData>
            </a:graphic>
          </wp:anchor>
        </w:drawing>
      </w: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r w:rsidRPr="0090319F">
        <w:rPr>
          <w:rFonts w:ascii="Times New Roman" w:hAnsi="Times New Roman" w:cs="Times New Roman"/>
          <w:noProof/>
          <w:sz w:val="24"/>
          <w:szCs w:val="24"/>
          <w:lang w:eastAsia="es-VE"/>
        </w:rPr>
        <w:drawing>
          <wp:anchor distT="0" distB="0" distL="114300" distR="114300" simplePos="0" relativeHeight="251679744" behindDoc="0" locked="0" layoutInCell="1" allowOverlap="1">
            <wp:simplePos x="0" y="0"/>
            <wp:positionH relativeFrom="column">
              <wp:posOffset>2591312</wp:posOffset>
            </wp:positionH>
            <wp:positionV relativeFrom="paragraph">
              <wp:posOffset>6303304</wp:posOffset>
            </wp:positionV>
            <wp:extent cx="2628615" cy="1978925"/>
            <wp:effectExtent l="19050" t="0" r="0" b="0"/>
            <wp:wrapNone/>
            <wp:docPr id="3997" name="Imagen 11" descr="D:\Pictures\2015-02-22 fotos tesis\fotos tesi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2015-02-22 fotos tesis\fotos tesis 021.JPG"/>
                    <pic:cNvPicPr>
                      <a:picLocks noChangeAspect="1" noChangeArrowheads="1"/>
                    </pic:cNvPicPr>
                  </pic:nvPicPr>
                  <pic:blipFill>
                    <a:blip r:embed="rId41" cstate="print"/>
                    <a:srcRect/>
                    <a:stretch>
                      <a:fillRect/>
                    </a:stretch>
                  </pic:blipFill>
                  <pic:spPr bwMode="auto">
                    <a:xfrm>
                      <a:off x="0" y="0"/>
                      <a:ext cx="2634615" cy="1981200"/>
                    </a:xfrm>
                    <a:prstGeom prst="rect">
                      <a:avLst/>
                    </a:prstGeom>
                    <a:noFill/>
                    <a:ln w="9525">
                      <a:noFill/>
                      <a:miter lim="800000"/>
                      <a:headEnd/>
                      <a:tailEnd/>
                    </a:ln>
                  </pic:spPr>
                </pic:pic>
              </a:graphicData>
            </a:graphic>
          </wp:anchor>
        </w:drawing>
      </w:r>
      <w:r w:rsidRPr="0090319F">
        <w:rPr>
          <w:rFonts w:ascii="Times New Roman" w:hAnsi="Times New Roman" w:cs="Times New Roman"/>
          <w:noProof/>
          <w:sz w:val="24"/>
          <w:szCs w:val="24"/>
          <w:lang w:eastAsia="es-VE"/>
        </w:rPr>
        <w:drawing>
          <wp:anchor distT="0" distB="0" distL="114300" distR="114300" simplePos="0" relativeHeight="251678720" behindDoc="0" locked="0" layoutInCell="1" allowOverlap="1">
            <wp:simplePos x="0" y="0"/>
            <wp:positionH relativeFrom="column">
              <wp:posOffset>-684151</wp:posOffset>
            </wp:positionH>
            <wp:positionV relativeFrom="paragraph">
              <wp:posOffset>6303304</wp:posOffset>
            </wp:positionV>
            <wp:extent cx="2642264" cy="1978925"/>
            <wp:effectExtent l="19050" t="0" r="0" b="0"/>
            <wp:wrapNone/>
            <wp:docPr id="3998" name="Imagen 12" descr="D:\Pictures\2015-02-22 fotos tesis\fotos tesi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2015-02-22 fotos tesis\fotos tesis 025.JPG"/>
                    <pic:cNvPicPr>
                      <a:picLocks noChangeAspect="1" noChangeArrowheads="1"/>
                    </pic:cNvPicPr>
                  </pic:nvPicPr>
                  <pic:blipFill>
                    <a:blip r:embed="rId42" cstate="print"/>
                    <a:srcRect/>
                    <a:stretch>
                      <a:fillRect/>
                    </a:stretch>
                  </pic:blipFill>
                  <pic:spPr bwMode="auto">
                    <a:xfrm>
                      <a:off x="0" y="0"/>
                      <a:ext cx="2636520" cy="1981200"/>
                    </a:xfrm>
                    <a:prstGeom prst="rect">
                      <a:avLst/>
                    </a:prstGeom>
                    <a:noFill/>
                    <a:ln w="9525">
                      <a:noFill/>
                      <a:miter lim="800000"/>
                      <a:headEnd/>
                      <a:tailEnd/>
                    </a:ln>
                  </pic:spPr>
                </pic:pic>
              </a:graphicData>
            </a:graphic>
          </wp:anchor>
        </w:drawing>
      </w:r>
      <w:r w:rsidRPr="0090319F">
        <w:rPr>
          <w:rFonts w:ascii="Times New Roman" w:hAnsi="Times New Roman" w:cs="Times New Roman"/>
          <w:noProof/>
          <w:sz w:val="24"/>
          <w:szCs w:val="24"/>
          <w:lang w:eastAsia="es-VE"/>
        </w:rPr>
        <w:drawing>
          <wp:anchor distT="0" distB="0" distL="114300" distR="114300" simplePos="0" relativeHeight="251677696" behindDoc="0" locked="0" layoutInCell="1" allowOverlap="1">
            <wp:simplePos x="0" y="0"/>
            <wp:positionH relativeFrom="column">
              <wp:posOffset>2509425</wp:posOffset>
            </wp:positionH>
            <wp:positionV relativeFrom="paragraph">
              <wp:posOffset>3450922</wp:posOffset>
            </wp:positionV>
            <wp:extent cx="2642264" cy="1978925"/>
            <wp:effectExtent l="19050" t="0" r="0" b="0"/>
            <wp:wrapNone/>
            <wp:docPr id="3999" name="Imagen 10" descr="D:\Pictures\2015-02-22 fotos tesis\fotos tesi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2015-02-22 fotos tesis\fotos tesis 020.JPG"/>
                    <pic:cNvPicPr>
                      <a:picLocks noChangeAspect="1" noChangeArrowheads="1"/>
                    </pic:cNvPicPr>
                  </pic:nvPicPr>
                  <pic:blipFill>
                    <a:blip r:embed="rId43" cstate="print"/>
                    <a:srcRect/>
                    <a:stretch>
                      <a:fillRect/>
                    </a:stretch>
                  </pic:blipFill>
                  <pic:spPr bwMode="auto">
                    <a:xfrm>
                      <a:off x="0" y="0"/>
                      <a:ext cx="2636520" cy="1981200"/>
                    </a:xfrm>
                    <a:prstGeom prst="rect">
                      <a:avLst/>
                    </a:prstGeom>
                    <a:noFill/>
                    <a:ln w="9525">
                      <a:noFill/>
                      <a:miter lim="800000"/>
                      <a:headEnd/>
                      <a:tailEnd/>
                    </a:ln>
                  </pic:spPr>
                </pic:pic>
              </a:graphicData>
            </a:graphic>
          </wp:anchor>
        </w:drawing>
      </w:r>
      <w:r w:rsidRPr="0090319F">
        <w:rPr>
          <w:rFonts w:ascii="Times New Roman" w:hAnsi="Times New Roman" w:cs="Times New Roman"/>
          <w:noProof/>
          <w:sz w:val="24"/>
          <w:szCs w:val="24"/>
          <w:lang w:eastAsia="es-VE"/>
        </w:rPr>
        <w:drawing>
          <wp:anchor distT="0" distB="0" distL="114300" distR="114300" simplePos="0" relativeHeight="251676672" behindDoc="0" locked="0" layoutInCell="1" allowOverlap="1">
            <wp:simplePos x="0" y="0"/>
            <wp:positionH relativeFrom="column">
              <wp:posOffset>-670503</wp:posOffset>
            </wp:positionH>
            <wp:positionV relativeFrom="paragraph">
              <wp:posOffset>3464569</wp:posOffset>
            </wp:positionV>
            <wp:extent cx="2622266" cy="1978926"/>
            <wp:effectExtent l="19050" t="0" r="6350" b="0"/>
            <wp:wrapNone/>
            <wp:docPr id="4000" name="Imagen 9" descr="D:\Pictures\2015-02-22 fotos tesis\fotos tesis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2015-02-22 fotos tesis\fotos tesis 019.JPG"/>
                    <pic:cNvPicPr>
                      <a:picLocks noChangeAspect="1" noChangeArrowheads="1"/>
                    </pic:cNvPicPr>
                  </pic:nvPicPr>
                  <pic:blipFill>
                    <a:blip r:embed="rId44" cstate="print"/>
                    <a:srcRect/>
                    <a:stretch>
                      <a:fillRect/>
                    </a:stretch>
                  </pic:blipFill>
                  <pic:spPr bwMode="auto">
                    <a:xfrm>
                      <a:off x="0" y="0"/>
                      <a:ext cx="2622550" cy="1981200"/>
                    </a:xfrm>
                    <a:prstGeom prst="rect">
                      <a:avLst/>
                    </a:prstGeom>
                    <a:noFill/>
                    <a:ln w="9525">
                      <a:noFill/>
                      <a:miter lim="800000"/>
                      <a:headEnd/>
                      <a:tailEnd/>
                    </a:ln>
                  </pic:spPr>
                </pic:pic>
              </a:graphicData>
            </a:graphic>
          </wp:anchor>
        </w:drawing>
      </w:r>
    </w:p>
    <w:p w:rsidR="006D4324" w:rsidRPr="0090319F" w:rsidRDefault="006D4324" w:rsidP="006D4324">
      <w:pP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75648" behindDoc="0" locked="0" layoutInCell="1" allowOverlap="1">
            <wp:simplePos x="0" y="0"/>
            <wp:positionH relativeFrom="column">
              <wp:posOffset>2702560</wp:posOffset>
            </wp:positionH>
            <wp:positionV relativeFrom="paragraph">
              <wp:posOffset>1905</wp:posOffset>
            </wp:positionV>
            <wp:extent cx="2624455" cy="1958975"/>
            <wp:effectExtent l="19050" t="0" r="4445" b="0"/>
            <wp:wrapNone/>
            <wp:docPr id="4001" name="Imagen 8" descr="D:\Pictures\2015-02-22 fotos tesis\fotos tesis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2015-02-22 fotos tesis\fotos tesis 018.JPG"/>
                    <pic:cNvPicPr>
                      <a:picLocks noChangeAspect="1" noChangeArrowheads="1"/>
                    </pic:cNvPicPr>
                  </pic:nvPicPr>
                  <pic:blipFill>
                    <a:blip r:embed="rId45" cstate="print"/>
                    <a:srcRect/>
                    <a:stretch>
                      <a:fillRect/>
                    </a:stretch>
                  </pic:blipFill>
                  <pic:spPr bwMode="auto">
                    <a:xfrm>
                      <a:off x="0" y="0"/>
                      <a:ext cx="2624455" cy="1958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74624" behindDoc="0" locked="0" layoutInCell="1" allowOverlap="1">
            <wp:simplePos x="0" y="0"/>
            <wp:positionH relativeFrom="column">
              <wp:posOffset>-619125</wp:posOffset>
            </wp:positionH>
            <wp:positionV relativeFrom="paragraph">
              <wp:posOffset>-53975</wp:posOffset>
            </wp:positionV>
            <wp:extent cx="2667635" cy="2014855"/>
            <wp:effectExtent l="19050" t="0" r="0" b="0"/>
            <wp:wrapNone/>
            <wp:docPr id="4002" name="Imagen 7" descr="D:\Pictures\2015-02-22 fotos tesis\fotos tesis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2015-02-22 fotos tesis\fotos tesis 016.JPG"/>
                    <pic:cNvPicPr>
                      <a:picLocks noChangeAspect="1" noChangeArrowheads="1"/>
                    </pic:cNvPicPr>
                  </pic:nvPicPr>
                  <pic:blipFill>
                    <a:blip r:embed="rId46" cstate="print"/>
                    <a:srcRect/>
                    <a:stretch>
                      <a:fillRect/>
                    </a:stretch>
                  </pic:blipFill>
                  <pic:spPr bwMode="auto">
                    <a:xfrm>
                      <a:off x="0" y="0"/>
                      <a:ext cx="2667635" cy="2014855"/>
                    </a:xfrm>
                    <a:prstGeom prst="rect">
                      <a:avLst/>
                    </a:prstGeom>
                    <a:noFill/>
                    <a:ln w="9525">
                      <a:noFill/>
                      <a:miter lim="800000"/>
                      <a:headEnd/>
                      <a:tailEnd/>
                    </a:ln>
                  </pic:spPr>
                </pic:pic>
              </a:graphicData>
            </a:graphic>
          </wp:anchor>
        </w:drawing>
      </w:r>
    </w:p>
    <w:p w:rsidR="006D4324" w:rsidRPr="0090319F" w:rsidRDefault="006D4324" w:rsidP="006D4324">
      <w:pPr>
        <w:spacing w:after="0"/>
        <w:jc w:val="cente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81792" behindDoc="0" locked="0" layoutInCell="1" allowOverlap="1">
            <wp:simplePos x="0" y="0"/>
            <wp:positionH relativeFrom="column">
              <wp:posOffset>2679700</wp:posOffset>
            </wp:positionH>
            <wp:positionV relativeFrom="paragraph">
              <wp:posOffset>155575</wp:posOffset>
            </wp:positionV>
            <wp:extent cx="2649220" cy="1978025"/>
            <wp:effectExtent l="19050" t="0" r="0" b="0"/>
            <wp:wrapNone/>
            <wp:docPr id="4003" name="Imagen 14" descr="D:\Pictures\2015-02-22 fotos tesis\fotos tesis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2015-02-22 fotos tesis\fotos tesis 027.JPG"/>
                    <pic:cNvPicPr>
                      <a:picLocks noChangeAspect="1" noChangeArrowheads="1"/>
                    </pic:cNvPicPr>
                  </pic:nvPicPr>
                  <pic:blipFill>
                    <a:blip r:embed="rId47" cstate="print"/>
                    <a:srcRect/>
                    <a:stretch>
                      <a:fillRect/>
                    </a:stretch>
                  </pic:blipFill>
                  <pic:spPr bwMode="auto">
                    <a:xfrm>
                      <a:off x="0" y="0"/>
                      <a:ext cx="2649220" cy="1978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80768" behindDoc="0" locked="0" layoutInCell="1" allowOverlap="1">
            <wp:simplePos x="0" y="0"/>
            <wp:positionH relativeFrom="column">
              <wp:posOffset>-600075</wp:posOffset>
            </wp:positionH>
            <wp:positionV relativeFrom="paragraph">
              <wp:posOffset>155575</wp:posOffset>
            </wp:positionV>
            <wp:extent cx="2649220" cy="1996440"/>
            <wp:effectExtent l="19050" t="0" r="0" b="0"/>
            <wp:wrapNone/>
            <wp:docPr id="4004" name="Imagen 13" descr="D:\Pictures\2015-02-22 fotos tesis\fotos tesis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2015-02-22 fotos tesis\fotos tesis 026.JPG"/>
                    <pic:cNvPicPr>
                      <a:picLocks noChangeAspect="1" noChangeArrowheads="1"/>
                    </pic:cNvPicPr>
                  </pic:nvPicPr>
                  <pic:blipFill>
                    <a:blip r:embed="rId48" cstate="print"/>
                    <a:srcRect/>
                    <a:stretch>
                      <a:fillRect/>
                    </a:stretch>
                  </pic:blipFill>
                  <pic:spPr bwMode="auto">
                    <a:xfrm>
                      <a:off x="0" y="0"/>
                      <a:ext cx="2649220" cy="1996440"/>
                    </a:xfrm>
                    <a:prstGeom prst="rect">
                      <a:avLst/>
                    </a:prstGeom>
                    <a:noFill/>
                    <a:ln w="9525">
                      <a:noFill/>
                      <a:miter lim="800000"/>
                      <a:headEnd/>
                      <a:tailEnd/>
                    </a:ln>
                  </pic:spPr>
                </pic:pic>
              </a:graphicData>
            </a:graphic>
          </wp:anchor>
        </w:drawing>
      </w: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Pr="0090319F"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98176" behindDoc="0" locked="0" layoutInCell="1" allowOverlap="1">
            <wp:simplePos x="0" y="0"/>
            <wp:positionH relativeFrom="column">
              <wp:posOffset>2497455</wp:posOffset>
            </wp:positionH>
            <wp:positionV relativeFrom="paragraph">
              <wp:posOffset>33655</wp:posOffset>
            </wp:positionV>
            <wp:extent cx="2835910" cy="2127250"/>
            <wp:effectExtent l="19050" t="0" r="2540" b="0"/>
            <wp:wrapNone/>
            <wp:docPr id="4005" name="Imagen 2" descr="D:\Pictures\2015-02-22 fotos tesis\fotos tesis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2015-02-22 fotos tesis\fotos tesis 033.JPG"/>
                    <pic:cNvPicPr>
                      <a:picLocks noChangeAspect="1" noChangeArrowheads="1"/>
                    </pic:cNvPicPr>
                  </pic:nvPicPr>
                  <pic:blipFill>
                    <a:blip r:embed="rId49" cstate="print"/>
                    <a:srcRect/>
                    <a:stretch>
                      <a:fillRect/>
                    </a:stretch>
                  </pic:blipFill>
                  <pic:spPr bwMode="auto">
                    <a:xfrm>
                      <a:off x="0" y="0"/>
                      <a:ext cx="2835910" cy="2127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97152" behindDoc="0" locked="0" layoutInCell="1" allowOverlap="1">
            <wp:simplePos x="0" y="0"/>
            <wp:positionH relativeFrom="column">
              <wp:posOffset>-742950</wp:posOffset>
            </wp:positionH>
            <wp:positionV relativeFrom="paragraph">
              <wp:posOffset>84455</wp:posOffset>
            </wp:positionV>
            <wp:extent cx="2753995" cy="2071370"/>
            <wp:effectExtent l="19050" t="0" r="8255" b="0"/>
            <wp:wrapNone/>
            <wp:docPr id="4006" name="Imagen 1" descr="D:\Pictures\2015-02-22 fotos tesis\fotos tesi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2015-02-22 fotos tesis\fotos tesis 032.JPG"/>
                    <pic:cNvPicPr>
                      <a:picLocks noChangeAspect="1" noChangeArrowheads="1"/>
                    </pic:cNvPicPr>
                  </pic:nvPicPr>
                  <pic:blipFill>
                    <a:blip r:embed="rId50" cstate="print"/>
                    <a:srcRect/>
                    <a:stretch>
                      <a:fillRect/>
                    </a:stretch>
                  </pic:blipFill>
                  <pic:spPr bwMode="auto">
                    <a:xfrm>
                      <a:off x="0" y="0"/>
                      <a:ext cx="2753995" cy="2071370"/>
                    </a:xfrm>
                    <a:prstGeom prst="rect">
                      <a:avLst/>
                    </a:prstGeom>
                    <a:noFill/>
                    <a:ln w="9525">
                      <a:noFill/>
                      <a:miter lim="800000"/>
                      <a:headEnd/>
                      <a:tailEnd/>
                    </a:ln>
                  </pic:spPr>
                </pic:pic>
              </a:graphicData>
            </a:graphic>
          </wp:anchor>
        </w:drawing>
      </w: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p>
    <w:p w:rsidR="006D4324" w:rsidRDefault="006D4324" w:rsidP="006D4324">
      <w:pPr>
        <w:jc w:val="center"/>
        <w:rPr>
          <w:rFonts w:ascii="Times New Roman" w:hAnsi="Times New Roman" w:cs="Times New Roman"/>
          <w:sz w:val="24"/>
          <w:szCs w:val="24"/>
        </w:rPr>
      </w:pPr>
      <w:r w:rsidRPr="0090319F">
        <w:rPr>
          <w:rFonts w:ascii="Times New Roman" w:hAnsi="Times New Roman" w:cs="Times New Roman"/>
          <w:noProof/>
          <w:sz w:val="24"/>
          <w:szCs w:val="24"/>
          <w:lang w:eastAsia="es-VE"/>
        </w:rPr>
        <w:drawing>
          <wp:anchor distT="0" distB="0" distL="114300" distR="114300" simplePos="0" relativeHeight="251683840" behindDoc="0" locked="0" layoutInCell="1" allowOverlap="1">
            <wp:simplePos x="0" y="0"/>
            <wp:positionH relativeFrom="column">
              <wp:posOffset>2604960</wp:posOffset>
            </wp:positionH>
            <wp:positionV relativeFrom="paragraph">
              <wp:posOffset>5443495</wp:posOffset>
            </wp:positionV>
            <wp:extent cx="2642263" cy="1992573"/>
            <wp:effectExtent l="19050" t="0" r="0" b="0"/>
            <wp:wrapNone/>
            <wp:docPr id="4007" name="Imagen 18" descr="D:\Pictures\2015-02-22 fotos tesis\fotos tesis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2015-02-22 fotos tesis\fotos tesis 033.JPG"/>
                    <pic:cNvPicPr>
                      <a:picLocks noChangeAspect="1" noChangeArrowheads="1"/>
                    </pic:cNvPicPr>
                  </pic:nvPicPr>
                  <pic:blipFill>
                    <a:blip r:embed="rId51" cstate="print"/>
                    <a:srcRect/>
                    <a:stretch>
                      <a:fillRect/>
                    </a:stretch>
                  </pic:blipFill>
                  <pic:spPr bwMode="auto">
                    <a:xfrm>
                      <a:off x="0" y="0"/>
                      <a:ext cx="2647950" cy="1988185"/>
                    </a:xfrm>
                    <a:prstGeom prst="rect">
                      <a:avLst/>
                    </a:prstGeom>
                    <a:noFill/>
                    <a:ln w="9525">
                      <a:noFill/>
                      <a:miter lim="800000"/>
                      <a:headEnd/>
                      <a:tailEnd/>
                    </a:ln>
                  </pic:spPr>
                </pic:pic>
              </a:graphicData>
            </a:graphic>
          </wp:anchor>
        </w:drawing>
      </w:r>
      <w:r w:rsidRPr="0090319F">
        <w:rPr>
          <w:rFonts w:ascii="Times New Roman" w:hAnsi="Times New Roman" w:cs="Times New Roman"/>
          <w:noProof/>
          <w:sz w:val="24"/>
          <w:szCs w:val="24"/>
          <w:lang w:eastAsia="es-VE"/>
        </w:rPr>
        <w:drawing>
          <wp:anchor distT="0" distB="0" distL="114300" distR="114300" simplePos="0" relativeHeight="251682816" behindDoc="0" locked="0" layoutInCell="1" allowOverlap="1">
            <wp:simplePos x="0" y="0"/>
            <wp:positionH relativeFrom="column">
              <wp:posOffset>-588617</wp:posOffset>
            </wp:positionH>
            <wp:positionV relativeFrom="paragraph">
              <wp:posOffset>5443495</wp:posOffset>
            </wp:positionV>
            <wp:extent cx="2655912" cy="1992573"/>
            <wp:effectExtent l="19050" t="0" r="0" b="0"/>
            <wp:wrapNone/>
            <wp:docPr id="4008" name="Imagen 17" descr="D:\Pictures\2015-02-22 fotos tesis\fotos tesi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2015-02-22 fotos tesis\fotos tesis 034.JPG"/>
                    <pic:cNvPicPr>
                      <a:picLocks noChangeAspect="1" noChangeArrowheads="1"/>
                    </pic:cNvPicPr>
                  </pic:nvPicPr>
                  <pic:blipFill>
                    <a:blip r:embed="rId52" cstate="print"/>
                    <a:srcRect/>
                    <a:stretch>
                      <a:fillRect/>
                    </a:stretch>
                  </pic:blipFill>
                  <pic:spPr bwMode="auto">
                    <a:xfrm>
                      <a:off x="0" y="0"/>
                      <a:ext cx="2649220" cy="1988185"/>
                    </a:xfrm>
                    <a:prstGeom prst="rect">
                      <a:avLst/>
                    </a:prstGeom>
                    <a:noFill/>
                    <a:ln w="9525">
                      <a:noFill/>
                      <a:miter lim="800000"/>
                      <a:headEnd/>
                      <a:tailEnd/>
                    </a:ln>
                  </pic:spPr>
                </pic:pic>
              </a:graphicData>
            </a:graphic>
          </wp:anchor>
        </w:drawing>
      </w: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pPr>
    </w:p>
    <w:p w:rsidR="006D4324" w:rsidRDefault="006D4324" w:rsidP="006D4324">
      <w:pPr>
        <w:rPr>
          <w:rFonts w:ascii="Times New Roman" w:hAnsi="Times New Roman" w:cs="Times New Roman"/>
          <w:sz w:val="24"/>
          <w:szCs w:val="24"/>
        </w:rPr>
        <w:sectPr w:rsidR="006D4324" w:rsidSect="00DA201E">
          <w:pgSz w:w="12240" w:h="15840"/>
          <w:pgMar w:top="1701" w:right="1701" w:bottom="1701" w:left="2268" w:header="709" w:footer="709" w:gutter="0"/>
          <w:cols w:space="708"/>
          <w:docGrid w:linePitch="360"/>
        </w:sectPr>
      </w:pPr>
    </w:p>
    <w:p w:rsidR="006D4324" w:rsidRPr="0090319F" w:rsidRDefault="006D4324" w:rsidP="006D4324">
      <w:pPr>
        <w:rPr>
          <w:rFonts w:ascii="Times New Roman" w:hAnsi="Times New Roman" w:cs="Times New Roman"/>
          <w:sz w:val="24"/>
          <w:szCs w:val="24"/>
        </w:rPr>
      </w:pPr>
    </w:p>
    <w:p w:rsidR="006D4324" w:rsidRPr="003F4F97" w:rsidRDefault="006D4324" w:rsidP="006D4324">
      <w:pPr>
        <w:tabs>
          <w:tab w:val="left" w:pos="3309"/>
        </w:tabs>
        <w:spacing w:after="0" w:line="240" w:lineRule="auto"/>
        <w:jc w:val="center"/>
        <w:rPr>
          <w:rFonts w:ascii="Times New Roman" w:eastAsia="Times New Roman" w:hAnsi="Times New Roman" w:cs="Times New Roman"/>
          <w:b/>
          <w:lang w:eastAsia="es-ES"/>
        </w:rPr>
      </w:pPr>
      <w:r>
        <w:rPr>
          <w:rFonts w:ascii="Times New Roman" w:eastAsia="Times New Roman" w:hAnsi="Times New Roman" w:cs="Times New Roman"/>
          <w:b/>
          <w:noProof/>
          <w:lang w:eastAsia="es-VE"/>
        </w:rPr>
        <w:drawing>
          <wp:anchor distT="0" distB="0" distL="0" distR="0" simplePos="0" relativeHeight="251685888" behindDoc="1" locked="0" layoutInCell="1" allowOverlap="0">
            <wp:simplePos x="0" y="0"/>
            <wp:positionH relativeFrom="column">
              <wp:posOffset>387985</wp:posOffset>
            </wp:positionH>
            <wp:positionV relativeFrom="line">
              <wp:posOffset>-376555</wp:posOffset>
            </wp:positionV>
            <wp:extent cx="711835" cy="887730"/>
            <wp:effectExtent l="0" t="0" r="0" b="0"/>
            <wp:wrapNone/>
            <wp:docPr id="4009" name="Imagen 114" descr="logode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decarabobo"/>
                    <pic:cNvPicPr>
                      <a:picLocks noChangeAspect="1" noChangeArrowheads="1"/>
                    </pic:cNvPicPr>
                  </pic:nvPicPr>
                  <pic:blipFill>
                    <a:blip r:embed="rId53" cstate="print"/>
                    <a:srcRect/>
                    <a:stretch>
                      <a:fillRect/>
                    </a:stretch>
                  </pic:blipFill>
                  <pic:spPr bwMode="auto">
                    <a:xfrm>
                      <a:off x="0" y="0"/>
                      <a:ext cx="711835" cy="88773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lang w:eastAsia="es-VE"/>
        </w:rPr>
        <w:drawing>
          <wp:anchor distT="0" distB="0" distL="114300" distR="114300" simplePos="0" relativeHeight="251684864" behindDoc="1" locked="0" layoutInCell="1" allowOverlap="1">
            <wp:simplePos x="0" y="0"/>
            <wp:positionH relativeFrom="column">
              <wp:posOffset>4636331</wp:posOffset>
            </wp:positionH>
            <wp:positionV relativeFrom="paragraph">
              <wp:posOffset>-349934</wp:posOffset>
            </wp:positionV>
            <wp:extent cx="763465" cy="712177"/>
            <wp:effectExtent l="19050" t="0" r="0" b="0"/>
            <wp:wrapNone/>
            <wp:docPr id="4010" name="Imagen 113"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ACE"/>
                    <pic:cNvPicPr>
                      <a:picLocks noChangeAspect="1" noChangeArrowheads="1"/>
                    </pic:cNvPicPr>
                  </pic:nvPicPr>
                  <pic:blipFill>
                    <a:blip r:embed="rId54" cstate="print"/>
                    <a:srcRect/>
                    <a:stretch>
                      <a:fillRect/>
                    </a:stretch>
                  </pic:blipFill>
                  <pic:spPr bwMode="auto">
                    <a:xfrm>
                      <a:off x="0" y="0"/>
                      <a:ext cx="763465" cy="712177"/>
                    </a:xfrm>
                    <a:prstGeom prst="rect">
                      <a:avLst/>
                    </a:prstGeom>
                    <a:noFill/>
                    <a:ln w="9525">
                      <a:noFill/>
                      <a:miter lim="800000"/>
                      <a:headEnd/>
                      <a:tailEnd/>
                    </a:ln>
                  </pic:spPr>
                </pic:pic>
              </a:graphicData>
            </a:graphic>
          </wp:anchor>
        </w:drawing>
      </w:r>
      <w:r w:rsidRPr="00BE53F0">
        <w:rPr>
          <w:rFonts w:ascii="Times New Roman" w:eastAsia="Times New Roman" w:hAnsi="Times New Roman" w:cs="Times New Roman"/>
          <w:b/>
          <w:lang w:eastAsia="es-ES"/>
        </w:rPr>
        <w:t>REPÚBLICA BOLIVARIANA DE VENEZUELA</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UNIVERSIDAD DE CARABOBO</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FACULTAD DE CIENCIAS DE LA EDUCACIÓN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DEPARTAMENTO DE EDUCACIÓN FÍSICA, DEPORTE Y RECREACIÓN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TRABAJO ESPECIAL DE GRADO</w:t>
      </w:r>
    </w:p>
    <w:p w:rsidR="006D4324" w:rsidRPr="00BE53F0" w:rsidRDefault="006D4324" w:rsidP="006D4324">
      <w:pPr>
        <w:spacing w:after="0" w:line="360" w:lineRule="auto"/>
        <w:jc w:val="both"/>
        <w:rPr>
          <w:rFonts w:ascii="Times New Roman" w:eastAsia="Times New Roman" w:hAnsi="Times New Roman" w:cs="Times New Roman"/>
          <w:b/>
          <w:sz w:val="24"/>
          <w:szCs w:val="24"/>
          <w:lang w:eastAsia="es-ES"/>
        </w:rPr>
      </w:pPr>
    </w:p>
    <w:p w:rsidR="006D4324" w:rsidRPr="00BE53F0" w:rsidRDefault="006D4324" w:rsidP="006D4324">
      <w:pPr>
        <w:spacing w:after="0" w:line="240" w:lineRule="auto"/>
        <w:jc w:val="both"/>
        <w:rPr>
          <w:rFonts w:ascii="Times New Roman" w:eastAsia="Times New Roman" w:hAnsi="Times New Roman" w:cs="Times New Roman"/>
          <w:b/>
          <w:sz w:val="24"/>
          <w:szCs w:val="24"/>
          <w:lang w:eastAsia="es-ES"/>
        </w:rPr>
      </w:pPr>
      <w:r w:rsidRPr="00BE53F0">
        <w:rPr>
          <w:rFonts w:ascii="Times New Roman" w:eastAsia="Times New Roman" w:hAnsi="Times New Roman" w:cs="Times New Roman"/>
          <w:b/>
          <w:sz w:val="24"/>
          <w:szCs w:val="24"/>
          <w:lang w:eastAsia="es-ES"/>
        </w:rPr>
        <w:t>Ciudadano:</w:t>
      </w:r>
    </w:p>
    <w:p w:rsidR="006D4324" w:rsidRPr="00BE53F0" w:rsidRDefault="006D4324" w:rsidP="006D4324">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Prof.: lic. Clara Flores</w:t>
      </w:r>
    </w:p>
    <w:p w:rsidR="006D4324" w:rsidRPr="00BE53F0" w:rsidRDefault="006D4324" w:rsidP="006D4324">
      <w:pPr>
        <w:spacing w:after="0" w:line="240" w:lineRule="auto"/>
        <w:jc w:val="both"/>
        <w:rPr>
          <w:rFonts w:ascii="Times New Roman" w:eastAsia="Times New Roman" w:hAnsi="Times New Roman" w:cs="Times New Roman"/>
          <w:b/>
          <w:sz w:val="24"/>
          <w:szCs w:val="24"/>
          <w:lang w:eastAsia="es-ES"/>
        </w:rPr>
      </w:pPr>
      <w:r w:rsidRPr="00BE53F0">
        <w:rPr>
          <w:rFonts w:ascii="Times New Roman" w:eastAsia="Times New Roman" w:hAnsi="Times New Roman" w:cs="Times New Roman"/>
          <w:b/>
          <w:sz w:val="24"/>
          <w:szCs w:val="24"/>
          <w:lang w:eastAsia="es-ES"/>
        </w:rPr>
        <w:t>Directora del plantel.</w:t>
      </w:r>
    </w:p>
    <w:p w:rsidR="006D4324" w:rsidRDefault="006D4324" w:rsidP="006D4324">
      <w:pPr>
        <w:spacing w:after="0" w:line="24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val="es-ES" w:eastAsia="es-ES"/>
        </w:rPr>
        <w:t>Presente:</w:t>
      </w:r>
    </w:p>
    <w:p w:rsidR="006D4324" w:rsidRPr="00BE53F0" w:rsidRDefault="006D4324" w:rsidP="006D4324">
      <w:pPr>
        <w:spacing w:after="0" w:line="240" w:lineRule="auto"/>
        <w:jc w:val="both"/>
        <w:rPr>
          <w:rFonts w:ascii="Times New Roman" w:eastAsia="Times New Roman" w:hAnsi="Times New Roman" w:cs="Times New Roman"/>
          <w:b/>
          <w:sz w:val="24"/>
          <w:szCs w:val="24"/>
          <w:lang w:val="es-ES" w:eastAsia="es-ES"/>
        </w:rPr>
      </w:pPr>
    </w:p>
    <w:p w:rsidR="006D4324" w:rsidRPr="00BE53F0" w:rsidRDefault="006D4324" w:rsidP="006D4324">
      <w:pPr>
        <w:spacing w:after="0" w:line="360" w:lineRule="auto"/>
        <w:ind w:firstLine="567"/>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sz w:val="24"/>
          <w:szCs w:val="24"/>
          <w:lang w:val="es-ES" w:eastAsia="es-ES"/>
        </w:rPr>
        <w:t>A</w:t>
      </w:r>
      <w:r w:rsidRPr="00BE53F0">
        <w:rPr>
          <w:rFonts w:ascii="Times New Roman" w:eastAsia="Times New Roman" w:hAnsi="Times New Roman" w:cs="Times New Roman"/>
          <w:sz w:val="24"/>
          <w:szCs w:val="24"/>
          <w:lang w:val="es-ES" w:eastAsia="es-ES"/>
        </w:rPr>
        <w:t>nte todo reciba un cordial saludo; por medio de la presente nos dirigimos a usted con la finalidad de informarle que los bachilleres:</w:t>
      </w:r>
      <w:r w:rsidRPr="00BE53F0">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Armas Andrea y Landaeta Lisett</w:t>
      </w:r>
      <w:r w:rsidRPr="00BE53F0">
        <w:rPr>
          <w:rFonts w:ascii="Times New Roman" w:eastAsia="Times New Roman" w:hAnsi="Times New Roman" w:cs="Times New Roman"/>
          <w:b/>
          <w:sz w:val="24"/>
          <w:szCs w:val="24"/>
          <w:lang w:val="es-ES" w:eastAsia="es-ES"/>
        </w:rPr>
        <w:t>,</w:t>
      </w:r>
      <w:r w:rsidRPr="00BE53F0">
        <w:rPr>
          <w:rFonts w:ascii="Times New Roman" w:eastAsia="Times New Roman" w:hAnsi="Times New Roman" w:cs="Times New Roman"/>
          <w:sz w:val="24"/>
          <w:szCs w:val="24"/>
          <w:lang w:val="es-ES" w:eastAsia="es-ES"/>
        </w:rPr>
        <w:t xml:space="preserve"> están realizando una tesis de grado que lleva por nombre:</w:t>
      </w:r>
      <w:r w:rsidRPr="00BE53F0">
        <w:rPr>
          <w:rFonts w:ascii="Times New Roman" w:eastAsia="Times New Roman" w:hAnsi="Times New Roman" w:cs="Times New Roman"/>
          <w:b/>
          <w:sz w:val="24"/>
          <w:szCs w:val="24"/>
          <w:lang w:val="es-ES" w:eastAsia="es-ES"/>
        </w:rPr>
        <w:t xml:space="preserve"> “</w:t>
      </w:r>
      <w:r w:rsidRPr="00D66A36">
        <w:rPr>
          <w:rFonts w:ascii="Times New Roman" w:eastAsia="Times New Roman" w:hAnsi="Times New Roman" w:cs="Times New Roman"/>
          <w:b/>
          <w:sz w:val="20"/>
          <w:szCs w:val="20"/>
          <w:lang w:val="es-ES" w:eastAsia="es-ES"/>
        </w:rPr>
        <w:t>ECOLÓGICOS COMO ESTRATEGIA DIDÁCTICA PARA LA CONSERVACIÓN DEL MEDIO AMBIENTE EN EL NIVEL DE EDUCACIÓN  PRIMARIA</w:t>
      </w:r>
      <w:r w:rsidRPr="00D66A36">
        <w:rPr>
          <w:rFonts w:ascii="Times New Roman" w:eastAsia="Times New Roman" w:hAnsi="Times New Roman" w:cs="Times New Roman"/>
          <w:b/>
          <w:sz w:val="24"/>
          <w:szCs w:val="24"/>
          <w:lang w:val="es-ES" w:eastAsia="es-ES"/>
        </w:rPr>
        <w:t>.”</w:t>
      </w:r>
      <w:r w:rsidRPr="00BE53F0">
        <w:rPr>
          <w:rFonts w:ascii="Times New Roman" w:eastAsia="Times New Roman" w:hAnsi="Times New Roman" w:cs="Times New Roman"/>
          <w:b/>
          <w:sz w:val="24"/>
          <w:szCs w:val="24"/>
          <w:lang w:val="es-ES" w:eastAsia="es-ES"/>
        </w:rPr>
        <w:t>,</w:t>
      </w:r>
      <w:r w:rsidRPr="00BE53F0">
        <w:rPr>
          <w:rFonts w:ascii="Times New Roman" w:eastAsia="Times New Roman" w:hAnsi="Times New Roman" w:cs="Times New Roman"/>
          <w:sz w:val="24"/>
          <w:szCs w:val="24"/>
          <w:lang w:val="es-ES" w:eastAsia="es-ES"/>
        </w:rPr>
        <w:t xml:space="preserve"> en vista de que se realizará la Observación y el Diagnostico donde usted ejerce su cargo, pedimos su autorización para que dicha investigación se lleve a cabo y agradecemos de antemano su valiosa colaboración para el desarrollo de la misma.</w:t>
      </w:r>
    </w:p>
    <w:p w:rsidR="006D4324" w:rsidRPr="00BE53F0" w:rsidRDefault="006D4324" w:rsidP="006D4324">
      <w:pPr>
        <w:spacing w:after="0" w:line="360" w:lineRule="auto"/>
        <w:rPr>
          <w:rFonts w:ascii="Times New Roman" w:eastAsia="Times New Roman" w:hAnsi="Times New Roman" w:cs="Times New Roman"/>
          <w:sz w:val="24"/>
          <w:szCs w:val="24"/>
          <w:lang w:val="es-ES" w:eastAsia="es-ES"/>
        </w:rPr>
      </w:pPr>
    </w:p>
    <w:p w:rsidR="006D4324" w:rsidRPr="00BE53F0" w:rsidRDefault="006D4324" w:rsidP="006D4324">
      <w:pPr>
        <w:spacing w:after="0" w:line="360" w:lineRule="auto"/>
        <w:ind w:firstLine="567"/>
        <w:jc w:val="both"/>
        <w:rPr>
          <w:rFonts w:ascii="Times New Roman" w:eastAsia="Times New Roman" w:hAnsi="Times New Roman" w:cs="Times New Roman"/>
          <w:sz w:val="24"/>
          <w:szCs w:val="24"/>
          <w:lang w:val="es-ES" w:eastAsia="es-ES"/>
        </w:rPr>
      </w:pPr>
      <w:r w:rsidRPr="00BE53F0">
        <w:rPr>
          <w:rFonts w:ascii="Times New Roman" w:eastAsia="Times New Roman" w:hAnsi="Times New Roman" w:cs="Times New Roman"/>
          <w:sz w:val="24"/>
          <w:szCs w:val="24"/>
          <w:lang w:val="es-ES" w:eastAsia="es-ES"/>
        </w:rPr>
        <w:t>Sin más a que hacer referencia se despiden de usted.</w:t>
      </w:r>
    </w:p>
    <w:p w:rsidR="006D4324" w:rsidRPr="00BE53F0" w:rsidRDefault="006D4324" w:rsidP="006D4324">
      <w:pPr>
        <w:tabs>
          <w:tab w:val="left" w:pos="6225"/>
        </w:tabs>
        <w:spacing w:after="0" w:line="360" w:lineRule="auto"/>
        <w:rPr>
          <w:rFonts w:ascii="Times New Roman" w:eastAsia="Times New Roman" w:hAnsi="Times New Roman" w:cs="Times New Roman"/>
          <w:sz w:val="24"/>
          <w:szCs w:val="24"/>
          <w:lang w:val="es-ES" w:eastAsia="es-ES"/>
        </w:rPr>
      </w:pPr>
    </w:p>
    <w:p w:rsidR="006D4324" w:rsidRDefault="006D4324" w:rsidP="006D4324">
      <w:pPr>
        <w:tabs>
          <w:tab w:val="center" w:pos="4419"/>
          <w:tab w:val="left" w:pos="5520"/>
        </w:tabs>
        <w:spacing w:after="0" w:line="360" w:lineRule="auto"/>
        <w:jc w:val="center"/>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val="es-ES" w:eastAsia="es-ES"/>
        </w:rPr>
        <w:t>Atentamente,</w:t>
      </w:r>
    </w:p>
    <w:p w:rsidR="006D4324" w:rsidRPr="00BE53F0" w:rsidRDefault="006D4324" w:rsidP="006D4324">
      <w:pPr>
        <w:tabs>
          <w:tab w:val="center" w:pos="4419"/>
          <w:tab w:val="left" w:pos="5520"/>
        </w:tabs>
        <w:spacing w:after="0" w:line="360" w:lineRule="auto"/>
        <w:rPr>
          <w:rFonts w:ascii="Times New Roman" w:eastAsia="Times New Roman" w:hAnsi="Times New Roman" w:cs="Times New Roman"/>
          <w:b/>
          <w:sz w:val="24"/>
          <w:szCs w:val="24"/>
          <w:lang w:val="es-ES" w:eastAsia="es-ES"/>
        </w:rPr>
      </w:pPr>
    </w:p>
    <w:p w:rsidR="006D4324" w:rsidRPr="00BE53F0" w:rsidRDefault="006D4324" w:rsidP="006D4324">
      <w:pPr>
        <w:spacing w:after="0" w:line="360" w:lineRule="auto"/>
        <w:rPr>
          <w:rFonts w:ascii="Times New Roman" w:eastAsia="Times New Roman" w:hAnsi="Times New Roman" w:cs="Times New Roman"/>
          <w:sz w:val="24"/>
          <w:szCs w:val="24"/>
          <w:lang w:val="es-ES" w:eastAsia="es-ES"/>
        </w:rPr>
      </w:pPr>
      <w:r w:rsidRPr="00BE53F0">
        <w:rPr>
          <w:rFonts w:ascii="Times New Roman" w:eastAsia="Times New Roman" w:hAnsi="Times New Roman" w:cs="Times New Roman"/>
          <w:sz w:val="24"/>
          <w:szCs w:val="24"/>
          <w:lang w:val="es-ES" w:eastAsia="es-ES"/>
        </w:rPr>
        <w:t xml:space="preserve">       ________________                                          _________________</w:t>
      </w:r>
    </w:p>
    <w:p w:rsidR="006D4324" w:rsidRPr="00BE53F0" w:rsidRDefault="006D4324" w:rsidP="006D4324">
      <w:pPr>
        <w:spacing w:after="0"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             Manuel Baldayo</w:t>
      </w:r>
      <w:r>
        <w:rPr>
          <w:rFonts w:ascii="Times New Roman" w:eastAsia="Times New Roman" w:hAnsi="Times New Roman" w:cs="Times New Roman"/>
          <w:b/>
          <w:sz w:val="24"/>
          <w:szCs w:val="24"/>
          <w:lang w:val="es-ES" w:eastAsia="es-ES"/>
        </w:rPr>
        <w:tab/>
      </w:r>
      <w:r>
        <w:rPr>
          <w:rFonts w:ascii="Times New Roman" w:eastAsia="Times New Roman" w:hAnsi="Times New Roman" w:cs="Times New Roman"/>
          <w:b/>
          <w:sz w:val="24"/>
          <w:szCs w:val="24"/>
          <w:lang w:val="es-ES" w:eastAsia="es-ES"/>
        </w:rPr>
        <w:tab/>
      </w:r>
      <w:r>
        <w:rPr>
          <w:rFonts w:ascii="Times New Roman" w:eastAsia="Times New Roman" w:hAnsi="Times New Roman" w:cs="Times New Roman"/>
          <w:b/>
          <w:sz w:val="24"/>
          <w:szCs w:val="24"/>
          <w:lang w:val="es-ES" w:eastAsia="es-ES"/>
        </w:rPr>
        <w:tab/>
      </w:r>
      <w:r>
        <w:rPr>
          <w:rFonts w:ascii="Times New Roman" w:eastAsia="Times New Roman" w:hAnsi="Times New Roman" w:cs="Times New Roman"/>
          <w:b/>
          <w:sz w:val="24"/>
          <w:szCs w:val="24"/>
          <w:lang w:val="es-ES" w:eastAsia="es-ES"/>
        </w:rPr>
        <w:tab/>
        <w:t xml:space="preserve">      José Luis Garcia</w:t>
      </w:r>
    </w:p>
    <w:p w:rsidR="006D4324" w:rsidRPr="00BE53F0" w:rsidRDefault="006D4324" w:rsidP="006D4324">
      <w:pPr>
        <w:spacing w:after="0" w:line="240" w:lineRule="auto"/>
        <w:rPr>
          <w:rFonts w:ascii="Times New Roman" w:eastAsia="Times New Roman" w:hAnsi="Times New Roman" w:cs="Times New Roman"/>
          <w:lang w:val="es-ES" w:eastAsia="es-ES"/>
        </w:rPr>
      </w:pPr>
      <w:r w:rsidRPr="00BE53F0">
        <w:rPr>
          <w:rFonts w:ascii="Times New Roman" w:eastAsia="Times New Roman" w:hAnsi="Times New Roman" w:cs="Times New Roman"/>
          <w:lang w:val="es-ES" w:eastAsia="es-ES"/>
        </w:rPr>
        <w:t>Jefe del Departamento de Educación                        Profesor de la asignatura Trabajo Especial Física, Deporte  y Recreación</w:t>
      </w:r>
      <w:r>
        <w:rPr>
          <w:rFonts w:ascii="Times New Roman" w:eastAsia="Times New Roman" w:hAnsi="Times New Roman" w:cs="Times New Roman"/>
          <w:lang w:val="es-ES" w:eastAsia="es-ES"/>
        </w:rPr>
        <w:t xml:space="preserve">                                                    de Grado</w:t>
      </w:r>
    </w:p>
    <w:p w:rsidR="006D4324" w:rsidRPr="00BE53F0" w:rsidRDefault="006D4324" w:rsidP="006D4324">
      <w:pPr>
        <w:spacing w:after="0" w:line="240" w:lineRule="auto"/>
        <w:rPr>
          <w:rFonts w:ascii="Times New Roman" w:eastAsia="Times New Roman" w:hAnsi="Times New Roman" w:cs="Times New Roman"/>
          <w:lang w:val="es-ES" w:eastAsia="es-ES"/>
        </w:rPr>
      </w:pPr>
      <w:r w:rsidRPr="00BE53F0">
        <w:rPr>
          <w:rFonts w:ascii="Times New Roman" w:eastAsia="Times New Roman" w:hAnsi="Times New Roman" w:cs="Times New Roman"/>
          <w:lang w:val="es-ES" w:eastAsia="es-ES"/>
        </w:rPr>
        <w:t xml:space="preserve"> de </w:t>
      </w:r>
      <w:smartTag w:uri="urn:schemas-microsoft-com:office:smarttags" w:element="PersonName">
        <w:smartTagPr>
          <w:attr w:name="ProductID" w:val="la Universidad"/>
        </w:smartTagPr>
        <w:r w:rsidRPr="00BE53F0">
          <w:rPr>
            <w:rFonts w:ascii="Times New Roman" w:eastAsia="Times New Roman" w:hAnsi="Times New Roman" w:cs="Times New Roman"/>
            <w:lang w:val="es-ES" w:eastAsia="es-ES"/>
          </w:rPr>
          <w:t>la Universidad</w:t>
        </w:r>
      </w:smartTag>
      <w:r w:rsidRPr="00BE53F0">
        <w:rPr>
          <w:rFonts w:ascii="Times New Roman" w:eastAsia="Times New Roman" w:hAnsi="Times New Roman" w:cs="Times New Roman"/>
          <w:lang w:val="es-ES" w:eastAsia="es-ES"/>
        </w:rPr>
        <w:t xml:space="preserve"> de Carabobo.    </w:t>
      </w:r>
    </w:p>
    <w:p w:rsidR="006D4324" w:rsidRPr="00BE53F0" w:rsidRDefault="006D4324" w:rsidP="006D4324">
      <w:pPr>
        <w:spacing w:after="0" w:line="240" w:lineRule="auto"/>
        <w:rPr>
          <w:rFonts w:ascii="Times New Roman" w:eastAsia="Times New Roman" w:hAnsi="Times New Roman" w:cs="Times New Roman"/>
          <w:sz w:val="24"/>
          <w:szCs w:val="24"/>
          <w:lang w:val="es-ES" w:eastAsia="es-ES"/>
        </w:rPr>
      </w:pPr>
    </w:p>
    <w:p w:rsidR="006D4324" w:rsidRPr="00BE53F0" w:rsidRDefault="006D4324" w:rsidP="006D4324">
      <w:pPr>
        <w:spacing w:after="0" w:line="240" w:lineRule="auto"/>
        <w:rPr>
          <w:rFonts w:ascii="Times New Roman" w:eastAsia="Times New Roman" w:hAnsi="Times New Roman" w:cs="Times New Roman"/>
          <w:sz w:val="24"/>
          <w:szCs w:val="24"/>
          <w:lang w:val="es-ES" w:eastAsia="es-ES"/>
        </w:rPr>
      </w:pPr>
    </w:p>
    <w:p w:rsidR="006D4324" w:rsidRPr="00BE53F0" w:rsidRDefault="006D4324" w:rsidP="006D4324">
      <w:pPr>
        <w:spacing w:after="0" w:line="240" w:lineRule="auto"/>
        <w:rPr>
          <w:rFonts w:ascii="Times New Roman" w:eastAsia="Times New Roman" w:hAnsi="Times New Roman" w:cs="Times New Roman"/>
          <w:sz w:val="24"/>
          <w:szCs w:val="24"/>
          <w:lang w:val="es-ES" w:eastAsia="es-ES"/>
        </w:rPr>
      </w:pPr>
    </w:p>
    <w:p w:rsidR="006D4324" w:rsidRDefault="006D4324" w:rsidP="006D4324">
      <w:pPr>
        <w:tabs>
          <w:tab w:val="left" w:pos="5137"/>
        </w:tabs>
        <w:spacing w:after="0" w:line="360" w:lineRule="auto"/>
        <w:jc w:val="center"/>
        <w:rPr>
          <w:rFonts w:ascii="Times New Roman" w:eastAsia="Times New Roman" w:hAnsi="Times New Roman" w:cs="Times New Roman"/>
          <w:sz w:val="24"/>
          <w:szCs w:val="24"/>
          <w:lang w:val="es-ES" w:eastAsia="es-ES"/>
        </w:rPr>
      </w:pPr>
    </w:p>
    <w:p w:rsidR="006D4324" w:rsidRDefault="006D4324" w:rsidP="006D4324">
      <w:pPr>
        <w:tabs>
          <w:tab w:val="left" w:pos="5137"/>
        </w:tabs>
        <w:spacing w:after="0" w:line="360" w:lineRule="auto"/>
        <w:jc w:val="center"/>
        <w:rPr>
          <w:rFonts w:ascii="Times New Roman" w:eastAsia="Times New Roman" w:hAnsi="Times New Roman" w:cs="Times New Roman"/>
          <w:sz w:val="24"/>
          <w:szCs w:val="24"/>
          <w:lang w:val="es-ES" w:eastAsia="es-ES"/>
        </w:rPr>
      </w:pPr>
    </w:p>
    <w:p w:rsidR="006D4324" w:rsidRDefault="006D4324" w:rsidP="006D4324">
      <w:pPr>
        <w:tabs>
          <w:tab w:val="left" w:pos="5137"/>
        </w:tabs>
        <w:spacing w:after="0" w:line="360" w:lineRule="auto"/>
        <w:jc w:val="center"/>
        <w:rPr>
          <w:rFonts w:ascii="Times New Roman" w:eastAsia="Times New Roman" w:hAnsi="Times New Roman" w:cs="Times New Roman"/>
          <w:sz w:val="24"/>
          <w:szCs w:val="24"/>
          <w:lang w:val="es-ES" w:eastAsia="es-ES"/>
        </w:rPr>
      </w:pPr>
    </w:p>
    <w:p w:rsidR="006D4324" w:rsidRDefault="006D4324" w:rsidP="006D4324">
      <w:pPr>
        <w:spacing w:after="0" w:line="240" w:lineRule="auto"/>
        <w:jc w:val="center"/>
        <w:rPr>
          <w:rFonts w:ascii="Times New Roman" w:eastAsia="Times New Roman" w:hAnsi="Times New Roman" w:cs="Times New Roman"/>
          <w:b/>
          <w:lang w:eastAsia="es-ES"/>
        </w:rPr>
      </w:pPr>
    </w:p>
    <w:p w:rsidR="006D4324" w:rsidRDefault="006D4324" w:rsidP="006D4324">
      <w:pPr>
        <w:spacing w:after="0" w:line="240" w:lineRule="auto"/>
        <w:jc w:val="center"/>
        <w:rPr>
          <w:rFonts w:ascii="Times New Roman" w:eastAsia="Times New Roman" w:hAnsi="Times New Roman" w:cs="Times New Roman"/>
          <w:b/>
          <w:lang w:eastAsia="es-ES"/>
        </w:rPr>
      </w:pPr>
      <w:r>
        <w:rPr>
          <w:rFonts w:ascii="Times New Roman" w:eastAsia="Times New Roman" w:hAnsi="Times New Roman" w:cs="Times New Roman"/>
          <w:b/>
          <w:noProof/>
          <w:lang w:eastAsia="es-VE"/>
        </w:rPr>
        <w:drawing>
          <wp:anchor distT="0" distB="0" distL="0" distR="0" simplePos="0" relativeHeight="251687936" behindDoc="0" locked="0" layoutInCell="1" allowOverlap="0">
            <wp:simplePos x="0" y="0"/>
            <wp:positionH relativeFrom="column">
              <wp:posOffset>335427</wp:posOffset>
            </wp:positionH>
            <wp:positionV relativeFrom="line">
              <wp:posOffset>-305972</wp:posOffset>
            </wp:positionV>
            <wp:extent cx="712176" cy="888023"/>
            <wp:effectExtent l="0" t="0" r="0" b="0"/>
            <wp:wrapNone/>
            <wp:docPr id="4011" name="Imagen 116" descr="logode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decarabobo"/>
                    <pic:cNvPicPr>
                      <a:picLocks noChangeAspect="1" noChangeArrowheads="1"/>
                    </pic:cNvPicPr>
                  </pic:nvPicPr>
                  <pic:blipFill>
                    <a:blip r:embed="rId53" cstate="print"/>
                    <a:srcRect/>
                    <a:stretch>
                      <a:fillRect/>
                    </a:stretch>
                  </pic:blipFill>
                  <pic:spPr bwMode="auto">
                    <a:xfrm>
                      <a:off x="0" y="0"/>
                      <a:ext cx="712176" cy="888023"/>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lang w:eastAsia="es-VE"/>
        </w:rPr>
        <w:drawing>
          <wp:anchor distT="0" distB="0" distL="114300" distR="114300" simplePos="0" relativeHeight="251686912" behindDoc="1" locked="0" layoutInCell="1" allowOverlap="1">
            <wp:simplePos x="0" y="0"/>
            <wp:positionH relativeFrom="column">
              <wp:posOffset>4679950</wp:posOffset>
            </wp:positionH>
            <wp:positionV relativeFrom="paragraph">
              <wp:posOffset>-306705</wp:posOffset>
            </wp:positionV>
            <wp:extent cx="763270" cy="711835"/>
            <wp:effectExtent l="19050" t="0" r="0" b="0"/>
            <wp:wrapNone/>
            <wp:docPr id="4012" name="Imagen 115"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ACE"/>
                    <pic:cNvPicPr>
                      <a:picLocks noChangeAspect="1" noChangeArrowheads="1"/>
                    </pic:cNvPicPr>
                  </pic:nvPicPr>
                  <pic:blipFill>
                    <a:blip r:embed="rId54" cstate="print"/>
                    <a:srcRect/>
                    <a:stretch>
                      <a:fillRect/>
                    </a:stretch>
                  </pic:blipFill>
                  <pic:spPr bwMode="auto">
                    <a:xfrm>
                      <a:off x="0" y="0"/>
                      <a:ext cx="763270" cy="711835"/>
                    </a:xfrm>
                    <a:prstGeom prst="rect">
                      <a:avLst/>
                    </a:prstGeom>
                    <a:noFill/>
                    <a:ln w="9525">
                      <a:noFill/>
                      <a:miter lim="800000"/>
                      <a:headEnd/>
                      <a:tailEnd/>
                    </a:ln>
                  </pic:spPr>
                </pic:pic>
              </a:graphicData>
            </a:graphic>
          </wp:anchor>
        </w:drawing>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REPÚBLICA BOLIVARIANA DE VENEZUELA</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UNIVERSIDAD DE CARABOBO</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FACULTAD DE CIENCIAS DE LA EDUCACIÓN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DEPARTAMENTO DE EDUCACIÓN FÍSICA, DEPORTE Y RECREACIÓN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TRABAJO ESPECIAL DE GRADO</w:t>
      </w:r>
    </w:p>
    <w:p w:rsidR="006D4324" w:rsidRPr="00BE53F0" w:rsidRDefault="006D4324" w:rsidP="006D4324">
      <w:pPr>
        <w:spacing w:after="0" w:line="240" w:lineRule="auto"/>
        <w:jc w:val="both"/>
        <w:rPr>
          <w:rFonts w:ascii="Times New Roman" w:eastAsia="Times New Roman" w:hAnsi="Times New Roman" w:cs="Times New Roman"/>
          <w:b/>
          <w:sz w:val="24"/>
          <w:szCs w:val="24"/>
          <w:lang w:eastAsia="es-ES"/>
        </w:rPr>
      </w:pPr>
    </w:p>
    <w:p w:rsidR="006D4324" w:rsidRPr="00BE53F0" w:rsidRDefault="006D4324" w:rsidP="006D4324">
      <w:pPr>
        <w:spacing w:after="0" w:line="360" w:lineRule="auto"/>
        <w:jc w:val="both"/>
        <w:rPr>
          <w:rFonts w:ascii="Times New Roman" w:eastAsia="Times New Roman" w:hAnsi="Times New Roman" w:cs="Times New Roman"/>
          <w:b/>
          <w:sz w:val="24"/>
          <w:szCs w:val="24"/>
          <w:lang w:eastAsia="es-ES"/>
        </w:rPr>
      </w:pPr>
      <w:r w:rsidRPr="00BE53F0">
        <w:rPr>
          <w:rFonts w:ascii="Times New Roman" w:eastAsia="Times New Roman" w:hAnsi="Times New Roman" w:cs="Times New Roman"/>
          <w:b/>
          <w:sz w:val="24"/>
          <w:szCs w:val="24"/>
          <w:lang w:eastAsia="es-ES"/>
        </w:rPr>
        <w:t>Ciudadano:</w:t>
      </w:r>
    </w:p>
    <w:p w:rsidR="006D4324" w:rsidRDefault="006D4324" w:rsidP="006D4324">
      <w:pPr>
        <w:spacing w:after="0" w:line="240" w:lineRule="auto"/>
        <w:jc w:val="both"/>
        <w:rPr>
          <w:rFonts w:ascii="Times New Roman" w:eastAsia="Times New Roman" w:hAnsi="Times New Roman" w:cs="Times New Roman"/>
          <w:b/>
          <w:sz w:val="24"/>
          <w:szCs w:val="24"/>
          <w:lang w:eastAsia="es-ES"/>
        </w:rPr>
      </w:pPr>
      <w:r w:rsidRPr="00BE53F0">
        <w:rPr>
          <w:rFonts w:ascii="Times New Roman" w:eastAsia="Times New Roman" w:hAnsi="Times New Roman" w:cs="Times New Roman"/>
          <w:b/>
          <w:sz w:val="24"/>
          <w:szCs w:val="24"/>
          <w:lang w:eastAsia="es-ES"/>
        </w:rPr>
        <w:t>Dr.</w:t>
      </w:r>
      <w:r>
        <w:rPr>
          <w:rFonts w:ascii="Times New Roman" w:eastAsia="Times New Roman" w:hAnsi="Times New Roman" w:cs="Times New Roman"/>
          <w:b/>
          <w:sz w:val="24"/>
          <w:szCs w:val="24"/>
          <w:lang w:eastAsia="es-ES"/>
        </w:rPr>
        <w:t xml:space="preserve"> Manuel Baldayo</w:t>
      </w:r>
    </w:p>
    <w:p w:rsidR="006D4324" w:rsidRPr="00BE53F0" w:rsidRDefault="006D4324" w:rsidP="006D4324">
      <w:pPr>
        <w:spacing w:after="0" w:line="24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eastAsia="es-ES"/>
        </w:rPr>
        <w:t xml:space="preserve"> Jefe del Departamento de Educación Física, Deporte y Recreación.</w:t>
      </w:r>
    </w:p>
    <w:p w:rsidR="006D4324" w:rsidRPr="00BE53F0" w:rsidRDefault="006D4324" w:rsidP="006D4324">
      <w:pPr>
        <w:spacing w:after="0" w:line="240" w:lineRule="auto"/>
        <w:jc w:val="both"/>
        <w:rPr>
          <w:rFonts w:ascii="Times New Roman" w:eastAsia="Times New Roman" w:hAnsi="Times New Roman" w:cs="Times New Roman"/>
          <w:sz w:val="24"/>
          <w:szCs w:val="24"/>
          <w:lang w:val="es-ES" w:eastAsia="es-ES"/>
        </w:rPr>
      </w:pPr>
    </w:p>
    <w:p w:rsidR="006D4324" w:rsidRPr="00BE53F0" w:rsidRDefault="006D4324" w:rsidP="006D4324">
      <w:pPr>
        <w:spacing w:after="0" w:line="36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val="es-ES" w:eastAsia="es-ES"/>
        </w:rPr>
        <w:t>Presente:</w:t>
      </w:r>
    </w:p>
    <w:p w:rsidR="006D4324" w:rsidRPr="00BE53F0" w:rsidRDefault="006D4324" w:rsidP="006D4324">
      <w:pPr>
        <w:spacing w:after="0" w:line="360" w:lineRule="auto"/>
        <w:jc w:val="both"/>
        <w:rPr>
          <w:rFonts w:ascii="Times New Roman" w:eastAsia="Times New Roman" w:hAnsi="Times New Roman" w:cs="Times New Roman"/>
          <w:b/>
          <w:sz w:val="20"/>
          <w:szCs w:val="20"/>
          <w:lang w:eastAsia="es-ES"/>
        </w:rPr>
      </w:pPr>
      <w:r w:rsidRPr="00BE53F0">
        <w:rPr>
          <w:rFonts w:ascii="Times New Roman" w:eastAsia="Times New Roman" w:hAnsi="Times New Roman" w:cs="Times New Roman"/>
          <w:sz w:val="24"/>
          <w:szCs w:val="24"/>
          <w:lang w:val="es-ES" w:eastAsia="es-ES"/>
        </w:rPr>
        <w:tab/>
        <w:t>Ante todo reciba un cordial saludo; por medio de la presente nos dirigimos a usted con la finalidad de informarle que los abajo firmantes estamos realizando una tesis de grado que lleva por nombre:</w:t>
      </w:r>
      <w:r w:rsidRPr="00BE53F0">
        <w:rPr>
          <w:rFonts w:ascii="Times New Roman" w:eastAsia="Times New Roman" w:hAnsi="Times New Roman" w:cs="Times New Roman"/>
          <w:b/>
          <w:sz w:val="24"/>
          <w:szCs w:val="24"/>
          <w:lang w:val="es-ES" w:eastAsia="es-ES"/>
        </w:rPr>
        <w:t xml:space="preserve"> “</w:t>
      </w:r>
      <w:r w:rsidRPr="00BE53F0">
        <w:rPr>
          <w:rFonts w:ascii="Times New Roman" w:eastAsia="Times New Roman" w:hAnsi="Times New Roman" w:cs="Times New Roman"/>
          <w:b/>
          <w:sz w:val="20"/>
          <w:szCs w:val="20"/>
          <w:lang w:val="es-ES" w:eastAsia="es-ES"/>
        </w:rPr>
        <w:t>JUEGOS ECOLÓGICOS COMO ESTRATEGIA DIDÁCTICA PARA LA CONSERVACIÓN DEL MEDIO AMBIENTE EN EL NIVEL DE EDUCACIÓN  PRIMARIA.”</w:t>
      </w:r>
    </w:p>
    <w:p w:rsidR="006D4324" w:rsidRPr="00BE53F0" w:rsidRDefault="006D4324" w:rsidP="006D4324">
      <w:pPr>
        <w:widowControl w:val="0"/>
        <w:autoSpaceDE w:val="0"/>
        <w:autoSpaceDN w:val="0"/>
        <w:adjustRightInd w:val="0"/>
        <w:spacing w:after="0" w:line="36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sz w:val="24"/>
          <w:szCs w:val="24"/>
          <w:lang w:val="es-ES" w:eastAsia="es-ES"/>
        </w:rPr>
        <w:t xml:space="preserve"> bajo </w:t>
      </w:r>
      <w:smartTag w:uri="urn:schemas-microsoft-com:office:smarttags" w:element="PersonName">
        <w:smartTagPr>
          <w:attr w:name="ProductID" w:val="la Tutor￭a"/>
        </w:smartTagPr>
        <w:r w:rsidRPr="00BE53F0">
          <w:rPr>
            <w:rFonts w:ascii="Times New Roman" w:eastAsia="Times New Roman" w:hAnsi="Times New Roman" w:cs="Times New Roman"/>
            <w:sz w:val="24"/>
            <w:szCs w:val="24"/>
            <w:lang w:val="es-ES" w:eastAsia="es-ES"/>
          </w:rPr>
          <w:t>la Tutoría</w:t>
        </w:r>
      </w:smartTag>
      <w:r w:rsidRPr="00BE53F0">
        <w:rPr>
          <w:rFonts w:ascii="Times New Roman" w:eastAsia="Times New Roman" w:hAnsi="Times New Roman" w:cs="Times New Roman"/>
          <w:sz w:val="24"/>
          <w:szCs w:val="24"/>
          <w:lang w:val="es-ES" w:eastAsia="es-ES"/>
        </w:rPr>
        <w:t xml:space="preserve"> del Prof.: </w:t>
      </w:r>
      <w:r>
        <w:rPr>
          <w:rFonts w:ascii="Times New Roman" w:eastAsia="Times New Roman" w:hAnsi="Times New Roman" w:cs="Times New Roman"/>
          <w:sz w:val="24"/>
          <w:szCs w:val="24"/>
          <w:lang w:val="es-ES" w:eastAsia="es-ES"/>
        </w:rPr>
        <w:t>Jose Luis Garcia.</w:t>
      </w: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r w:rsidRPr="00BE53F0">
        <w:rPr>
          <w:rFonts w:ascii="Times New Roman" w:eastAsia="Times New Roman" w:hAnsi="Times New Roman" w:cs="Times New Roman"/>
          <w:sz w:val="24"/>
          <w:szCs w:val="24"/>
          <w:lang w:val="es-ES" w:eastAsia="es-ES"/>
        </w:rPr>
        <w:tab/>
        <w:t>Sin más a que hacer referencia se despiden de usted.</w:t>
      </w: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p>
    <w:p w:rsidR="006D4324" w:rsidRPr="00BE53F0" w:rsidRDefault="006D4324" w:rsidP="006D4324">
      <w:pPr>
        <w:tabs>
          <w:tab w:val="left" w:pos="1590"/>
        </w:tabs>
        <w:spacing w:after="0" w:line="36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val="es-ES" w:eastAsia="es-ES"/>
        </w:rPr>
        <w:t>Atentamente,</w:t>
      </w:r>
    </w:p>
    <w:p w:rsidR="006D4324" w:rsidRPr="00BE53F0" w:rsidRDefault="006D4324" w:rsidP="006D4324">
      <w:pPr>
        <w:tabs>
          <w:tab w:val="left" w:pos="1590"/>
        </w:tabs>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Br.: Armas Andrea</w:t>
      </w:r>
      <w:r w:rsidRPr="00BE53F0">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Br.: Landaeta Lisett</w:t>
      </w:r>
    </w:p>
    <w:p w:rsidR="006D4324" w:rsidRPr="00BE53F0" w:rsidRDefault="006D4324" w:rsidP="006D4324">
      <w:pPr>
        <w:tabs>
          <w:tab w:val="left" w:pos="1590"/>
        </w:tabs>
        <w:spacing w:after="0" w:line="360" w:lineRule="auto"/>
        <w:jc w:val="right"/>
        <w:rPr>
          <w:rFonts w:ascii="Times New Roman" w:eastAsia="Times New Roman" w:hAnsi="Times New Roman" w:cs="Times New Roman"/>
          <w:sz w:val="24"/>
          <w:szCs w:val="24"/>
          <w:lang w:val="es-ES" w:eastAsia="es-ES"/>
        </w:rPr>
      </w:pPr>
    </w:p>
    <w:p w:rsidR="006D4324" w:rsidRPr="00BE53F0" w:rsidRDefault="006D4324" w:rsidP="006D4324">
      <w:pPr>
        <w:tabs>
          <w:tab w:val="left" w:pos="1590"/>
        </w:tabs>
        <w:spacing w:after="0" w:line="360" w:lineRule="auto"/>
        <w:jc w:val="both"/>
        <w:rPr>
          <w:rFonts w:ascii="Times New Roman" w:eastAsia="Times New Roman" w:hAnsi="Times New Roman" w:cs="Times New Roman"/>
          <w:b/>
          <w:lang w:val="es-ES" w:eastAsia="es-ES"/>
        </w:rPr>
      </w:pPr>
      <w:r w:rsidRPr="009A3408">
        <w:rPr>
          <w:rFonts w:ascii="Times New Roman" w:eastAsia="Times New Roman" w:hAnsi="Times New Roman" w:cs="Times New Roman"/>
          <w:b/>
          <w:noProof/>
          <w:lang w:val="es-ES" w:eastAsia="es-ES"/>
        </w:rPr>
        <w:pict>
          <v:shapetype id="_x0000_t32" coordsize="21600,21600" o:spt="32" o:oned="t" path="m,l21600,21600e" filled="f">
            <v:path arrowok="t" fillok="f" o:connecttype="none"/>
            <o:lock v:ext="edit" shapetype="t"/>
          </v:shapetype>
          <v:shape id="_x0000_s1032" type="#_x0000_t32" style="position:absolute;left:0;text-align:left;margin-left:304.2pt;margin-top:.7pt;width:139.5pt;height:0;z-index:251693056" o:connectortype="straight"/>
        </w:pict>
      </w:r>
      <w:r w:rsidRPr="009A3408">
        <w:rPr>
          <w:rFonts w:ascii="Times New Roman" w:eastAsia="Times New Roman" w:hAnsi="Times New Roman" w:cs="Times New Roman"/>
          <w:b/>
          <w:noProof/>
          <w:lang w:val="es-ES" w:eastAsia="es-ES"/>
        </w:rPr>
        <w:pict>
          <v:shape id="_x0000_s1031" type="#_x0000_t32" style="position:absolute;left:0;text-align:left;margin-left:-13.05pt;margin-top:.7pt;width:132pt;height:.75pt;flip:y;z-index:251692032" o:connectortype="straight"/>
        </w:pict>
      </w:r>
    </w:p>
    <w:p w:rsidR="006D4324" w:rsidRPr="00BE53F0" w:rsidRDefault="006D4324" w:rsidP="006D4324">
      <w:pPr>
        <w:tabs>
          <w:tab w:val="left" w:pos="1590"/>
        </w:tabs>
        <w:spacing w:after="0" w:line="360" w:lineRule="auto"/>
        <w:jc w:val="both"/>
        <w:rPr>
          <w:rFonts w:ascii="Times New Roman" w:eastAsia="Times New Roman" w:hAnsi="Times New Roman" w:cs="Times New Roman"/>
          <w:lang w:val="es-ES" w:eastAsia="es-ES"/>
        </w:rPr>
      </w:pPr>
      <w:r w:rsidRPr="00BE53F0">
        <w:rPr>
          <w:rFonts w:ascii="Times New Roman" w:eastAsia="Times New Roman" w:hAnsi="Times New Roman" w:cs="Times New Roman"/>
          <w:lang w:val="es-ES" w:eastAsia="es-ES"/>
        </w:rPr>
        <w:t xml:space="preserve">       </w:t>
      </w:r>
    </w:p>
    <w:p w:rsidR="006D4324" w:rsidRPr="00BE53F0"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Pr="00BE53F0"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Pr="00BE53F0"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Pr="00BE53F0"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Pr="00BE53F0"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Default="006D4324" w:rsidP="006D4324">
      <w:pPr>
        <w:tabs>
          <w:tab w:val="left" w:pos="1590"/>
        </w:tabs>
        <w:spacing w:after="0" w:line="360" w:lineRule="auto"/>
        <w:jc w:val="both"/>
        <w:rPr>
          <w:rFonts w:ascii="Times New Roman" w:eastAsia="Times New Roman" w:hAnsi="Times New Roman" w:cs="Times New Roman"/>
          <w:lang w:val="es-ES" w:eastAsia="es-ES"/>
        </w:rPr>
      </w:pPr>
    </w:p>
    <w:p w:rsidR="006D4324" w:rsidRDefault="006D4324" w:rsidP="006D4324">
      <w:pPr>
        <w:tabs>
          <w:tab w:val="left" w:pos="789"/>
          <w:tab w:val="left" w:pos="2852"/>
        </w:tabs>
        <w:spacing w:after="0" w:line="240" w:lineRule="auto"/>
        <w:rPr>
          <w:rFonts w:ascii="Times New Roman" w:eastAsia="Times New Roman" w:hAnsi="Times New Roman" w:cs="Times New Roman"/>
          <w:b/>
          <w:lang w:eastAsia="es-ES"/>
        </w:rPr>
      </w:pPr>
    </w:p>
    <w:p w:rsidR="006D4324" w:rsidRPr="00BE53F0" w:rsidRDefault="006D4324" w:rsidP="006D4324">
      <w:pPr>
        <w:tabs>
          <w:tab w:val="left" w:pos="789"/>
          <w:tab w:val="center" w:pos="4419"/>
        </w:tabs>
        <w:spacing w:after="0" w:line="240" w:lineRule="auto"/>
        <w:jc w:val="center"/>
        <w:rPr>
          <w:rFonts w:ascii="Times New Roman" w:eastAsia="Times New Roman" w:hAnsi="Times New Roman" w:cs="Times New Roman"/>
          <w:b/>
          <w:lang w:eastAsia="es-ES"/>
        </w:rPr>
      </w:pPr>
      <w:r>
        <w:rPr>
          <w:rFonts w:ascii="Times New Roman" w:eastAsia="Times New Roman" w:hAnsi="Times New Roman" w:cs="Times New Roman"/>
          <w:b/>
          <w:noProof/>
          <w:lang w:eastAsia="es-VE"/>
        </w:rPr>
        <w:drawing>
          <wp:anchor distT="0" distB="0" distL="0" distR="0" simplePos="0" relativeHeight="251689984" behindDoc="0" locked="0" layoutInCell="1" allowOverlap="0">
            <wp:simplePos x="0" y="0"/>
            <wp:positionH relativeFrom="column">
              <wp:posOffset>335280</wp:posOffset>
            </wp:positionH>
            <wp:positionV relativeFrom="line">
              <wp:posOffset>-429260</wp:posOffset>
            </wp:positionV>
            <wp:extent cx="711835" cy="887730"/>
            <wp:effectExtent l="0" t="0" r="0" b="0"/>
            <wp:wrapNone/>
            <wp:docPr id="4013" name="Imagen 118" descr="logode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decarabobo"/>
                    <pic:cNvPicPr>
                      <a:picLocks noChangeAspect="1" noChangeArrowheads="1"/>
                    </pic:cNvPicPr>
                  </pic:nvPicPr>
                  <pic:blipFill>
                    <a:blip r:embed="rId53" cstate="print"/>
                    <a:srcRect/>
                    <a:stretch>
                      <a:fillRect/>
                    </a:stretch>
                  </pic:blipFill>
                  <pic:spPr bwMode="auto">
                    <a:xfrm>
                      <a:off x="0" y="0"/>
                      <a:ext cx="711835" cy="88773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lang w:eastAsia="es-VE"/>
        </w:rPr>
        <w:drawing>
          <wp:anchor distT="0" distB="0" distL="114300" distR="114300" simplePos="0" relativeHeight="251688960" behindDoc="1" locked="0" layoutInCell="1" allowOverlap="1">
            <wp:simplePos x="0" y="0"/>
            <wp:positionH relativeFrom="column">
              <wp:posOffset>4557200</wp:posOffset>
            </wp:positionH>
            <wp:positionV relativeFrom="paragraph">
              <wp:posOffset>-367518</wp:posOffset>
            </wp:positionV>
            <wp:extent cx="763465" cy="712177"/>
            <wp:effectExtent l="19050" t="0" r="0" b="0"/>
            <wp:wrapNone/>
            <wp:docPr id="4014" name="Imagen 117"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ACE"/>
                    <pic:cNvPicPr>
                      <a:picLocks noChangeAspect="1" noChangeArrowheads="1"/>
                    </pic:cNvPicPr>
                  </pic:nvPicPr>
                  <pic:blipFill>
                    <a:blip r:embed="rId54" cstate="print"/>
                    <a:srcRect/>
                    <a:stretch>
                      <a:fillRect/>
                    </a:stretch>
                  </pic:blipFill>
                  <pic:spPr bwMode="auto">
                    <a:xfrm>
                      <a:off x="0" y="0"/>
                      <a:ext cx="763465" cy="712177"/>
                    </a:xfrm>
                    <a:prstGeom prst="rect">
                      <a:avLst/>
                    </a:prstGeom>
                    <a:noFill/>
                    <a:ln w="9525">
                      <a:noFill/>
                      <a:miter lim="800000"/>
                      <a:headEnd/>
                      <a:tailEnd/>
                    </a:ln>
                  </pic:spPr>
                </pic:pic>
              </a:graphicData>
            </a:graphic>
          </wp:anchor>
        </w:drawing>
      </w:r>
      <w:r w:rsidRPr="00BE53F0">
        <w:rPr>
          <w:rFonts w:ascii="Times New Roman" w:eastAsia="Times New Roman" w:hAnsi="Times New Roman" w:cs="Times New Roman"/>
          <w:b/>
          <w:lang w:eastAsia="es-ES"/>
        </w:rPr>
        <w:t>REPÚBLICA BOLIVARIANA DE VENEZUELA</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UNIVERSIDAD DE CARABOBO</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FACULTAD DE CIENCIAS DE LA EDUCACIÓN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DEPARTAMENTO DE EDUCACIÓN FÍSICA, DEPORTE Y RECREACIÓN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TRABAJO ESPECIAL DE GRADO</w:t>
      </w:r>
    </w:p>
    <w:p w:rsidR="006D4324" w:rsidRPr="00BE53F0" w:rsidRDefault="006D4324" w:rsidP="006D4324">
      <w:pPr>
        <w:spacing w:after="0" w:line="360" w:lineRule="auto"/>
        <w:jc w:val="both"/>
        <w:rPr>
          <w:rFonts w:ascii="Times New Roman" w:eastAsia="Times New Roman" w:hAnsi="Times New Roman" w:cs="Times New Roman"/>
          <w:b/>
          <w:sz w:val="24"/>
          <w:szCs w:val="24"/>
          <w:lang w:eastAsia="es-ES"/>
        </w:rPr>
      </w:pPr>
    </w:p>
    <w:p w:rsidR="006D4324" w:rsidRPr="00BE53F0" w:rsidRDefault="006D4324" w:rsidP="006D4324">
      <w:pPr>
        <w:spacing w:after="0" w:line="360" w:lineRule="auto"/>
        <w:jc w:val="both"/>
        <w:rPr>
          <w:rFonts w:ascii="Times New Roman" w:eastAsia="Times New Roman" w:hAnsi="Times New Roman" w:cs="Times New Roman"/>
          <w:b/>
          <w:sz w:val="24"/>
          <w:szCs w:val="24"/>
          <w:lang w:eastAsia="es-ES"/>
        </w:rPr>
      </w:pPr>
      <w:r w:rsidRPr="00BE53F0">
        <w:rPr>
          <w:rFonts w:ascii="Times New Roman" w:eastAsia="Times New Roman" w:hAnsi="Times New Roman" w:cs="Times New Roman"/>
          <w:b/>
          <w:sz w:val="24"/>
          <w:szCs w:val="24"/>
          <w:lang w:eastAsia="es-ES"/>
        </w:rPr>
        <w:t>Ciudadana:</w:t>
      </w:r>
    </w:p>
    <w:p w:rsidR="006D4324" w:rsidRPr="00BE53F0" w:rsidRDefault="006D4324" w:rsidP="006D4324">
      <w:pPr>
        <w:spacing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Lic. Clara Flores</w:t>
      </w:r>
    </w:p>
    <w:p w:rsidR="006D4324" w:rsidRPr="00BE53F0" w:rsidRDefault="006D4324" w:rsidP="006D4324">
      <w:pPr>
        <w:spacing w:after="0" w:line="36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eastAsia="es-ES"/>
        </w:rPr>
        <w:t>Directora del Plantel.</w:t>
      </w:r>
    </w:p>
    <w:p w:rsidR="006D4324" w:rsidRPr="00BE53F0" w:rsidRDefault="006D4324" w:rsidP="006D4324">
      <w:pPr>
        <w:spacing w:after="0" w:line="36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val="es-ES" w:eastAsia="es-ES"/>
        </w:rPr>
        <w:t>Presente:</w:t>
      </w:r>
    </w:p>
    <w:p w:rsidR="006D4324" w:rsidRPr="00BE53F0" w:rsidRDefault="006D4324" w:rsidP="006D4324">
      <w:pPr>
        <w:widowControl w:val="0"/>
        <w:autoSpaceDE w:val="0"/>
        <w:autoSpaceDN w:val="0"/>
        <w:adjustRightInd w:val="0"/>
        <w:spacing w:after="0" w:line="360" w:lineRule="auto"/>
        <w:jc w:val="both"/>
        <w:rPr>
          <w:rFonts w:ascii="Times New Roman" w:eastAsia="Times New Roman" w:hAnsi="Times New Roman" w:cs="Times New Roman"/>
          <w:sz w:val="24"/>
          <w:szCs w:val="24"/>
          <w:lang w:val="es-ES" w:eastAsia="es-ES"/>
        </w:rPr>
      </w:pPr>
      <w:r w:rsidRPr="00BE53F0">
        <w:rPr>
          <w:rFonts w:ascii="Times New Roman" w:eastAsia="Times New Roman" w:hAnsi="Times New Roman" w:cs="Times New Roman"/>
          <w:sz w:val="24"/>
          <w:szCs w:val="24"/>
          <w:lang w:val="es-ES" w:eastAsia="es-ES"/>
        </w:rPr>
        <w:tab/>
        <w:t xml:space="preserve">Por medio de la presente me dirijo a usted con la finalidad de informarle que los Bachilleres: </w:t>
      </w:r>
      <w:r>
        <w:rPr>
          <w:rFonts w:ascii="Times New Roman" w:eastAsia="Times New Roman" w:hAnsi="Times New Roman" w:cs="Times New Roman"/>
          <w:b/>
          <w:sz w:val="24"/>
          <w:szCs w:val="24"/>
          <w:lang w:val="es-ES" w:eastAsia="es-ES"/>
        </w:rPr>
        <w:t>Armas Andrea y Lisett Landaeta</w:t>
      </w:r>
      <w:r w:rsidRPr="00BE53F0">
        <w:rPr>
          <w:rFonts w:ascii="Times New Roman" w:eastAsia="Times New Roman" w:hAnsi="Times New Roman" w:cs="Times New Roman"/>
          <w:b/>
          <w:sz w:val="24"/>
          <w:szCs w:val="24"/>
          <w:lang w:val="es-ES" w:eastAsia="es-ES"/>
        </w:rPr>
        <w:t xml:space="preserve">, </w:t>
      </w:r>
      <w:r w:rsidRPr="00BE53F0">
        <w:rPr>
          <w:rFonts w:ascii="Times New Roman" w:eastAsia="Times New Roman" w:hAnsi="Times New Roman" w:cs="Times New Roman"/>
          <w:sz w:val="24"/>
          <w:szCs w:val="24"/>
          <w:lang w:val="es-ES" w:eastAsia="es-ES"/>
        </w:rPr>
        <w:t>portadores de l</w:t>
      </w:r>
      <w:r>
        <w:rPr>
          <w:rFonts w:ascii="Times New Roman" w:eastAsia="Times New Roman" w:hAnsi="Times New Roman" w:cs="Times New Roman"/>
          <w:sz w:val="24"/>
          <w:szCs w:val="24"/>
          <w:lang w:val="es-ES" w:eastAsia="es-ES"/>
        </w:rPr>
        <w:t xml:space="preserve">a cédula de identidad Nº </w:t>
      </w:r>
      <w:r w:rsidRPr="00D66A36">
        <w:rPr>
          <w:rFonts w:ascii="Times New Roman" w:eastAsia="Times New Roman" w:hAnsi="Times New Roman" w:cs="Times New Roman"/>
          <w:sz w:val="24"/>
          <w:szCs w:val="24"/>
          <w:lang w:val="es-ES" w:eastAsia="es-ES"/>
        </w:rPr>
        <w:t xml:space="preserve">19.588.556 </w:t>
      </w:r>
      <w:r w:rsidRPr="00BE53F0">
        <w:rPr>
          <w:rFonts w:ascii="Times New Roman" w:eastAsia="Times New Roman" w:hAnsi="Times New Roman" w:cs="Times New Roman"/>
          <w:sz w:val="24"/>
          <w:szCs w:val="24"/>
          <w:lang w:val="es-ES" w:eastAsia="es-ES"/>
        </w:rPr>
        <w:t xml:space="preserve"> y </w:t>
      </w:r>
      <w:r>
        <w:rPr>
          <w:rFonts w:ascii="Times New Roman" w:eastAsia="Times New Roman" w:hAnsi="Times New Roman" w:cs="Times New Roman"/>
          <w:sz w:val="24"/>
          <w:szCs w:val="24"/>
          <w:lang w:val="es-ES" w:eastAsia="es-ES"/>
        </w:rPr>
        <w:t>21.479.604</w:t>
      </w:r>
      <w:r w:rsidRPr="00BE53F0">
        <w:rPr>
          <w:rFonts w:ascii="Times New Roman" w:eastAsia="Times New Roman" w:hAnsi="Times New Roman" w:cs="Times New Roman"/>
          <w:b/>
          <w:sz w:val="24"/>
          <w:szCs w:val="24"/>
          <w:lang w:val="es-ES" w:eastAsia="es-ES"/>
        </w:rPr>
        <w:t xml:space="preserve"> </w:t>
      </w:r>
      <w:r w:rsidRPr="00BE53F0">
        <w:rPr>
          <w:rFonts w:ascii="Times New Roman" w:eastAsia="Times New Roman" w:hAnsi="Times New Roman" w:cs="Times New Roman"/>
          <w:sz w:val="24"/>
          <w:szCs w:val="24"/>
          <w:lang w:val="es-ES" w:eastAsia="es-ES"/>
        </w:rPr>
        <w:t xml:space="preserve">cursantes del  10º semestre de la especialidad Educación Física, Deporte y Recreación,  aplicaran el  </w:t>
      </w:r>
      <w:r w:rsidRPr="00BE53F0">
        <w:rPr>
          <w:rFonts w:ascii="Times New Roman" w:eastAsia="Times New Roman" w:hAnsi="Times New Roman" w:cs="Times New Roman"/>
          <w:b/>
          <w:sz w:val="24"/>
          <w:szCs w:val="24"/>
          <w:lang w:val="es-ES" w:eastAsia="es-ES"/>
        </w:rPr>
        <w:t>Plan de Acción</w:t>
      </w:r>
      <w:r w:rsidRPr="00BE53F0">
        <w:rPr>
          <w:rFonts w:ascii="Times New Roman" w:eastAsia="Times New Roman" w:hAnsi="Times New Roman" w:cs="Times New Roman"/>
          <w:sz w:val="24"/>
          <w:szCs w:val="24"/>
          <w:lang w:val="es-ES" w:eastAsia="es-ES"/>
        </w:rPr>
        <w:t xml:space="preserve"> bajo la T</w:t>
      </w:r>
      <w:r>
        <w:rPr>
          <w:rFonts w:ascii="Times New Roman" w:eastAsia="Times New Roman" w:hAnsi="Times New Roman" w:cs="Times New Roman"/>
          <w:sz w:val="24"/>
          <w:szCs w:val="24"/>
          <w:lang w:val="es-ES" w:eastAsia="es-ES"/>
        </w:rPr>
        <w:t>utoría del Prof.: José Luis García.</w:t>
      </w: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r w:rsidRPr="00BE53F0">
        <w:rPr>
          <w:rFonts w:ascii="Times New Roman" w:eastAsia="Times New Roman" w:hAnsi="Times New Roman" w:cs="Times New Roman"/>
          <w:sz w:val="24"/>
          <w:szCs w:val="24"/>
          <w:lang w:val="es-ES" w:eastAsia="es-ES"/>
        </w:rPr>
        <w:tab/>
        <w:t>Sin más a que hacer referencia quedo de usted.</w:t>
      </w:r>
    </w:p>
    <w:p w:rsidR="006D4324" w:rsidRPr="00BE53F0" w:rsidRDefault="006D4324" w:rsidP="006D4324">
      <w:pPr>
        <w:spacing w:after="0" w:line="360" w:lineRule="auto"/>
        <w:jc w:val="both"/>
        <w:rPr>
          <w:rFonts w:ascii="Times New Roman" w:eastAsia="Times New Roman" w:hAnsi="Times New Roman" w:cs="Times New Roman"/>
          <w:b/>
          <w:sz w:val="24"/>
          <w:szCs w:val="24"/>
          <w:lang w:val="es-ES" w:eastAsia="es-ES"/>
        </w:rPr>
      </w:pPr>
      <w:r w:rsidRPr="00BE53F0">
        <w:rPr>
          <w:rFonts w:ascii="Times New Roman" w:eastAsia="Times New Roman" w:hAnsi="Times New Roman" w:cs="Times New Roman"/>
          <w:b/>
          <w:sz w:val="24"/>
          <w:szCs w:val="24"/>
          <w:lang w:val="es-ES" w:eastAsia="es-ES"/>
        </w:rPr>
        <w:t>Atentamente,</w:t>
      </w:r>
    </w:p>
    <w:p w:rsidR="006D4324" w:rsidRPr="00BE53F0" w:rsidRDefault="006D4324" w:rsidP="006D4324">
      <w:pPr>
        <w:spacing w:after="0" w:line="360" w:lineRule="auto"/>
        <w:jc w:val="both"/>
        <w:rPr>
          <w:rFonts w:ascii="Times New Roman" w:eastAsia="Times New Roman" w:hAnsi="Times New Roman" w:cs="Times New Roman"/>
          <w:sz w:val="24"/>
          <w:szCs w:val="24"/>
          <w:lang w:val="es-ES" w:eastAsia="es-ES"/>
        </w:rPr>
      </w:pPr>
      <w:r w:rsidRPr="00BE53F0">
        <w:rPr>
          <w:rFonts w:ascii="Times New Roman" w:eastAsia="Times New Roman" w:hAnsi="Times New Roman" w:cs="Times New Roman"/>
          <w:sz w:val="24"/>
          <w:szCs w:val="24"/>
          <w:lang w:val="es-ES" w:eastAsia="es-ES"/>
        </w:rPr>
        <w:t xml:space="preserve">   _____________________                                                           </w:t>
      </w:r>
    </w:p>
    <w:p w:rsidR="006D4324" w:rsidRPr="00BE53F0" w:rsidRDefault="006D4324" w:rsidP="006D4324">
      <w:pPr>
        <w:spacing w:after="0" w:line="360"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         Dr.: Manuel Baldayo</w:t>
      </w:r>
      <w:r w:rsidRPr="00BE53F0">
        <w:rPr>
          <w:rFonts w:ascii="Times New Roman" w:eastAsia="Times New Roman" w:hAnsi="Times New Roman" w:cs="Times New Roman"/>
          <w:b/>
          <w:sz w:val="24"/>
          <w:szCs w:val="24"/>
          <w:lang w:val="es-ES" w:eastAsia="es-ES"/>
        </w:rPr>
        <w:tab/>
      </w:r>
      <w:r w:rsidRPr="00BE53F0">
        <w:rPr>
          <w:rFonts w:ascii="Times New Roman" w:eastAsia="Times New Roman" w:hAnsi="Times New Roman" w:cs="Times New Roman"/>
          <w:b/>
          <w:sz w:val="24"/>
          <w:szCs w:val="24"/>
          <w:lang w:val="es-ES" w:eastAsia="es-ES"/>
        </w:rPr>
        <w:tab/>
      </w:r>
      <w:r w:rsidRPr="00BE53F0">
        <w:rPr>
          <w:rFonts w:ascii="Times New Roman" w:eastAsia="Times New Roman" w:hAnsi="Times New Roman" w:cs="Times New Roman"/>
          <w:b/>
          <w:sz w:val="24"/>
          <w:szCs w:val="24"/>
          <w:lang w:val="es-ES" w:eastAsia="es-ES"/>
        </w:rPr>
        <w:tab/>
      </w:r>
      <w:r w:rsidRPr="00BE53F0">
        <w:rPr>
          <w:rFonts w:ascii="Times New Roman" w:eastAsia="Times New Roman" w:hAnsi="Times New Roman" w:cs="Times New Roman"/>
          <w:b/>
          <w:sz w:val="24"/>
          <w:szCs w:val="24"/>
          <w:lang w:val="es-ES" w:eastAsia="es-ES"/>
        </w:rPr>
        <w:tab/>
      </w:r>
      <w:r w:rsidRPr="00BE53F0">
        <w:rPr>
          <w:rFonts w:ascii="Times New Roman" w:eastAsia="Times New Roman" w:hAnsi="Times New Roman" w:cs="Times New Roman"/>
          <w:b/>
          <w:sz w:val="24"/>
          <w:szCs w:val="24"/>
          <w:lang w:val="es-ES" w:eastAsia="es-ES"/>
        </w:rPr>
        <w:tab/>
        <w:t xml:space="preserve">       </w:t>
      </w:r>
    </w:p>
    <w:p w:rsidR="006D4324" w:rsidRPr="00BE53F0" w:rsidRDefault="006D4324" w:rsidP="006D4324">
      <w:pPr>
        <w:spacing w:after="0" w:line="240" w:lineRule="auto"/>
        <w:jc w:val="both"/>
        <w:rPr>
          <w:rFonts w:ascii="Times New Roman" w:eastAsia="Times New Roman" w:hAnsi="Times New Roman" w:cs="Times New Roman"/>
          <w:lang w:val="es-ES" w:eastAsia="es-ES"/>
        </w:rPr>
      </w:pPr>
      <w:r w:rsidRPr="00BE53F0">
        <w:rPr>
          <w:rFonts w:ascii="Times New Roman" w:eastAsia="Times New Roman" w:hAnsi="Times New Roman" w:cs="Times New Roman"/>
          <w:lang w:val="es-ES" w:eastAsia="es-ES"/>
        </w:rPr>
        <w:t xml:space="preserve">Jefe del Departamento de Educación                                                           </w:t>
      </w:r>
    </w:p>
    <w:p w:rsidR="006D4324" w:rsidRPr="00BE53F0" w:rsidRDefault="006D4324" w:rsidP="006D4324">
      <w:pPr>
        <w:spacing w:after="0" w:line="240" w:lineRule="auto"/>
        <w:jc w:val="both"/>
        <w:rPr>
          <w:rFonts w:ascii="Times New Roman" w:eastAsia="Times New Roman" w:hAnsi="Times New Roman" w:cs="Times New Roman"/>
          <w:lang w:val="es-ES" w:eastAsia="es-ES"/>
        </w:rPr>
      </w:pPr>
      <w:r w:rsidRPr="00BE53F0">
        <w:rPr>
          <w:rFonts w:ascii="Times New Roman" w:eastAsia="Times New Roman" w:hAnsi="Times New Roman" w:cs="Times New Roman"/>
          <w:lang w:val="es-ES" w:eastAsia="es-ES"/>
        </w:rPr>
        <w:t xml:space="preserve">  Física, Deporte y Recreación de la                                                            </w:t>
      </w:r>
    </w:p>
    <w:p w:rsidR="006D4324" w:rsidRPr="00BE53F0" w:rsidRDefault="006D4324" w:rsidP="006D4324">
      <w:pPr>
        <w:spacing w:after="0" w:line="240" w:lineRule="auto"/>
        <w:jc w:val="both"/>
        <w:rPr>
          <w:rFonts w:ascii="Times New Roman" w:eastAsia="Times New Roman" w:hAnsi="Times New Roman" w:cs="Times New Roman"/>
          <w:lang w:val="es-ES" w:eastAsia="es-ES"/>
        </w:rPr>
      </w:pPr>
      <w:r w:rsidRPr="00BE53F0">
        <w:rPr>
          <w:rFonts w:ascii="Times New Roman" w:eastAsia="Times New Roman" w:hAnsi="Times New Roman" w:cs="Times New Roman"/>
          <w:lang w:val="es-ES" w:eastAsia="es-ES"/>
        </w:rPr>
        <w:t xml:space="preserve">        Universidad de Carabobo</w:t>
      </w:r>
    </w:p>
    <w:p w:rsidR="006D4324" w:rsidRPr="00BE53F0" w:rsidRDefault="006D4324" w:rsidP="006D4324">
      <w:pPr>
        <w:spacing w:after="0" w:line="240" w:lineRule="auto"/>
        <w:jc w:val="both"/>
        <w:rPr>
          <w:rFonts w:ascii="Times New Roman" w:eastAsia="Times New Roman" w:hAnsi="Times New Roman" w:cs="Times New Roman"/>
          <w:lang w:val="es-ES" w:eastAsia="es-ES"/>
        </w:rPr>
      </w:pPr>
    </w:p>
    <w:p w:rsidR="006D4324" w:rsidRPr="00BE53F0" w:rsidRDefault="006D4324" w:rsidP="006D4324">
      <w:pPr>
        <w:spacing w:line="240" w:lineRule="auto"/>
        <w:jc w:val="both"/>
        <w:rPr>
          <w:rFonts w:ascii="Times New Roman" w:hAnsi="Times New Roman" w:cs="Times New Roman"/>
          <w:b/>
          <w:sz w:val="20"/>
          <w:szCs w:val="20"/>
        </w:rPr>
      </w:pPr>
      <w:r w:rsidRPr="009A3408">
        <w:rPr>
          <w:rFonts w:ascii="Times New Roman" w:eastAsia="Times New Roman" w:hAnsi="Times New Roman" w:cs="Times New Roman"/>
          <w:b/>
          <w:noProof/>
          <w:lang w:val="es-ES" w:eastAsia="es-ES"/>
        </w:rPr>
        <w:pict>
          <v:line id="_x0000_s1030" style="position:absolute;left:0;text-align:left;z-index:251691008" from="47.25pt,10.9pt" to="182.25pt,10.9pt"/>
        </w:pict>
      </w:r>
      <w:r w:rsidRPr="00BE53F0">
        <w:rPr>
          <w:rFonts w:ascii="Times New Roman" w:eastAsia="Times New Roman" w:hAnsi="Times New Roman" w:cs="Times New Roman"/>
          <w:b/>
          <w:lang w:val="es-ES" w:eastAsia="es-ES"/>
        </w:rPr>
        <w:t>Nota:</w:t>
      </w:r>
      <w:r w:rsidRPr="00BE53F0">
        <w:rPr>
          <w:rFonts w:ascii="Times New Roman" w:eastAsia="Times New Roman" w:hAnsi="Times New Roman" w:cs="Times New Roman"/>
          <w:lang w:val="es-ES" w:eastAsia="es-ES"/>
        </w:rPr>
        <w:t xml:space="preserve"> Yo,                                                 , doy el consentimiento para que los Bachilleres:</w:t>
      </w:r>
      <w:r>
        <w:rPr>
          <w:rFonts w:ascii="Times New Roman" w:eastAsia="Times New Roman" w:hAnsi="Times New Roman" w:cs="Times New Roman"/>
          <w:lang w:val="es-ES" w:eastAsia="es-ES"/>
        </w:rPr>
        <w:t xml:space="preserve"> </w:t>
      </w:r>
      <w:r>
        <w:rPr>
          <w:rFonts w:ascii="Times New Roman" w:eastAsia="Times New Roman" w:hAnsi="Times New Roman" w:cs="Times New Roman"/>
          <w:b/>
          <w:lang w:val="es-ES" w:eastAsia="es-ES"/>
        </w:rPr>
        <w:t xml:space="preserve">Armas Andrea y Landaeta Lisett </w:t>
      </w:r>
      <w:r w:rsidRPr="00BE53F0">
        <w:rPr>
          <w:rFonts w:ascii="Times New Roman" w:eastAsia="Times New Roman" w:hAnsi="Times New Roman" w:cs="Times New Roman"/>
          <w:lang w:val="es-ES" w:eastAsia="es-ES"/>
        </w:rPr>
        <w:t xml:space="preserve">apliquen el plan de acción Titulado: </w:t>
      </w:r>
      <w:r w:rsidRPr="00BE53F0">
        <w:rPr>
          <w:rFonts w:ascii="Times New Roman" w:eastAsia="Times New Roman" w:hAnsi="Times New Roman" w:cs="Times New Roman"/>
          <w:b/>
          <w:sz w:val="20"/>
          <w:szCs w:val="20"/>
          <w:lang w:val="es-ES" w:eastAsia="es-ES"/>
        </w:rPr>
        <w:t>“</w:t>
      </w:r>
      <w:r w:rsidRPr="00BE53F0">
        <w:rPr>
          <w:rFonts w:ascii="Times New Roman" w:hAnsi="Times New Roman" w:cs="Times New Roman"/>
          <w:b/>
          <w:sz w:val="20"/>
          <w:szCs w:val="20"/>
        </w:rPr>
        <w:t>JUEGOS ECOLÓGICOS COMO ESTRATEGIA DIDÁCTICA PARA LA CONSERVACIÓN DEL MEDIO AMBIENTE EN EL NIVEL DE EDUCACIÓN  PRIMARIA.”</w:t>
      </w:r>
    </w:p>
    <w:p w:rsidR="006D4324" w:rsidRPr="00BE53F0" w:rsidRDefault="006D4324" w:rsidP="006D4324">
      <w:pPr>
        <w:spacing w:after="0" w:line="240" w:lineRule="auto"/>
        <w:jc w:val="both"/>
        <w:rPr>
          <w:rFonts w:ascii="Times New Roman" w:eastAsia="Times New Roman" w:hAnsi="Times New Roman" w:cs="Times New Roman"/>
          <w:b/>
          <w:sz w:val="24"/>
          <w:szCs w:val="24"/>
          <w:lang w:val="es-ES" w:eastAsia="es-ES"/>
        </w:rPr>
      </w:pPr>
    </w:p>
    <w:p w:rsidR="006D4324" w:rsidRDefault="006D4324" w:rsidP="006D4324">
      <w:pPr>
        <w:rPr>
          <w:lang w:val="es-ES"/>
        </w:rPr>
      </w:pPr>
    </w:p>
    <w:p w:rsidR="006D4324" w:rsidRDefault="006D4324" w:rsidP="006D4324">
      <w:pPr>
        <w:rPr>
          <w:lang w:val="es-ES"/>
        </w:rPr>
      </w:pPr>
    </w:p>
    <w:p w:rsidR="006D4324" w:rsidRDefault="006D4324" w:rsidP="006D4324">
      <w:pPr>
        <w:rPr>
          <w:lang w:val="es-ES"/>
        </w:rPr>
      </w:pPr>
    </w:p>
    <w:p w:rsidR="006D4324" w:rsidRDefault="006D4324" w:rsidP="006D4324">
      <w:pPr>
        <w:rPr>
          <w:lang w:val="es-ES"/>
        </w:rPr>
      </w:pPr>
    </w:p>
    <w:p w:rsidR="006D4324" w:rsidRDefault="006D4324" w:rsidP="006D4324">
      <w:pPr>
        <w:tabs>
          <w:tab w:val="left" w:pos="789"/>
          <w:tab w:val="center" w:pos="4419"/>
        </w:tabs>
        <w:spacing w:after="0" w:line="240" w:lineRule="auto"/>
        <w:rPr>
          <w:lang w:val="es-ES"/>
        </w:rPr>
      </w:pPr>
    </w:p>
    <w:p w:rsidR="006D4324" w:rsidRDefault="006D4324" w:rsidP="006D4324">
      <w:pPr>
        <w:tabs>
          <w:tab w:val="left" w:pos="789"/>
          <w:tab w:val="center" w:pos="4419"/>
        </w:tabs>
        <w:spacing w:after="0" w:line="240" w:lineRule="auto"/>
        <w:rPr>
          <w:lang w:val="es-ES"/>
        </w:rPr>
      </w:pPr>
    </w:p>
    <w:p w:rsidR="006D4324" w:rsidRDefault="006D4324" w:rsidP="006D4324">
      <w:pPr>
        <w:tabs>
          <w:tab w:val="left" w:pos="789"/>
          <w:tab w:val="center" w:pos="4419"/>
        </w:tabs>
        <w:spacing w:after="0" w:line="240" w:lineRule="auto"/>
        <w:jc w:val="center"/>
        <w:rPr>
          <w:rFonts w:ascii="Times New Roman" w:eastAsia="Times New Roman" w:hAnsi="Times New Roman" w:cs="Times New Roman"/>
          <w:b/>
          <w:lang w:eastAsia="es-ES"/>
        </w:rPr>
      </w:pPr>
      <w:r>
        <w:rPr>
          <w:rFonts w:ascii="Times New Roman" w:eastAsia="Times New Roman" w:hAnsi="Times New Roman" w:cs="Times New Roman"/>
          <w:b/>
          <w:noProof/>
          <w:lang w:eastAsia="es-VE"/>
        </w:rPr>
        <w:drawing>
          <wp:anchor distT="0" distB="0" distL="0" distR="0" simplePos="0" relativeHeight="251695104" behindDoc="0" locked="0" layoutInCell="1" allowOverlap="0">
            <wp:simplePos x="0" y="0"/>
            <wp:positionH relativeFrom="column">
              <wp:posOffset>335280</wp:posOffset>
            </wp:positionH>
            <wp:positionV relativeFrom="line">
              <wp:posOffset>-261620</wp:posOffset>
            </wp:positionV>
            <wp:extent cx="711835" cy="882015"/>
            <wp:effectExtent l="0" t="0" r="0" b="0"/>
            <wp:wrapNone/>
            <wp:docPr id="4015" name="Imagen 118" descr="logode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decarabobo"/>
                    <pic:cNvPicPr>
                      <a:picLocks noChangeAspect="1" noChangeArrowheads="1"/>
                    </pic:cNvPicPr>
                  </pic:nvPicPr>
                  <pic:blipFill>
                    <a:blip r:embed="rId53" cstate="print"/>
                    <a:srcRect/>
                    <a:stretch>
                      <a:fillRect/>
                    </a:stretch>
                  </pic:blipFill>
                  <pic:spPr bwMode="auto">
                    <a:xfrm>
                      <a:off x="0" y="0"/>
                      <a:ext cx="711835" cy="88201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lang w:eastAsia="es-VE"/>
        </w:rPr>
        <w:drawing>
          <wp:anchor distT="0" distB="0" distL="114300" distR="114300" simplePos="0" relativeHeight="251694080" behindDoc="1" locked="0" layoutInCell="1" allowOverlap="1">
            <wp:simplePos x="0" y="0"/>
            <wp:positionH relativeFrom="column">
              <wp:posOffset>4397375</wp:posOffset>
            </wp:positionH>
            <wp:positionV relativeFrom="paragraph">
              <wp:posOffset>-261620</wp:posOffset>
            </wp:positionV>
            <wp:extent cx="756920" cy="711835"/>
            <wp:effectExtent l="19050" t="0" r="5080" b="0"/>
            <wp:wrapNone/>
            <wp:docPr id="4016" name="Imagen 117"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ACE"/>
                    <pic:cNvPicPr>
                      <a:picLocks noChangeAspect="1" noChangeArrowheads="1"/>
                    </pic:cNvPicPr>
                  </pic:nvPicPr>
                  <pic:blipFill>
                    <a:blip r:embed="rId54" cstate="print"/>
                    <a:srcRect/>
                    <a:stretch>
                      <a:fillRect/>
                    </a:stretch>
                  </pic:blipFill>
                  <pic:spPr bwMode="auto">
                    <a:xfrm>
                      <a:off x="0" y="0"/>
                      <a:ext cx="756920" cy="711835"/>
                    </a:xfrm>
                    <a:prstGeom prst="rect">
                      <a:avLst/>
                    </a:prstGeom>
                    <a:noFill/>
                    <a:ln w="9525">
                      <a:noFill/>
                      <a:miter lim="800000"/>
                      <a:headEnd/>
                      <a:tailEnd/>
                    </a:ln>
                  </pic:spPr>
                </pic:pic>
              </a:graphicData>
            </a:graphic>
          </wp:anchor>
        </w:drawing>
      </w:r>
    </w:p>
    <w:p w:rsidR="006D4324" w:rsidRPr="00BE53F0" w:rsidRDefault="006D4324" w:rsidP="006D4324">
      <w:pPr>
        <w:tabs>
          <w:tab w:val="left" w:pos="789"/>
          <w:tab w:val="center" w:pos="4419"/>
        </w:tabs>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REPÚBLICA BOLIVARIANA DE VENEZUELA</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UNIVERSIDAD DE CARABOBO</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FACULTAD DE CIENCIAS DE LA EDUCACIÓN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DEPARTAMENTO DE EDUCACIÓN FÍSICA, DEPORTE Y RECREACIÓN</w:t>
      </w:r>
    </w:p>
    <w:p w:rsidR="006D4324" w:rsidRPr="00BE53F0" w:rsidRDefault="006D4324" w:rsidP="006D4324">
      <w:pPr>
        <w:spacing w:after="0" w:line="240" w:lineRule="auto"/>
        <w:jc w:val="center"/>
        <w:rPr>
          <w:rFonts w:ascii="Times New Roman" w:eastAsia="Times New Roman" w:hAnsi="Times New Roman" w:cs="Times New Roman"/>
          <w:b/>
          <w:lang w:eastAsia="es-ES"/>
        </w:rPr>
      </w:pPr>
      <w:r w:rsidRPr="00BE53F0">
        <w:rPr>
          <w:rFonts w:ascii="Times New Roman" w:eastAsia="Times New Roman" w:hAnsi="Times New Roman" w:cs="Times New Roman"/>
          <w:b/>
          <w:lang w:eastAsia="es-ES"/>
        </w:rPr>
        <w:t>TRABAJO ESPECIAL DE GRADO</w:t>
      </w:r>
    </w:p>
    <w:p w:rsidR="006D4324" w:rsidRPr="00BE53F0" w:rsidRDefault="006D4324" w:rsidP="006D4324">
      <w:pPr>
        <w:spacing w:after="0" w:line="360" w:lineRule="auto"/>
        <w:jc w:val="both"/>
        <w:rPr>
          <w:rFonts w:ascii="Times New Roman" w:eastAsia="Times New Roman" w:hAnsi="Times New Roman" w:cs="Times New Roman"/>
          <w:b/>
          <w:sz w:val="24"/>
          <w:szCs w:val="24"/>
          <w:lang w:eastAsia="es-ES"/>
        </w:rPr>
      </w:pPr>
    </w:p>
    <w:p w:rsidR="006D4324" w:rsidRDefault="006D4324" w:rsidP="006D4324">
      <w:pPr>
        <w:rPr>
          <w:lang w:val="es-ES"/>
        </w:rPr>
      </w:pPr>
    </w:p>
    <w:p w:rsidR="006D4324" w:rsidRPr="00E10E88" w:rsidRDefault="006D4324" w:rsidP="006D4324">
      <w:pPr>
        <w:spacing w:after="0"/>
        <w:rPr>
          <w:rFonts w:ascii="Times New Roman" w:hAnsi="Times New Roman" w:cs="Times New Roman"/>
          <w:b/>
          <w:lang w:val="es-ES"/>
        </w:rPr>
      </w:pPr>
      <w:r w:rsidRPr="00E10E88">
        <w:rPr>
          <w:rFonts w:ascii="Times New Roman" w:hAnsi="Times New Roman" w:cs="Times New Roman"/>
          <w:b/>
          <w:lang w:val="es-ES"/>
        </w:rPr>
        <w:t xml:space="preserve">Ciudadana </w:t>
      </w:r>
    </w:p>
    <w:p w:rsidR="006D4324" w:rsidRPr="00E10E88" w:rsidRDefault="006D4324" w:rsidP="006D4324">
      <w:pPr>
        <w:spacing w:after="0"/>
        <w:rPr>
          <w:rFonts w:ascii="Times New Roman" w:hAnsi="Times New Roman" w:cs="Times New Roman"/>
          <w:b/>
          <w:lang w:val="es-ES"/>
        </w:rPr>
      </w:pPr>
      <w:r w:rsidRPr="00E10E88">
        <w:rPr>
          <w:rFonts w:ascii="Times New Roman" w:hAnsi="Times New Roman" w:cs="Times New Roman"/>
          <w:b/>
          <w:lang w:val="es-ES"/>
        </w:rPr>
        <w:t>Lic. Clara Flores.</w:t>
      </w:r>
    </w:p>
    <w:p w:rsidR="006D4324" w:rsidRPr="00E10E88" w:rsidRDefault="006D4324" w:rsidP="006D4324">
      <w:pPr>
        <w:spacing w:after="0"/>
        <w:rPr>
          <w:rFonts w:ascii="Times New Roman" w:hAnsi="Times New Roman" w:cs="Times New Roman"/>
          <w:b/>
          <w:lang w:val="es-ES"/>
        </w:rPr>
      </w:pPr>
      <w:r w:rsidRPr="00E10E88">
        <w:rPr>
          <w:rFonts w:ascii="Times New Roman" w:hAnsi="Times New Roman" w:cs="Times New Roman"/>
          <w:b/>
          <w:lang w:val="es-ES"/>
        </w:rPr>
        <w:t>Directora del Plantel.</w:t>
      </w:r>
    </w:p>
    <w:p w:rsidR="006D4324" w:rsidRPr="00E10E88" w:rsidRDefault="006D4324" w:rsidP="006D4324">
      <w:pPr>
        <w:spacing w:after="0"/>
        <w:rPr>
          <w:rFonts w:ascii="Times New Roman" w:hAnsi="Times New Roman" w:cs="Times New Roman"/>
          <w:b/>
          <w:lang w:val="es-ES"/>
        </w:rPr>
      </w:pPr>
      <w:r w:rsidRPr="00E10E88">
        <w:rPr>
          <w:rFonts w:ascii="Times New Roman" w:hAnsi="Times New Roman" w:cs="Times New Roman"/>
          <w:b/>
          <w:lang w:val="es-ES"/>
        </w:rPr>
        <w:t>Ciudad.-</w:t>
      </w:r>
    </w:p>
    <w:p w:rsidR="006D4324" w:rsidRPr="00E10E88" w:rsidRDefault="006D4324" w:rsidP="006D4324">
      <w:pPr>
        <w:spacing w:after="0"/>
        <w:rPr>
          <w:rFonts w:ascii="Times New Roman" w:hAnsi="Times New Roman" w:cs="Times New Roman"/>
          <w:b/>
          <w:lang w:val="es-ES"/>
        </w:rPr>
      </w:pPr>
    </w:p>
    <w:p w:rsidR="006D4324" w:rsidRPr="00E10E88" w:rsidRDefault="006D4324" w:rsidP="006D4324">
      <w:pPr>
        <w:spacing w:after="0"/>
        <w:rPr>
          <w:rFonts w:ascii="Times New Roman" w:hAnsi="Times New Roman" w:cs="Times New Roman"/>
          <w:b/>
          <w:lang w:val="es-ES"/>
        </w:rPr>
      </w:pPr>
      <w:r w:rsidRPr="00E10E88">
        <w:rPr>
          <w:rFonts w:ascii="Times New Roman" w:hAnsi="Times New Roman" w:cs="Times New Roman"/>
          <w:b/>
          <w:lang w:val="es-ES"/>
        </w:rPr>
        <w:t>Estimada Lic. Clara Flores:</w:t>
      </w:r>
    </w:p>
    <w:p w:rsidR="006D4324" w:rsidRDefault="006D4324" w:rsidP="006D4324">
      <w:pPr>
        <w:spacing w:after="0"/>
        <w:rPr>
          <w:rFonts w:ascii="Times New Roman" w:hAnsi="Times New Roman" w:cs="Times New Roman"/>
          <w:lang w:val="es-ES"/>
        </w:rPr>
      </w:pPr>
    </w:p>
    <w:p w:rsidR="006D4324" w:rsidRDefault="006D4324" w:rsidP="006D4324">
      <w:pPr>
        <w:spacing w:after="0"/>
        <w:jc w:val="both"/>
        <w:rPr>
          <w:rFonts w:ascii="Times New Roman" w:hAnsi="Times New Roman" w:cs="Times New Roman"/>
          <w:lang w:val="es-ES"/>
        </w:rPr>
      </w:pPr>
      <w:r>
        <w:rPr>
          <w:rFonts w:ascii="Times New Roman" w:hAnsi="Times New Roman" w:cs="Times New Roman"/>
          <w:lang w:val="es-ES"/>
        </w:rPr>
        <w:t xml:space="preserve">     La presente tiene como objetivo informar sobre las actividades a realizar sobre el plan de acción titulado “Juegos ecológicos como estrategia didáctica para la conservación del medio ambiente en el nivel de educación primaria”. El mismo está conformado por (3) tres fases, que son:</w:t>
      </w:r>
    </w:p>
    <w:p w:rsidR="006D4324" w:rsidRDefault="006D4324" w:rsidP="006D4324">
      <w:pPr>
        <w:spacing w:after="0"/>
        <w:jc w:val="both"/>
        <w:rPr>
          <w:rFonts w:ascii="Times New Roman" w:hAnsi="Times New Roman" w:cs="Times New Roman"/>
          <w:lang w:val="es-ES"/>
        </w:rPr>
      </w:pPr>
    </w:p>
    <w:p w:rsidR="006D4324" w:rsidRDefault="006D4324" w:rsidP="006D4324">
      <w:pPr>
        <w:spacing w:after="0"/>
        <w:jc w:val="both"/>
        <w:rPr>
          <w:rFonts w:ascii="Times New Roman" w:hAnsi="Times New Roman" w:cs="Times New Roman"/>
          <w:lang w:val="es-ES"/>
        </w:rPr>
      </w:pPr>
      <w:r>
        <w:rPr>
          <w:rFonts w:ascii="Times New Roman" w:hAnsi="Times New Roman" w:cs="Times New Roman"/>
          <w:lang w:val="es-ES"/>
        </w:rPr>
        <w:t>FASE I: Información. La misma consiste en informar a los directivos de la Institución “U. E. Antonio Guzmán Blanco, sobre el plan de acción que se va a ejecutar.</w:t>
      </w:r>
    </w:p>
    <w:p w:rsidR="006D4324" w:rsidRDefault="006D4324" w:rsidP="006D4324">
      <w:pPr>
        <w:spacing w:after="0"/>
        <w:jc w:val="both"/>
        <w:rPr>
          <w:rFonts w:ascii="Times New Roman" w:hAnsi="Times New Roman" w:cs="Times New Roman"/>
          <w:lang w:val="es-ES"/>
        </w:rPr>
      </w:pPr>
    </w:p>
    <w:p w:rsidR="006D4324" w:rsidRDefault="006D4324" w:rsidP="006D4324">
      <w:pPr>
        <w:spacing w:after="0"/>
        <w:jc w:val="both"/>
        <w:rPr>
          <w:rFonts w:ascii="Times New Roman" w:hAnsi="Times New Roman" w:cs="Times New Roman"/>
          <w:lang w:val="es-ES"/>
        </w:rPr>
      </w:pPr>
      <w:r>
        <w:rPr>
          <w:rFonts w:ascii="Times New Roman" w:hAnsi="Times New Roman" w:cs="Times New Roman"/>
          <w:lang w:val="es-ES"/>
        </w:rPr>
        <w:t>FASE II: Formación y sensibilización. Ésta tiene como fin psicoeducar y sensibilizar a través de una sesión educativa a los estudiantes de Educación Primaria sobre la conservación del medio ambiente.</w:t>
      </w:r>
    </w:p>
    <w:p w:rsidR="006D4324" w:rsidRDefault="006D4324" w:rsidP="006D4324">
      <w:pPr>
        <w:spacing w:after="0"/>
        <w:jc w:val="both"/>
        <w:rPr>
          <w:rFonts w:ascii="Times New Roman" w:hAnsi="Times New Roman" w:cs="Times New Roman"/>
          <w:lang w:val="es-ES"/>
        </w:rPr>
      </w:pPr>
    </w:p>
    <w:p w:rsidR="006D4324" w:rsidRDefault="006D4324" w:rsidP="006D4324">
      <w:pPr>
        <w:spacing w:after="0"/>
        <w:jc w:val="both"/>
        <w:rPr>
          <w:rFonts w:ascii="Times New Roman" w:hAnsi="Times New Roman" w:cs="Times New Roman"/>
          <w:lang w:val="es-ES"/>
        </w:rPr>
      </w:pPr>
      <w:r>
        <w:rPr>
          <w:rFonts w:ascii="Times New Roman" w:hAnsi="Times New Roman" w:cs="Times New Roman"/>
          <w:lang w:val="es-ES"/>
        </w:rPr>
        <w:t>FASE III: Evaluación y Cierre. En esta fase se evaluará el alcance de las actividades programadas, a través de juegos ecológicos. También se hará un refrigerio para  cierre de las actividades realizadas.</w:t>
      </w:r>
    </w:p>
    <w:p w:rsidR="006D4324" w:rsidRDefault="006D4324" w:rsidP="006D4324">
      <w:pPr>
        <w:spacing w:after="0"/>
        <w:jc w:val="both"/>
        <w:rPr>
          <w:rFonts w:ascii="Times New Roman" w:hAnsi="Times New Roman" w:cs="Times New Roman"/>
          <w:lang w:val="es-ES"/>
        </w:rPr>
      </w:pPr>
    </w:p>
    <w:p w:rsidR="006D4324" w:rsidRDefault="006D4324" w:rsidP="006D4324">
      <w:pPr>
        <w:tabs>
          <w:tab w:val="left" w:pos="6840"/>
        </w:tabs>
        <w:spacing w:after="0"/>
        <w:jc w:val="both"/>
        <w:rPr>
          <w:rFonts w:ascii="Times New Roman" w:hAnsi="Times New Roman" w:cs="Times New Roman"/>
          <w:lang w:val="es-ES"/>
        </w:rPr>
      </w:pPr>
      <w:r>
        <w:rPr>
          <w:rFonts w:ascii="Times New Roman" w:hAnsi="Times New Roman" w:cs="Times New Roman"/>
          <w:lang w:val="es-ES"/>
        </w:rPr>
        <w:t xml:space="preserve">     Agradecidas por la atención prestada, nos despedimos. </w:t>
      </w:r>
      <w:r>
        <w:rPr>
          <w:rFonts w:ascii="Times New Roman" w:hAnsi="Times New Roman" w:cs="Times New Roman"/>
          <w:lang w:val="es-ES"/>
        </w:rPr>
        <w:tab/>
      </w:r>
    </w:p>
    <w:p w:rsidR="006D4324" w:rsidRDefault="006D4324" w:rsidP="006D4324">
      <w:pPr>
        <w:spacing w:after="0"/>
        <w:jc w:val="both"/>
        <w:rPr>
          <w:rFonts w:ascii="Times New Roman" w:hAnsi="Times New Roman" w:cs="Times New Roman"/>
          <w:lang w:val="es-ES"/>
        </w:rPr>
      </w:pPr>
    </w:p>
    <w:p w:rsidR="006D4324" w:rsidRDefault="006D4324" w:rsidP="006D4324">
      <w:pPr>
        <w:tabs>
          <w:tab w:val="left" w:pos="6825"/>
        </w:tabs>
        <w:spacing w:after="0"/>
        <w:jc w:val="both"/>
        <w:rPr>
          <w:rFonts w:ascii="Times New Roman" w:hAnsi="Times New Roman" w:cs="Times New Roman"/>
          <w:lang w:val="es-ES"/>
        </w:rPr>
      </w:pPr>
      <w:r>
        <w:rPr>
          <w:rFonts w:ascii="Times New Roman" w:hAnsi="Times New Roman" w:cs="Times New Roman"/>
          <w:lang w:val="es-ES"/>
        </w:rPr>
        <w:t xml:space="preserve">                                                                              Atentamente,</w:t>
      </w:r>
      <w:r>
        <w:rPr>
          <w:rFonts w:ascii="Times New Roman" w:hAnsi="Times New Roman" w:cs="Times New Roman"/>
          <w:lang w:val="es-ES"/>
        </w:rPr>
        <w:tab/>
      </w:r>
    </w:p>
    <w:p w:rsidR="006D4324" w:rsidRDefault="006D4324" w:rsidP="006D4324">
      <w:pPr>
        <w:tabs>
          <w:tab w:val="left" w:pos="6825"/>
        </w:tabs>
        <w:spacing w:after="0"/>
        <w:jc w:val="both"/>
        <w:rPr>
          <w:rFonts w:ascii="Times New Roman" w:hAnsi="Times New Roman" w:cs="Times New Roman"/>
          <w:lang w:val="es-ES"/>
        </w:rPr>
      </w:pPr>
    </w:p>
    <w:p w:rsidR="006D4324" w:rsidRDefault="006D4324" w:rsidP="006D4324">
      <w:pPr>
        <w:spacing w:after="0"/>
        <w:jc w:val="both"/>
        <w:rPr>
          <w:rFonts w:ascii="Times New Roman" w:hAnsi="Times New Roman" w:cs="Times New Roman"/>
          <w:lang w:val="es-ES"/>
        </w:rPr>
      </w:pPr>
    </w:p>
    <w:p w:rsidR="006D4324" w:rsidRDefault="006D4324" w:rsidP="006D4324">
      <w:pPr>
        <w:spacing w:after="0"/>
        <w:jc w:val="both"/>
        <w:rPr>
          <w:rFonts w:ascii="Times New Roman" w:hAnsi="Times New Roman" w:cs="Times New Roman"/>
          <w:lang w:val="es-ES"/>
        </w:rPr>
      </w:pPr>
    </w:p>
    <w:p w:rsidR="006D4324" w:rsidRPr="004623E5" w:rsidRDefault="006D4324" w:rsidP="006D4324">
      <w:pPr>
        <w:spacing w:after="0"/>
        <w:jc w:val="both"/>
        <w:rPr>
          <w:rFonts w:ascii="Times New Roman" w:hAnsi="Times New Roman" w:cs="Times New Roman"/>
          <w:lang w:val="es-ES"/>
        </w:rPr>
      </w:pPr>
      <w:r>
        <w:rPr>
          <w:rFonts w:ascii="Times New Roman" w:hAnsi="Times New Roman" w:cs="Times New Roman"/>
          <w:lang w:val="es-ES"/>
        </w:rPr>
        <w:t xml:space="preserve">              _______________________                             ______________________</w:t>
      </w:r>
    </w:p>
    <w:p w:rsidR="006D4324" w:rsidRDefault="006D4324" w:rsidP="006D4324">
      <w:pPr>
        <w:spacing w:after="0"/>
        <w:jc w:val="both"/>
        <w:rPr>
          <w:rFonts w:ascii="Times New Roman" w:hAnsi="Times New Roman" w:cs="Times New Roman"/>
          <w:lang w:val="es-ES"/>
        </w:rPr>
      </w:pPr>
      <w:r>
        <w:rPr>
          <w:lang w:val="es-ES"/>
        </w:rPr>
        <w:t xml:space="preserve">                            </w:t>
      </w:r>
      <w:r>
        <w:rPr>
          <w:rFonts w:ascii="Times New Roman" w:hAnsi="Times New Roman" w:cs="Times New Roman"/>
          <w:lang w:val="es-ES"/>
        </w:rPr>
        <w:t xml:space="preserve">Lisett Landaeta.                                                     Andrea Armas.          </w:t>
      </w:r>
    </w:p>
    <w:p w:rsidR="006D4324" w:rsidRDefault="006D4324" w:rsidP="006D4324">
      <w:pPr>
        <w:spacing w:after="0"/>
        <w:jc w:val="both"/>
        <w:rPr>
          <w:rFonts w:ascii="Times New Roman" w:hAnsi="Times New Roman" w:cs="Times New Roman"/>
          <w:lang w:val="es-ES"/>
        </w:rPr>
      </w:pPr>
      <w:r>
        <w:rPr>
          <w:rFonts w:ascii="Times New Roman" w:hAnsi="Times New Roman" w:cs="Times New Roman"/>
          <w:lang w:val="es-ES"/>
        </w:rPr>
        <w:t xml:space="preserve">                       C.I. 21.479.604.                                                   C.I. 19.588.556.            </w:t>
      </w:r>
    </w:p>
    <w:p w:rsidR="006D4324" w:rsidRDefault="006D4324" w:rsidP="006D4324">
      <w:pPr>
        <w:jc w:val="center"/>
        <w:rPr>
          <w:rFonts w:ascii="Times New Roman" w:hAnsi="Times New Roman" w:cs="Times New Roman"/>
          <w:sz w:val="24"/>
          <w:szCs w:val="24"/>
        </w:rPr>
      </w:pPr>
    </w:p>
    <w:p w:rsidR="006D4324" w:rsidRDefault="006D4324" w:rsidP="006D4324">
      <w:pPr>
        <w:spacing w:after="0" w:line="240" w:lineRule="auto"/>
        <w:rPr>
          <w:rFonts w:ascii="Times New Roman" w:hAnsi="Times New Roman" w:cs="Times New Roman"/>
          <w:sz w:val="24"/>
          <w:szCs w:val="24"/>
        </w:rPr>
      </w:pP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sidRPr="009A3408">
        <w:rPr>
          <w:rFonts w:eastAsiaTheme="minorEastAsia"/>
          <w:noProof/>
          <w:lang w:val="es-ES" w:eastAsia="es-ES"/>
        </w:rPr>
        <w:pict>
          <v:shape id="Text Box 2" o:spid="_x0000_s1035" type="#_x0000_t202" style="position:absolute;left:0;text-align:left;margin-left:386.85pt;margin-top:-2.75pt;width:57.05pt;height:47.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chswIAALg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" filled="f" stroked="f">
            <v:textbox style="mso-next-textbox:#Text Box 2">
              <w:txbxContent>
                <w:p w:rsidR="006D4324" w:rsidRDefault="006D4324" w:rsidP="006D4324">
                  <w:r w:rsidRPr="004B6CCF">
                    <w:rPr>
                      <w:noProof/>
                      <w:lang w:eastAsia="es-VE"/>
                    </w:rPr>
                    <w:drawing>
                      <wp:inline distT="0" distB="0" distL="0" distR="0">
                        <wp:extent cx="524786" cy="628153"/>
                        <wp:effectExtent l="0" t="0" r="8890" b="635"/>
                        <wp:docPr id="3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007" cy="628418"/>
                                </a:xfrm>
                                <a:prstGeom prst="rect">
                                  <a:avLst/>
                                </a:prstGeom>
                                <a:noFill/>
                                <a:ln>
                                  <a:noFill/>
                                </a:ln>
                              </pic:spPr>
                            </pic:pic>
                          </a:graphicData>
                        </a:graphic>
                      </wp:inline>
                    </w:drawing>
                  </w:r>
                </w:p>
              </w:txbxContent>
            </v:textbox>
          </v:shape>
        </w:pict>
      </w:r>
      <w:r w:rsidRPr="009A3408">
        <w:rPr>
          <w:rFonts w:eastAsiaTheme="minorEastAsia"/>
          <w:noProof/>
          <w:lang w:val="es-ES" w:eastAsia="es-ES"/>
        </w:rPr>
        <w:pict>
          <v:shape id="Text Box 3" o:spid="_x0000_s1034" type="#_x0000_t202" style="position:absolute;left:0;text-align:left;margin-left:-14.05pt;margin-top:4.75pt;width:65.45pt;height:86.7pt;z-index:251699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" filled="f" stroked="f">
            <v:textbox style="mso-next-textbox:#Text Box 3;mso-fit-shape-to-text:t">
              <w:txbxContent>
                <w:p w:rsidR="006D4324" w:rsidRDefault="006D4324" w:rsidP="006D4324">
                  <w:r>
                    <w:rPr>
                      <w:noProof/>
                      <w:lang w:eastAsia="es-VE"/>
                    </w:rPr>
                    <w:drawing>
                      <wp:inline distT="0" distB="0" distL="0" distR="0">
                        <wp:extent cx="532031" cy="659958"/>
                        <wp:effectExtent l="0" t="0" r="1905" b="6985"/>
                        <wp:docPr id="3974" name="0 Imagen" descr="UC-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C-ORIGINAL.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893" cy="664748"/>
                                </a:xfrm>
                                <a:prstGeom prst="rect">
                                  <a:avLst/>
                                </a:prstGeom>
                                <a:noFill/>
                                <a:ln>
                                  <a:noFill/>
                                </a:ln>
                              </pic:spPr>
                            </pic:pic>
                          </a:graphicData>
                        </a:graphic>
                      </wp:inline>
                    </w:drawing>
                  </w:r>
                </w:p>
              </w:txbxContent>
            </v:textbox>
          </v:shape>
        </w:pict>
      </w:r>
      <w:r w:rsidRPr="0095174D">
        <w:rPr>
          <w:rFonts w:ascii="Times New Roman" w:eastAsia="Calibri" w:hAnsi="Times New Roman" w:cs="Times New Roman"/>
          <w:b/>
          <w:sz w:val="20"/>
          <w:lang w:val="es-ES_tradnl"/>
        </w:rPr>
        <w:t>UNIVERSIDAD DE CARABOBO</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sidRPr="0095174D">
        <w:rPr>
          <w:rFonts w:ascii="Times New Roman" w:eastAsia="Calibri" w:hAnsi="Times New Roman" w:cs="Times New Roman"/>
          <w:b/>
          <w:sz w:val="20"/>
          <w:lang w:val="es-ES_tradnl"/>
        </w:rPr>
        <w:lastRenderedPageBreak/>
        <w:t>FACULTAD DE CIENCIAS DE LA EDUCACIÓN</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sidRPr="0095174D">
        <w:rPr>
          <w:rFonts w:ascii="Times New Roman" w:eastAsia="Calibri" w:hAnsi="Times New Roman" w:cs="Times New Roman"/>
          <w:b/>
          <w:sz w:val="20"/>
          <w:lang w:val="es-ES_tradnl"/>
        </w:rPr>
        <w:t>ESCUELA DE EDUCACIÓN</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Pr>
          <w:rFonts w:ascii="Times New Roman" w:eastAsia="Calibri" w:hAnsi="Times New Roman" w:cs="Times New Roman"/>
          <w:b/>
          <w:sz w:val="20"/>
          <w:lang w:val="es-ES_tradnl"/>
        </w:rPr>
        <w:t>DEPARTAMENTO DE EDUCACIÒ</w:t>
      </w:r>
      <w:r w:rsidRPr="0095174D">
        <w:rPr>
          <w:rFonts w:ascii="Times New Roman" w:eastAsia="Calibri" w:hAnsi="Times New Roman" w:cs="Times New Roman"/>
          <w:b/>
          <w:sz w:val="20"/>
          <w:lang w:val="es-ES_tradnl"/>
        </w:rPr>
        <w:t>N FÍSICA</w:t>
      </w:r>
      <w:r>
        <w:rPr>
          <w:rFonts w:ascii="Times New Roman" w:eastAsia="Calibri" w:hAnsi="Times New Roman" w:cs="Times New Roman"/>
          <w:b/>
          <w:sz w:val="20"/>
          <w:lang w:val="es-ES_tradnl"/>
        </w:rPr>
        <w:t xml:space="preserve"> DEPORTE Y RECREACIÒ</w:t>
      </w:r>
      <w:r w:rsidRPr="0095174D">
        <w:rPr>
          <w:rFonts w:ascii="Times New Roman" w:eastAsia="Calibri" w:hAnsi="Times New Roman" w:cs="Times New Roman"/>
          <w:b/>
          <w:sz w:val="20"/>
          <w:lang w:val="es-ES_tradnl"/>
        </w:rPr>
        <w:t>N</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Pr>
          <w:rFonts w:ascii="Times New Roman" w:eastAsia="Calibri" w:hAnsi="Times New Roman" w:cs="Times New Roman"/>
          <w:b/>
          <w:sz w:val="20"/>
          <w:lang w:val="es-ES_tradnl"/>
        </w:rPr>
        <w:t>CÁTEDRA: TRABAJO ESPECIAL DE GRADO</w:t>
      </w:r>
    </w:p>
    <w:p w:rsidR="006D4324" w:rsidRDefault="006D4324" w:rsidP="006D4324"/>
    <w:p w:rsidR="006D4324" w:rsidRDefault="006D4324" w:rsidP="006D4324">
      <w:pPr>
        <w:jc w:val="center"/>
        <w:rPr>
          <w:rFonts w:ascii="Times New Roman" w:hAnsi="Times New Roman" w:cs="Times New Roman"/>
          <w:b/>
          <w:sz w:val="24"/>
          <w:szCs w:val="24"/>
        </w:rPr>
      </w:pPr>
      <w:r>
        <w:rPr>
          <w:rFonts w:ascii="Times New Roman" w:hAnsi="Times New Roman" w:cs="Times New Roman"/>
          <w:b/>
          <w:sz w:val="24"/>
          <w:szCs w:val="24"/>
        </w:rPr>
        <w:t xml:space="preserve">ENCUESTA </w:t>
      </w:r>
    </w:p>
    <w:p w:rsidR="006D4324" w:rsidRDefault="006D4324" w:rsidP="006D4324">
      <w:pPr>
        <w:jc w:val="both"/>
        <w:rPr>
          <w:rFonts w:ascii="Times New Roman" w:hAnsi="Times New Roman" w:cs="Times New Roman"/>
          <w:b/>
          <w:sz w:val="24"/>
          <w:szCs w:val="24"/>
        </w:rPr>
      </w:pPr>
      <w:r>
        <w:rPr>
          <w:rFonts w:ascii="Times New Roman" w:hAnsi="Times New Roman" w:cs="Times New Roman"/>
          <w:b/>
          <w:sz w:val="24"/>
          <w:szCs w:val="24"/>
        </w:rPr>
        <w:t xml:space="preserve">     A continuación se les presenta una serie de preguntas cuyas respuestas serán utilizadas para medir la importancia de un plan educativo orientado al rescate de los </w:t>
      </w:r>
      <w:r w:rsidRPr="0088197A">
        <w:rPr>
          <w:rFonts w:ascii="Times New Roman" w:hAnsi="Times New Roman" w:cs="Times New Roman"/>
          <w:b/>
          <w:sz w:val="24"/>
          <w:szCs w:val="24"/>
        </w:rPr>
        <w:t>juegos ecológicos como estrategia didáctica para la conservación del medio ambiente en el nivel de educación primaria</w:t>
      </w:r>
      <w:r>
        <w:rPr>
          <w:rFonts w:ascii="Times New Roman" w:hAnsi="Times New Roman" w:cs="Times New Roman"/>
          <w:b/>
          <w:sz w:val="24"/>
          <w:szCs w:val="24"/>
        </w:rPr>
        <w:t>.</w:t>
      </w:r>
    </w:p>
    <w:p w:rsidR="006D4324" w:rsidRPr="00114FC9" w:rsidRDefault="006D4324" w:rsidP="006D4324">
      <w:pPr>
        <w:pStyle w:val="Prrafodelista"/>
        <w:numPr>
          <w:ilvl w:val="0"/>
          <w:numId w:val="7"/>
        </w:numPr>
        <w:spacing w:after="200" w:line="276" w:lineRule="auto"/>
        <w:jc w:val="both"/>
        <w:rPr>
          <w:rFonts w:ascii="Times New Roman" w:hAnsi="Times New Roman" w:cs="Times New Roman"/>
          <w:sz w:val="24"/>
          <w:szCs w:val="24"/>
        </w:rPr>
      </w:pPr>
      <w:r w:rsidRPr="00114FC9">
        <w:rPr>
          <w:rFonts w:ascii="Times New Roman" w:hAnsi="Times New Roman" w:cs="Times New Roman"/>
          <w:sz w:val="24"/>
          <w:szCs w:val="24"/>
        </w:rPr>
        <w:t>¿Qué te gustaría aprender sobre el medio ambiente a través de juegos ecológicos?</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4 Conector recto" o:spid="_x0000_s1036" style="position:absolute;left:0;text-align:left;flip:y;z-index:251701248;visibility:visible" from="29.65pt,10.35pt" to="424.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" strokecolor="black [3213]"/>
        </w:pic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5 Conector recto" o:spid="_x0000_s1037" style="position:absolute;left:0;text-align:left;flip:y;z-index:251702272;visibility:visible" from="29.65pt,6.25pt" to="424.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" strokecolor="black [3213]"/>
        </w:pict>
      </w:r>
    </w:p>
    <w:p w:rsidR="006D4324" w:rsidRPr="00114FC9" w:rsidRDefault="006D4324" w:rsidP="006D4324">
      <w:pPr>
        <w:pStyle w:val="Prrafodelista"/>
        <w:numPr>
          <w:ilvl w:val="0"/>
          <w:numId w:val="7"/>
        </w:numPr>
        <w:spacing w:after="200" w:line="276" w:lineRule="auto"/>
        <w:jc w:val="both"/>
        <w:rPr>
          <w:rFonts w:ascii="Times New Roman" w:hAnsi="Times New Roman" w:cs="Times New Roman"/>
          <w:sz w:val="24"/>
          <w:szCs w:val="24"/>
        </w:rPr>
      </w:pPr>
      <w:r w:rsidRPr="00114FC9">
        <w:rPr>
          <w:rFonts w:ascii="Times New Roman" w:hAnsi="Times New Roman" w:cs="Times New Roman"/>
          <w:sz w:val="24"/>
          <w:szCs w:val="24"/>
        </w:rPr>
        <w:t>Nombra algunos</w:t>
      </w:r>
      <w:r>
        <w:rPr>
          <w:rFonts w:ascii="Times New Roman" w:hAnsi="Times New Roman" w:cs="Times New Roman"/>
          <w:sz w:val="24"/>
          <w:szCs w:val="24"/>
        </w:rPr>
        <w:t xml:space="preserve"> juegos</w:t>
      </w:r>
      <w:r w:rsidRPr="00114FC9">
        <w:rPr>
          <w:rFonts w:ascii="Times New Roman" w:hAnsi="Times New Roman" w:cs="Times New Roman"/>
          <w:sz w:val="24"/>
          <w:szCs w:val="24"/>
        </w:rPr>
        <w:t xml:space="preserve"> ecológicos </w:t>
      </w:r>
    </w:p>
    <w:p w:rsidR="006D4324" w:rsidRPr="00114FC9" w:rsidRDefault="006D4324" w:rsidP="006D4324">
      <w:pPr>
        <w:pStyle w:val="Prrafodelista"/>
        <w:jc w:val="both"/>
        <w:rPr>
          <w:rFonts w:ascii="Times New Roman" w:hAnsi="Times New Roman" w:cs="Times New Roman"/>
          <w:sz w:val="24"/>
          <w:szCs w:val="24"/>
        </w:rPr>
      </w:pPr>
    </w:p>
    <w:p w:rsidR="006D4324" w:rsidRPr="00114FC9" w:rsidRDefault="006D4324" w:rsidP="006D4324">
      <w:pPr>
        <w:pStyle w:val="Prrafodelista"/>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6 Conector recto" o:spid="_x0000_s1038" style="position:absolute;left:0;text-align:left;flip:y;z-index:251703296;visibility:visible" from="29.65pt,.55pt" to="42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" strokecolor="black [3213]"/>
        </w:pict>
      </w:r>
    </w:p>
    <w:p w:rsidR="006D4324" w:rsidRPr="00114FC9" w:rsidRDefault="006D4324" w:rsidP="006D4324">
      <w:pPr>
        <w:pStyle w:val="Prrafodelista"/>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7 Conector recto" o:spid="_x0000_s1039" style="position:absolute;left:0;text-align:left;flip:y;z-index:251704320;visibility:visible" from="29.65pt,9.25pt" to="42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" strokecolor="windowText"/>
        </w:pict>
      </w:r>
    </w:p>
    <w:p w:rsidR="006D4324" w:rsidRPr="00114FC9" w:rsidRDefault="006D4324" w:rsidP="006D4324">
      <w:pPr>
        <w:pStyle w:val="Prrafodelista"/>
        <w:jc w:val="both"/>
        <w:rPr>
          <w:rFonts w:ascii="Times New Roman" w:hAnsi="Times New Roman" w:cs="Times New Roman"/>
          <w:sz w:val="24"/>
          <w:szCs w:val="24"/>
        </w:rPr>
      </w:pPr>
    </w:p>
    <w:p w:rsidR="006D4324" w:rsidRPr="00114FC9" w:rsidRDefault="006D4324" w:rsidP="006D4324">
      <w:pPr>
        <w:pStyle w:val="Prrafodelista"/>
        <w:numPr>
          <w:ilvl w:val="0"/>
          <w:numId w:val="7"/>
        </w:numPr>
        <w:spacing w:after="200" w:line="276" w:lineRule="auto"/>
        <w:jc w:val="both"/>
        <w:rPr>
          <w:rFonts w:ascii="Times New Roman" w:hAnsi="Times New Roman" w:cs="Times New Roman"/>
          <w:sz w:val="24"/>
          <w:szCs w:val="24"/>
        </w:rPr>
      </w:pPr>
      <w:r w:rsidRPr="00114FC9">
        <w:rPr>
          <w:rFonts w:ascii="Times New Roman" w:hAnsi="Times New Roman" w:cs="Times New Roman"/>
          <w:sz w:val="24"/>
          <w:szCs w:val="24"/>
        </w:rPr>
        <w:t>¿Qué importancia tienen los juegos ecológicos para la conservación del medio ambiente?</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0 Conector recto" o:spid="_x0000_s1040" style="position:absolute;left:0;text-align:left;flip:y;z-index:251705344;visibility:visible" from="29.65pt,10.05pt" to="42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" strokecolor="windowText"/>
        </w:pic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1 Conector recto" o:spid="_x0000_s1041" style="position:absolute;left:0;text-align:left;flip:y;z-index:251706368;visibility:visible" from="29.65pt,5.9pt" to="424.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" strokecolor="windowText"/>
        </w:pict>
      </w:r>
    </w:p>
    <w:p w:rsidR="006D4324" w:rsidRPr="00114FC9" w:rsidRDefault="006D4324" w:rsidP="006D4324">
      <w:pPr>
        <w:pStyle w:val="Prrafodelista"/>
        <w:numPr>
          <w:ilvl w:val="0"/>
          <w:numId w:val="7"/>
        </w:numPr>
        <w:spacing w:after="200" w:line="276" w:lineRule="auto"/>
        <w:jc w:val="both"/>
        <w:rPr>
          <w:rFonts w:ascii="Times New Roman" w:hAnsi="Times New Roman" w:cs="Times New Roman"/>
          <w:sz w:val="24"/>
          <w:szCs w:val="24"/>
        </w:rPr>
      </w:pPr>
      <w:r w:rsidRPr="00114FC9">
        <w:rPr>
          <w:rFonts w:ascii="Times New Roman" w:hAnsi="Times New Roman" w:cs="Times New Roman"/>
          <w:sz w:val="24"/>
          <w:szCs w:val="24"/>
        </w:rPr>
        <w:t>¿Cuáles juegos se realizan en la institución?</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2 Conector recto" o:spid="_x0000_s1042" style="position:absolute;left:0;text-align:left;flip:y;z-index:251707392;visibility:visible" from="29.65pt,11.95pt" to="424.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" strokecolor="windowText"/>
        </w:pic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3 Conector recto" o:spid="_x0000_s1043" style="position:absolute;left:0;text-align:left;flip:y;z-index:251708416;visibility:visible" from="29.65pt,10.05pt" to="42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" strokecolor="windowText"/>
        </w:pict>
      </w:r>
    </w:p>
    <w:p w:rsidR="006D4324" w:rsidRPr="00114FC9" w:rsidRDefault="006D4324" w:rsidP="006D4324">
      <w:pPr>
        <w:pStyle w:val="Prrafodelista"/>
        <w:numPr>
          <w:ilvl w:val="0"/>
          <w:numId w:val="7"/>
        </w:numPr>
        <w:spacing w:after="200" w:line="276" w:lineRule="auto"/>
        <w:jc w:val="both"/>
        <w:rPr>
          <w:rFonts w:ascii="Times New Roman" w:hAnsi="Times New Roman" w:cs="Times New Roman"/>
          <w:sz w:val="24"/>
          <w:szCs w:val="24"/>
        </w:rPr>
      </w:pPr>
      <w:r w:rsidRPr="00114FC9">
        <w:rPr>
          <w:rFonts w:ascii="Times New Roman" w:hAnsi="Times New Roman" w:cs="Times New Roman"/>
          <w:sz w:val="24"/>
          <w:szCs w:val="24"/>
        </w:rPr>
        <w:t>¿Cómo participas en los juegos ecológicos de la institución?</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4 Conector recto" o:spid="_x0000_s1044" style="position:absolute;left:0;text-align:left;flip:y;z-index:251709440;visibility:visible" from="29.65pt,12.7pt" to="424.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" strokecolor="windowText"/>
        </w:pic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5 Conector recto" o:spid="_x0000_s1045" style="position:absolute;left:0;text-align:left;flip:y;z-index:251710464;visibility:visible" from="29.65pt,8.6pt" to="424.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" strokecolor="windowText"/>
        </w:pict>
      </w:r>
    </w:p>
    <w:p w:rsidR="006D4324" w:rsidRPr="00114FC9" w:rsidRDefault="006D4324" w:rsidP="006D4324">
      <w:pPr>
        <w:pStyle w:val="Prrafodelista"/>
        <w:numPr>
          <w:ilvl w:val="0"/>
          <w:numId w:val="7"/>
        </w:numPr>
        <w:spacing w:after="200" w:line="276" w:lineRule="auto"/>
        <w:jc w:val="both"/>
        <w:rPr>
          <w:rFonts w:ascii="Times New Roman" w:hAnsi="Times New Roman" w:cs="Times New Roman"/>
          <w:sz w:val="24"/>
          <w:szCs w:val="24"/>
        </w:rPr>
      </w:pPr>
      <w:r w:rsidRPr="00114FC9">
        <w:rPr>
          <w:rFonts w:ascii="Times New Roman" w:hAnsi="Times New Roman" w:cs="Times New Roman"/>
          <w:sz w:val="24"/>
          <w:szCs w:val="24"/>
        </w:rPr>
        <w:t>¿Qué participación en juegos ecológicos has tenido dentro de la comunidad para la mejora del medio ambiente?</w:t>
      </w:r>
      <w:r w:rsidRPr="00114FC9">
        <w:rPr>
          <w:rFonts w:ascii="Times New Roman" w:hAnsi="Times New Roman" w:cs="Times New Roman"/>
          <w:noProof/>
          <w:sz w:val="24"/>
          <w:szCs w:val="24"/>
        </w:rPr>
        <w:t xml:space="preserve">  </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16 Conector recto" o:spid="_x0000_s1046" style="position:absolute;left:0;text-align:left;flip:y;z-index:251711488;visibility:visible" from="33.4pt,5.15pt" to="428.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" strokecolor="windowText"/>
        </w:pict>
      </w:r>
    </w:p>
    <w:p w:rsidR="006D4324" w:rsidRDefault="006D4324" w:rsidP="006D4324">
      <w:pPr>
        <w:jc w:val="both"/>
        <w:rPr>
          <w:rFonts w:ascii="Times New Roman" w:hAnsi="Times New Roman" w:cs="Times New Roman"/>
          <w:b/>
          <w:sz w:val="24"/>
          <w:szCs w:val="24"/>
        </w:rPr>
      </w:pP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sidRPr="009A3408">
        <w:rPr>
          <w:rFonts w:eastAsiaTheme="minorEastAsia"/>
          <w:noProof/>
          <w:lang w:val="es-ES" w:eastAsia="es-ES"/>
        </w:rPr>
        <w:pict>
          <v:shape id="_x0000_s1048" type="#_x0000_t202" style="position:absolute;left:0;text-align:left;margin-left:386.85pt;margin-top:-2.75pt;width:57.05pt;height:47.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" filled="f" stroked="f">
            <v:textbox style="mso-next-textbox:#_x0000_s1048">
              <w:txbxContent>
                <w:p w:rsidR="006D4324" w:rsidRDefault="006D4324" w:rsidP="006D4324">
                  <w:r w:rsidRPr="004B6CCF">
                    <w:rPr>
                      <w:noProof/>
                      <w:lang w:eastAsia="es-VE"/>
                    </w:rPr>
                    <w:drawing>
                      <wp:inline distT="0" distB="0" distL="0" distR="0">
                        <wp:extent cx="524786" cy="628153"/>
                        <wp:effectExtent l="0" t="0" r="8890" b="635"/>
                        <wp:docPr id="39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007" cy="628418"/>
                                </a:xfrm>
                                <a:prstGeom prst="rect">
                                  <a:avLst/>
                                </a:prstGeom>
                                <a:noFill/>
                                <a:ln>
                                  <a:noFill/>
                                </a:ln>
                              </pic:spPr>
                            </pic:pic>
                          </a:graphicData>
                        </a:graphic>
                      </wp:inline>
                    </w:drawing>
                  </w:r>
                </w:p>
              </w:txbxContent>
            </v:textbox>
          </v:shape>
        </w:pict>
      </w:r>
      <w:r w:rsidRPr="009A3408">
        <w:rPr>
          <w:rFonts w:eastAsiaTheme="minorEastAsia"/>
          <w:noProof/>
          <w:lang w:val="es-ES" w:eastAsia="es-ES"/>
        </w:rPr>
        <w:pict>
          <v:shape id="_x0000_s1047" type="#_x0000_t202" style="position:absolute;left:0;text-align:left;margin-left:-14.05pt;margin-top:4.75pt;width:65.45pt;height:86.7pt;z-index:25171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" filled="f" stroked="f">
            <v:textbox style="mso-next-textbox:#_x0000_s1047;mso-fit-shape-to-text:t">
              <w:txbxContent>
                <w:p w:rsidR="006D4324" w:rsidRDefault="006D4324" w:rsidP="006D4324">
                  <w:r>
                    <w:rPr>
                      <w:noProof/>
                      <w:lang w:eastAsia="es-VE"/>
                    </w:rPr>
                    <w:drawing>
                      <wp:inline distT="0" distB="0" distL="0" distR="0">
                        <wp:extent cx="532031" cy="659958"/>
                        <wp:effectExtent l="0" t="0" r="1905" b="6985"/>
                        <wp:docPr id="3976" name="0 Imagen" descr="UC-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C-ORIGINAL.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893" cy="664748"/>
                                </a:xfrm>
                                <a:prstGeom prst="rect">
                                  <a:avLst/>
                                </a:prstGeom>
                                <a:noFill/>
                                <a:ln>
                                  <a:noFill/>
                                </a:ln>
                              </pic:spPr>
                            </pic:pic>
                          </a:graphicData>
                        </a:graphic>
                      </wp:inline>
                    </w:drawing>
                  </w:r>
                </w:p>
              </w:txbxContent>
            </v:textbox>
          </v:shape>
        </w:pict>
      </w:r>
      <w:r w:rsidRPr="0095174D">
        <w:rPr>
          <w:rFonts w:ascii="Times New Roman" w:eastAsia="Calibri" w:hAnsi="Times New Roman" w:cs="Times New Roman"/>
          <w:b/>
          <w:sz w:val="20"/>
          <w:lang w:val="es-ES_tradnl"/>
        </w:rPr>
        <w:t>UNIVERSIDAD DE CARABOBO</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sidRPr="0095174D">
        <w:rPr>
          <w:rFonts w:ascii="Times New Roman" w:eastAsia="Calibri" w:hAnsi="Times New Roman" w:cs="Times New Roman"/>
          <w:b/>
          <w:sz w:val="20"/>
          <w:lang w:val="es-ES_tradnl"/>
        </w:rPr>
        <w:t>FACULTAD DE CIENCIAS DE LA EDUCACIÓN</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sidRPr="0095174D">
        <w:rPr>
          <w:rFonts w:ascii="Times New Roman" w:eastAsia="Calibri" w:hAnsi="Times New Roman" w:cs="Times New Roman"/>
          <w:b/>
          <w:sz w:val="20"/>
          <w:lang w:val="es-ES_tradnl"/>
        </w:rPr>
        <w:t>ESCUELA DE EDUCACIÓN</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Pr>
          <w:rFonts w:ascii="Times New Roman" w:eastAsia="Calibri" w:hAnsi="Times New Roman" w:cs="Times New Roman"/>
          <w:b/>
          <w:sz w:val="20"/>
          <w:lang w:val="es-ES_tradnl"/>
        </w:rPr>
        <w:t>DEPARTAMENTO DE EDUCACIÒ</w:t>
      </w:r>
      <w:r w:rsidRPr="0095174D">
        <w:rPr>
          <w:rFonts w:ascii="Times New Roman" w:eastAsia="Calibri" w:hAnsi="Times New Roman" w:cs="Times New Roman"/>
          <w:b/>
          <w:sz w:val="20"/>
          <w:lang w:val="es-ES_tradnl"/>
        </w:rPr>
        <w:t>N FÍSICA</w:t>
      </w:r>
      <w:r>
        <w:rPr>
          <w:rFonts w:ascii="Times New Roman" w:eastAsia="Calibri" w:hAnsi="Times New Roman" w:cs="Times New Roman"/>
          <w:b/>
          <w:sz w:val="20"/>
          <w:lang w:val="es-ES_tradnl"/>
        </w:rPr>
        <w:t xml:space="preserve"> DEPORTE Y RECREACIÒ</w:t>
      </w:r>
      <w:r w:rsidRPr="0095174D">
        <w:rPr>
          <w:rFonts w:ascii="Times New Roman" w:eastAsia="Calibri" w:hAnsi="Times New Roman" w:cs="Times New Roman"/>
          <w:b/>
          <w:sz w:val="20"/>
          <w:lang w:val="es-ES_tradnl"/>
        </w:rPr>
        <w:t>N</w:t>
      </w:r>
    </w:p>
    <w:p w:rsidR="006D4324" w:rsidRPr="0095174D" w:rsidRDefault="006D4324" w:rsidP="006D4324">
      <w:pPr>
        <w:spacing w:after="0" w:line="240" w:lineRule="auto"/>
        <w:jc w:val="center"/>
        <w:rPr>
          <w:rFonts w:ascii="Times New Roman" w:eastAsia="Calibri" w:hAnsi="Times New Roman" w:cs="Times New Roman"/>
          <w:b/>
          <w:sz w:val="20"/>
          <w:lang w:val="es-ES_tradnl"/>
        </w:rPr>
      </w:pPr>
      <w:r>
        <w:rPr>
          <w:rFonts w:ascii="Times New Roman" w:eastAsia="Calibri" w:hAnsi="Times New Roman" w:cs="Times New Roman"/>
          <w:b/>
          <w:sz w:val="20"/>
          <w:lang w:val="es-ES_tradnl"/>
        </w:rPr>
        <w:t>CÁTEDRA: PROYECTO DE GRADO</w:t>
      </w:r>
    </w:p>
    <w:p w:rsidR="006D4324" w:rsidRDefault="006D4324" w:rsidP="006D4324">
      <w:pPr>
        <w:jc w:val="both"/>
        <w:rPr>
          <w:rFonts w:ascii="Times New Roman" w:hAnsi="Times New Roman" w:cs="Times New Roman"/>
          <w:b/>
          <w:sz w:val="24"/>
          <w:szCs w:val="24"/>
        </w:rPr>
      </w:pPr>
    </w:p>
    <w:p w:rsidR="006D4324" w:rsidRDefault="006D4324" w:rsidP="006D4324">
      <w:pPr>
        <w:jc w:val="center"/>
        <w:rPr>
          <w:rFonts w:ascii="Times New Roman" w:hAnsi="Times New Roman" w:cs="Times New Roman"/>
          <w:b/>
          <w:sz w:val="24"/>
          <w:szCs w:val="24"/>
        </w:rPr>
      </w:pPr>
      <w:r>
        <w:rPr>
          <w:rFonts w:ascii="Times New Roman" w:hAnsi="Times New Roman" w:cs="Times New Roman"/>
          <w:b/>
          <w:sz w:val="24"/>
          <w:szCs w:val="24"/>
        </w:rPr>
        <w:t>ENTREVISTA</w:t>
      </w:r>
    </w:p>
    <w:p w:rsidR="006D4324" w:rsidRDefault="006D4324" w:rsidP="006D4324">
      <w:pPr>
        <w:jc w:val="both"/>
        <w:rPr>
          <w:rFonts w:ascii="Times New Roman" w:hAnsi="Times New Roman" w:cs="Times New Roman"/>
          <w:b/>
          <w:sz w:val="24"/>
          <w:szCs w:val="24"/>
        </w:rPr>
      </w:pPr>
      <w:r>
        <w:rPr>
          <w:rFonts w:ascii="Times New Roman" w:hAnsi="Times New Roman" w:cs="Times New Roman"/>
          <w:b/>
          <w:sz w:val="24"/>
          <w:szCs w:val="24"/>
        </w:rPr>
        <w:t xml:space="preserve">     A continuación se les presenta una serie de preguntas cuyas respuestas serán utilizadas para medir la importancia de un plan educativo orientado al rescate de los “Juegos Ecológicos como Estrategia Didáctica para la C</w:t>
      </w:r>
      <w:r w:rsidRPr="0088197A">
        <w:rPr>
          <w:rFonts w:ascii="Times New Roman" w:hAnsi="Times New Roman" w:cs="Times New Roman"/>
          <w:b/>
          <w:sz w:val="24"/>
          <w:szCs w:val="24"/>
        </w:rPr>
        <w:t>onservación del</w:t>
      </w:r>
      <w:r>
        <w:rPr>
          <w:rFonts w:ascii="Times New Roman" w:hAnsi="Times New Roman" w:cs="Times New Roman"/>
          <w:b/>
          <w:sz w:val="24"/>
          <w:szCs w:val="24"/>
        </w:rPr>
        <w:t xml:space="preserve"> Medio Ambiente en el nivel de Educación P</w:t>
      </w:r>
      <w:r w:rsidRPr="0088197A">
        <w:rPr>
          <w:rFonts w:ascii="Times New Roman" w:hAnsi="Times New Roman" w:cs="Times New Roman"/>
          <w:b/>
          <w:sz w:val="24"/>
          <w:szCs w:val="24"/>
        </w:rPr>
        <w:t>rimaria</w:t>
      </w:r>
      <w:r>
        <w:rPr>
          <w:rFonts w:ascii="Times New Roman" w:hAnsi="Times New Roman" w:cs="Times New Roman"/>
          <w:b/>
          <w:sz w:val="24"/>
          <w:szCs w:val="24"/>
        </w:rPr>
        <w:t>”</w:t>
      </w:r>
    </w:p>
    <w:p w:rsidR="006D4324" w:rsidRDefault="006D4324" w:rsidP="006D4324">
      <w:pPr>
        <w:jc w:val="both"/>
        <w:rPr>
          <w:rFonts w:ascii="Times New Roman" w:hAnsi="Times New Roman" w:cs="Times New Roman"/>
          <w:b/>
          <w:sz w:val="24"/>
          <w:szCs w:val="24"/>
        </w:rPr>
      </w:pPr>
    </w:p>
    <w:p w:rsidR="006D4324" w:rsidRPr="00114FC9" w:rsidRDefault="006D4324" w:rsidP="006D4324">
      <w:pPr>
        <w:pStyle w:val="Prrafodelista"/>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114FC9">
        <w:rPr>
          <w:rFonts w:ascii="Times New Roman" w:hAnsi="Times New Roman" w:cs="Times New Roman"/>
          <w:sz w:val="24"/>
          <w:szCs w:val="24"/>
        </w:rPr>
        <w:t>Los estudiantes conocen el concepto de juegos ecológicos</w:t>
      </w:r>
      <w:r>
        <w:rPr>
          <w:rFonts w:ascii="Times New Roman" w:hAnsi="Times New Roman" w:cs="Times New Roman"/>
          <w:sz w:val="24"/>
          <w:szCs w:val="24"/>
        </w:rPr>
        <w:t>?</w:t>
      </w:r>
      <w:r w:rsidRPr="00114FC9">
        <w:rPr>
          <w:rFonts w:ascii="Times New Roman" w:hAnsi="Times New Roman" w:cs="Times New Roman"/>
          <w:sz w:val="24"/>
          <w:szCs w:val="24"/>
        </w:rPr>
        <w:t>.</w:t>
      </w:r>
    </w:p>
    <w:p w:rsidR="006D4324" w:rsidRPr="00114FC9" w:rsidRDefault="006D4324" w:rsidP="006D4324">
      <w:pPr>
        <w:pStyle w:val="Prrafodelista"/>
        <w:tabs>
          <w:tab w:val="left" w:pos="1560"/>
        </w:tabs>
        <w:jc w:val="both"/>
        <w:rPr>
          <w:rFonts w:ascii="Times New Roman" w:hAnsi="Times New Roman" w:cs="Times New Roman"/>
          <w:sz w:val="24"/>
          <w:szCs w:val="24"/>
        </w:rPr>
      </w:pPr>
    </w:p>
    <w:p w:rsidR="006D4324" w:rsidRPr="00114FC9" w:rsidRDefault="006D4324" w:rsidP="006D4324">
      <w:pPr>
        <w:pStyle w:val="Prrafodelista"/>
        <w:tabs>
          <w:tab w:val="left" w:pos="1560"/>
        </w:tabs>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23 Conector recto" o:spid="_x0000_s1050" style="position:absolute;left:0;text-align:left;z-index:251715584;visibility:visible" from="100.95pt,11.8pt" to="118.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" strokecolor="#4a7ebb"/>
        </w:pict>
      </w:r>
      <w:r w:rsidRPr="009A3408">
        <w:rPr>
          <w:rFonts w:ascii="Times New Roman" w:hAnsi="Times New Roman" w:cs="Times New Roman"/>
          <w:noProof/>
          <w:sz w:val="24"/>
          <w:szCs w:val="24"/>
          <w:lang w:val="es-ES" w:eastAsia="es-ES"/>
        </w:rPr>
        <w:pict>
          <v:line id="22 Conector recto" o:spid="_x0000_s1049" style="position:absolute;left:0;text-align:left;z-index:251714560;visibility:visible" from="49.95pt,11.8pt" to="6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" strokecolor="#4579b8 [3044]"/>
        </w:pict>
      </w:r>
      <w:r w:rsidRPr="00114FC9">
        <w:rPr>
          <w:rFonts w:ascii="Times New Roman" w:hAnsi="Times New Roman" w:cs="Times New Roman"/>
          <w:sz w:val="24"/>
          <w:szCs w:val="24"/>
        </w:rPr>
        <w:t>SI</w:t>
      </w:r>
      <w:r w:rsidRPr="00114FC9">
        <w:rPr>
          <w:rFonts w:ascii="Times New Roman" w:hAnsi="Times New Roman" w:cs="Times New Roman"/>
          <w:sz w:val="24"/>
          <w:szCs w:val="24"/>
        </w:rPr>
        <w:tab/>
        <w:t>NO</w:t>
      </w:r>
    </w:p>
    <w:p w:rsidR="006D4324" w:rsidRPr="00114FC9" w:rsidRDefault="006D4324" w:rsidP="006D4324">
      <w:pPr>
        <w:pStyle w:val="Prrafodelista"/>
        <w:jc w:val="both"/>
        <w:rPr>
          <w:rFonts w:ascii="Times New Roman" w:hAnsi="Times New Roman" w:cs="Times New Roman"/>
          <w:sz w:val="24"/>
          <w:szCs w:val="24"/>
        </w:rPr>
      </w:pPr>
    </w:p>
    <w:p w:rsidR="006D4324" w:rsidRPr="00114FC9" w:rsidRDefault="006D4324" w:rsidP="006D4324">
      <w:pPr>
        <w:pStyle w:val="Prrafodelista"/>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114FC9">
        <w:rPr>
          <w:rFonts w:ascii="Times New Roman" w:hAnsi="Times New Roman" w:cs="Times New Roman"/>
          <w:sz w:val="24"/>
          <w:szCs w:val="24"/>
        </w:rPr>
        <w:t>Los estudiantes tienen conocimientos de la importancia de los juegos ecológicos en la comunidad</w:t>
      </w:r>
      <w:r>
        <w:rPr>
          <w:rFonts w:ascii="Times New Roman" w:hAnsi="Times New Roman" w:cs="Times New Roman"/>
          <w:sz w:val="24"/>
          <w:szCs w:val="24"/>
        </w:rPr>
        <w:t>?</w:t>
      </w:r>
      <w:r w:rsidRPr="00114FC9">
        <w:rPr>
          <w:rFonts w:ascii="Times New Roman" w:hAnsi="Times New Roman" w:cs="Times New Roman"/>
          <w:sz w:val="24"/>
          <w:szCs w:val="24"/>
        </w:rPr>
        <w:t>.</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25 Conector recto" o:spid="_x0000_s1052" style="position:absolute;left:0;text-align:left;z-index:251717632;visibility:visible" from="94.95pt,11.05pt" to="112.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" strokecolor="#4a7ebb"/>
        </w:pict>
      </w:r>
      <w:r w:rsidRPr="009A3408">
        <w:rPr>
          <w:rFonts w:ascii="Times New Roman" w:hAnsi="Times New Roman" w:cs="Times New Roman"/>
          <w:noProof/>
          <w:sz w:val="24"/>
          <w:szCs w:val="24"/>
          <w:lang w:val="es-ES" w:eastAsia="es-ES"/>
        </w:rPr>
        <w:pict>
          <v:line id="24 Conector recto" o:spid="_x0000_s1051" style="position:absolute;left:0;text-align:left;z-index:251716608;visibility:visible" from="49.95pt,11.05pt" to="67.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" strokecolor="#4a7ebb"/>
        </w:pict>
      </w:r>
      <w:r w:rsidRPr="00114FC9">
        <w:rPr>
          <w:rFonts w:ascii="Times New Roman" w:hAnsi="Times New Roman" w:cs="Times New Roman"/>
          <w:sz w:val="24"/>
          <w:szCs w:val="24"/>
        </w:rPr>
        <w:t xml:space="preserve">            SI</w:t>
      </w:r>
      <w:r w:rsidRPr="00114FC9">
        <w:rPr>
          <w:rFonts w:ascii="Times New Roman" w:hAnsi="Times New Roman" w:cs="Times New Roman"/>
          <w:sz w:val="24"/>
          <w:szCs w:val="24"/>
        </w:rPr>
        <w:tab/>
        <w:t xml:space="preserve"> NO</w:t>
      </w:r>
    </w:p>
    <w:p w:rsidR="006D4324" w:rsidRPr="00114FC9" w:rsidRDefault="006D4324" w:rsidP="006D4324">
      <w:pPr>
        <w:pStyle w:val="Prrafodelista"/>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114FC9">
        <w:rPr>
          <w:rFonts w:ascii="Times New Roman" w:hAnsi="Times New Roman" w:cs="Times New Roman"/>
          <w:sz w:val="24"/>
          <w:szCs w:val="24"/>
        </w:rPr>
        <w:t>Los estudiantes identifican algunos juegos ecológicos</w:t>
      </w:r>
      <w:r>
        <w:rPr>
          <w:rFonts w:ascii="Times New Roman" w:hAnsi="Times New Roman" w:cs="Times New Roman"/>
          <w:sz w:val="24"/>
          <w:szCs w:val="24"/>
        </w:rPr>
        <w:t>?</w:t>
      </w:r>
      <w:r w:rsidRPr="00114FC9">
        <w:rPr>
          <w:rFonts w:ascii="Times New Roman" w:hAnsi="Times New Roman" w:cs="Times New Roman"/>
          <w:sz w:val="24"/>
          <w:szCs w:val="24"/>
        </w:rPr>
        <w:t>.</w:t>
      </w:r>
    </w:p>
    <w:p w:rsidR="006D4324" w:rsidRPr="00114FC9" w:rsidRDefault="006D4324" w:rsidP="006D4324">
      <w:pPr>
        <w:ind w:left="360"/>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27 Conector recto" o:spid="_x0000_s1054" style="position:absolute;left:0;text-align:left;z-index:251719680;visibility:visible" from="94.95pt,11.1pt" to="112.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" strokecolor="#4a7ebb"/>
        </w:pict>
      </w:r>
      <w:r w:rsidRPr="009A3408">
        <w:rPr>
          <w:rFonts w:ascii="Times New Roman" w:hAnsi="Times New Roman" w:cs="Times New Roman"/>
          <w:noProof/>
          <w:sz w:val="24"/>
          <w:szCs w:val="24"/>
          <w:lang w:val="es-ES" w:eastAsia="es-ES"/>
        </w:rPr>
        <w:pict>
          <v:line id="26 Conector recto" o:spid="_x0000_s1053" style="position:absolute;left:0;text-align:left;z-index:251718656;visibility:visible" from="49.95pt,11.1pt" to="67.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" strokecolor="#4a7ebb"/>
        </w:pict>
      </w:r>
      <w:r w:rsidRPr="00114FC9">
        <w:rPr>
          <w:rFonts w:ascii="Times New Roman" w:hAnsi="Times New Roman" w:cs="Times New Roman"/>
          <w:sz w:val="24"/>
          <w:szCs w:val="24"/>
        </w:rPr>
        <w:t xml:space="preserve">      SI</w:t>
      </w:r>
      <w:r w:rsidRPr="00114FC9">
        <w:rPr>
          <w:rFonts w:ascii="Times New Roman" w:hAnsi="Times New Roman" w:cs="Times New Roman"/>
          <w:sz w:val="24"/>
          <w:szCs w:val="24"/>
        </w:rPr>
        <w:tab/>
        <w:t xml:space="preserve"> NO</w:t>
      </w:r>
    </w:p>
    <w:p w:rsidR="006D4324" w:rsidRPr="00114FC9" w:rsidRDefault="006D4324" w:rsidP="006D4324">
      <w:pPr>
        <w:pStyle w:val="Prrafodelista"/>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114FC9">
        <w:rPr>
          <w:rFonts w:ascii="Times New Roman" w:hAnsi="Times New Roman" w:cs="Times New Roman"/>
          <w:sz w:val="24"/>
          <w:szCs w:val="24"/>
        </w:rPr>
        <w:t>Los estudiantes se involucran en los juegos ecológicos qu</w:t>
      </w:r>
      <w:r>
        <w:rPr>
          <w:rFonts w:ascii="Times New Roman" w:hAnsi="Times New Roman" w:cs="Times New Roman"/>
          <w:sz w:val="24"/>
          <w:szCs w:val="24"/>
        </w:rPr>
        <w:t>e se realizan en la institución?</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29 Conector recto" o:spid="_x0000_s1056" style="position:absolute;left:0;text-align:left;z-index:251721728;visibility:visible" from="93.45pt,10.25pt" to="111.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" strokecolor="#4a7ebb"/>
        </w:pict>
      </w:r>
      <w:r w:rsidRPr="009A3408">
        <w:rPr>
          <w:rFonts w:ascii="Times New Roman" w:hAnsi="Times New Roman" w:cs="Times New Roman"/>
          <w:noProof/>
          <w:sz w:val="24"/>
          <w:szCs w:val="24"/>
          <w:lang w:val="es-ES" w:eastAsia="es-ES"/>
        </w:rPr>
        <w:pict>
          <v:line id="28 Conector recto" o:spid="_x0000_s1055" style="position:absolute;left:0;text-align:left;z-index:251720704;visibility:visible" from="51.45pt,10.25pt" to="6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" strokecolor="#4a7ebb"/>
        </w:pict>
      </w:r>
      <w:r w:rsidRPr="00114FC9">
        <w:rPr>
          <w:rFonts w:ascii="Times New Roman" w:hAnsi="Times New Roman" w:cs="Times New Roman"/>
          <w:sz w:val="24"/>
          <w:szCs w:val="24"/>
        </w:rPr>
        <w:t xml:space="preserve">            SI</w:t>
      </w:r>
      <w:r w:rsidRPr="00114FC9">
        <w:rPr>
          <w:rFonts w:ascii="Times New Roman" w:hAnsi="Times New Roman" w:cs="Times New Roman"/>
          <w:sz w:val="24"/>
          <w:szCs w:val="24"/>
        </w:rPr>
        <w:tab/>
        <w:t xml:space="preserve"> NO</w:t>
      </w:r>
    </w:p>
    <w:p w:rsidR="006D4324" w:rsidRPr="00114FC9" w:rsidRDefault="006D4324" w:rsidP="006D4324">
      <w:pPr>
        <w:pStyle w:val="Prrafodelista"/>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114FC9">
        <w:rPr>
          <w:rFonts w:ascii="Times New Roman" w:hAnsi="Times New Roman" w:cs="Times New Roman"/>
          <w:sz w:val="24"/>
          <w:szCs w:val="24"/>
        </w:rPr>
        <w:t xml:space="preserve">Cree usted que los estudiantes Aprenderán sobre el medio ambiente a </w:t>
      </w:r>
      <w:r>
        <w:rPr>
          <w:rFonts w:ascii="Times New Roman" w:hAnsi="Times New Roman" w:cs="Times New Roman"/>
          <w:sz w:val="24"/>
          <w:szCs w:val="24"/>
        </w:rPr>
        <w:t>través de los juegos ecológicos?</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31 Conector recto" o:spid="_x0000_s1058" style="position:absolute;left:0;text-align:left;z-index:251723776;visibility:visible" from="94.95pt,10.85pt" to="112.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" strokecolor="#4a7ebb"/>
        </w:pict>
      </w:r>
      <w:r w:rsidRPr="009A3408">
        <w:rPr>
          <w:rFonts w:ascii="Times New Roman" w:hAnsi="Times New Roman" w:cs="Times New Roman"/>
          <w:noProof/>
          <w:sz w:val="24"/>
          <w:szCs w:val="24"/>
          <w:lang w:val="es-ES" w:eastAsia="es-ES"/>
        </w:rPr>
        <w:pict>
          <v:line id="30 Conector recto" o:spid="_x0000_s1057" style="position:absolute;left:0;text-align:left;z-index:251722752;visibility:visible" from="51.45pt,10.85pt" to="69.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" strokecolor="#4a7ebb"/>
        </w:pict>
      </w:r>
      <w:r w:rsidRPr="00114FC9">
        <w:rPr>
          <w:rFonts w:ascii="Times New Roman" w:hAnsi="Times New Roman" w:cs="Times New Roman"/>
          <w:sz w:val="24"/>
          <w:szCs w:val="24"/>
        </w:rPr>
        <w:t xml:space="preserve">            SI</w:t>
      </w:r>
      <w:r w:rsidRPr="00114FC9">
        <w:rPr>
          <w:rFonts w:ascii="Times New Roman" w:hAnsi="Times New Roman" w:cs="Times New Roman"/>
          <w:sz w:val="24"/>
          <w:szCs w:val="24"/>
        </w:rPr>
        <w:tab/>
        <w:t xml:space="preserve"> NO</w:t>
      </w:r>
    </w:p>
    <w:p w:rsidR="006D4324" w:rsidRPr="00114FC9" w:rsidRDefault="006D4324" w:rsidP="006D4324">
      <w:pPr>
        <w:pStyle w:val="Prrafodelista"/>
        <w:numPr>
          <w:ilvl w:val="0"/>
          <w:numId w:val="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114FC9">
        <w:rPr>
          <w:rFonts w:ascii="Times New Roman" w:hAnsi="Times New Roman" w:cs="Times New Roman"/>
          <w:sz w:val="24"/>
          <w:szCs w:val="24"/>
        </w:rPr>
        <w:t>Usted considera que los juegos ecológicos crean conciencia para la conservación del medio ambiente</w:t>
      </w:r>
      <w:r>
        <w:rPr>
          <w:rFonts w:ascii="Times New Roman" w:hAnsi="Times New Roman" w:cs="Times New Roman"/>
          <w:sz w:val="24"/>
          <w:szCs w:val="24"/>
        </w:rPr>
        <w:t>?</w:t>
      </w:r>
      <w:r w:rsidRPr="00114FC9">
        <w:rPr>
          <w:rFonts w:ascii="Times New Roman" w:hAnsi="Times New Roman" w:cs="Times New Roman"/>
          <w:sz w:val="24"/>
          <w:szCs w:val="24"/>
        </w:rPr>
        <w:t>.</w:t>
      </w:r>
    </w:p>
    <w:p w:rsidR="006D4324" w:rsidRPr="00114FC9" w:rsidRDefault="006D4324" w:rsidP="006D4324">
      <w:pPr>
        <w:jc w:val="both"/>
        <w:rPr>
          <w:rFonts w:ascii="Times New Roman" w:hAnsi="Times New Roman" w:cs="Times New Roman"/>
          <w:sz w:val="24"/>
          <w:szCs w:val="24"/>
        </w:rPr>
      </w:pPr>
      <w:r w:rsidRPr="009A3408">
        <w:rPr>
          <w:rFonts w:ascii="Times New Roman" w:hAnsi="Times New Roman" w:cs="Times New Roman"/>
          <w:noProof/>
          <w:sz w:val="24"/>
          <w:szCs w:val="24"/>
          <w:lang w:val="es-ES" w:eastAsia="es-ES"/>
        </w:rPr>
        <w:pict>
          <v:line id="33 Conector recto" o:spid="_x0000_s1060" style="position:absolute;left:0;text-align:left;z-index:251725824;visibility:visible" from="94.95pt,10pt" to="112.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" strokecolor="#4a7ebb"/>
        </w:pict>
      </w:r>
      <w:r w:rsidRPr="009A3408">
        <w:rPr>
          <w:rFonts w:ascii="Times New Roman" w:hAnsi="Times New Roman" w:cs="Times New Roman"/>
          <w:noProof/>
          <w:sz w:val="24"/>
          <w:szCs w:val="24"/>
          <w:lang w:val="es-ES" w:eastAsia="es-ES"/>
        </w:rPr>
        <w:pict>
          <v:line id="32 Conector recto" o:spid="_x0000_s1059" style="position:absolute;left:0;text-align:left;z-index:251724800;visibility:visible" from="51.45pt,10pt" to="69.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" strokecolor="#4a7ebb"/>
        </w:pict>
      </w:r>
      <w:r w:rsidRPr="00114FC9">
        <w:rPr>
          <w:rFonts w:ascii="Times New Roman" w:hAnsi="Times New Roman" w:cs="Times New Roman"/>
          <w:sz w:val="24"/>
          <w:szCs w:val="24"/>
        </w:rPr>
        <w:t xml:space="preserve">            SI</w:t>
      </w:r>
      <w:r w:rsidRPr="00114FC9">
        <w:rPr>
          <w:rFonts w:ascii="Times New Roman" w:hAnsi="Times New Roman" w:cs="Times New Roman"/>
          <w:sz w:val="24"/>
          <w:szCs w:val="24"/>
        </w:rPr>
        <w:tab/>
        <w:t xml:space="preserve"> NO</w:t>
      </w:r>
    </w:p>
    <w:p w:rsidR="006D4324" w:rsidRDefault="006D4324" w:rsidP="006D4324">
      <w:pPr>
        <w:jc w:val="center"/>
        <w:rPr>
          <w:rFonts w:ascii="Times New Roman" w:hAnsi="Times New Roman" w:cs="Times New Roman"/>
          <w:sz w:val="24"/>
          <w:szCs w:val="24"/>
        </w:rPr>
      </w:pPr>
    </w:p>
    <w:p w:rsidR="006D4324" w:rsidRDefault="006D4324" w:rsidP="006D4324"/>
    <w:p w:rsidR="00EA69C3" w:rsidRDefault="00E30685"/>
    <w:sectPr w:rsidR="00EA69C3" w:rsidSect="00DA201E">
      <w:pgSz w:w="12240" w:h="15840"/>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318" w:rsidRDefault="00E30685" w:rsidP="002161D0">
    <w:pPr>
      <w:pStyle w:val="Piedepgina"/>
    </w:pPr>
  </w:p>
  <w:p w:rsidR="00533318" w:rsidRDefault="00E30685" w:rsidP="002161D0">
    <w:pPr>
      <w:pStyle w:val="Piedepgina"/>
      <w:jc w:val="cen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601"/>
    <w:multiLevelType w:val="hybridMultilevel"/>
    <w:tmpl w:val="050AB98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5E25A17"/>
    <w:multiLevelType w:val="hybridMultilevel"/>
    <w:tmpl w:val="B34010F0"/>
    <w:lvl w:ilvl="0" w:tplc="22A6C13C">
      <w:start w:val="1"/>
      <w:numFmt w:val="decimal"/>
      <w:lvlText w:val="%1."/>
      <w:lvlJc w:val="left"/>
      <w:pPr>
        <w:ind w:left="720" w:hanging="360"/>
      </w:pPr>
      <w:rPr>
        <w:rFonts w:ascii="Times New Roman" w:eastAsiaTheme="minorHAnsi" w:hAnsi="Times New Roman" w:cs="Times New Roman"/>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AAE7465"/>
    <w:multiLevelType w:val="hybridMultilevel"/>
    <w:tmpl w:val="3F90EFC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2FDE19BE"/>
    <w:multiLevelType w:val="hybridMultilevel"/>
    <w:tmpl w:val="2F461F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39B5EED"/>
    <w:multiLevelType w:val="hybridMultilevel"/>
    <w:tmpl w:val="D810556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522766C8"/>
    <w:multiLevelType w:val="hybridMultilevel"/>
    <w:tmpl w:val="BFE0A0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B6C76C1"/>
    <w:multiLevelType w:val="hybridMultilevel"/>
    <w:tmpl w:val="3774DF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662E3E94"/>
    <w:multiLevelType w:val="hybridMultilevel"/>
    <w:tmpl w:val="C9765290"/>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6AF0A4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1"/>
  </w:num>
  <w:num w:numId="4">
    <w:abstractNumId w:val="2"/>
  </w:num>
  <w:num w:numId="5">
    <w:abstractNumId w:val="8"/>
  </w:num>
  <w:num w:numId="6">
    <w:abstractNumId w:val="0"/>
  </w:num>
  <w:num w:numId="7">
    <w:abstractNumId w:val="3"/>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6D4324"/>
    <w:rsid w:val="000836D6"/>
    <w:rsid w:val="002F433A"/>
    <w:rsid w:val="006D4324"/>
    <w:rsid w:val="00723A99"/>
    <w:rsid w:val="00957699"/>
    <w:rsid w:val="00E30685"/>
    <w:rsid w:val="00F84CB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1" type="connector" idref="#_x0000_s1031"/>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324"/>
    <w:pPr>
      <w:spacing w:after="160" w:line="259" w:lineRule="auto"/>
    </w:pPr>
    <w:rPr>
      <w:kern w:val="2"/>
    </w:rPr>
  </w:style>
  <w:style w:type="paragraph" w:styleId="Ttulo1">
    <w:name w:val="heading 1"/>
    <w:basedOn w:val="Normal"/>
    <w:next w:val="Normal"/>
    <w:link w:val="Ttulo1Car"/>
    <w:uiPriority w:val="9"/>
    <w:qFormat/>
    <w:rsid w:val="006D43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4324"/>
    <w:rPr>
      <w:rFonts w:asciiTheme="majorHAnsi" w:eastAsiaTheme="majorEastAsia" w:hAnsiTheme="majorHAnsi" w:cstheme="majorBidi"/>
      <w:b/>
      <w:bCs/>
      <w:color w:val="365F91" w:themeColor="accent1" w:themeShade="BF"/>
      <w:kern w:val="2"/>
      <w:sz w:val="28"/>
      <w:szCs w:val="28"/>
    </w:rPr>
  </w:style>
  <w:style w:type="character" w:styleId="Hipervnculo">
    <w:name w:val="Hyperlink"/>
    <w:basedOn w:val="Fuentedeprrafopredeter"/>
    <w:uiPriority w:val="99"/>
    <w:unhideWhenUsed/>
    <w:rsid w:val="006D4324"/>
    <w:rPr>
      <w:color w:val="0000FF" w:themeColor="hyperlink"/>
      <w:u w:val="single"/>
    </w:rPr>
  </w:style>
  <w:style w:type="table" w:styleId="Tablaconcuadrcula">
    <w:name w:val="Table Grid"/>
    <w:basedOn w:val="Tablanormal"/>
    <w:uiPriority w:val="39"/>
    <w:rsid w:val="006D4324"/>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D4324"/>
    <w:pPr>
      <w:ind w:left="720"/>
      <w:contextualSpacing/>
    </w:pPr>
  </w:style>
  <w:style w:type="character" w:customStyle="1" w:styleId="apple-converted-space">
    <w:name w:val="apple-converted-space"/>
    <w:basedOn w:val="Fuentedeprrafopredeter"/>
    <w:rsid w:val="006D4324"/>
  </w:style>
  <w:style w:type="paragraph" w:customStyle="1" w:styleId="ecxmsonormal">
    <w:name w:val="ecxmsonormal"/>
    <w:basedOn w:val="Normal"/>
    <w:rsid w:val="006D4324"/>
    <w:pPr>
      <w:spacing w:before="100" w:beforeAutospacing="1" w:after="100" w:afterAutospacing="1" w:line="240" w:lineRule="auto"/>
    </w:pPr>
    <w:rPr>
      <w:rFonts w:ascii="Times New Roman" w:eastAsia="Times New Roman" w:hAnsi="Times New Roman" w:cs="Times New Roman"/>
      <w:kern w:val="0"/>
      <w:sz w:val="24"/>
      <w:szCs w:val="24"/>
      <w:lang w:eastAsia="es-VE"/>
    </w:rPr>
  </w:style>
  <w:style w:type="paragraph" w:styleId="Encabezado">
    <w:name w:val="header"/>
    <w:basedOn w:val="Normal"/>
    <w:link w:val="EncabezadoCar"/>
    <w:uiPriority w:val="99"/>
    <w:semiHidden/>
    <w:unhideWhenUsed/>
    <w:rsid w:val="006D43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D4324"/>
    <w:rPr>
      <w:kern w:val="2"/>
    </w:rPr>
  </w:style>
  <w:style w:type="paragraph" w:styleId="Piedepgina">
    <w:name w:val="footer"/>
    <w:basedOn w:val="Normal"/>
    <w:link w:val="PiedepginaCar"/>
    <w:uiPriority w:val="99"/>
    <w:unhideWhenUsed/>
    <w:rsid w:val="006D43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4324"/>
    <w:rPr>
      <w:kern w:val="2"/>
    </w:rPr>
  </w:style>
  <w:style w:type="paragraph" w:customStyle="1" w:styleId="Default">
    <w:name w:val="Default"/>
    <w:rsid w:val="006D432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6D4324"/>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paragraph" w:styleId="Textodeglobo">
    <w:name w:val="Balloon Text"/>
    <w:basedOn w:val="Normal"/>
    <w:link w:val="TextodegloboCar"/>
    <w:uiPriority w:val="99"/>
    <w:semiHidden/>
    <w:unhideWhenUsed/>
    <w:rsid w:val="006D43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324"/>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35/concepto-de-lenguaje/concepto-de-lenguaje.shtml" TargetMode="External"/><Relationship Id="rId18" Type="http://schemas.openxmlformats.org/officeDocument/2006/relationships/chart" Target="charts/chart2.xml"/><Relationship Id="rId26" Type="http://schemas.openxmlformats.org/officeDocument/2006/relationships/hyperlink" Target="http://eljuegoenlaeducacioninicialuc.blogspot.com/2012/06/autores-que-definen-%20%20el-juego.html" TargetMode="External"/><Relationship Id="rId39" Type="http://schemas.openxmlformats.org/officeDocument/2006/relationships/image" Target="media/image9.jpeg"/><Relationship Id="rId21" Type="http://schemas.openxmlformats.org/officeDocument/2006/relationships/chart" Target="charts/chart5.xml"/><Relationship Id="rId34" Type="http://schemas.openxmlformats.org/officeDocument/2006/relationships/hyperlink" Target="http://siembralavida.wordpress.com/2013/03/15/la-dimension-ambiental-uso-%20racional-para-una-ganancia-sustentable"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wmf"/><Relationship Id="rId7" Type="http://schemas.openxmlformats.org/officeDocument/2006/relationships/footer" Target="footer1.xml"/><Relationship Id="rId12" Type="http://schemas.openxmlformats.org/officeDocument/2006/relationships/hyperlink" Target="http://www.monografias.com/trabajos11/moti/moti.shtml" TargetMode="External"/><Relationship Id="rId17" Type="http://schemas.openxmlformats.org/officeDocument/2006/relationships/chart" Target="charts/chart1.xml"/><Relationship Id="rId25" Type="http://schemas.openxmlformats.org/officeDocument/2006/relationships/hyperlink" Target="http://www.monografias.com/trabajos-pdf2/conceptos-ambiente-%20%20%20tipolgia/conceptos-ambiente-tipolgia.pdf" TargetMode="External"/><Relationship Id="rId33" Type="http://schemas.openxmlformats.org/officeDocument/2006/relationships/hyperlink" Target="http://biblioteca.ucm.es/revcul/e-learning-innova/6/art431.php" TargetMode="Externa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monografias.com/trabajos14/la-libertad/la-libertad.shtml" TargetMode="External"/><Relationship Id="rId20" Type="http://schemas.openxmlformats.org/officeDocument/2006/relationships/chart" Target="charts/chart4.xml"/><Relationship Id="rId29" Type="http://schemas.openxmlformats.org/officeDocument/2006/relationships/hyperlink" Target="http://eljuegoenlaeducacioninicialuc.blogspot.com/2012/06/autores-que-definen-" TargetMode="Externa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onografias.com/trabajos28/aceptacion-individuo/aceptacion-individuo.shtml" TargetMode="External"/><Relationship Id="rId24" Type="http://schemas.openxmlformats.org/officeDocument/2006/relationships/hyperlink" Target="http://www.academia.edu/3204872/Concepto_de_Ecolog%C3%ADa" TargetMode="External"/><Relationship Id="rId32" Type="http://schemas.openxmlformats.org/officeDocument/2006/relationships/hyperlink" Target="http://www.palermo.edu/dyc/maestria"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monografias.com/trabajos/clima/clima.shtml" TargetMode="External"/><Relationship Id="rId23" Type="http://schemas.openxmlformats.org/officeDocument/2006/relationships/hyperlink" Target="https://actividadesludicas2012.wordpress.com/2012/11/12/teorias-de-los-juegos-piaget-vigotsky-kroos/" TargetMode="External"/><Relationship Id="rId28" Type="http://schemas.openxmlformats.org/officeDocument/2006/relationships/hyperlink" Target="http://www.magrama.gob.es/es/ceneam/articulos-de-%20opinion/2005_10pulido_tcm7-53058.pdf"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fontTable" Target="fontTable.xml"/><Relationship Id="rId10" Type="http://schemas.openxmlformats.org/officeDocument/2006/relationships/hyperlink" Target="http://www.monografias.com/trabajos14/dinamica-grupos/dinamica-grupos.shtml" TargetMode="External"/><Relationship Id="rId19" Type="http://schemas.openxmlformats.org/officeDocument/2006/relationships/chart" Target="charts/chart3.xml"/><Relationship Id="rId31" Type="http://schemas.openxmlformats.org/officeDocument/2006/relationships/hyperlink" Target="http://tesis.luz.edu.ve/tde_busca/arquivo.php?codArquivo=1695" TargetMode="External"/><Relationship Id="rId44" Type="http://schemas.openxmlformats.org/officeDocument/2006/relationships/image" Target="media/image14.jpeg"/><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monografias.com/trabajos14/personalidad/personalidad.shtml" TargetMode="External"/><Relationship Id="rId22" Type="http://schemas.openxmlformats.org/officeDocument/2006/relationships/chart" Target="charts/chart6.xml"/><Relationship Id="rId27" Type="http://schemas.openxmlformats.org/officeDocument/2006/relationships/hyperlink" Target="http://www.monografias.com/trabajos-pdf2/conceptos-ambiente-tipolgia/conceptos-ambiente-tipolgia.pdf" TargetMode="External"/><Relationship Id="rId30" Type="http://schemas.openxmlformats.org/officeDocument/2006/relationships/hyperlink" Target="http://tesis.ula.ve/pregrado/tde_busca/arquivo.php?codArquivo=2449"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image" Target="media/image3.wmf"/><Relationship Id="rId51" Type="http://schemas.openxmlformats.org/officeDocument/2006/relationships/image" Target="media/image21.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ancis\Desktop\Graficas%20LIsett%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manualLayout>
          <c:layoutTarget val="inner"/>
          <c:xMode val="edge"/>
          <c:yMode val="edge"/>
          <c:x val="0.19977354070410622"/>
          <c:y val="0.38736414469930686"/>
          <c:w val="0.61776837812628782"/>
          <c:h val="0.49759077941344687"/>
        </c:manualLayout>
      </c:layout>
      <c:pie3DChart>
        <c:varyColors val="1"/>
        <c:ser>
          <c:idx val="0"/>
          <c:order val="0"/>
          <c:dLbls>
            <c:showPercent val="1"/>
          </c:dLbls>
          <c:cat>
            <c:strRef>
              <c:f>Hoja1!$A$1:$B$1</c:f>
              <c:strCache>
                <c:ptCount val="2"/>
                <c:pt idx="0">
                  <c:v>Si</c:v>
                </c:pt>
                <c:pt idx="1">
                  <c:v>No</c:v>
                </c:pt>
              </c:strCache>
            </c:strRef>
          </c:cat>
          <c:val>
            <c:numRef>
              <c:f>Hoja1!$A$2:$B$2</c:f>
              <c:numCache>
                <c:formatCode>General</c:formatCode>
                <c:ptCount val="2"/>
                <c:pt idx="0">
                  <c:v>1</c:v>
                </c:pt>
                <c:pt idx="1">
                  <c:v>4</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dLbls>
            <c:showPercent val="1"/>
          </c:dLbls>
          <c:cat>
            <c:strRef>
              <c:f>Hoja1!$D$1:$E$1</c:f>
              <c:strCache>
                <c:ptCount val="2"/>
                <c:pt idx="0">
                  <c:v>Si</c:v>
                </c:pt>
                <c:pt idx="1">
                  <c:v>No</c:v>
                </c:pt>
              </c:strCache>
            </c:strRef>
          </c:cat>
          <c:val>
            <c:numRef>
              <c:f>Hoja1!$D$2:$E$2</c:f>
              <c:numCache>
                <c:formatCode>General</c:formatCode>
                <c:ptCount val="2"/>
                <c:pt idx="0">
                  <c:v>1</c:v>
                </c:pt>
                <c:pt idx="1">
                  <c:v>4</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dLbls>
            <c:showPercent val="1"/>
          </c:dLbls>
          <c:cat>
            <c:strRef>
              <c:f>Hoja1!$F$1:$G$1</c:f>
              <c:strCache>
                <c:ptCount val="2"/>
                <c:pt idx="0">
                  <c:v>Si</c:v>
                </c:pt>
                <c:pt idx="1">
                  <c:v>No</c:v>
                </c:pt>
              </c:strCache>
            </c:strRef>
          </c:cat>
          <c:val>
            <c:numRef>
              <c:f>Hoja1!$F$2:$G$2</c:f>
              <c:numCache>
                <c:formatCode>General</c:formatCode>
                <c:ptCount val="2"/>
                <c:pt idx="0">
                  <c:v>1</c:v>
                </c:pt>
                <c:pt idx="1">
                  <c:v>4</c:v>
                </c:pt>
              </c:numCache>
            </c:numRef>
          </c:val>
        </c:ser>
        <c:dLbls>
          <c:showPercent val="1"/>
        </c:dLbls>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dLbls>
            <c:showPercent val="1"/>
          </c:dLbls>
          <c:cat>
            <c:strRef>
              <c:f>Hoja1!$H$1:$I$1</c:f>
              <c:strCache>
                <c:ptCount val="2"/>
                <c:pt idx="0">
                  <c:v>Si</c:v>
                </c:pt>
                <c:pt idx="1">
                  <c:v>No</c:v>
                </c:pt>
              </c:strCache>
            </c:strRef>
          </c:cat>
          <c:val>
            <c:numRef>
              <c:f>Hoja1!$H$2:$I$2</c:f>
              <c:numCache>
                <c:formatCode>General</c:formatCode>
                <c:ptCount val="2"/>
                <c:pt idx="0">
                  <c:v>0</c:v>
                </c:pt>
                <c:pt idx="1">
                  <c:v>5</c:v>
                </c:pt>
              </c:numCache>
            </c:numRef>
          </c:val>
        </c:ser>
        <c:dLbls>
          <c:showPercent val="1"/>
        </c:dLbls>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explosion val="15"/>
          <c:dLbls>
            <c:showPercent val="1"/>
          </c:dLbls>
          <c:cat>
            <c:strRef>
              <c:f>Hoja1!$J$1:$K$1</c:f>
              <c:strCache>
                <c:ptCount val="2"/>
                <c:pt idx="0">
                  <c:v>Si</c:v>
                </c:pt>
                <c:pt idx="1">
                  <c:v>No</c:v>
                </c:pt>
              </c:strCache>
            </c:strRef>
          </c:cat>
          <c:val>
            <c:numRef>
              <c:f>Hoja1!$J$2:$K$2</c:f>
              <c:numCache>
                <c:formatCode>General</c:formatCode>
                <c:ptCount val="2"/>
                <c:pt idx="0">
                  <c:v>5</c:v>
                </c:pt>
                <c:pt idx="1">
                  <c:v>0</c:v>
                </c:pt>
              </c:numCache>
            </c:numRef>
          </c:val>
        </c:ser>
        <c:dLbls>
          <c:showPercent val="1"/>
        </c:dLbls>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dLbls>
            <c:showPercent val="1"/>
          </c:dLbls>
          <c:cat>
            <c:strRef>
              <c:f>Hoja1!$L$1:$M$1</c:f>
              <c:strCache>
                <c:ptCount val="2"/>
                <c:pt idx="0">
                  <c:v>Si </c:v>
                </c:pt>
                <c:pt idx="1">
                  <c:v>No</c:v>
                </c:pt>
              </c:strCache>
            </c:strRef>
          </c:cat>
          <c:val>
            <c:numRef>
              <c:f>Hoja1!$L$2:$M$2</c:f>
              <c:numCache>
                <c:formatCode>General</c:formatCode>
                <c:ptCount val="2"/>
                <c:pt idx="0">
                  <c:v>5</c:v>
                </c:pt>
                <c:pt idx="1">
                  <c:v>0</c:v>
                </c:pt>
              </c:numCache>
            </c:numRef>
          </c:val>
        </c:ser>
        <c:dLbls>
          <c:showPercent val="1"/>
        </c:dLbls>
      </c:pie3DChart>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13394</Words>
  <Characters>73670</Characters>
  <Application>Microsoft Office Word</Application>
  <DocSecurity>0</DocSecurity>
  <Lines>613</Lines>
  <Paragraphs>173</Paragraphs>
  <ScaleCrop>false</ScaleCrop>
  <Company/>
  <LinksUpToDate>false</LinksUpToDate>
  <CharactersWithSpaces>86891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2015-03-25T02:40:00Z</dcterms:created>
  <dcterms:modified xsi:type="dcterms:W3CDTF">2015-03-25T02:41:00Z</dcterms:modified>
</cp:coreProperties>
</file>