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bookmarkStart w:id="0" w:name="_GoBack"/>
      <w:bookmarkEnd w:id="0"/>
      <w:r w:rsidRPr="00C63327">
        <w:rPr>
          <w:rFonts w:ascii="Times New Roman" w:eastAsia="Times New Roman" w:hAnsi="Times New Roman" w:cs="Times New Roman"/>
          <w:noProof/>
          <w:sz w:val="24"/>
          <w:szCs w:val="24"/>
        </w:rPr>
        <w:drawing>
          <wp:anchor distT="0" distB="0" distL="114300" distR="114300" simplePos="0" relativeHeight="251740160" behindDoc="1" locked="0" layoutInCell="1" allowOverlap="1">
            <wp:simplePos x="0" y="0"/>
            <wp:positionH relativeFrom="column">
              <wp:posOffset>4736465</wp:posOffset>
            </wp:positionH>
            <wp:positionV relativeFrom="paragraph">
              <wp:posOffset>66040</wp:posOffset>
            </wp:positionV>
            <wp:extent cx="600075" cy="708025"/>
            <wp:effectExtent l="19050" t="0" r="9525" b="0"/>
            <wp:wrapTight wrapText="bothSides">
              <wp:wrapPolygon edited="0">
                <wp:start x="-686" y="0"/>
                <wp:lineTo x="-686" y="20922"/>
                <wp:lineTo x="21943" y="20922"/>
                <wp:lineTo x="21943" y="0"/>
                <wp:lineTo x="-686"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srcRect/>
                    <a:stretch>
                      <a:fillRect/>
                    </a:stretch>
                  </pic:blipFill>
                  <pic:spPr bwMode="auto">
                    <a:xfrm>
                      <a:off x="0" y="0"/>
                      <a:ext cx="600075" cy="708025"/>
                    </a:xfrm>
                    <a:prstGeom prst="rect">
                      <a:avLst/>
                    </a:prstGeom>
                    <a:noFill/>
                    <a:ln w="9525">
                      <a:noFill/>
                      <a:miter lim="800000"/>
                      <a:headEnd/>
                      <a:tailEnd/>
                    </a:ln>
                  </pic:spPr>
                </pic:pic>
              </a:graphicData>
            </a:graphic>
          </wp:anchor>
        </w:drawing>
      </w:r>
      <w:r w:rsidRPr="00C63327">
        <w:rPr>
          <w:rFonts w:ascii="Times New Roman" w:eastAsia="Times New Roman" w:hAnsi="Times New Roman" w:cs="Times New Roman"/>
          <w:noProof/>
          <w:sz w:val="24"/>
          <w:szCs w:val="24"/>
        </w:rPr>
        <w:drawing>
          <wp:anchor distT="0" distB="0" distL="114300" distR="114300" simplePos="0" relativeHeight="251739136" behindDoc="1" locked="0" layoutInCell="1" allowOverlap="1">
            <wp:simplePos x="0" y="0"/>
            <wp:positionH relativeFrom="column">
              <wp:posOffset>79375</wp:posOffset>
            </wp:positionH>
            <wp:positionV relativeFrom="paragraph">
              <wp:posOffset>-44450</wp:posOffset>
            </wp:positionV>
            <wp:extent cx="578485" cy="720090"/>
            <wp:effectExtent l="19050" t="0" r="0" b="0"/>
            <wp:wrapTight wrapText="bothSides">
              <wp:wrapPolygon edited="0">
                <wp:start x="-711" y="0"/>
                <wp:lineTo x="-711" y="21143"/>
                <wp:lineTo x="21339" y="21143"/>
                <wp:lineTo x="21339" y="0"/>
                <wp:lineTo x="-711"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8485" cy="720090"/>
                    </a:xfrm>
                    <a:prstGeom prst="rect">
                      <a:avLst/>
                    </a:prstGeom>
                    <a:noFill/>
                    <a:ln w="9525">
                      <a:noFill/>
                      <a:miter lim="800000"/>
                      <a:headEnd/>
                      <a:tailEnd/>
                    </a:ln>
                  </pic:spPr>
                </pic:pic>
              </a:graphicData>
            </a:graphic>
          </wp:anchor>
        </w:drawing>
      </w:r>
      <w:r w:rsidRPr="00C63327">
        <w:rPr>
          <w:rFonts w:ascii="Times New Roman" w:eastAsia="Times New Roman" w:hAnsi="Times New Roman" w:cs="Times New Roman"/>
          <w:sz w:val="24"/>
          <w:szCs w:val="24"/>
          <w:lang w:val="es-ES" w:eastAsia="es-ES"/>
        </w:rPr>
        <w:t>UNIVERSIDAD DE CARABOBO</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FACULTAD DE CIENCIAS DE LA EDUCACIÓN</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ESCUELA DE EDUCACIÓN</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DEPARTAMENTO DE MATEMÁTICA Y FÍSICA</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MENCIÓN: FÍSICA</w:t>
      </w:r>
    </w:p>
    <w:p w:rsidR="00C63327" w:rsidRPr="00C63327" w:rsidRDefault="00C63327" w:rsidP="00C63327">
      <w:pPr>
        <w:tabs>
          <w:tab w:val="left" w:pos="2595"/>
        </w:tabs>
        <w:spacing w:after="0" w:line="24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TRABAJO ESPECIAL DE GRADO</w:t>
      </w:r>
    </w:p>
    <w:p w:rsidR="000F6486" w:rsidRDefault="000F6486" w:rsidP="000F6486">
      <w:pPr>
        <w:pStyle w:val="Textocomentario"/>
      </w:pPr>
    </w:p>
    <w:p w:rsidR="00C63327" w:rsidRPr="000113A9" w:rsidRDefault="00C63327" w:rsidP="00C63327">
      <w:pPr>
        <w:tabs>
          <w:tab w:val="left" w:pos="2595"/>
        </w:tabs>
        <w:spacing w:after="0" w:line="240" w:lineRule="auto"/>
        <w:jc w:val="center"/>
        <w:rPr>
          <w:rFonts w:ascii="Times New Roman" w:eastAsia="Times New Roman" w:hAnsi="Times New Roman" w:cs="Times New Roman"/>
          <w:sz w:val="24"/>
          <w:szCs w:val="24"/>
          <w:lang w:eastAsia="es-ES"/>
        </w:rPr>
      </w:pPr>
    </w:p>
    <w:p w:rsidR="00C63327" w:rsidRPr="00C63327" w:rsidRDefault="00C63327" w:rsidP="00C63327">
      <w:pPr>
        <w:spacing w:after="0" w:line="360" w:lineRule="auto"/>
        <w:jc w:val="both"/>
        <w:rPr>
          <w:rFonts w:ascii="Times New Roman" w:eastAsia="Times New Roman" w:hAnsi="Times New Roman" w:cs="Times New Roman"/>
          <w:b/>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DESCRIPCIÓN DE LOS CONOCIMIENTOS QUE POSEEN LOS ESTUDIANTES  ACERCA DEL CONTENIDO DE ELECTROMAGNETISMO</w:t>
      </w:r>
      <w:r w:rsidRPr="00C63327">
        <w:rPr>
          <w:rFonts w:ascii="Times New Roman" w:eastAsia="Times New Roman" w:hAnsi="Times New Roman" w:cs="Times New Roman"/>
          <w:b/>
          <w:bCs/>
          <w:sz w:val="24"/>
          <w:szCs w:val="24"/>
          <w:lang w:val="es-ES" w:eastAsia="es-ES"/>
        </w:rPr>
        <w:t xml:space="preserve"> EN EL QUIMTO AÑO DE EDUCACIÓN MEDIA GENERAL DE LA UNIDAD EDUCATIVA MORAL Y LUCES</w:t>
      </w:r>
    </w:p>
    <w:p w:rsidR="00C63327" w:rsidRPr="00C63327" w:rsidRDefault="00C63327" w:rsidP="00C63327">
      <w:pPr>
        <w:spacing w:after="0" w:line="36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360" w:lineRule="auto"/>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 xml:space="preserve">TUTORA:                                                                                          AUTORES:                       </w:t>
      </w:r>
    </w:p>
    <w:p w:rsidR="00C63327" w:rsidRPr="00C63327" w:rsidRDefault="00C63327" w:rsidP="00C63327">
      <w:pPr>
        <w:spacing w:after="0" w:line="360" w:lineRule="auto"/>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 xml:space="preserve">MARÍA PADRÓN                                                               MORILLO HIRAM                                                                                                                         </w:t>
      </w:r>
    </w:p>
    <w:p w:rsidR="00C63327" w:rsidRPr="00C63327" w:rsidRDefault="00C63327" w:rsidP="00C63327">
      <w:pPr>
        <w:tabs>
          <w:tab w:val="left" w:pos="5760"/>
        </w:tabs>
        <w:spacing w:after="0" w:line="360" w:lineRule="auto"/>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 xml:space="preserve">                                                                                                       TORRES JULIO</w:t>
      </w: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BÁRBULA, 2016</w:t>
      </w:r>
    </w:p>
    <w:p w:rsidR="00C63327" w:rsidRPr="00C63327" w:rsidRDefault="00C63327" w:rsidP="00C63327">
      <w:pPr>
        <w:spacing w:after="0" w:line="360" w:lineRule="auto"/>
        <w:rPr>
          <w:rFonts w:ascii="Times New Roman" w:eastAsia="Times New Roman" w:hAnsi="Times New Roman" w:cs="Times New Roman"/>
          <w:sz w:val="24"/>
          <w:szCs w:val="24"/>
          <w:lang w:val="nl-NL" w:eastAsia="es-ES"/>
        </w:rPr>
      </w:pPr>
      <w:r w:rsidRPr="00C63327">
        <w:rPr>
          <w:rFonts w:ascii="Times New Roman" w:eastAsia="Times New Roman" w:hAnsi="Times New Roman" w:cs="Times New Roman"/>
          <w:b/>
          <w:sz w:val="24"/>
          <w:szCs w:val="24"/>
          <w:lang w:val="es-ES" w:eastAsia="es-ES"/>
        </w:rPr>
        <w:t xml:space="preserve">  </w:t>
      </w:r>
    </w:p>
    <w:p w:rsidR="00C63327" w:rsidRPr="00C63327" w:rsidRDefault="00C63327" w:rsidP="00C63327">
      <w:pPr>
        <w:spacing w:after="120" w:line="480" w:lineRule="auto"/>
        <w:jc w:val="center"/>
        <w:rPr>
          <w:rFonts w:ascii="Times New Roman" w:eastAsia="Times New Roman" w:hAnsi="Times New Roman" w:cs="Times New Roman"/>
          <w:sz w:val="24"/>
          <w:szCs w:val="24"/>
          <w:lang w:val="nl-NL"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lastRenderedPageBreak/>
        <w:t>DEDICATORIA</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mi </w:t>
      </w:r>
      <w:r w:rsidRPr="00C63327">
        <w:rPr>
          <w:rFonts w:ascii="Times New Roman" w:eastAsia="Times New Roman" w:hAnsi="Times New Roman" w:cs="Times New Roman"/>
          <w:b/>
          <w:i/>
          <w:sz w:val="24"/>
          <w:szCs w:val="24"/>
          <w:lang w:val="es-ES" w:eastAsia="es-ES"/>
        </w:rPr>
        <w:t xml:space="preserve">madre Inmaculada, </w:t>
      </w:r>
      <w:r w:rsidRPr="00C63327">
        <w:rPr>
          <w:rFonts w:ascii="Times New Roman" w:eastAsia="Times New Roman" w:hAnsi="Times New Roman" w:cs="Times New Roman"/>
          <w:sz w:val="24"/>
          <w:szCs w:val="24"/>
          <w:lang w:val="es-ES" w:eastAsia="es-ES"/>
        </w:rPr>
        <w:t>por darme la vida y haberme apoyado en todo momento, por sus consejos, sus valores, por su motivación constante que me ha permitido ser una persona de bien, pero más que nada por su amor.</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mi </w:t>
      </w:r>
      <w:r w:rsidRPr="00C63327">
        <w:rPr>
          <w:rFonts w:ascii="Times New Roman" w:eastAsia="Times New Roman" w:hAnsi="Times New Roman" w:cs="Times New Roman"/>
          <w:b/>
          <w:i/>
          <w:sz w:val="24"/>
          <w:szCs w:val="24"/>
          <w:lang w:val="es-ES" w:eastAsia="es-ES"/>
        </w:rPr>
        <w:t>padre German</w:t>
      </w:r>
      <w:r w:rsidRPr="00C63327">
        <w:rPr>
          <w:rFonts w:ascii="Times New Roman" w:eastAsia="Times New Roman" w:hAnsi="Times New Roman" w:cs="Times New Roman"/>
          <w:sz w:val="24"/>
          <w:szCs w:val="24"/>
          <w:lang w:val="es-ES" w:eastAsia="es-ES"/>
        </w:rPr>
        <w:t>, sus ejemplos de perseverancia y constancia que lo caracterizan que me ha infundido siempre, por el valor mostrado para salir siempre adelante y por su amor.</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mi</w:t>
      </w:r>
      <w:r w:rsidRPr="00C63327">
        <w:rPr>
          <w:rFonts w:ascii="Times New Roman" w:eastAsia="Times New Roman" w:hAnsi="Times New Roman" w:cs="Times New Roman"/>
          <w:b/>
          <w:i/>
          <w:sz w:val="24"/>
          <w:szCs w:val="24"/>
          <w:lang w:val="es-ES" w:eastAsia="es-ES"/>
        </w:rPr>
        <w:t xml:space="preserve"> Abuela Lilian</w:t>
      </w:r>
      <w:r w:rsidRPr="00C63327">
        <w:rPr>
          <w:rFonts w:ascii="Times New Roman" w:eastAsia="Times New Roman" w:hAnsi="Times New Roman" w:cs="Times New Roman"/>
          <w:sz w:val="24"/>
          <w:szCs w:val="24"/>
          <w:lang w:val="es-ES" w:eastAsia="es-ES"/>
        </w:rPr>
        <w:t>, que me orientó en todo momento, brindándome su apoyo  y creyó en mí, y día tras día me recordaba que aunque el camino se torne difícil vale la pena recorrerlo.</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mis </w:t>
      </w:r>
      <w:r w:rsidRPr="00C63327">
        <w:rPr>
          <w:rFonts w:ascii="Times New Roman" w:eastAsia="Times New Roman" w:hAnsi="Times New Roman" w:cs="Times New Roman"/>
          <w:b/>
          <w:i/>
          <w:sz w:val="24"/>
          <w:szCs w:val="24"/>
          <w:lang w:val="es-ES" w:eastAsia="es-ES"/>
        </w:rPr>
        <w:t>Familiares</w:t>
      </w:r>
      <w:r w:rsidRPr="00C63327">
        <w:rPr>
          <w:rFonts w:ascii="Times New Roman" w:eastAsia="Times New Roman" w:hAnsi="Times New Roman" w:cs="Times New Roman"/>
          <w:sz w:val="24"/>
          <w:szCs w:val="24"/>
          <w:lang w:val="es-ES" w:eastAsia="es-ES"/>
        </w:rPr>
        <w:t xml:space="preserve">, quienes con sus palabras y apoyo me hacían entender que lograría esta meta. </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mi</w:t>
      </w:r>
      <w:r w:rsidRPr="00C63327">
        <w:rPr>
          <w:rFonts w:ascii="Times New Roman" w:eastAsia="Times New Roman" w:hAnsi="Times New Roman" w:cs="Times New Roman"/>
          <w:b/>
          <w:i/>
          <w:sz w:val="24"/>
          <w:szCs w:val="24"/>
          <w:lang w:val="es-ES" w:eastAsia="es-ES"/>
        </w:rPr>
        <w:t xml:space="preserve"> Esposa Nohemí</w:t>
      </w:r>
      <w:r w:rsidRPr="00C63327">
        <w:rPr>
          <w:rFonts w:ascii="Times New Roman" w:eastAsia="Times New Roman" w:hAnsi="Times New Roman" w:cs="Times New Roman"/>
          <w:sz w:val="24"/>
          <w:szCs w:val="24"/>
          <w:lang w:val="es-ES" w:eastAsia="es-ES"/>
        </w:rPr>
        <w:t>, quien me brindo su amor, su cariño, su  estímulo y apoyo contante e incondicionalmente para continuar, cuando parecía que me iba a rendir.</w:t>
      </w:r>
    </w:p>
    <w:p w:rsidR="00C63327" w:rsidRPr="00C63327" w:rsidRDefault="00C63327" w:rsidP="00C63327">
      <w:pPr>
        <w:spacing w:after="240" w:line="36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jc w:val="right"/>
        <w:rPr>
          <w:rFonts w:ascii="Times New Roman" w:eastAsia="Times New Roman" w:hAnsi="Times New Roman" w:cs="Times New Roman"/>
          <w:sz w:val="24"/>
          <w:szCs w:val="24"/>
          <w:lang w:val="es-ES" w:eastAsia="es-ES"/>
        </w:rPr>
      </w:pPr>
    </w:p>
    <w:p w:rsidR="00C63327" w:rsidRPr="00D52DA7" w:rsidRDefault="00D52DA7" w:rsidP="00D52DA7">
      <w:pPr>
        <w:tabs>
          <w:tab w:val="left" w:pos="5610"/>
          <w:tab w:val="right" w:pos="8271"/>
        </w:tabs>
        <w:spacing w:after="240" w:line="360" w:lineRule="auto"/>
        <w:rPr>
          <w:rFonts w:ascii="Lucida Calligraphy" w:eastAsia="Times New Roman" w:hAnsi="Lucida Calligraphy" w:cs="Times New Roman"/>
          <w:sz w:val="24"/>
          <w:szCs w:val="24"/>
          <w:lang w:val="es-ES" w:eastAsia="es-ES"/>
        </w:rPr>
      </w:pPr>
      <w:r>
        <w:rPr>
          <w:rFonts w:ascii="Lucida Calligraphy" w:eastAsia="Times New Roman" w:hAnsi="Lucida Calligraphy" w:cs="Times New Roman"/>
          <w:sz w:val="24"/>
          <w:szCs w:val="24"/>
          <w:lang w:val="es-ES" w:eastAsia="es-ES"/>
        </w:rPr>
        <w:tab/>
      </w:r>
      <w:r>
        <w:rPr>
          <w:rFonts w:ascii="Lucida Calligraphy" w:eastAsia="Times New Roman" w:hAnsi="Lucida Calligraphy" w:cs="Times New Roman"/>
          <w:sz w:val="24"/>
          <w:szCs w:val="24"/>
          <w:lang w:val="es-ES" w:eastAsia="es-ES"/>
        </w:rPr>
        <w:tab/>
      </w:r>
      <w:r w:rsidRPr="00D52DA7">
        <w:rPr>
          <w:rFonts w:ascii="Lucida Calligraphy" w:eastAsia="Times New Roman" w:hAnsi="Lucida Calligraphy" w:cs="Times New Roman"/>
          <w:sz w:val="24"/>
          <w:szCs w:val="24"/>
          <w:lang w:val="es-ES" w:eastAsia="es-ES"/>
        </w:rPr>
        <w:t>Hiram Morillo</w:t>
      </w:r>
    </w:p>
    <w:p w:rsidR="00C63327" w:rsidRPr="00C63327" w:rsidRDefault="00C63327" w:rsidP="00C63327">
      <w:pPr>
        <w:spacing w:after="240" w:line="360" w:lineRule="auto"/>
        <w:jc w:val="right"/>
        <w:rPr>
          <w:rFonts w:ascii="Times New Roman" w:eastAsia="Times New Roman" w:hAnsi="Times New Roman" w:cs="Times New Roman"/>
          <w:sz w:val="24"/>
          <w:szCs w:val="24"/>
          <w:lang w:val="es-ES" w:eastAsia="es-ES"/>
        </w:rPr>
      </w:pPr>
    </w:p>
    <w:p w:rsidR="00AA2687" w:rsidRDefault="00AA2687" w:rsidP="00C63327">
      <w:pPr>
        <w:spacing w:after="240" w:line="360" w:lineRule="auto"/>
        <w:jc w:val="center"/>
        <w:rPr>
          <w:rFonts w:ascii="Times New Roman" w:eastAsia="Times New Roman" w:hAnsi="Times New Roman" w:cs="Times New Roman"/>
          <w:b/>
          <w:sz w:val="24"/>
          <w:szCs w:val="24"/>
          <w:lang w:val="es-ES"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lastRenderedPageBreak/>
        <w:t>DEDICATORIA</w:t>
      </w:r>
    </w:p>
    <w:p w:rsidR="00C63327" w:rsidRPr="00C63327" w:rsidRDefault="00C63327" w:rsidP="00C63327">
      <w:pPr>
        <w:spacing w:after="240" w:line="360" w:lineRule="auto"/>
        <w:ind w:firstLine="284"/>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Primero y principal quiero dedicar este trabajo a mis </w:t>
      </w:r>
      <w:r w:rsidRPr="00C63327">
        <w:rPr>
          <w:rFonts w:ascii="Times New Roman" w:eastAsia="Times New Roman" w:hAnsi="Times New Roman" w:cs="Times New Roman"/>
          <w:b/>
          <w:i/>
          <w:sz w:val="24"/>
          <w:szCs w:val="24"/>
          <w:lang w:val="es-ES" w:eastAsia="es-ES"/>
        </w:rPr>
        <w:t>Padres</w:t>
      </w:r>
      <w:r w:rsidRPr="00C63327">
        <w:rPr>
          <w:rFonts w:ascii="Times New Roman" w:eastAsia="Times New Roman" w:hAnsi="Times New Roman" w:cs="Times New Roman"/>
          <w:sz w:val="24"/>
          <w:szCs w:val="24"/>
          <w:lang w:val="es-ES" w:eastAsia="es-ES"/>
        </w:rPr>
        <w:t xml:space="preserve"> quienes han sido aparte de padres mis mejores amigos, mis guías, mis fuerzas, mis grandes ejemplos a seguir, mis apoyos para continuar adelante, mis grandes orgullos y quienes junto a DIOS me dieron la vida.</w:t>
      </w:r>
    </w:p>
    <w:p w:rsidR="00C63327" w:rsidRPr="00C63327" w:rsidRDefault="00C63327" w:rsidP="00C63327">
      <w:pPr>
        <w:spacing w:after="240" w:line="360" w:lineRule="auto"/>
        <w:ind w:firstLine="284"/>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A mis </w:t>
      </w:r>
      <w:r w:rsidRPr="00C63327">
        <w:rPr>
          <w:rFonts w:ascii="Times New Roman" w:eastAsia="Times New Roman" w:hAnsi="Times New Roman" w:cs="Times New Roman"/>
          <w:b/>
          <w:i/>
          <w:sz w:val="24"/>
          <w:szCs w:val="24"/>
          <w:lang w:val="es-ES" w:eastAsia="es-ES"/>
        </w:rPr>
        <w:t>Hermanos</w:t>
      </w:r>
      <w:r w:rsidRPr="00C63327">
        <w:rPr>
          <w:rFonts w:ascii="Times New Roman" w:eastAsia="Times New Roman" w:hAnsi="Times New Roman" w:cs="Times New Roman"/>
          <w:sz w:val="24"/>
          <w:szCs w:val="24"/>
          <w:lang w:val="es-ES" w:eastAsia="es-ES"/>
        </w:rPr>
        <w:t xml:space="preserve"> quienes en todo momento han estado conmigo a mi lado apoyándome y ayudándome en todo lo que pueden, llenándome de alegría y brindándome ánimo cuando más lo necesito.</w:t>
      </w:r>
    </w:p>
    <w:p w:rsidR="00C63327" w:rsidRPr="00C63327" w:rsidRDefault="00C63327" w:rsidP="00C63327">
      <w:pPr>
        <w:spacing w:after="240" w:line="360" w:lineRule="auto"/>
        <w:ind w:firstLine="284"/>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A mi</w:t>
      </w:r>
      <w:r w:rsidRPr="00C63327">
        <w:rPr>
          <w:rFonts w:ascii="Times New Roman" w:eastAsia="Times New Roman" w:hAnsi="Times New Roman" w:cs="Times New Roman"/>
          <w:b/>
          <w:i/>
          <w:sz w:val="24"/>
          <w:szCs w:val="24"/>
          <w:lang w:val="es-ES" w:eastAsia="es-ES"/>
        </w:rPr>
        <w:t xml:space="preserve"> Esposa Freyzismal</w:t>
      </w:r>
      <w:r w:rsidRPr="00C63327">
        <w:rPr>
          <w:rFonts w:ascii="Times New Roman" w:eastAsia="Times New Roman" w:hAnsi="Times New Roman" w:cs="Times New Roman"/>
          <w:b/>
          <w:sz w:val="24"/>
          <w:szCs w:val="24"/>
          <w:lang w:val="es-ES" w:eastAsia="es-ES"/>
        </w:rPr>
        <w:t xml:space="preserve">, </w:t>
      </w:r>
      <w:r w:rsidRPr="00C63327">
        <w:rPr>
          <w:rFonts w:ascii="Times New Roman" w:eastAsia="Times New Roman" w:hAnsi="Times New Roman" w:cs="Times New Roman"/>
          <w:sz w:val="24"/>
          <w:szCs w:val="24"/>
          <w:lang w:val="es-ES" w:eastAsia="es-ES"/>
        </w:rPr>
        <w:t xml:space="preserve">quien desde que llegó a mi vida ha estado conmigo apoyándome, ayudándome y brindándome su presencia y amor incondicional en todo momento. </w:t>
      </w:r>
    </w:p>
    <w:p w:rsidR="00C63327" w:rsidRPr="00C63327" w:rsidRDefault="00C63327" w:rsidP="00C63327">
      <w:pPr>
        <w:spacing w:after="240" w:line="360" w:lineRule="auto"/>
        <w:ind w:firstLine="284"/>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A mi </w:t>
      </w:r>
      <w:r w:rsidRPr="00C63327">
        <w:rPr>
          <w:rFonts w:ascii="Times New Roman" w:eastAsia="Times New Roman" w:hAnsi="Times New Roman" w:cs="Times New Roman"/>
          <w:b/>
          <w:i/>
          <w:sz w:val="24"/>
          <w:szCs w:val="24"/>
          <w:lang w:val="es-ES" w:eastAsia="es-ES"/>
        </w:rPr>
        <w:t>Prof. Lymm</w:t>
      </w:r>
      <w:r w:rsidRPr="00C63327">
        <w:rPr>
          <w:rFonts w:ascii="Times New Roman" w:eastAsia="Times New Roman" w:hAnsi="Times New Roman" w:cs="Times New Roman"/>
          <w:b/>
          <w:sz w:val="24"/>
          <w:szCs w:val="24"/>
          <w:lang w:val="es-ES" w:eastAsia="es-ES"/>
        </w:rPr>
        <w:t xml:space="preserve">, </w:t>
      </w:r>
      <w:r w:rsidRPr="00C63327">
        <w:rPr>
          <w:rFonts w:ascii="Times New Roman" w:eastAsia="Times New Roman" w:hAnsi="Times New Roman" w:cs="Times New Roman"/>
          <w:sz w:val="24"/>
          <w:szCs w:val="24"/>
          <w:lang w:val="es-ES" w:eastAsia="es-ES"/>
        </w:rPr>
        <w:t>quien siempre me ha ofrecido su mano amiga y me ha apoyado de manera incondicional.</w:t>
      </w:r>
    </w:p>
    <w:p w:rsidR="00C63327" w:rsidRPr="00C63327" w:rsidRDefault="00C63327" w:rsidP="00C63327">
      <w:pPr>
        <w:spacing w:after="240" w:line="360" w:lineRule="auto"/>
        <w:ind w:firstLine="540"/>
        <w:jc w:val="right"/>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ind w:firstLine="540"/>
        <w:jc w:val="right"/>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ind w:firstLine="540"/>
        <w:jc w:val="right"/>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ind w:firstLine="540"/>
        <w:jc w:val="right"/>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ind w:firstLine="540"/>
        <w:jc w:val="right"/>
        <w:rPr>
          <w:rFonts w:ascii="Times New Roman" w:eastAsia="Times New Roman" w:hAnsi="Times New Roman" w:cs="Times New Roman"/>
          <w:sz w:val="24"/>
          <w:szCs w:val="24"/>
          <w:lang w:val="es-ES" w:eastAsia="es-ES"/>
        </w:rPr>
      </w:pPr>
    </w:p>
    <w:p w:rsidR="00C63327" w:rsidRPr="005B70DC" w:rsidRDefault="005B70DC" w:rsidP="00C63327">
      <w:pPr>
        <w:spacing w:after="240" w:line="360" w:lineRule="auto"/>
        <w:ind w:firstLine="540"/>
        <w:jc w:val="right"/>
        <w:rPr>
          <w:rFonts w:ascii="Lucida Calligraphy" w:eastAsia="Times New Roman" w:hAnsi="Lucida Calligraphy" w:cs="Times New Roman"/>
          <w:sz w:val="24"/>
          <w:szCs w:val="24"/>
          <w:lang w:val="es-ES" w:eastAsia="es-ES"/>
        </w:rPr>
      </w:pPr>
      <w:r w:rsidRPr="005B70DC">
        <w:rPr>
          <w:rFonts w:ascii="Lucida Calligraphy" w:eastAsia="Times New Roman" w:hAnsi="Lucida Calligraphy" w:cs="Times New Roman"/>
          <w:sz w:val="24"/>
          <w:szCs w:val="24"/>
          <w:lang w:val="es-ES" w:eastAsia="es-ES"/>
        </w:rPr>
        <w:t>Julio Torres</w:t>
      </w:r>
    </w:p>
    <w:p w:rsidR="00C63327" w:rsidRPr="00C63327" w:rsidRDefault="00C63327" w:rsidP="00C63327">
      <w:pPr>
        <w:spacing w:after="240" w:line="360" w:lineRule="auto"/>
        <w:ind w:firstLine="540"/>
        <w:jc w:val="right"/>
        <w:rPr>
          <w:rFonts w:ascii="Times New Roman" w:eastAsia="Times New Roman" w:hAnsi="Times New Roman" w:cs="Times New Roman"/>
          <w:sz w:val="24"/>
          <w:szCs w:val="24"/>
          <w:lang w:val="es-ES" w:eastAsia="es-ES"/>
        </w:rPr>
      </w:pPr>
    </w:p>
    <w:p w:rsidR="0092182A" w:rsidRDefault="0092182A" w:rsidP="00C63327">
      <w:pPr>
        <w:spacing w:after="240" w:line="360" w:lineRule="auto"/>
        <w:jc w:val="center"/>
        <w:rPr>
          <w:rFonts w:ascii="Times New Roman" w:eastAsia="Times New Roman" w:hAnsi="Times New Roman" w:cs="Times New Roman"/>
          <w:b/>
          <w:sz w:val="24"/>
          <w:szCs w:val="24"/>
          <w:lang w:val="es-ES" w:eastAsia="es-ES"/>
        </w:rPr>
      </w:pPr>
    </w:p>
    <w:p w:rsidR="00AA2687" w:rsidRDefault="00AA2687" w:rsidP="00C63327">
      <w:pPr>
        <w:spacing w:after="240" w:line="360" w:lineRule="auto"/>
        <w:jc w:val="center"/>
        <w:rPr>
          <w:rFonts w:ascii="Times New Roman" w:eastAsia="Times New Roman" w:hAnsi="Times New Roman" w:cs="Times New Roman"/>
          <w:b/>
          <w:sz w:val="24"/>
          <w:szCs w:val="24"/>
          <w:lang w:val="es-ES"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lastRenderedPageBreak/>
        <w:t>RECONOCIMIENTO</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w:t>
      </w:r>
      <w:r w:rsidRPr="00C63327">
        <w:rPr>
          <w:rFonts w:ascii="Times New Roman" w:eastAsia="Times New Roman" w:hAnsi="Times New Roman" w:cs="Times New Roman"/>
          <w:b/>
          <w:sz w:val="24"/>
          <w:szCs w:val="24"/>
          <w:lang w:val="es-ES" w:eastAsia="es-ES"/>
        </w:rPr>
        <w:t>Dios</w:t>
      </w:r>
      <w:r w:rsidRPr="00C63327">
        <w:rPr>
          <w:rFonts w:ascii="Times New Roman" w:eastAsia="Times New Roman" w:hAnsi="Times New Roman" w:cs="Times New Roman"/>
          <w:sz w:val="24"/>
          <w:szCs w:val="24"/>
          <w:lang w:val="es-ES" w:eastAsia="es-ES"/>
        </w:rPr>
        <w:t>, por ser el creador de todo lo que me rodea.</w:t>
      </w:r>
    </w:p>
    <w:p w:rsid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la </w:t>
      </w:r>
      <w:r w:rsidRPr="00C63327">
        <w:rPr>
          <w:rFonts w:ascii="Times New Roman" w:eastAsia="Times New Roman" w:hAnsi="Times New Roman" w:cs="Times New Roman"/>
          <w:b/>
          <w:sz w:val="24"/>
          <w:szCs w:val="24"/>
          <w:lang w:val="es-ES" w:eastAsia="es-ES"/>
        </w:rPr>
        <w:t>Universidad de Carabobo</w:t>
      </w:r>
      <w:r w:rsidRPr="00C63327">
        <w:rPr>
          <w:rFonts w:ascii="Times New Roman" w:eastAsia="Times New Roman" w:hAnsi="Times New Roman" w:cs="Times New Roman"/>
          <w:sz w:val="24"/>
          <w:szCs w:val="24"/>
          <w:lang w:val="es-ES" w:eastAsia="es-ES"/>
        </w:rPr>
        <w:t xml:space="preserve"> </w:t>
      </w:r>
      <w:r w:rsidRPr="00C63327">
        <w:rPr>
          <w:rFonts w:ascii="Times New Roman" w:eastAsia="Times New Roman" w:hAnsi="Times New Roman" w:cs="Times New Roman"/>
          <w:b/>
          <w:sz w:val="24"/>
          <w:szCs w:val="24"/>
          <w:lang w:val="es-ES" w:eastAsia="es-ES"/>
        </w:rPr>
        <w:t>y profesores</w:t>
      </w:r>
      <w:r w:rsidRPr="00C63327">
        <w:rPr>
          <w:rFonts w:ascii="Times New Roman" w:eastAsia="Times New Roman" w:hAnsi="Times New Roman" w:cs="Times New Roman"/>
          <w:sz w:val="24"/>
          <w:szCs w:val="24"/>
          <w:lang w:val="es-ES" w:eastAsia="es-ES"/>
        </w:rPr>
        <w:t xml:space="preserve"> que de una u otra manera colaboraron en mi formación profesional.</w:t>
      </w:r>
    </w:p>
    <w:p w:rsidR="005B70DC" w:rsidRPr="005B70DC" w:rsidRDefault="005B70DC" w:rsidP="005B70DC">
      <w:pPr>
        <w:spacing w:after="24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sidRPr="005B70DC">
        <w:rPr>
          <w:rFonts w:ascii="Times New Roman" w:eastAsia="Times New Roman" w:hAnsi="Times New Roman" w:cs="Times New Roman"/>
          <w:sz w:val="24"/>
          <w:szCs w:val="24"/>
          <w:lang w:val="es-ES" w:eastAsia="es-ES"/>
        </w:rPr>
        <w:t>A nuestra tutora</w:t>
      </w:r>
      <w:r>
        <w:rPr>
          <w:rFonts w:ascii="Times New Roman" w:eastAsia="Times New Roman" w:hAnsi="Times New Roman" w:cs="Times New Roman"/>
          <w:sz w:val="24"/>
          <w:szCs w:val="24"/>
          <w:lang w:val="es-ES" w:eastAsia="es-ES"/>
        </w:rPr>
        <w:t xml:space="preserve"> </w:t>
      </w:r>
      <w:r w:rsidRPr="005B70DC">
        <w:rPr>
          <w:rFonts w:ascii="Times New Roman" w:eastAsia="Times New Roman" w:hAnsi="Times New Roman" w:cs="Times New Roman"/>
          <w:b/>
          <w:i/>
          <w:sz w:val="24"/>
          <w:szCs w:val="24"/>
          <w:lang w:val="es-ES" w:eastAsia="es-ES"/>
        </w:rPr>
        <w:t xml:space="preserve"> María Padrón </w:t>
      </w:r>
      <w:r>
        <w:rPr>
          <w:rFonts w:ascii="Times New Roman" w:eastAsia="Times New Roman" w:hAnsi="Times New Roman" w:cs="Times New Roman"/>
          <w:sz w:val="24"/>
          <w:szCs w:val="24"/>
          <w:lang w:val="es-ES" w:eastAsia="es-ES"/>
        </w:rPr>
        <w:t xml:space="preserve">por su paciencia y dedicación a nuestra investigación. </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w:t>
      </w:r>
      <w:r w:rsidR="005B70DC" w:rsidRPr="005B70DC">
        <w:rPr>
          <w:rFonts w:ascii="Times New Roman" w:eastAsia="Times New Roman" w:hAnsi="Times New Roman" w:cs="Times New Roman"/>
          <w:sz w:val="24"/>
          <w:szCs w:val="24"/>
          <w:lang w:val="es-ES" w:eastAsia="es-ES"/>
        </w:rPr>
        <w:t>nuestra</w:t>
      </w:r>
      <w:r w:rsidR="005B70DC">
        <w:rPr>
          <w:rFonts w:ascii="Times New Roman" w:eastAsia="Times New Roman" w:hAnsi="Times New Roman" w:cs="Times New Roman"/>
          <w:b/>
          <w:sz w:val="24"/>
          <w:szCs w:val="24"/>
          <w:lang w:val="es-ES" w:eastAsia="es-ES"/>
        </w:rPr>
        <w:t xml:space="preserve"> </w:t>
      </w:r>
      <w:r w:rsidRPr="00C63327">
        <w:rPr>
          <w:rFonts w:ascii="Times New Roman" w:eastAsia="Times New Roman" w:hAnsi="Times New Roman" w:cs="Times New Roman"/>
          <w:b/>
          <w:sz w:val="24"/>
          <w:szCs w:val="24"/>
          <w:lang w:val="es-ES" w:eastAsia="es-ES"/>
        </w:rPr>
        <w:t xml:space="preserve"> querida profesora</w:t>
      </w:r>
      <w:r w:rsidRPr="00C63327">
        <w:rPr>
          <w:rFonts w:ascii="Times New Roman" w:eastAsia="Times New Roman" w:hAnsi="Times New Roman" w:cs="Times New Roman"/>
          <w:sz w:val="24"/>
          <w:szCs w:val="24"/>
          <w:lang w:val="es-ES" w:eastAsia="es-ES"/>
        </w:rPr>
        <w:t xml:space="preserve"> </w:t>
      </w:r>
      <w:r w:rsidRPr="00C63327">
        <w:rPr>
          <w:rFonts w:ascii="Times New Roman" w:eastAsia="Times New Roman" w:hAnsi="Times New Roman" w:cs="Times New Roman"/>
          <w:b/>
          <w:sz w:val="24"/>
          <w:szCs w:val="24"/>
          <w:lang w:val="es-ES" w:eastAsia="es-ES"/>
        </w:rPr>
        <w:t>Yumari Bello</w:t>
      </w:r>
      <w:r w:rsidRPr="00C63327">
        <w:rPr>
          <w:rFonts w:ascii="Times New Roman" w:eastAsia="Times New Roman" w:hAnsi="Times New Roman" w:cs="Times New Roman"/>
          <w:sz w:val="24"/>
          <w:szCs w:val="24"/>
          <w:lang w:val="es-ES" w:eastAsia="es-ES"/>
        </w:rPr>
        <w:t xml:space="preserve"> por su apoyo incondicional y por ser fuente de conocimientos en todo momento.</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la </w:t>
      </w:r>
      <w:r w:rsidRPr="00C63327">
        <w:rPr>
          <w:rFonts w:ascii="Times New Roman" w:eastAsia="Times New Roman" w:hAnsi="Times New Roman" w:cs="Times New Roman"/>
          <w:b/>
          <w:sz w:val="24"/>
          <w:szCs w:val="24"/>
          <w:lang w:val="es-ES" w:eastAsia="es-ES"/>
        </w:rPr>
        <w:t xml:space="preserve">“U.E Moral y Luces” </w:t>
      </w:r>
      <w:r w:rsidRPr="00C63327">
        <w:rPr>
          <w:rFonts w:ascii="Times New Roman" w:eastAsia="Times New Roman" w:hAnsi="Times New Roman" w:cs="Times New Roman"/>
          <w:sz w:val="24"/>
          <w:szCs w:val="24"/>
          <w:lang w:val="es-ES" w:eastAsia="es-ES"/>
        </w:rPr>
        <w:t>y a todo el personal que allí labora por abrirme las puertas para llevar a cabo esta investigación.</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A mis amigas(os) y compañeras, quienes estuvieron presente en todo momento y me alentaron con sus palabras.</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w:t>
      </w:r>
      <w:r w:rsidR="005B70DC">
        <w:rPr>
          <w:rFonts w:ascii="Times New Roman" w:eastAsia="Times New Roman" w:hAnsi="Times New Roman" w:cs="Times New Roman"/>
          <w:sz w:val="24"/>
          <w:szCs w:val="24"/>
          <w:lang w:val="es-ES" w:eastAsia="es-ES"/>
        </w:rPr>
        <w:t>A todos los sujetos de la investigación quienes nos ayudaron y estuvieron presentes</w:t>
      </w:r>
      <w:r w:rsidRPr="00C63327">
        <w:rPr>
          <w:rFonts w:ascii="Times New Roman" w:eastAsia="Times New Roman" w:hAnsi="Times New Roman" w:cs="Times New Roman"/>
          <w:sz w:val="24"/>
          <w:szCs w:val="24"/>
          <w:lang w:val="es-ES" w:eastAsia="es-ES"/>
        </w:rPr>
        <w:t xml:space="preserve"> en este reto</w:t>
      </w:r>
    </w:p>
    <w:p w:rsidR="00C63327" w:rsidRPr="00C63327" w:rsidRDefault="00C63327" w:rsidP="00C63327">
      <w:pPr>
        <w:spacing w:after="240" w:line="360" w:lineRule="auto"/>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Gracias a todos.</w:t>
      </w:r>
    </w:p>
    <w:p w:rsidR="00C63327" w:rsidRPr="00C63327" w:rsidRDefault="00C63327" w:rsidP="00C63327">
      <w:pPr>
        <w:spacing w:after="240" w:line="36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p>
    <w:p w:rsidR="0092182A" w:rsidRDefault="0092182A" w:rsidP="00C63327">
      <w:pPr>
        <w:spacing w:after="240" w:line="360" w:lineRule="auto"/>
        <w:jc w:val="center"/>
        <w:rPr>
          <w:rFonts w:ascii="Times New Roman" w:eastAsia="Times New Roman" w:hAnsi="Times New Roman" w:cs="Times New Roman"/>
          <w:b/>
          <w:sz w:val="24"/>
          <w:szCs w:val="24"/>
          <w:lang w:val="es-ES"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lastRenderedPageBreak/>
        <w:t>ÍNDICE GENERAL</w:t>
      </w:r>
    </w:p>
    <w:tbl>
      <w:tblPr>
        <w:tblW w:w="9144" w:type="dxa"/>
        <w:tblLook w:val="01E0" w:firstRow="1" w:lastRow="1" w:firstColumn="1" w:lastColumn="1" w:noHBand="0" w:noVBand="0"/>
      </w:tblPr>
      <w:tblGrid>
        <w:gridCol w:w="8607"/>
        <w:gridCol w:w="537"/>
      </w:tblGrid>
      <w:tr w:rsidR="00C63327" w:rsidRPr="00C63327" w:rsidTr="00C4218D">
        <w:tc>
          <w:tcPr>
            <w:tcW w:w="8607" w:type="dxa"/>
          </w:tcPr>
          <w:p w:rsidR="00C63327" w:rsidRPr="00C63327" w:rsidRDefault="00C63327" w:rsidP="00C63327">
            <w:pPr>
              <w:spacing w:after="0" w:line="240" w:lineRule="auto"/>
              <w:jc w:val="both"/>
              <w:rPr>
                <w:rFonts w:ascii="Times New Roman" w:eastAsia="Times New Roman" w:hAnsi="Times New Roman" w:cs="Times New Roman"/>
                <w:sz w:val="24"/>
                <w:szCs w:val="24"/>
                <w:lang w:val="es-ES" w:eastAsia="es-ES"/>
              </w:rPr>
            </w:pP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pp.</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LISTA DE CUADROS………………………………………………….......</w:t>
            </w:r>
          </w:p>
        </w:tc>
        <w:tc>
          <w:tcPr>
            <w:tcW w:w="537" w:type="dxa"/>
          </w:tcPr>
          <w:p w:rsidR="00C63327" w:rsidRPr="00C63327" w:rsidRDefault="003A7305" w:rsidP="00C63327">
            <w:pPr>
              <w:spacing w:after="0" w:line="240" w:lineRule="auto"/>
              <w:jc w:val="right"/>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v</w:t>
            </w:r>
            <w:r w:rsidR="00C63327" w:rsidRPr="00C63327">
              <w:rPr>
                <w:rFonts w:ascii="Times New Roman" w:eastAsia="Times New Roman" w:hAnsi="Times New Roman" w:cs="Times New Roman"/>
                <w:color w:val="000000"/>
                <w:sz w:val="24"/>
                <w:szCs w:val="24"/>
                <w:lang w:val="es-ES" w:eastAsia="es-ES"/>
              </w:rPr>
              <w:t>i</w:t>
            </w:r>
            <w:r>
              <w:rPr>
                <w:rFonts w:ascii="Times New Roman" w:eastAsia="Times New Roman" w:hAnsi="Times New Roman" w:cs="Times New Roman"/>
                <w:color w:val="000000"/>
                <w:sz w:val="24"/>
                <w:szCs w:val="24"/>
                <w:lang w:val="es-ES" w:eastAsia="es-ES"/>
              </w:rPr>
              <w:t>i</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LISTA DE GRÁFICOS………………………………………………..........</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v</w:t>
            </w:r>
            <w:r w:rsidR="003A7305">
              <w:rPr>
                <w:rFonts w:ascii="Times New Roman" w:eastAsia="Times New Roman" w:hAnsi="Times New Roman" w:cs="Times New Roman"/>
                <w:sz w:val="24"/>
                <w:szCs w:val="24"/>
                <w:lang w:val="es-ES" w:eastAsia="es-ES"/>
              </w:rPr>
              <w:t>iii</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RESUMEN………………………………………………………………..…</w:t>
            </w:r>
          </w:p>
        </w:tc>
        <w:tc>
          <w:tcPr>
            <w:tcW w:w="537" w:type="dxa"/>
          </w:tcPr>
          <w:p w:rsidR="00C63327" w:rsidRPr="00C63327" w:rsidRDefault="003A7305"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ix</w:t>
            </w:r>
          </w:p>
        </w:tc>
      </w:tr>
      <w:tr w:rsidR="00C63327" w:rsidRPr="00C63327" w:rsidTr="00C4218D">
        <w:trPr>
          <w:trHeight w:val="220"/>
        </w:trPr>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ABSTRACT………….……………………………………………………...</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INTRODUCCIÓN……………………………………………………….….</w:t>
            </w:r>
          </w:p>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1</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CAPÍTULO</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I.      EL PROBLEMA DE LA INVESTIGACIÓN…..…………………..…</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2</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1.1.  Planteamiento……………….……………………………………....</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3</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1.2. Objetivos de la Investigación…………………………………..…...</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5</w:t>
            </w:r>
          </w:p>
        </w:tc>
      </w:tr>
      <w:tr w:rsidR="00C63327" w:rsidRPr="00C63327" w:rsidTr="00C4218D">
        <w:tc>
          <w:tcPr>
            <w:tcW w:w="8607" w:type="dxa"/>
          </w:tcPr>
          <w:p w:rsidR="00C63327" w:rsidRPr="00C63327" w:rsidRDefault="00C63327" w:rsidP="00C63327">
            <w:pPr>
              <w:spacing w:after="0" w:line="36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1.2.1   General……………………………………………..…………....</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5</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1.2.2  Específicos………….…………………………………..……….</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5</w:t>
            </w:r>
          </w:p>
        </w:tc>
      </w:tr>
      <w:tr w:rsidR="00C63327" w:rsidRPr="00C63327" w:rsidTr="00C4218D">
        <w:tc>
          <w:tcPr>
            <w:tcW w:w="8607" w:type="dxa"/>
          </w:tcPr>
          <w:p w:rsidR="00C63327" w:rsidRPr="00513C92" w:rsidRDefault="00C63327" w:rsidP="00C63327">
            <w:pPr>
              <w:spacing w:after="0" w:line="36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1.3. Justificación de la</w:t>
            </w:r>
            <w:r w:rsidR="00513C92">
              <w:rPr>
                <w:rFonts w:ascii="Times New Roman" w:eastAsia="Times New Roman" w:hAnsi="Times New Roman" w:cs="Times New Roman"/>
                <w:color w:val="000000"/>
                <w:sz w:val="24"/>
                <w:szCs w:val="24"/>
                <w:lang w:val="es-ES" w:eastAsia="es-ES"/>
              </w:rPr>
              <w:t xml:space="preserve"> Investigación...………………………………….</w:t>
            </w:r>
          </w:p>
        </w:tc>
        <w:tc>
          <w:tcPr>
            <w:tcW w:w="537"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6</w:t>
            </w:r>
          </w:p>
        </w:tc>
      </w:tr>
      <w:tr w:rsidR="00C63327" w:rsidRPr="00C63327" w:rsidTr="00C4218D">
        <w:tc>
          <w:tcPr>
            <w:tcW w:w="8607" w:type="dxa"/>
          </w:tcPr>
          <w:p w:rsidR="00C63327" w:rsidRPr="00C63327" w:rsidRDefault="00C63327" w:rsidP="00C63327">
            <w:pPr>
              <w:spacing w:after="0" w:line="36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II.     MARCO TEÓRICO…………...………………………………………</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2.1. Antecedentes..……………..………………………………………..</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FF0000"/>
                <w:sz w:val="24"/>
                <w:szCs w:val="24"/>
                <w:lang w:val="es-ES" w:eastAsia="es-ES"/>
              </w:rPr>
              <w:t xml:space="preserve">         </w:t>
            </w:r>
            <w:r w:rsidRPr="00C63327">
              <w:rPr>
                <w:rFonts w:ascii="Times New Roman" w:eastAsia="Times New Roman" w:hAnsi="Times New Roman" w:cs="Times New Roman"/>
                <w:sz w:val="24"/>
                <w:szCs w:val="24"/>
                <w:lang w:val="es-ES" w:eastAsia="es-ES"/>
              </w:rPr>
              <w:t>2.2.</w:t>
            </w:r>
            <w:r w:rsidRPr="00C63327">
              <w:rPr>
                <w:rFonts w:ascii="Times New Roman" w:eastAsia="Times New Roman" w:hAnsi="Times New Roman" w:cs="Times New Roman"/>
                <w:color w:val="FF0000"/>
                <w:sz w:val="24"/>
                <w:szCs w:val="24"/>
                <w:lang w:val="es-ES" w:eastAsia="es-ES"/>
              </w:rPr>
              <w:t xml:space="preserve"> </w:t>
            </w:r>
            <w:r w:rsidRPr="00C63327">
              <w:rPr>
                <w:rFonts w:ascii="Times New Roman" w:eastAsia="Times New Roman" w:hAnsi="Times New Roman" w:cs="Times New Roman"/>
                <w:color w:val="000000"/>
                <w:sz w:val="24"/>
                <w:szCs w:val="24"/>
                <w:lang w:val="es-ES" w:eastAsia="es-ES"/>
              </w:rPr>
              <w:t>Bases Teórica….………….………………………………………...</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10</w:t>
            </w:r>
          </w:p>
        </w:tc>
      </w:tr>
      <w:tr w:rsidR="00C63327" w:rsidRPr="00C63327" w:rsidTr="00C4218D">
        <w:tc>
          <w:tcPr>
            <w:tcW w:w="8607" w:type="dxa"/>
          </w:tcPr>
          <w:p w:rsidR="00C63327" w:rsidRPr="00C63327" w:rsidRDefault="00C63327" w:rsidP="00C63327">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C63327">
              <w:rPr>
                <w:rFonts w:ascii="Times New Roman" w:eastAsia="Times New Roman" w:hAnsi="Times New Roman" w:cs="Times New Roman"/>
                <w:bCs/>
                <w:sz w:val="24"/>
                <w:szCs w:val="24"/>
                <w:lang w:val="es-ES" w:eastAsia="es-ES"/>
              </w:rPr>
              <w:t xml:space="preserve">         2.2.1. Base Filosófica-Social………………………………………..</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11</w:t>
            </w:r>
          </w:p>
        </w:tc>
      </w:tr>
      <w:tr w:rsidR="00C63327" w:rsidRPr="00C63327" w:rsidTr="00C4218D">
        <w:tc>
          <w:tcPr>
            <w:tcW w:w="8607" w:type="dxa"/>
          </w:tcPr>
          <w:p w:rsidR="00C63327" w:rsidRPr="00C63327" w:rsidRDefault="00C63327" w:rsidP="00C63327">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C63327">
              <w:rPr>
                <w:rFonts w:ascii="Times New Roman" w:eastAsia="Times New Roman" w:hAnsi="Times New Roman" w:cs="Times New Roman"/>
                <w:bCs/>
                <w:sz w:val="24"/>
                <w:szCs w:val="24"/>
                <w:lang w:val="es-ES" w:eastAsia="es-ES"/>
              </w:rPr>
              <w:t xml:space="preserve">         2.2.2. Base Psicológica……………………………………………..</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12</w:t>
            </w:r>
          </w:p>
        </w:tc>
      </w:tr>
      <w:tr w:rsidR="00C63327" w:rsidRPr="00C63327" w:rsidTr="00C4218D">
        <w:tc>
          <w:tcPr>
            <w:tcW w:w="8607" w:type="dxa"/>
          </w:tcPr>
          <w:p w:rsidR="00C63327" w:rsidRPr="00C63327" w:rsidRDefault="00C63327" w:rsidP="00C63327">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C63327">
              <w:rPr>
                <w:rFonts w:ascii="Times New Roman" w:eastAsia="Times New Roman" w:hAnsi="Times New Roman" w:cs="Times New Roman"/>
                <w:bCs/>
                <w:sz w:val="24"/>
                <w:szCs w:val="24"/>
                <w:lang w:val="es-ES" w:eastAsia="es-ES"/>
              </w:rPr>
              <w:t xml:space="preserve">         2.2.3. Base Pedagógica…………………………………………….</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15</w:t>
            </w:r>
          </w:p>
        </w:tc>
      </w:tr>
      <w:tr w:rsidR="00C63327" w:rsidRPr="00C63327" w:rsidTr="00C4218D">
        <w:tc>
          <w:tcPr>
            <w:tcW w:w="8607" w:type="dxa"/>
          </w:tcPr>
          <w:p w:rsidR="00C63327" w:rsidRPr="004978D9" w:rsidRDefault="00C63327" w:rsidP="00C63327">
            <w:p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b/>
                <w:bCs/>
                <w:sz w:val="24"/>
                <w:szCs w:val="24"/>
                <w:lang w:val="es-ES" w:eastAsia="es-ES"/>
              </w:rPr>
              <w:t xml:space="preserve">         </w:t>
            </w:r>
            <w:r w:rsidRPr="00C63327">
              <w:rPr>
                <w:rFonts w:ascii="Times New Roman" w:eastAsia="Times New Roman" w:hAnsi="Times New Roman" w:cs="Times New Roman"/>
                <w:sz w:val="24"/>
                <w:szCs w:val="24"/>
                <w:lang w:val="es-ES" w:eastAsia="es-ES"/>
              </w:rPr>
              <w:t>2.2.3.1. Estrategias………………………………………</w:t>
            </w:r>
            <w:r w:rsidR="004978D9">
              <w:rPr>
                <w:rFonts w:ascii="Times New Roman" w:eastAsia="Times New Roman" w:hAnsi="Times New Roman" w:cs="Times New Roman"/>
                <w:sz w:val="24"/>
                <w:szCs w:val="24"/>
                <w:lang w:val="es-ES" w:eastAsia="es-ES"/>
              </w:rPr>
              <w:t>……………</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15</w:t>
            </w:r>
          </w:p>
        </w:tc>
      </w:tr>
      <w:tr w:rsidR="00C63327" w:rsidRPr="00C63327" w:rsidTr="00C4218D">
        <w:tc>
          <w:tcPr>
            <w:tcW w:w="8607" w:type="dxa"/>
          </w:tcPr>
          <w:p w:rsidR="00C63327" w:rsidRPr="00C63327" w:rsidRDefault="00C63327" w:rsidP="00C63327">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C63327">
              <w:rPr>
                <w:rFonts w:ascii="Times New Roman" w:eastAsia="Times New Roman" w:hAnsi="Times New Roman" w:cs="Times New Roman"/>
                <w:b/>
                <w:sz w:val="24"/>
                <w:szCs w:val="24"/>
                <w:lang w:val="es-ES" w:eastAsia="es-ES"/>
              </w:rPr>
              <w:t xml:space="preserve">         </w:t>
            </w:r>
            <w:r w:rsidRPr="00C63327">
              <w:rPr>
                <w:rFonts w:ascii="Times New Roman" w:eastAsia="Times New Roman" w:hAnsi="Times New Roman" w:cs="Times New Roman"/>
                <w:sz w:val="24"/>
                <w:szCs w:val="24"/>
                <w:lang w:val="es-ES" w:eastAsia="es-ES"/>
              </w:rPr>
              <w:t>2.2.3.2. Electromagnetismo</w:t>
            </w:r>
            <w:r w:rsidR="004978D9">
              <w:rPr>
                <w:rFonts w:ascii="Times New Roman" w:eastAsia="Times New Roman" w:hAnsi="Times New Roman" w:cs="Times New Roman"/>
                <w:sz w:val="24"/>
                <w:szCs w:val="24"/>
                <w:lang w:val="es-ES" w:eastAsia="es-ES"/>
              </w:rPr>
              <w:t>…………………………………………..</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19</w:t>
            </w:r>
          </w:p>
        </w:tc>
      </w:tr>
      <w:tr w:rsidR="00C63327" w:rsidRPr="00C63327" w:rsidTr="00C4218D">
        <w:tc>
          <w:tcPr>
            <w:tcW w:w="8607" w:type="dxa"/>
          </w:tcPr>
          <w:p w:rsidR="00C63327" w:rsidRPr="00C63327" w:rsidRDefault="00C63327" w:rsidP="00C63327">
            <w:pPr>
              <w:autoSpaceDE w:val="0"/>
              <w:autoSpaceDN w:val="0"/>
              <w:adjustRightInd w:val="0"/>
              <w:spacing w:after="0" w:line="360" w:lineRule="auto"/>
              <w:jc w:val="both"/>
              <w:rPr>
                <w:rFonts w:ascii="Times New Roman" w:eastAsia="Times New Roman" w:hAnsi="Times New Roman" w:cs="Times New Roman"/>
                <w:bCs/>
                <w:sz w:val="24"/>
                <w:szCs w:val="24"/>
                <w:lang w:val="es-ES" w:eastAsia="es-ES"/>
              </w:rPr>
            </w:pPr>
            <w:r w:rsidRPr="00C63327">
              <w:rPr>
                <w:rFonts w:ascii="Times New Roman" w:eastAsia="Times New Roman" w:hAnsi="Times New Roman" w:cs="Times New Roman"/>
                <w:bCs/>
                <w:sz w:val="24"/>
                <w:szCs w:val="24"/>
                <w:lang w:val="es-ES" w:eastAsia="es-ES"/>
              </w:rPr>
              <w:t xml:space="preserve">         2.3. Base Legal…………………………………………………………..</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29</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FF0000"/>
                <w:sz w:val="24"/>
                <w:szCs w:val="24"/>
                <w:lang w:val="es-ES" w:eastAsia="es-ES"/>
              </w:rPr>
              <w:t xml:space="preserve">        </w:t>
            </w:r>
            <w:r w:rsidRPr="00C63327">
              <w:rPr>
                <w:rFonts w:ascii="Times New Roman" w:eastAsia="Times New Roman" w:hAnsi="Times New Roman" w:cs="Times New Roman"/>
                <w:color w:val="000000"/>
                <w:sz w:val="24"/>
                <w:szCs w:val="24"/>
                <w:lang w:val="es-ES" w:eastAsia="es-ES"/>
              </w:rPr>
              <w:t>Definición de Términos Básicos…………………………………...</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31</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III.    MARCO METODOLÓGICO…………………..……………………..</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32</w:t>
            </w:r>
          </w:p>
        </w:tc>
      </w:tr>
      <w:tr w:rsidR="00C63327" w:rsidRPr="00C63327" w:rsidTr="00C4218D">
        <w:tc>
          <w:tcPr>
            <w:tcW w:w="8607" w:type="dxa"/>
          </w:tcPr>
          <w:p w:rsidR="00C63327" w:rsidRPr="00C63327" w:rsidRDefault="00C63327" w:rsidP="00C63327">
            <w:pPr>
              <w:contextualSpacing/>
              <w:rPr>
                <w:rFonts w:ascii="Times New Roman" w:eastAsia="Times New Roman" w:hAnsi="Times New Roman" w:cs="Times New Roman"/>
                <w:sz w:val="24"/>
                <w:szCs w:val="24"/>
              </w:rPr>
            </w:pPr>
            <w:r w:rsidRPr="00C63327">
              <w:rPr>
                <w:rFonts w:ascii="Times New Roman" w:eastAsia="Times New Roman" w:hAnsi="Times New Roman" w:cs="Times New Roman"/>
                <w:sz w:val="24"/>
                <w:szCs w:val="24"/>
              </w:rPr>
              <w:t xml:space="preserve">       3.1. Tipo de investigación……………………………………………….</w:t>
            </w:r>
          </w:p>
        </w:tc>
        <w:tc>
          <w:tcPr>
            <w:tcW w:w="537" w:type="dxa"/>
          </w:tcPr>
          <w:p w:rsidR="00C63327" w:rsidRPr="00C63327" w:rsidRDefault="004978D9" w:rsidP="004978D9">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32</w:t>
            </w:r>
          </w:p>
        </w:tc>
      </w:tr>
      <w:tr w:rsidR="00C63327" w:rsidRPr="00C63327" w:rsidTr="00C4218D">
        <w:tc>
          <w:tcPr>
            <w:tcW w:w="8607" w:type="dxa"/>
          </w:tcPr>
          <w:p w:rsidR="00C63327" w:rsidRPr="00C63327" w:rsidRDefault="00C63327" w:rsidP="00C63327">
            <w:pPr>
              <w:spacing w:after="0" w:line="36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3.2. Diseño de la investigación……………………………………….. </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32</w:t>
            </w:r>
          </w:p>
          <w:p w:rsidR="00C63327" w:rsidRPr="00C63327" w:rsidRDefault="00C63327" w:rsidP="00C63327">
            <w:pPr>
              <w:spacing w:after="0" w:line="24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w:t>
            </w:r>
          </w:p>
        </w:tc>
      </w:tr>
      <w:tr w:rsidR="00C63327" w:rsidRPr="00C63327" w:rsidTr="00C4218D">
        <w:tc>
          <w:tcPr>
            <w:tcW w:w="8607" w:type="dxa"/>
          </w:tcPr>
          <w:p w:rsidR="00C63327" w:rsidRPr="00513C92" w:rsidRDefault="00C63327" w:rsidP="00C63327">
            <w:pPr>
              <w:spacing w:after="0" w:line="360" w:lineRule="auto"/>
              <w:jc w:val="both"/>
              <w:rPr>
                <w:rFonts w:ascii="Times New Roman" w:eastAsia="Times New Roman" w:hAnsi="Times New Roman" w:cs="Times New Roman"/>
                <w:sz w:val="24"/>
                <w:szCs w:val="24"/>
                <w:lang w:val="es-ES" w:eastAsia="es-ES"/>
              </w:rPr>
            </w:pPr>
            <w:r w:rsidRPr="00513C92">
              <w:rPr>
                <w:rFonts w:ascii="Times New Roman" w:eastAsia="Times New Roman" w:hAnsi="Times New Roman" w:cs="Times New Roman"/>
                <w:sz w:val="24"/>
                <w:szCs w:val="24"/>
                <w:lang w:val="es-ES" w:eastAsia="es-ES"/>
              </w:rPr>
              <w:t>3.3. Sujetos de la Investigación (población  y muestra) ……………………..</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33</w:t>
            </w:r>
          </w:p>
        </w:tc>
      </w:tr>
      <w:tr w:rsidR="00C63327" w:rsidRPr="00C63327" w:rsidTr="00C4218D">
        <w:tc>
          <w:tcPr>
            <w:tcW w:w="8607" w:type="dxa"/>
          </w:tcPr>
          <w:p w:rsidR="00C63327" w:rsidRPr="00513C92" w:rsidRDefault="00C63327" w:rsidP="00C63327">
            <w:pPr>
              <w:spacing w:after="0" w:line="360" w:lineRule="auto"/>
              <w:jc w:val="both"/>
              <w:rPr>
                <w:rFonts w:ascii="Times New Roman" w:eastAsia="Times New Roman" w:hAnsi="Times New Roman" w:cs="Times New Roman"/>
                <w:sz w:val="24"/>
                <w:szCs w:val="24"/>
                <w:lang w:val="es-ES" w:eastAsia="es-ES"/>
              </w:rPr>
            </w:pPr>
            <w:r w:rsidRPr="00513C92">
              <w:rPr>
                <w:rFonts w:ascii="Times New Roman" w:eastAsia="Times New Roman" w:hAnsi="Times New Roman" w:cs="Times New Roman"/>
                <w:sz w:val="24"/>
                <w:szCs w:val="24"/>
                <w:lang w:val="es-ES" w:eastAsia="es-ES"/>
              </w:rPr>
              <w:lastRenderedPageBreak/>
              <w:t xml:space="preserve">             3.3.1. Población………………………………………………………...</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33</w:t>
            </w:r>
          </w:p>
        </w:tc>
      </w:tr>
      <w:tr w:rsidR="00C63327" w:rsidRPr="00C63327" w:rsidTr="00C4218D">
        <w:tc>
          <w:tcPr>
            <w:tcW w:w="8607" w:type="dxa"/>
          </w:tcPr>
          <w:p w:rsidR="00C63327" w:rsidRPr="00513C92" w:rsidRDefault="00C63327" w:rsidP="00C63327">
            <w:pPr>
              <w:spacing w:after="0" w:line="360" w:lineRule="auto"/>
              <w:jc w:val="both"/>
              <w:rPr>
                <w:rFonts w:ascii="Times New Roman" w:eastAsia="Times New Roman" w:hAnsi="Times New Roman" w:cs="Times New Roman"/>
                <w:sz w:val="24"/>
                <w:szCs w:val="24"/>
                <w:lang w:val="es-ES" w:eastAsia="es-ES"/>
              </w:rPr>
            </w:pPr>
            <w:r w:rsidRPr="00513C92">
              <w:rPr>
                <w:rFonts w:ascii="Times New Roman" w:eastAsia="Times New Roman" w:hAnsi="Times New Roman" w:cs="Times New Roman"/>
                <w:sz w:val="24"/>
                <w:szCs w:val="24"/>
                <w:lang w:val="es-ES" w:eastAsia="es-ES"/>
              </w:rPr>
              <w:t xml:space="preserve">             3.3.2   Muestra………………………………………………………..…</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tc>
      </w:tr>
      <w:tr w:rsidR="00C63327" w:rsidRPr="00C63327" w:rsidTr="00C4218D">
        <w:tc>
          <w:tcPr>
            <w:tcW w:w="8607" w:type="dxa"/>
          </w:tcPr>
          <w:p w:rsidR="00C63327" w:rsidRPr="00513C92"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513C92">
              <w:rPr>
                <w:rFonts w:ascii="Times New Roman" w:eastAsia="Times New Roman" w:hAnsi="Times New Roman" w:cs="Times New Roman"/>
                <w:color w:val="000000"/>
                <w:sz w:val="24"/>
                <w:szCs w:val="24"/>
                <w:lang w:val="es-ES" w:eastAsia="es-ES"/>
              </w:rPr>
              <w:t>3.4. Técnicas e Instrumento de Recolección de Datos…………………..</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tc>
      </w:tr>
      <w:tr w:rsidR="00C63327" w:rsidRPr="00C63327" w:rsidTr="00C4218D">
        <w:tc>
          <w:tcPr>
            <w:tcW w:w="8607" w:type="dxa"/>
          </w:tcPr>
          <w:p w:rsidR="00C63327" w:rsidRPr="00513C92" w:rsidRDefault="00C63327" w:rsidP="00C63327">
            <w:pPr>
              <w:widowControl w:val="0"/>
              <w:tabs>
                <w:tab w:val="left" w:pos="0"/>
              </w:tabs>
              <w:autoSpaceDN w:val="0"/>
              <w:spacing w:after="0" w:line="360" w:lineRule="auto"/>
              <w:rPr>
                <w:rFonts w:ascii="Times New Roman" w:eastAsia="Calibri" w:hAnsi="Times New Roman" w:cs="Times New Roman"/>
                <w:sz w:val="24"/>
                <w:szCs w:val="24"/>
                <w:lang w:val="es-ES" w:eastAsia="en-US"/>
              </w:rPr>
            </w:pPr>
            <w:r w:rsidRPr="00513C92">
              <w:rPr>
                <w:rFonts w:ascii="Times New Roman" w:eastAsia="Times New Roman" w:hAnsi="Times New Roman" w:cs="Times New Roman"/>
                <w:color w:val="000000"/>
                <w:sz w:val="24"/>
                <w:szCs w:val="24"/>
                <w:lang w:val="es-ES" w:eastAsia="es-ES"/>
              </w:rPr>
              <w:t xml:space="preserve">               </w:t>
            </w:r>
            <w:r w:rsidRPr="00513C92">
              <w:rPr>
                <w:rFonts w:ascii="Times New Roman" w:eastAsia="Calibri" w:hAnsi="Times New Roman" w:cs="Times New Roman"/>
                <w:sz w:val="24"/>
                <w:szCs w:val="24"/>
                <w:lang w:val="es-ES" w:eastAsia="en-US"/>
              </w:rPr>
              <w:t>3.4.1. Técnicas de Recolección de la Datos…………………..</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34</w:t>
            </w:r>
          </w:p>
        </w:tc>
      </w:tr>
      <w:tr w:rsidR="00C63327" w:rsidRPr="00C63327" w:rsidTr="00C4218D">
        <w:tc>
          <w:tcPr>
            <w:tcW w:w="8607" w:type="dxa"/>
          </w:tcPr>
          <w:p w:rsidR="00C63327" w:rsidRPr="00513C92" w:rsidRDefault="00C63327" w:rsidP="00C63327">
            <w:pPr>
              <w:spacing w:after="0" w:line="360" w:lineRule="auto"/>
              <w:rPr>
                <w:rFonts w:ascii="Times New Roman" w:eastAsia="Calibri" w:hAnsi="Times New Roman" w:cs="Times New Roman"/>
                <w:sz w:val="24"/>
                <w:szCs w:val="24"/>
                <w:lang w:val="es-ES" w:eastAsia="en-US"/>
              </w:rPr>
            </w:pPr>
            <w:r w:rsidRPr="00513C92">
              <w:rPr>
                <w:rFonts w:ascii="Times New Roman" w:eastAsia="Times New Roman" w:hAnsi="Times New Roman" w:cs="Times New Roman"/>
                <w:color w:val="000000"/>
                <w:sz w:val="24"/>
                <w:szCs w:val="24"/>
                <w:lang w:val="es-ES" w:eastAsia="es-ES"/>
              </w:rPr>
              <w:t xml:space="preserve">         </w:t>
            </w:r>
            <w:r w:rsidRPr="00513C92">
              <w:rPr>
                <w:rFonts w:ascii="Times New Roman" w:eastAsia="Calibri" w:hAnsi="Times New Roman" w:cs="Times New Roman"/>
                <w:sz w:val="24"/>
                <w:szCs w:val="24"/>
                <w:lang w:val="es-ES" w:eastAsia="en-US"/>
              </w:rPr>
              <w:t xml:space="preserve">      3.4.2. Instrumentos de  Recolección de Datos</w:t>
            </w:r>
          </w:p>
        </w:tc>
        <w:tc>
          <w:tcPr>
            <w:tcW w:w="537" w:type="dxa"/>
          </w:tcPr>
          <w:p w:rsidR="00C63327" w:rsidRPr="00C63327" w:rsidRDefault="004978D9"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35</w:t>
            </w:r>
          </w:p>
        </w:tc>
      </w:tr>
      <w:tr w:rsidR="00C63327" w:rsidRPr="00C63327" w:rsidTr="00C4218D">
        <w:tc>
          <w:tcPr>
            <w:tcW w:w="8607" w:type="dxa"/>
          </w:tcPr>
          <w:p w:rsidR="00C63327" w:rsidRPr="00513C92"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513C92">
              <w:rPr>
                <w:rFonts w:ascii="Times New Roman" w:eastAsia="Times New Roman" w:hAnsi="Times New Roman" w:cs="Times New Roman"/>
                <w:color w:val="000000"/>
                <w:sz w:val="24"/>
                <w:szCs w:val="24"/>
                <w:lang w:val="es-ES" w:eastAsia="es-ES"/>
              </w:rPr>
              <w:t>3.5. Validez y Confiabilidad…………………………………….</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36</w:t>
            </w:r>
          </w:p>
        </w:tc>
      </w:tr>
      <w:tr w:rsidR="00C63327" w:rsidRPr="00C63327" w:rsidTr="00C4218D">
        <w:tc>
          <w:tcPr>
            <w:tcW w:w="8607" w:type="dxa"/>
          </w:tcPr>
          <w:p w:rsidR="00C63327" w:rsidRPr="00513C92" w:rsidRDefault="00513C92" w:rsidP="00513C92">
            <w:pPr>
              <w:widowControl w:val="0"/>
              <w:autoSpaceDN w:val="0"/>
              <w:spacing w:after="0" w:line="360" w:lineRule="auto"/>
              <w:rPr>
                <w:rFonts w:ascii="Times New Roman" w:eastAsia="Calibri" w:hAnsi="Times New Roman" w:cs="Times New Roman"/>
                <w:sz w:val="24"/>
                <w:szCs w:val="24"/>
                <w:lang w:val="es-ES" w:eastAsia="en-US"/>
              </w:rPr>
            </w:pPr>
            <w:r w:rsidRPr="00513C92">
              <w:rPr>
                <w:rFonts w:ascii="Times New Roman" w:eastAsia="Calibri" w:hAnsi="Times New Roman" w:cs="Times New Roman"/>
                <w:sz w:val="24"/>
                <w:szCs w:val="24"/>
                <w:lang w:val="es-ES" w:eastAsia="en-US"/>
              </w:rPr>
              <w:t xml:space="preserve">3.6 </w:t>
            </w:r>
            <w:r w:rsidRPr="00513C92">
              <w:rPr>
                <w:rFonts w:ascii="Times New Roman" w:eastAsia="Times New Roman" w:hAnsi="Times New Roman" w:cs="Times New Roman"/>
                <w:color w:val="000000"/>
                <w:sz w:val="24"/>
                <w:szCs w:val="24"/>
                <w:lang w:val="es-ES" w:eastAsia="es-ES"/>
              </w:rPr>
              <w:t xml:space="preserve">Técnicas de análisis </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36</w:t>
            </w:r>
          </w:p>
        </w:tc>
      </w:tr>
      <w:tr w:rsidR="00C63327" w:rsidRPr="00C63327" w:rsidTr="00C4218D">
        <w:tc>
          <w:tcPr>
            <w:tcW w:w="8607" w:type="dxa"/>
          </w:tcPr>
          <w:p w:rsidR="00C63327" w:rsidRPr="00513C92"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513C92">
              <w:rPr>
                <w:rFonts w:ascii="Times New Roman" w:eastAsia="Times New Roman" w:hAnsi="Times New Roman" w:cs="Times New Roman"/>
                <w:color w:val="000000"/>
                <w:sz w:val="24"/>
                <w:szCs w:val="24"/>
                <w:lang w:val="es-ES" w:eastAsia="es-ES"/>
              </w:rPr>
              <w:t>IV.    PRESENTACIÓN Y DISCUSIÓN DE LOS RESULTADOS……….</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39</w:t>
            </w:r>
          </w:p>
        </w:tc>
      </w:tr>
      <w:tr w:rsidR="00C63327" w:rsidRPr="00C63327" w:rsidTr="00C4218D">
        <w:tc>
          <w:tcPr>
            <w:tcW w:w="8607" w:type="dxa"/>
          </w:tcPr>
          <w:p w:rsidR="00C63327" w:rsidRPr="00513C92" w:rsidRDefault="00C63327" w:rsidP="00C63327">
            <w:pPr>
              <w:numPr>
                <w:ilvl w:val="0"/>
                <w:numId w:val="1"/>
              </w:numPr>
              <w:spacing w:after="0" w:line="240" w:lineRule="auto"/>
              <w:contextualSpacing/>
              <w:rPr>
                <w:rFonts w:ascii="Times New Roman" w:eastAsia="Times New Roman" w:hAnsi="Times New Roman" w:cs="Times New Roman"/>
                <w:sz w:val="24"/>
                <w:szCs w:val="24"/>
              </w:rPr>
            </w:pPr>
            <w:r w:rsidRPr="00513C92">
              <w:rPr>
                <w:rFonts w:ascii="Times New Roman" w:eastAsia="Times New Roman" w:hAnsi="Times New Roman" w:cs="Times New Roman"/>
                <w:sz w:val="24"/>
                <w:szCs w:val="24"/>
              </w:rPr>
              <w:t>ANÁLISIS DE LOS RESULTADO</w:t>
            </w:r>
            <w:r w:rsidRPr="00513C92">
              <w:rPr>
                <w:rFonts w:ascii="Calibri" w:eastAsia="Times New Roman" w:hAnsi="Calibri" w:cs="Times New Roman"/>
                <w:color w:val="000000"/>
              </w:rPr>
              <w:t>………………………………………….</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39</w:t>
            </w: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r w:rsidR="00C63327" w:rsidRPr="00C63327" w:rsidTr="00C4218D">
        <w:tc>
          <w:tcPr>
            <w:tcW w:w="8607" w:type="dxa"/>
          </w:tcPr>
          <w:p w:rsidR="00C63327" w:rsidRPr="00513C92" w:rsidRDefault="00C63327" w:rsidP="00C63327">
            <w:pPr>
              <w:spacing w:after="0" w:line="240" w:lineRule="auto"/>
              <w:contextualSpacing/>
              <w:rPr>
                <w:rFonts w:ascii="Times New Roman" w:eastAsia="Times New Roman" w:hAnsi="Times New Roman" w:cs="Times New Roman"/>
                <w:color w:val="000000"/>
                <w:sz w:val="24"/>
                <w:szCs w:val="24"/>
              </w:rPr>
            </w:pPr>
            <w:r w:rsidRPr="00513C92">
              <w:rPr>
                <w:rFonts w:ascii="Times New Roman" w:eastAsia="Times New Roman" w:hAnsi="Times New Roman" w:cs="Times New Roman"/>
                <w:sz w:val="24"/>
                <w:szCs w:val="24"/>
              </w:rPr>
              <w:t xml:space="preserve">          4.1.</w:t>
            </w:r>
            <w:r w:rsidRPr="00513C92">
              <w:rPr>
                <w:rFonts w:ascii="Calibri" w:eastAsia="Times New Roman" w:hAnsi="Calibri" w:cs="Times New Roman"/>
                <w:color w:val="000000"/>
              </w:rPr>
              <w:t xml:space="preserve"> </w:t>
            </w:r>
            <w:r w:rsidRPr="00513C92">
              <w:rPr>
                <w:rFonts w:ascii="Times New Roman" w:eastAsia="Times New Roman" w:hAnsi="Times New Roman" w:cs="Times New Roman"/>
                <w:color w:val="000000"/>
                <w:sz w:val="24"/>
                <w:szCs w:val="24"/>
              </w:rPr>
              <w:t>Presentación de los resultados</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39</w:t>
            </w:r>
          </w:p>
        </w:tc>
      </w:tr>
      <w:tr w:rsidR="00C63327" w:rsidRPr="00C63327" w:rsidTr="00C4218D">
        <w:trPr>
          <w:trHeight w:val="541"/>
        </w:trPr>
        <w:tc>
          <w:tcPr>
            <w:tcW w:w="8607" w:type="dxa"/>
          </w:tcPr>
          <w:p w:rsidR="00C63327" w:rsidRPr="00513C92"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513C92">
              <w:rPr>
                <w:rFonts w:ascii="Times New Roman" w:eastAsia="Times New Roman" w:hAnsi="Times New Roman" w:cs="Times New Roman"/>
                <w:color w:val="000000"/>
                <w:sz w:val="24"/>
                <w:szCs w:val="24"/>
                <w:lang w:val="es-ES" w:eastAsia="es-ES"/>
              </w:rPr>
              <w:t>CONCLUSIONES…………………………………………………………..</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w:t>
            </w:r>
            <w:r w:rsidR="00AA2687">
              <w:rPr>
                <w:rFonts w:ascii="Times New Roman" w:eastAsia="Times New Roman" w:hAnsi="Times New Roman" w:cs="Times New Roman"/>
                <w:sz w:val="24"/>
                <w:szCs w:val="24"/>
                <w:lang w:val="es-ES" w:eastAsia="es-ES"/>
              </w:rPr>
              <w:t>4</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RECOMENDACIONES…………………………………………………….</w:t>
            </w:r>
          </w:p>
        </w:tc>
        <w:tc>
          <w:tcPr>
            <w:tcW w:w="537" w:type="dxa"/>
          </w:tcPr>
          <w:p w:rsidR="00C63327" w:rsidRPr="00C63327" w:rsidRDefault="00026896"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w:t>
            </w:r>
            <w:r w:rsidR="00AA2687">
              <w:rPr>
                <w:rFonts w:ascii="Times New Roman" w:eastAsia="Times New Roman" w:hAnsi="Times New Roman" w:cs="Times New Roman"/>
                <w:sz w:val="24"/>
                <w:szCs w:val="24"/>
                <w:lang w:val="es-ES" w:eastAsia="es-ES"/>
              </w:rPr>
              <w:t>7</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REFERENCIAS……………………………………………………………..</w:t>
            </w:r>
          </w:p>
        </w:tc>
        <w:tc>
          <w:tcPr>
            <w:tcW w:w="537" w:type="dxa"/>
          </w:tcPr>
          <w:p w:rsidR="00C63327" w:rsidRPr="00C63327" w:rsidRDefault="00AA2687"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69</w:t>
            </w:r>
          </w:p>
        </w:tc>
      </w:tr>
      <w:tr w:rsidR="00C63327" w:rsidRPr="00C63327" w:rsidTr="00C4218D">
        <w:tc>
          <w:tcPr>
            <w:tcW w:w="8607" w:type="dxa"/>
          </w:tcPr>
          <w:p w:rsidR="00C63327" w:rsidRPr="00C63327" w:rsidRDefault="00C63327" w:rsidP="00C63327">
            <w:pPr>
              <w:spacing w:after="0" w:line="360" w:lineRule="auto"/>
              <w:jc w:val="both"/>
              <w:rPr>
                <w:rFonts w:ascii="Times New Roman" w:eastAsia="Times New Roman" w:hAnsi="Times New Roman" w:cs="Times New Roman"/>
                <w:color w:val="FF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ANEXOS…………………………………………………………………...     </w:t>
            </w:r>
          </w:p>
        </w:tc>
        <w:tc>
          <w:tcPr>
            <w:tcW w:w="537" w:type="dxa"/>
          </w:tcPr>
          <w:p w:rsidR="00C63327" w:rsidRPr="00C63327" w:rsidRDefault="00AA2687"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71</w:t>
            </w:r>
          </w:p>
        </w:tc>
      </w:tr>
      <w:tr w:rsidR="00C63327" w:rsidRPr="00C63327" w:rsidTr="00C4218D">
        <w:tc>
          <w:tcPr>
            <w:tcW w:w="8607" w:type="dxa"/>
          </w:tcPr>
          <w:tbl>
            <w:tblPr>
              <w:tblW w:w="8391" w:type="dxa"/>
              <w:tblLook w:val="01E0" w:firstRow="1" w:lastRow="1" w:firstColumn="1" w:lastColumn="1" w:noHBand="0" w:noVBand="0"/>
            </w:tblPr>
            <w:tblGrid>
              <w:gridCol w:w="7600"/>
              <w:gridCol w:w="791"/>
            </w:tblGrid>
            <w:tr w:rsidR="00C63327" w:rsidRPr="00C63327" w:rsidTr="008164CD">
              <w:trPr>
                <w:trHeight w:val="810"/>
              </w:trPr>
              <w:tc>
                <w:tcPr>
                  <w:tcW w:w="7600"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A. Instrumento para la Recolección de Datos…...………………………...</w:t>
                  </w:r>
                </w:p>
              </w:tc>
              <w:tc>
                <w:tcPr>
                  <w:tcW w:w="791"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r w:rsidR="00C63327" w:rsidRPr="00C63327" w:rsidTr="008164CD">
              <w:trPr>
                <w:trHeight w:val="810"/>
              </w:trPr>
              <w:tc>
                <w:tcPr>
                  <w:tcW w:w="7600"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A. Formato del Instrumento para la Recolección de Datos…………....</w:t>
                  </w:r>
                </w:p>
              </w:tc>
              <w:tc>
                <w:tcPr>
                  <w:tcW w:w="791" w:type="dxa"/>
                </w:tcPr>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bl>
          <w:p w:rsidR="00C63327" w:rsidRPr="00C63327" w:rsidRDefault="00C63327" w:rsidP="00C63327">
            <w:pPr>
              <w:spacing w:after="0" w:line="360" w:lineRule="auto"/>
              <w:jc w:val="both"/>
              <w:rPr>
                <w:rFonts w:ascii="Times New Roman" w:eastAsia="Times New Roman" w:hAnsi="Times New Roman" w:cs="Times New Roman"/>
                <w:color w:val="000000"/>
                <w:sz w:val="24"/>
                <w:szCs w:val="24"/>
                <w:lang w:val="es-ES" w:eastAsia="es-ES"/>
              </w:rPr>
            </w:pPr>
          </w:p>
        </w:tc>
        <w:tc>
          <w:tcPr>
            <w:tcW w:w="537" w:type="dxa"/>
          </w:tcPr>
          <w:p w:rsidR="00C63327" w:rsidRPr="00C63327" w:rsidRDefault="00AA2687"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74</w:t>
            </w: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AA2687"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74</w:t>
            </w: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bl>
    <w:p w:rsidR="00C63327" w:rsidRPr="00C63327" w:rsidRDefault="00C63327" w:rsidP="00C63327">
      <w:pPr>
        <w:spacing w:after="240" w:line="360" w:lineRule="auto"/>
        <w:rPr>
          <w:rFonts w:ascii="Times New Roman" w:eastAsia="Times New Roman" w:hAnsi="Times New Roman" w:cs="Times New Roman"/>
          <w:b/>
          <w:sz w:val="24"/>
          <w:szCs w:val="24"/>
          <w:lang w:val="es-ES"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pt-BR" w:eastAsia="es-ES"/>
        </w:rPr>
      </w:pPr>
    </w:p>
    <w:p w:rsidR="005B70DC" w:rsidRDefault="005B70DC" w:rsidP="00C63327">
      <w:pPr>
        <w:spacing w:after="240" w:line="360" w:lineRule="auto"/>
        <w:jc w:val="center"/>
        <w:rPr>
          <w:rFonts w:ascii="Times New Roman" w:eastAsia="Times New Roman" w:hAnsi="Times New Roman" w:cs="Times New Roman"/>
          <w:b/>
          <w:sz w:val="24"/>
          <w:szCs w:val="24"/>
          <w:lang w:val="pt-BR" w:eastAsia="es-ES"/>
        </w:rPr>
      </w:pPr>
    </w:p>
    <w:p w:rsidR="004978D9" w:rsidRDefault="004978D9" w:rsidP="00C63327">
      <w:pPr>
        <w:spacing w:after="240" w:line="360" w:lineRule="auto"/>
        <w:jc w:val="center"/>
        <w:rPr>
          <w:rFonts w:ascii="Times New Roman" w:eastAsia="Times New Roman" w:hAnsi="Times New Roman" w:cs="Times New Roman"/>
          <w:b/>
          <w:sz w:val="24"/>
          <w:szCs w:val="24"/>
          <w:lang w:val="pt-BR" w:eastAsia="es-ES"/>
        </w:rPr>
      </w:pPr>
    </w:p>
    <w:p w:rsidR="004978D9" w:rsidRDefault="004978D9" w:rsidP="00C63327">
      <w:pPr>
        <w:spacing w:after="240" w:line="360" w:lineRule="auto"/>
        <w:jc w:val="center"/>
        <w:rPr>
          <w:rFonts w:ascii="Times New Roman" w:eastAsia="Times New Roman" w:hAnsi="Times New Roman" w:cs="Times New Roman"/>
          <w:b/>
          <w:sz w:val="24"/>
          <w:szCs w:val="24"/>
          <w:lang w:val="pt-BR" w:eastAsia="es-ES"/>
        </w:rPr>
      </w:pPr>
    </w:p>
    <w:p w:rsidR="00026896" w:rsidRDefault="00026896" w:rsidP="00C63327">
      <w:pPr>
        <w:spacing w:after="240" w:line="360" w:lineRule="auto"/>
        <w:jc w:val="center"/>
        <w:rPr>
          <w:rFonts w:ascii="Times New Roman" w:eastAsia="Times New Roman" w:hAnsi="Times New Roman" w:cs="Times New Roman"/>
          <w:b/>
          <w:sz w:val="24"/>
          <w:szCs w:val="24"/>
          <w:lang w:val="pt-BR" w:eastAsia="es-ES"/>
        </w:rPr>
      </w:pPr>
    </w:p>
    <w:p w:rsidR="00A40C25" w:rsidRDefault="00A40C25" w:rsidP="00C63327">
      <w:pPr>
        <w:spacing w:after="240" w:line="360" w:lineRule="auto"/>
        <w:jc w:val="center"/>
        <w:rPr>
          <w:rFonts w:ascii="Times New Roman" w:eastAsia="Times New Roman" w:hAnsi="Times New Roman" w:cs="Times New Roman"/>
          <w:b/>
          <w:sz w:val="24"/>
          <w:szCs w:val="24"/>
          <w:lang w:val="pt-BR"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pt-BR" w:eastAsia="es-ES"/>
        </w:rPr>
      </w:pPr>
      <w:r w:rsidRPr="00C63327">
        <w:rPr>
          <w:rFonts w:ascii="Times New Roman" w:eastAsia="Times New Roman" w:hAnsi="Times New Roman" w:cs="Times New Roman"/>
          <w:b/>
          <w:sz w:val="24"/>
          <w:szCs w:val="24"/>
          <w:lang w:val="pt-BR" w:eastAsia="es-ES"/>
        </w:rPr>
        <w:lastRenderedPageBreak/>
        <w:t>LISTA DE CUADROS</w:t>
      </w:r>
    </w:p>
    <w:p w:rsidR="00C63327" w:rsidRPr="00C63327" w:rsidRDefault="00C63327" w:rsidP="00C63327">
      <w:pPr>
        <w:spacing w:after="240" w:line="360" w:lineRule="auto"/>
        <w:rPr>
          <w:rFonts w:ascii="Times New Roman" w:eastAsia="Times New Roman" w:hAnsi="Times New Roman" w:cs="Times New Roman"/>
          <w:sz w:val="24"/>
          <w:szCs w:val="24"/>
          <w:lang w:val="pt-BR" w:eastAsia="es-ES"/>
        </w:rPr>
      </w:pPr>
      <w:r w:rsidRPr="00C63327">
        <w:rPr>
          <w:rFonts w:ascii="Times New Roman" w:eastAsia="Times New Roman" w:hAnsi="Times New Roman" w:cs="Times New Roman"/>
          <w:sz w:val="24"/>
          <w:szCs w:val="24"/>
          <w:lang w:val="pt-BR" w:eastAsia="es-ES"/>
        </w:rPr>
        <w:t>CUADROS                                                                                                                 pp.</w:t>
      </w:r>
    </w:p>
    <w:tbl>
      <w:tblPr>
        <w:tblW w:w="8755" w:type="dxa"/>
        <w:tblLook w:val="01E0" w:firstRow="1" w:lastRow="1" w:firstColumn="1" w:lastColumn="1" w:noHBand="0" w:noVBand="0"/>
      </w:tblPr>
      <w:tblGrid>
        <w:gridCol w:w="466"/>
        <w:gridCol w:w="7190"/>
        <w:gridCol w:w="1099"/>
      </w:tblGrid>
      <w:tr w:rsidR="00C63327" w:rsidRPr="00C63327" w:rsidTr="008164CD">
        <w:tc>
          <w:tcPr>
            <w:tcW w:w="466"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1</w:t>
            </w:r>
          </w:p>
        </w:tc>
        <w:tc>
          <w:tcPr>
            <w:tcW w:w="7190"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Cuadro N° 1   Distribución de la población……………………………</w:t>
            </w:r>
          </w:p>
        </w:tc>
        <w:tc>
          <w:tcPr>
            <w:tcW w:w="1099" w:type="dxa"/>
          </w:tcPr>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33</w:t>
            </w:r>
          </w:p>
        </w:tc>
      </w:tr>
      <w:tr w:rsidR="00C63327" w:rsidRPr="00C63327" w:rsidTr="008164CD">
        <w:tc>
          <w:tcPr>
            <w:tcW w:w="466" w:type="dxa"/>
          </w:tcPr>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2</w:t>
            </w:r>
          </w:p>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3   </w:t>
            </w:r>
          </w:p>
        </w:tc>
        <w:tc>
          <w:tcPr>
            <w:tcW w:w="7190"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Cuadro N° 2   Interpretación de coeficiente de confiabilidad…………..</w:t>
            </w:r>
          </w:p>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Cuadro N° 3   Resultados de la muestra …………………………………  </w:t>
            </w:r>
          </w:p>
        </w:tc>
        <w:tc>
          <w:tcPr>
            <w:tcW w:w="1099" w:type="dxa"/>
          </w:tcPr>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37</w:t>
            </w:r>
          </w:p>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40</w:t>
            </w:r>
          </w:p>
        </w:tc>
      </w:tr>
      <w:tr w:rsidR="00C63327" w:rsidRPr="00C63327" w:rsidTr="008164CD">
        <w:tc>
          <w:tcPr>
            <w:tcW w:w="466"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4</w:t>
            </w:r>
          </w:p>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5</w:t>
            </w:r>
          </w:p>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6  </w:t>
            </w:r>
          </w:p>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7</w:t>
            </w:r>
          </w:p>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8 </w:t>
            </w:r>
          </w:p>
          <w:p w:rsidR="00C63327" w:rsidRPr="00C63327" w:rsidRDefault="00FF038B" w:rsidP="00C63327">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 xml:space="preserve"> </w:t>
            </w:r>
            <w:r w:rsidR="00C63327" w:rsidRPr="00C63327">
              <w:rPr>
                <w:rFonts w:ascii="Times New Roman" w:eastAsia="Times New Roman" w:hAnsi="Times New Roman" w:cs="Times New Roman"/>
                <w:color w:val="000000"/>
                <w:sz w:val="24"/>
                <w:szCs w:val="24"/>
                <w:lang w:val="es-ES" w:eastAsia="es-ES"/>
              </w:rPr>
              <w:t xml:space="preserve"> </w:t>
            </w:r>
          </w:p>
          <w:p w:rsidR="00C63327" w:rsidRPr="00C63327" w:rsidRDefault="00FF038B" w:rsidP="00C63327">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9</w:t>
            </w:r>
            <w:r w:rsidR="00C63327" w:rsidRPr="00C63327">
              <w:rPr>
                <w:rFonts w:ascii="Times New Roman" w:eastAsia="Times New Roman" w:hAnsi="Times New Roman" w:cs="Times New Roman"/>
                <w:color w:val="000000"/>
                <w:sz w:val="24"/>
                <w:szCs w:val="24"/>
                <w:lang w:val="es-ES" w:eastAsia="es-ES"/>
              </w:rPr>
              <w:t xml:space="preserve">            </w:t>
            </w:r>
          </w:p>
          <w:p w:rsidR="00C63327" w:rsidRDefault="00FF038B" w:rsidP="00C63327">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10</w:t>
            </w:r>
          </w:p>
          <w:p w:rsidR="00FF038B" w:rsidRDefault="00FF038B" w:rsidP="00C63327">
            <w:pPr>
              <w:spacing w:after="0" w:line="240" w:lineRule="auto"/>
              <w:rPr>
                <w:rFonts w:ascii="Times New Roman" w:eastAsia="Times New Roman" w:hAnsi="Times New Roman" w:cs="Times New Roman"/>
                <w:color w:val="000000"/>
                <w:sz w:val="24"/>
                <w:szCs w:val="24"/>
                <w:lang w:val="es-ES" w:eastAsia="es-ES"/>
              </w:rPr>
            </w:pPr>
          </w:p>
          <w:p w:rsidR="00FF038B" w:rsidRPr="00C63327" w:rsidRDefault="00FF038B" w:rsidP="00C63327">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11</w:t>
            </w:r>
          </w:p>
          <w:p w:rsidR="00C63327" w:rsidRPr="00FF038B" w:rsidRDefault="00FF038B" w:rsidP="00FF038B">
            <w:pPr>
              <w:spacing w:after="0" w:line="240" w:lineRule="auto"/>
              <w:rPr>
                <w:rFonts w:ascii="Times New Roman" w:eastAsia="Times New Roman" w:hAnsi="Times New Roman" w:cs="Times New Roman"/>
                <w:color w:val="000000"/>
                <w:sz w:val="28"/>
                <w:szCs w:val="24"/>
                <w:lang w:val="es-ES" w:eastAsia="es-ES"/>
              </w:rPr>
            </w:pPr>
            <w:r w:rsidRPr="00FF038B">
              <w:rPr>
                <w:rFonts w:ascii="Times New Roman" w:eastAsia="Times New Roman" w:hAnsi="Times New Roman" w:cs="Times New Roman"/>
                <w:color w:val="000000"/>
                <w:szCs w:val="20"/>
                <w:lang w:val="es-ES" w:eastAsia="es-ES"/>
              </w:rPr>
              <w:t>12</w:t>
            </w:r>
            <w:r w:rsidR="00C63327" w:rsidRPr="00FF038B">
              <w:rPr>
                <w:rFonts w:ascii="Times New Roman" w:eastAsia="Times New Roman" w:hAnsi="Times New Roman" w:cs="Times New Roman"/>
                <w:color w:val="000000"/>
                <w:sz w:val="28"/>
                <w:szCs w:val="24"/>
                <w:lang w:val="es-ES" w:eastAsia="es-ES"/>
              </w:rPr>
              <w:t xml:space="preserve"> </w:t>
            </w:r>
          </w:p>
          <w:p w:rsidR="00FF038B" w:rsidRDefault="00FF038B" w:rsidP="00FF038B">
            <w:pPr>
              <w:spacing w:after="0" w:line="240" w:lineRule="auto"/>
              <w:rPr>
                <w:rFonts w:ascii="Times New Roman" w:eastAsia="Times New Roman" w:hAnsi="Times New Roman" w:cs="Times New Roman"/>
                <w:color w:val="000000"/>
                <w:sz w:val="24"/>
                <w:szCs w:val="24"/>
                <w:lang w:val="es-ES" w:eastAsia="es-ES"/>
              </w:rPr>
            </w:pPr>
          </w:p>
          <w:p w:rsidR="00FF038B" w:rsidRDefault="00FF038B" w:rsidP="00FF038B">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13</w:t>
            </w:r>
          </w:p>
          <w:p w:rsidR="00FF038B" w:rsidRDefault="00FF038B" w:rsidP="00FF038B">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14</w:t>
            </w:r>
          </w:p>
          <w:p w:rsidR="00FF038B" w:rsidRDefault="00FF038B" w:rsidP="00FF038B">
            <w:pPr>
              <w:spacing w:after="0" w:line="240" w:lineRule="auto"/>
              <w:rPr>
                <w:rFonts w:ascii="Times New Roman" w:eastAsia="Times New Roman" w:hAnsi="Times New Roman" w:cs="Times New Roman"/>
                <w:color w:val="000000"/>
                <w:sz w:val="24"/>
                <w:szCs w:val="24"/>
                <w:lang w:val="es-ES" w:eastAsia="es-ES"/>
              </w:rPr>
            </w:pPr>
          </w:p>
          <w:p w:rsidR="00FF038B" w:rsidRPr="00C63327" w:rsidRDefault="00FF038B" w:rsidP="00FF038B">
            <w:pPr>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15</w:t>
            </w:r>
          </w:p>
        </w:tc>
        <w:tc>
          <w:tcPr>
            <w:tcW w:w="7190" w:type="dxa"/>
          </w:tcPr>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Cuadro N° 4   Datos de respuesta de los estudiantes……………………. Cuadro N° 5   Confiabilidad…resultados de la muestra……………</w:t>
            </w:r>
          </w:p>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Cuadro N° 6   Medidas de tendencia central y dispersión…….</w:t>
            </w:r>
          </w:p>
          <w:p w:rsid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Cuadro N° 7   </w:t>
            </w:r>
            <w:r w:rsidR="003A78F7">
              <w:rPr>
                <w:rFonts w:ascii="Times New Roman" w:eastAsia="Times New Roman" w:hAnsi="Times New Roman" w:cs="Times New Roman"/>
                <w:i/>
                <w:color w:val="000000"/>
                <w:sz w:val="24"/>
                <w:szCs w:val="24"/>
                <w:lang w:val="es-ES" w:eastAsia="es-ES"/>
              </w:rPr>
              <w:t xml:space="preserve">Dimensión </w:t>
            </w:r>
            <w:r w:rsidRPr="00C63327">
              <w:rPr>
                <w:rFonts w:ascii="Times New Roman" w:eastAsia="Times New Roman" w:hAnsi="Times New Roman" w:cs="Times New Roman"/>
                <w:color w:val="000000"/>
                <w:sz w:val="24"/>
                <w:szCs w:val="24"/>
                <w:lang w:val="es-ES" w:eastAsia="es-ES"/>
              </w:rPr>
              <w:t>I : Campo magnético ……………</w:t>
            </w:r>
          </w:p>
          <w:p w:rsidR="00FF038B" w:rsidRPr="009F272D" w:rsidRDefault="00FF038B" w:rsidP="00FF038B">
            <w:pPr>
              <w:pStyle w:val="Textoindependiente"/>
              <w:spacing w:line="240" w:lineRule="auto"/>
              <w:jc w:val="left"/>
              <w:rPr>
                <w:bCs w:val="0"/>
                <w:sz w:val="24"/>
                <w:lang w:val="es-MX"/>
              </w:rPr>
            </w:pPr>
            <w:r w:rsidRPr="009F272D">
              <w:rPr>
                <w:bCs w:val="0"/>
                <w:sz w:val="24"/>
                <w:lang w:val="es-MX"/>
              </w:rPr>
              <w:t xml:space="preserve">Cuadro </w:t>
            </w:r>
            <w:r w:rsidRPr="009F272D">
              <w:rPr>
                <w:sz w:val="24"/>
              </w:rPr>
              <w:t>#</w:t>
            </w:r>
            <w:r w:rsidRPr="009F272D">
              <w:rPr>
                <w:bCs w:val="0"/>
                <w:sz w:val="24"/>
                <w:lang w:val="es-MX"/>
              </w:rPr>
              <w:t xml:space="preserve"> 8: Distribución del promedio de los alumnos según la dificultad en la dimensión campo magnético</w:t>
            </w:r>
            <w:r>
              <w:rPr>
                <w:bCs w:val="0"/>
                <w:sz w:val="24"/>
                <w:lang w:val="es-MX"/>
              </w:rPr>
              <w:t>………………………..</w:t>
            </w:r>
          </w:p>
          <w:p w:rsidR="00C63327" w:rsidRDefault="00FF038B" w:rsidP="00C63327">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Cuadro N° 9</w:t>
            </w:r>
            <w:r w:rsidR="00C63327" w:rsidRPr="00C63327">
              <w:rPr>
                <w:rFonts w:ascii="Times New Roman" w:eastAsia="Times New Roman" w:hAnsi="Times New Roman" w:cs="Times New Roman"/>
                <w:color w:val="000000"/>
                <w:sz w:val="24"/>
                <w:szCs w:val="24"/>
                <w:lang w:val="es-ES" w:eastAsia="es-ES"/>
              </w:rPr>
              <w:t xml:space="preserve">  </w:t>
            </w:r>
            <w:r w:rsidR="003A78F7">
              <w:rPr>
                <w:rFonts w:ascii="Times New Roman" w:eastAsia="Times New Roman" w:hAnsi="Times New Roman" w:cs="Times New Roman"/>
                <w:color w:val="000000"/>
                <w:sz w:val="24"/>
                <w:szCs w:val="24"/>
                <w:lang w:val="es-ES" w:eastAsia="es-ES"/>
              </w:rPr>
              <w:t xml:space="preserve">Dimensión </w:t>
            </w:r>
            <w:r w:rsidR="00C63327" w:rsidRPr="00C63327">
              <w:rPr>
                <w:rFonts w:ascii="Times New Roman" w:eastAsia="Times New Roman" w:hAnsi="Times New Roman" w:cs="Times New Roman"/>
                <w:color w:val="000000"/>
                <w:sz w:val="24"/>
                <w:szCs w:val="24"/>
                <w:lang w:val="es-ES" w:eastAsia="es-ES"/>
              </w:rPr>
              <w:t>II : Ley de ampere ………</w:t>
            </w:r>
            <w:r>
              <w:rPr>
                <w:rFonts w:ascii="Times New Roman" w:eastAsia="Times New Roman" w:hAnsi="Times New Roman" w:cs="Times New Roman"/>
                <w:color w:val="000000"/>
                <w:sz w:val="24"/>
                <w:szCs w:val="24"/>
                <w:lang w:val="es-ES" w:eastAsia="es-ES"/>
              </w:rPr>
              <w:t>…………………</w:t>
            </w:r>
          </w:p>
          <w:p w:rsidR="00FF038B" w:rsidRPr="009F272D" w:rsidRDefault="00FF038B" w:rsidP="00FF038B">
            <w:pPr>
              <w:pStyle w:val="Textoindependiente"/>
              <w:spacing w:line="240" w:lineRule="auto"/>
              <w:jc w:val="left"/>
              <w:rPr>
                <w:bCs w:val="0"/>
                <w:sz w:val="24"/>
                <w:lang w:val="es-MX"/>
              </w:rPr>
            </w:pPr>
            <w:r w:rsidRPr="009F272D">
              <w:rPr>
                <w:bCs w:val="0"/>
                <w:sz w:val="24"/>
                <w:lang w:val="es-MX"/>
              </w:rPr>
              <w:t xml:space="preserve">Cuadro </w:t>
            </w:r>
            <w:r w:rsidRPr="009F272D">
              <w:rPr>
                <w:sz w:val="24"/>
              </w:rPr>
              <w:t>#</w:t>
            </w:r>
            <w:r>
              <w:rPr>
                <w:bCs w:val="0"/>
                <w:sz w:val="24"/>
                <w:lang w:val="es-MX"/>
              </w:rPr>
              <w:t xml:space="preserve"> 10</w:t>
            </w:r>
            <w:r w:rsidRPr="009F272D">
              <w:rPr>
                <w:bCs w:val="0"/>
                <w:sz w:val="24"/>
                <w:lang w:val="es-MX"/>
              </w:rPr>
              <w:t>: Distribución del promedio de los alumnos según la dificultad</w:t>
            </w:r>
            <w:r>
              <w:rPr>
                <w:bCs w:val="0"/>
                <w:sz w:val="24"/>
                <w:lang w:val="es-MX"/>
              </w:rPr>
              <w:t xml:space="preserve"> en la dimensión Ley de Ampere…………………………..</w:t>
            </w:r>
          </w:p>
          <w:p w:rsidR="00C63327" w:rsidRDefault="00FF038B" w:rsidP="00C63327">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Cuadro N° 11</w:t>
            </w:r>
            <w:r w:rsidR="00C63327" w:rsidRPr="00C63327">
              <w:rPr>
                <w:rFonts w:ascii="Times New Roman" w:eastAsia="Times New Roman" w:hAnsi="Times New Roman" w:cs="Times New Roman"/>
                <w:color w:val="000000"/>
                <w:sz w:val="24"/>
                <w:szCs w:val="24"/>
                <w:lang w:val="es-ES" w:eastAsia="es-ES"/>
              </w:rPr>
              <w:t xml:space="preserve">   </w:t>
            </w:r>
            <w:r w:rsidR="003A78F7">
              <w:rPr>
                <w:rFonts w:ascii="Times New Roman" w:eastAsia="Times New Roman" w:hAnsi="Times New Roman" w:cs="Times New Roman"/>
                <w:color w:val="000000"/>
                <w:sz w:val="24"/>
                <w:szCs w:val="24"/>
                <w:lang w:val="es-ES" w:eastAsia="es-ES"/>
              </w:rPr>
              <w:t xml:space="preserve">Dimensión </w:t>
            </w:r>
            <w:r w:rsidR="00C63327" w:rsidRPr="00C63327">
              <w:rPr>
                <w:rFonts w:ascii="Times New Roman" w:eastAsia="Times New Roman" w:hAnsi="Times New Roman" w:cs="Times New Roman"/>
                <w:color w:val="000000"/>
                <w:sz w:val="24"/>
                <w:szCs w:val="24"/>
                <w:lang w:val="es-ES" w:eastAsia="es-ES"/>
              </w:rPr>
              <w:t>III: corriente inducida…………………</w:t>
            </w:r>
            <w:r>
              <w:rPr>
                <w:rFonts w:ascii="Times New Roman" w:eastAsia="Times New Roman" w:hAnsi="Times New Roman" w:cs="Times New Roman"/>
                <w:color w:val="000000"/>
                <w:sz w:val="24"/>
                <w:szCs w:val="24"/>
                <w:lang w:val="es-ES" w:eastAsia="es-ES"/>
              </w:rPr>
              <w:t>…</w:t>
            </w:r>
          </w:p>
          <w:p w:rsidR="00FF038B" w:rsidRPr="009F272D" w:rsidRDefault="00FF038B" w:rsidP="00FF038B">
            <w:pPr>
              <w:pStyle w:val="Textoindependiente"/>
              <w:spacing w:line="240" w:lineRule="auto"/>
              <w:jc w:val="left"/>
              <w:rPr>
                <w:bCs w:val="0"/>
                <w:sz w:val="24"/>
                <w:lang w:val="es-MX"/>
              </w:rPr>
            </w:pPr>
            <w:r w:rsidRPr="009F272D">
              <w:rPr>
                <w:bCs w:val="0"/>
                <w:sz w:val="24"/>
                <w:lang w:val="es-MX"/>
              </w:rPr>
              <w:t xml:space="preserve">Cuadro </w:t>
            </w:r>
            <w:r w:rsidRPr="009F272D">
              <w:rPr>
                <w:sz w:val="24"/>
              </w:rPr>
              <w:t>#</w:t>
            </w:r>
            <w:r>
              <w:rPr>
                <w:bCs w:val="0"/>
                <w:sz w:val="24"/>
                <w:lang w:val="es-MX"/>
              </w:rPr>
              <w:t xml:space="preserve"> 12</w:t>
            </w:r>
            <w:r w:rsidRPr="009F272D">
              <w:rPr>
                <w:bCs w:val="0"/>
                <w:sz w:val="24"/>
                <w:lang w:val="es-MX"/>
              </w:rPr>
              <w:t>: Distribución del promedio de los alumnos según la dificultad</w:t>
            </w:r>
            <w:r>
              <w:rPr>
                <w:bCs w:val="0"/>
                <w:sz w:val="24"/>
                <w:lang w:val="es-MX"/>
              </w:rPr>
              <w:t xml:space="preserve"> en la dimensión corriente inducida……………………</w:t>
            </w:r>
          </w:p>
          <w:p w:rsidR="00C63327" w:rsidRDefault="00FF038B" w:rsidP="00C63327">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Cuadro N° 13</w:t>
            </w:r>
            <w:r w:rsidR="00C63327" w:rsidRPr="00C63327">
              <w:rPr>
                <w:rFonts w:ascii="Times New Roman" w:eastAsia="Times New Roman" w:hAnsi="Times New Roman" w:cs="Times New Roman"/>
                <w:color w:val="000000"/>
                <w:sz w:val="24"/>
                <w:szCs w:val="24"/>
                <w:lang w:val="es-ES" w:eastAsia="es-ES"/>
              </w:rPr>
              <w:t xml:space="preserve">  </w:t>
            </w:r>
            <w:r w:rsidR="003A78F7">
              <w:rPr>
                <w:rFonts w:ascii="Times New Roman" w:eastAsia="Times New Roman" w:hAnsi="Times New Roman" w:cs="Times New Roman"/>
                <w:color w:val="000000"/>
                <w:sz w:val="24"/>
                <w:szCs w:val="24"/>
                <w:lang w:val="es-ES" w:eastAsia="es-ES"/>
              </w:rPr>
              <w:t xml:space="preserve">Dimensión </w:t>
            </w:r>
            <w:r w:rsidR="00C63327" w:rsidRPr="00C63327">
              <w:rPr>
                <w:rFonts w:ascii="Times New Roman" w:eastAsia="Times New Roman" w:hAnsi="Times New Roman" w:cs="Times New Roman"/>
                <w:color w:val="000000"/>
                <w:sz w:val="24"/>
                <w:szCs w:val="24"/>
                <w:lang w:val="es-ES" w:eastAsia="es-ES"/>
              </w:rPr>
              <w:t>IV: Corriente alterna ………</w:t>
            </w:r>
            <w:r>
              <w:rPr>
                <w:rFonts w:ascii="Times New Roman" w:eastAsia="Times New Roman" w:hAnsi="Times New Roman" w:cs="Times New Roman"/>
                <w:color w:val="000000"/>
                <w:sz w:val="24"/>
                <w:szCs w:val="24"/>
                <w:lang w:val="es-ES" w:eastAsia="es-ES"/>
              </w:rPr>
              <w:t>……………..</w:t>
            </w:r>
          </w:p>
          <w:p w:rsidR="00FF038B" w:rsidRDefault="00FF038B" w:rsidP="00FF038B">
            <w:pPr>
              <w:pStyle w:val="Textoindependiente"/>
              <w:spacing w:line="240" w:lineRule="auto"/>
              <w:jc w:val="left"/>
              <w:rPr>
                <w:bCs w:val="0"/>
                <w:sz w:val="24"/>
                <w:lang w:val="es-MX"/>
              </w:rPr>
            </w:pPr>
            <w:r w:rsidRPr="009F272D">
              <w:rPr>
                <w:bCs w:val="0"/>
                <w:sz w:val="24"/>
                <w:lang w:val="es-MX"/>
              </w:rPr>
              <w:t xml:space="preserve">Cuadro </w:t>
            </w:r>
            <w:r w:rsidRPr="009F272D">
              <w:rPr>
                <w:sz w:val="24"/>
              </w:rPr>
              <w:t>#</w:t>
            </w:r>
            <w:r>
              <w:rPr>
                <w:bCs w:val="0"/>
                <w:sz w:val="24"/>
                <w:lang w:val="es-MX"/>
              </w:rPr>
              <w:t xml:space="preserve"> 14</w:t>
            </w:r>
            <w:r w:rsidRPr="009F272D">
              <w:rPr>
                <w:bCs w:val="0"/>
                <w:sz w:val="24"/>
                <w:lang w:val="es-MX"/>
              </w:rPr>
              <w:t>: Distribución del promedio de los alumnos según la dificultad</w:t>
            </w:r>
            <w:r>
              <w:rPr>
                <w:bCs w:val="0"/>
                <w:sz w:val="24"/>
                <w:lang w:val="es-MX"/>
              </w:rPr>
              <w:t xml:space="preserve"> en la dimensión corriente alterna……………………….</w:t>
            </w:r>
          </w:p>
          <w:p w:rsidR="00FF038B" w:rsidRPr="009F272D" w:rsidRDefault="00FF038B" w:rsidP="00FF038B">
            <w:pPr>
              <w:pStyle w:val="Textoindependiente"/>
              <w:spacing w:line="240" w:lineRule="auto"/>
              <w:jc w:val="left"/>
              <w:rPr>
                <w:bCs w:val="0"/>
                <w:sz w:val="24"/>
                <w:lang w:val="es-MX"/>
              </w:rPr>
            </w:pPr>
            <w:r w:rsidRPr="009F272D">
              <w:rPr>
                <w:bCs w:val="0"/>
                <w:sz w:val="24"/>
                <w:lang w:val="es-MX"/>
              </w:rPr>
              <w:t xml:space="preserve">Cuadro </w:t>
            </w:r>
            <w:r w:rsidRPr="009F272D">
              <w:rPr>
                <w:sz w:val="24"/>
              </w:rPr>
              <w:t>#</w:t>
            </w:r>
            <w:r w:rsidRPr="009F272D">
              <w:rPr>
                <w:bCs w:val="0"/>
                <w:sz w:val="24"/>
                <w:lang w:val="es-MX"/>
              </w:rPr>
              <w:t xml:space="preserve"> 15: Distribución del promedio de los alumnos según la dificultad</w:t>
            </w:r>
            <w:r>
              <w:rPr>
                <w:bCs w:val="0"/>
                <w:sz w:val="24"/>
                <w:lang w:val="es-MX"/>
              </w:rPr>
              <w:t xml:space="preserve"> ……………………………………………………………</w:t>
            </w:r>
          </w:p>
          <w:p w:rsidR="00FF038B" w:rsidRPr="009F272D" w:rsidRDefault="00FF038B" w:rsidP="00FF038B">
            <w:pPr>
              <w:pStyle w:val="Textoindependiente"/>
              <w:spacing w:line="240" w:lineRule="auto"/>
              <w:jc w:val="left"/>
              <w:rPr>
                <w:bCs w:val="0"/>
                <w:sz w:val="24"/>
                <w:lang w:val="es-MX"/>
              </w:rPr>
            </w:pPr>
          </w:p>
          <w:p w:rsidR="00FF038B" w:rsidRPr="00FF038B" w:rsidRDefault="00FF038B" w:rsidP="00C63327">
            <w:pPr>
              <w:spacing w:after="0" w:line="240" w:lineRule="auto"/>
              <w:jc w:val="both"/>
              <w:rPr>
                <w:rFonts w:ascii="Times New Roman" w:eastAsia="Times New Roman" w:hAnsi="Times New Roman" w:cs="Times New Roman"/>
                <w:color w:val="000000"/>
                <w:sz w:val="24"/>
                <w:szCs w:val="24"/>
                <w:lang w:val="es-MX" w:eastAsia="es-ES"/>
              </w:rPr>
            </w:pPr>
          </w:p>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 xml:space="preserve">                  </w:t>
            </w:r>
          </w:p>
        </w:tc>
        <w:tc>
          <w:tcPr>
            <w:tcW w:w="1099" w:type="dxa"/>
          </w:tcPr>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41</w:t>
            </w:r>
          </w:p>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42</w:t>
            </w:r>
          </w:p>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45</w:t>
            </w:r>
          </w:p>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46</w:t>
            </w:r>
          </w:p>
          <w:p w:rsidR="00C63327" w:rsidRPr="00C63327" w:rsidRDefault="00FF038B" w:rsidP="00C63327">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p>
          <w:p w:rsidR="00C63327" w:rsidRPr="00C63327" w:rsidRDefault="00FF038B"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48</w:t>
            </w:r>
            <w:r w:rsidR="00C63327" w:rsidRPr="00C63327">
              <w:rPr>
                <w:rFonts w:ascii="Times New Roman" w:eastAsia="Times New Roman" w:hAnsi="Times New Roman" w:cs="Times New Roman"/>
                <w:sz w:val="24"/>
                <w:szCs w:val="24"/>
                <w:lang w:val="es-ES" w:eastAsia="es-ES"/>
              </w:rPr>
              <w:t xml:space="preserve">      </w:t>
            </w:r>
          </w:p>
          <w:p w:rsidR="00C63327" w:rsidRPr="00C63327" w:rsidRDefault="00AA2687"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5</w:t>
            </w:r>
            <w:r w:rsidR="00FF038B">
              <w:rPr>
                <w:rFonts w:ascii="Times New Roman" w:eastAsia="Times New Roman" w:hAnsi="Times New Roman" w:cs="Times New Roman"/>
                <w:sz w:val="24"/>
                <w:szCs w:val="24"/>
                <w:lang w:val="es-ES" w:eastAsia="es-ES"/>
              </w:rPr>
              <w:t>0</w:t>
            </w:r>
          </w:p>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p w:rsidR="00C63327" w:rsidRPr="00C63327" w:rsidRDefault="00FF038B"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52</w:t>
            </w:r>
          </w:p>
          <w:p w:rsidR="00C63327" w:rsidRPr="00C63327" w:rsidRDefault="00FF038B" w:rsidP="00C63327">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54</w:t>
            </w: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p w:rsidR="00C63327" w:rsidRPr="00C63327" w:rsidRDefault="00FF038B" w:rsidP="00FF038B">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57</w:t>
            </w:r>
          </w:p>
          <w:p w:rsidR="00C63327" w:rsidRDefault="00FF038B" w:rsidP="00FF038B">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59</w:t>
            </w:r>
          </w:p>
          <w:p w:rsidR="00FF038B" w:rsidRDefault="00FF038B" w:rsidP="00FF038B">
            <w:pPr>
              <w:spacing w:after="0" w:line="240" w:lineRule="auto"/>
              <w:jc w:val="center"/>
              <w:rPr>
                <w:rFonts w:ascii="Times New Roman" w:eastAsia="Times New Roman" w:hAnsi="Times New Roman" w:cs="Times New Roman"/>
                <w:sz w:val="24"/>
                <w:szCs w:val="24"/>
                <w:lang w:val="es-ES" w:eastAsia="es-ES"/>
              </w:rPr>
            </w:pPr>
          </w:p>
          <w:p w:rsidR="00FF038B" w:rsidRDefault="00FF038B" w:rsidP="00FF038B">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61</w:t>
            </w:r>
          </w:p>
          <w:p w:rsidR="00FF038B" w:rsidRDefault="00FF038B" w:rsidP="00FF038B">
            <w:pPr>
              <w:spacing w:after="0" w:line="240" w:lineRule="auto"/>
              <w:jc w:val="center"/>
              <w:rPr>
                <w:rFonts w:ascii="Times New Roman" w:eastAsia="Times New Roman" w:hAnsi="Times New Roman" w:cs="Times New Roman"/>
                <w:sz w:val="24"/>
                <w:szCs w:val="24"/>
                <w:lang w:val="es-ES" w:eastAsia="es-ES"/>
              </w:rPr>
            </w:pPr>
          </w:p>
          <w:p w:rsidR="00FF038B" w:rsidRPr="00C63327" w:rsidRDefault="00FF038B" w:rsidP="00FF038B">
            <w:pPr>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63</w:t>
            </w:r>
          </w:p>
        </w:tc>
      </w:tr>
      <w:tr w:rsidR="00C63327" w:rsidRPr="00C63327" w:rsidTr="008164CD">
        <w:tc>
          <w:tcPr>
            <w:tcW w:w="466" w:type="dxa"/>
          </w:tcPr>
          <w:p w:rsidR="00C63327" w:rsidRPr="00C63327" w:rsidRDefault="00C63327" w:rsidP="00C63327">
            <w:pPr>
              <w:spacing w:after="0" w:line="240" w:lineRule="auto"/>
              <w:jc w:val="center"/>
              <w:rPr>
                <w:rFonts w:ascii="Times New Roman" w:eastAsia="Times New Roman" w:hAnsi="Times New Roman" w:cs="Times New Roman"/>
                <w:color w:val="FFFFFF"/>
                <w:sz w:val="24"/>
                <w:szCs w:val="24"/>
                <w:lang w:val="es-ES" w:eastAsia="es-ES"/>
              </w:rPr>
            </w:pPr>
            <w:r w:rsidRPr="00C63327">
              <w:rPr>
                <w:rFonts w:ascii="Times New Roman" w:eastAsia="Times New Roman" w:hAnsi="Times New Roman" w:cs="Times New Roman"/>
                <w:color w:val="FFFFFF"/>
                <w:sz w:val="24"/>
                <w:szCs w:val="24"/>
                <w:lang w:val="es-ES" w:eastAsia="es-ES"/>
              </w:rPr>
              <w:t>3</w:t>
            </w:r>
          </w:p>
        </w:tc>
        <w:tc>
          <w:tcPr>
            <w:tcW w:w="7190" w:type="dxa"/>
          </w:tcPr>
          <w:p w:rsidR="00C63327" w:rsidRPr="00C63327" w:rsidRDefault="00C63327" w:rsidP="00C63327">
            <w:pPr>
              <w:spacing w:after="0" w:line="240" w:lineRule="auto"/>
              <w:jc w:val="both"/>
              <w:rPr>
                <w:rFonts w:ascii="Times New Roman" w:eastAsia="Times New Roman" w:hAnsi="Times New Roman" w:cs="Times New Roman"/>
                <w:color w:val="FFFFFF"/>
                <w:sz w:val="24"/>
                <w:szCs w:val="24"/>
                <w:lang w:val="es-ES" w:eastAsia="es-ES"/>
              </w:rPr>
            </w:pPr>
            <w:r w:rsidRPr="00C63327">
              <w:rPr>
                <w:rFonts w:ascii="Times New Roman" w:eastAsia="Times New Roman" w:hAnsi="Times New Roman" w:cs="Times New Roman"/>
                <w:color w:val="FFFFFF"/>
                <w:sz w:val="24"/>
                <w:szCs w:val="24"/>
                <w:lang w:val="es-ES" w:eastAsia="es-ES"/>
              </w:rPr>
              <w:t>Valores de frecuencia y porcentaje de las observaciones realizadas a las docentes con respecto a mirar los alumnos a los ojos …………………………...……...</w:t>
            </w:r>
          </w:p>
          <w:p w:rsidR="00C63327" w:rsidRPr="00C63327" w:rsidRDefault="00C63327" w:rsidP="00C63327">
            <w:pPr>
              <w:spacing w:after="0" w:line="240" w:lineRule="auto"/>
              <w:jc w:val="both"/>
              <w:rPr>
                <w:rFonts w:ascii="Times New Roman" w:eastAsia="Times New Roman" w:hAnsi="Times New Roman" w:cs="Times New Roman"/>
                <w:color w:val="FFFFFF"/>
                <w:sz w:val="24"/>
                <w:szCs w:val="24"/>
                <w:lang w:val="es-ES" w:eastAsia="es-ES"/>
              </w:rPr>
            </w:pPr>
          </w:p>
        </w:tc>
        <w:tc>
          <w:tcPr>
            <w:tcW w:w="1099" w:type="dxa"/>
          </w:tcPr>
          <w:p w:rsidR="00C63327" w:rsidRPr="00C63327" w:rsidRDefault="00C63327" w:rsidP="00C63327">
            <w:pPr>
              <w:spacing w:after="0" w:line="240" w:lineRule="auto"/>
              <w:jc w:val="right"/>
              <w:rPr>
                <w:rFonts w:ascii="Times New Roman" w:eastAsia="Times New Roman" w:hAnsi="Times New Roman" w:cs="Times New Roman"/>
                <w:color w:val="FFFFFF"/>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color w:val="FFFFFF"/>
                <w:sz w:val="24"/>
                <w:szCs w:val="24"/>
                <w:lang w:val="es-ES" w:eastAsia="es-ES"/>
              </w:rPr>
            </w:pPr>
          </w:p>
          <w:p w:rsidR="00C63327" w:rsidRPr="00C63327" w:rsidRDefault="00C63327" w:rsidP="00C63327">
            <w:pPr>
              <w:spacing w:after="0" w:line="240" w:lineRule="auto"/>
              <w:jc w:val="right"/>
              <w:rPr>
                <w:rFonts w:ascii="Times New Roman" w:eastAsia="Times New Roman" w:hAnsi="Times New Roman" w:cs="Times New Roman"/>
                <w:color w:val="FFFFFF"/>
                <w:sz w:val="24"/>
                <w:szCs w:val="24"/>
                <w:lang w:val="es-ES" w:eastAsia="es-ES"/>
              </w:rPr>
            </w:pPr>
            <w:r w:rsidRPr="00C63327">
              <w:rPr>
                <w:rFonts w:ascii="Times New Roman" w:eastAsia="Times New Roman" w:hAnsi="Times New Roman" w:cs="Times New Roman"/>
                <w:color w:val="FFFFFF"/>
                <w:sz w:val="24"/>
                <w:szCs w:val="24"/>
                <w:lang w:val="es-ES" w:eastAsia="es-ES"/>
              </w:rPr>
              <w:t>37</w:t>
            </w:r>
          </w:p>
        </w:tc>
      </w:tr>
    </w:tbl>
    <w:p w:rsidR="00C63327" w:rsidRPr="00C63327" w:rsidRDefault="00C63327" w:rsidP="00C63327">
      <w:pPr>
        <w:spacing w:after="0" w:line="240" w:lineRule="auto"/>
        <w:jc w:val="center"/>
        <w:rPr>
          <w:rFonts w:ascii="Times New Roman" w:eastAsia="Times New Roman" w:hAnsi="Times New Roman" w:cs="Times New Roman"/>
          <w:sz w:val="24"/>
          <w:szCs w:val="24"/>
          <w:lang w:val="es-ES" w:eastAsia="es-ES"/>
        </w:rPr>
      </w:pPr>
    </w:p>
    <w:p w:rsidR="00C63327" w:rsidRDefault="00C63327"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spacing w:after="0" w:line="24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240" w:line="36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lastRenderedPageBreak/>
        <w:t>LISTA DE GRÁFICOS</w:t>
      </w:r>
    </w:p>
    <w:p w:rsidR="00C63327" w:rsidRPr="00C63327" w:rsidRDefault="00C63327" w:rsidP="00C63327">
      <w:pPr>
        <w:spacing w:after="240" w:line="360" w:lineRule="auto"/>
        <w:jc w:val="both"/>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GRÁFICO                                                                                                                 pp.</w:t>
      </w:r>
    </w:p>
    <w:tbl>
      <w:tblPr>
        <w:tblW w:w="0" w:type="auto"/>
        <w:tblLayout w:type="fixed"/>
        <w:tblLook w:val="01E0" w:firstRow="1" w:lastRow="1" w:firstColumn="1" w:lastColumn="1" w:noHBand="0" w:noVBand="0"/>
      </w:tblPr>
      <w:tblGrid>
        <w:gridCol w:w="490"/>
        <w:gridCol w:w="7178"/>
        <w:gridCol w:w="747"/>
      </w:tblGrid>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1</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Nª 1      diagrama de barra para los datos del cuadro 7  …</w:t>
            </w:r>
          </w:p>
          <w:p w:rsidR="00C63327" w:rsidRPr="00C63327" w:rsidRDefault="00C63327" w:rsidP="00C63327">
            <w:pPr>
              <w:spacing w:after="0" w:line="240" w:lineRule="auto"/>
              <w:jc w:val="both"/>
              <w:rPr>
                <w:rFonts w:ascii="Times New Roman" w:eastAsia="Times New Roman" w:hAnsi="Times New Roman" w:cs="Times New Roman"/>
                <w:sz w:val="24"/>
                <w:szCs w:val="24"/>
                <w:lang w:val="es-ES" w:eastAsia="es-ES"/>
              </w:rPr>
            </w:pPr>
          </w:p>
        </w:tc>
        <w:tc>
          <w:tcPr>
            <w:tcW w:w="747" w:type="dxa"/>
          </w:tcPr>
          <w:p w:rsidR="00C63327" w:rsidRPr="00C63327" w:rsidRDefault="002F40D0"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47</w:t>
            </w: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2</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Nª 2      diagrama de barra para los datos del cuadro 8 ….</w:t>
            </w:r>
          </w:p>
          <w:p w:rsidR="00C63327" w:rsidRPr="00C63327" w:rsidRDefault="00C63327" w:rsidP="00C63327">
            <w:pPr>
              <w:spacing w:after="0" w:line="240" w:lineRule="auto"/>
              <w:jc w:val="both"/>
              <w:rPr>
                <w:rFonts w:ascii="Times New Roman" w:eastAsia="Times New Roman" w:hAnsi="Times New Roman" w:cs="Times New Roman"/>
                <w:sz w:val="24"/>
                <w:szCs w:val="24"/>
                <w:lang w:val="es-ES" w:eastAsia="es-ES"/>
              </w:rPr>
            </w:pPr>
          </w:p>
        </w:tc>
        <w:tc>
          <w:tcPr>
            <w:tcW w:w="747" w:type="dxa"/>
          </w:tcPr>
          <w:p w:rsidR="00C63327" w:rsidRPr="00C63327" w:rsidRDefault="002F40D0"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48</w:t>
            </w: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3</w:t>
            </w: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r w:rsidRPr="00C63327">
              <w:rPr>
                <w:rFonts w:ascii="Times New Roman" w:eastAsia="Times New Roman" w:hAnsi="Times New Roman" w:cs="Times New Roman"/>
                <w:color w:val="000000"/>
                <w:sz w:val="24"/>
                <w:szCs w:val="24"/>
                <w:lang w:val="es-ES"/>
              </w:rPr>
              <w:t xml:space="preserve"> </w:t>
            </w:r>
            <w:r w:rsidR="003A78F7">
              <w:rPr>
                <w:rFonts w:ascii="Times New Roman" w:eastAsia="Times New Roman" w:hAnsi="Times New Roman" w:cs="Times New Roman"/>
                <w:color w:val="000000"/>
                <w:sz w:val="24"/>
                <w:szCs w:val="24"/>
                <w:lang w:val="es-ES"/>
              </w:rPr>
              <w:t xml:space="preserve">Gráfica  </w:t>
            </w:r>
            <w:r w:rsidRPr="00C63327">
              <w:rPr>
                <w:rFonts w:ascii="Times New Roman" w:eastAsia="Times New Roman" w:hAnsi="Times New Roman" w:cs="Times New Roman"/>
                <w:color w:val="000000"/>
                <w:sz w:val="24"/>
                <w:szCs w:val="24"/>
                <w:lang w:val="es-ES"/>
              </w:rPr>
              <w:t>Nª  3     diagrama de barra para los datos del cuadro 9  ….</w:t>
            </w:r>
          </w:p>
          <w:p w:rsidR="00C63327" w:rsidRPr="00C63327" w:rsidRDefault="00C63327" w:rsidP="00C63327">
            <w:pPr>
              <w:spacing w:after="0" w:line="240" w:lineRule="auto"/>
              <w:jc w:val="both"/>
              <w:rPr>
                <w:rFonts w:ascii="Times New Roman" w:eastAsia="Times New Roman" w:hAnsi="Times New Roman" w:cs="Times New Roman"/>
                <w:sz w:val="24"/>
                <w:szCs w:val="24"/>
                <w:lang w:val="es-ES" w:eastAsia="es-ES"/>
              </w:rPr>
            </w:pPr>
          </w:p>
        </w:tc>
        <w:tc>
          <w:tcPr>
            <w:tcW w:w="747" w:type="dxa"/>
          </w:tcPr>
          <w:p w:rsidR="00C63327" w:rsidRPr="00C63327" w:rsidRDefault="002F40D0"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51</w:t>
            </w: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4</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Nª 4       diagrama de barra para los datos del cuadro 10 ….</w:t>
            </w:r>
          </w:p>
          <w:p w:rsidR="00C63327" w:rsidRPr="00C63327" w:rsidRDefault="00C63327" w:rsidP="00C63327">
            <w:pPr>
              <w:spacing w:after="0" w:line="240" w:lineRule="auto"/>
              <w:jc w:val="both"/>
              <w:rPr>
                <w:rFonts w:ascii="Times New Roman" w:eastAsia="Times New Roman" w:hAnsi="Times New Roman" w:cs="Times New Roman"/>
                <w:sz w:val="24"/>
                <w:szCs w:val="24"/>
                <w:lang w:val="es-ES" w:eastAsia="es-ES"/>
              </w:rPr>
            </w:pPr>
          </w:p>
        </w:tc>
        <w:tc>
          <w:tcPr>
            <w:tcW w:w="747" w:type="dxa"/>
          </w:tcPr>
          <w:p w:rsidR="00C63327" w:rsidRPr="00C63327" w:rsidRDefault="002F40D0" w:rsidP="00C63327">
            <w:pPr>
              <w:spacing w:after="0" w:line="24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52</w:t>
            </w:r>
          </w:p>
          <w:p w:rsidR="00C63327" w:rsidRPr="00C63327" w:rsidRDefault="00C63327" w:rsidP="00C63327">
            <w:pPr>
              <w:spacing w:after="0" w:line="240" w:lineRule="auto"/>
              <w:jc w:val="right"/>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5</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 xml:space="preserve">Nª 5      diagrama de barra para los datos del cuadro 11 ……   </w:t>
            </w:r>
          </w:p>
        </w:tc>
        <w:tc>
          <w:tcPr>
            <w:tcW w:w="747" w:type="dxa"/>
          </w:tcPr>
          <w:p w:rsidR="00C63327" w:rsidRPr="00C63327" w:rsidRDefault="002F40D0" w:rsidP="00C63327">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56</w:t>
            </w:r>
          </w:p>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w:t>
            </w: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6</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 xml:space="preserve">Nª 6      diagrama de barra para los datos del cuadro 12 ……   </w:t>
            </w:r>
          </w:p>
        </w:tc>
        <w:tc>
          <w:tcPr>
            <w:tcW w:w="747" w:type="dxa"/>
          </w:tcPr>
          <w:p w:rsidR="00C63327" w:rsidRPr="00C63327" w:rsidRDefault="002F40D0" w:rsidP="00C63327">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57</w:t>
            </w:r>
          </w:p>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7</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 xml:space="preserve">Nª 5      diagrama de barra para los datos del cuadro 13 ……   </w:t>
            </w:r>
          </w:p>
        </w:tc>
        <w:tc>
          <w:tcPr>
            <w:tcW w:w="747" w:type="dxa"/>
          </w:tcPr>
          <w:p w:rsidR="00C63327" w:rsidRPr="00C63327" w:rsidRDefault="002F40D0" w:rsidP="00C63327">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60</w:t>
            </w:r>
            <w:r w:rsidR="00C63327" w:rsidRPr="00C63327">
              <w:rPr>
                <w:rFonts w:ascii="Times New Roman" w:eastAsia="Times New Roman" w:hAnsi="Times New Roman" w:cs="Times New Roman"/>
                <w:sz w:val="24"/>
                <w:szCs w:val="24"/>
                <w:lang w:val="es-ES" w:eastAsia="es-ES"/>
              </w:rPr>
              <w:t xml:space="preserve">     </w:t>
            </w: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8</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 xml:space="preserve">Nª 8      diagrama de barra para los datos del cuadro 14 ……   </w:t>
            </w:r>
          </w:p>
        </w:tc>
        <w:tc>
          <w:tcPr>
            <w:tcW w:w="747" w:type="dxa"/>
          </w:tcPr>
          <w:p w:rsidR="00C63327" w:rsidRPr="00C63327" w:rsidRDefault="002F40D0" w:rsidP="00C63327">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61</w:t>
            </w:r>
          </w:p>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w:t>
            </w: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r w:rsidRPr="00C63327">
              <w:rPr>
                <w:rFonts w:ascii="Times New Roman" w:eastAsia="Times New Roman" w:hAnsi="Times New Roman" w:cs="Times New Roman"/>
                <w:color w:val="000000"/>
                <w:sz w:val="24"/>
                <w:szCs w:val="24"/>
                <w:lang w:val="es-ES" w:eastAsia="es-ES"/>
              </w:rPr>
              <w:t>9</w:t>
            </w:r>
          </w:p>
        </w:tc>
        <w:tc>
          <w:tcPr>
            <w:tcW w:w="7178" w:type="dxa"/>
          </w:tcPr>
          <w:p w:rsidR="00C63327" w:rsidRPr="00C63327" w:rsidRDefault="003A78F7" w:rsidP="00C63327">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z w:val="24"/>
                <w:szCs w:val="24"/>
                <w:lang w:val="es-ES"/>
              </w:rPr>
              <w:t xml:space="preserve">Gráfica  </w:t>
            </w:r>
            <w:r w:rsidR="00C63327" w:rsidRPr="00C63327">
              <w:rPr>
                <w:rFonts w:ascii="Times New Roman" w:eastAsia="Times New Roman" w:hAnsi="Times New Roman" w:cs="Times New Roman"/>
                <w:color w:val="000000"/>
                <w:sz w:val="24"/>
                <w:szCs w:val="24"/>
                <w:lang w:val="es-ES"/>
              </w:rPr>
              <w:t xml:space="preserve">Nª 9      diagrama de barra para los datos del cuadro 15 ……   </w:t>
            </w:r>
          </w:p>
        </w:tc>
        <w:tc>
          <w:tcPr>
            <w:tcW w:w="747" w:type="dxa"/>
          </w:tcPr>
          <w:p w:rsidR="00C63327" w:rsidRPr="00C63327" w:rsidRDefault="002F40D0" w:rsidP="00C63327">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63</w:t>
            </w:r>
          </w:p>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w:t>
            </w:r>
          </w:p>
        </w:tc>
      </w:tr>
      <w:tr w:rsidR="00C63327" w:rsidRPr="00C63327" w:rsidTr="008164CD">
        <w:tc>
          <w:tcPr>
            <w:tcW w:w="490" w:type="dxa"/>
          </w:tcPr>
          <w:p w:rsidR="00C63327" w:rsidRPr="00C63327" w:rsidRDefault="00C63327" w:rsidP="00C63327">
            <w:pPr>
              <w:spacing w:after="0" w:line="240" w:lineRule="auto"/>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r w:rsidR="00C63327" w:rsidRPr="00C63327" w:rsidTr="008164CD">
        <w:tc>
          <w:tcPr>
            <w:tcW w:w="490" w:type="dxa"/>
          </w:tcPr>
          <w:p w:rsidR="00C63327" w:rsidRPr="00C63327" w:rsidRDefault="00C63327" w:rsidP="00C63327">
            <w:pPr>
              <w:spacing w:after="0" w:line="240" w:lineRule="auto"/>
              <w:jc w:val="center"/>
              <w:rPr>
                <w:rFonts w:ascii="Times New Roman" w:eastAsia="Times New Roman" w:hAnsi="Times New Roman" w:cs="Times New Roman"/>
                <w:color w:val="000000"/>
                <w:sz w:val="24"/>
                <w:szCs w:val="24"/>
                <w:lang w:val="es-ES" w:eastAsia="es-ES"/>
              </w:rPr>
            </w:pPr>
          </w:p>
        </w:tc>
        <w:tc>
          <w:tcPr>
            <w:tcW w:w="7178" w:type="dxa"/>
          </w:tcPr>
          <w:p w:rsidR="00C63327" w:rsidRPr="00C63327" w:rsidRDefault="00C63327" w:rsidP="00C63327">
            <w:pPr>
              <w:spacing w:after="0" w:line="240" w:lineRule="auto"/>
              <w:jc w:val="both"/>
              <w:rPr>
                <w:rFonts w:ascii="Times New Roman" w:eastAsia="Times New Roman" w:hAnsi="Times New Roman" w:cs="Times New Roman"/>
                <w:color w:val="000000"/>
                <w:sz w:val="24"/>
                <w:szCs w:val="24"/>
                <w:lang w:val="es-ES"/>
              </w:rPr>
            </w:pPr>
          </w:p>
        </w:tc>
        <w:tc>
          <w:tcPr>
            <w:tcW w:w="747" w:type="dxa"/>
          </w:tcPr>
          <w:p w:rsidR="00C63327" w:rsidRPr="00C63327" w:rsidRDefault="00C63327" w:rsidP="00C63327">
            <w:pPr>
              <w:spacing w:after="0" w:line="240" w:lineRule="auto"/>
              <w:rPr>
                <w:rFonts w:ascii="Times New Roman" w:eastAsia="Times New Roman" w:hAnsi="Times New Roman" w:cs="Times New Roman"/>
                <w:sz w:val="24"/>
                <w:szCs w:val="24"/>
                <w:lang w:val="es-ES" w:eastAsia="es-ES"/>
              </w:rPr>
            </w:pPr>
          </w:p>
        </w:tc>
      </w:tr>
    </w:tbl>
    <w:p w:rsidR="00C63327" w:rsidRPr="00C63327" w:rsidRDefault="00C63327" w:rsidP="00C63327">
      <w:pPr>
        <w:tabs>
          <w:tab w:val="center" w:pos="4135"/>
        </w:tabs>
        <w:spacing w:after="0" w:line="360" w:lineRule="auto"/>
        <w:rPr>
          <w:rFonts w:ascii="Times New Roman" w:eastAsia="Times New Roman" w:hAnsi="Times New Roman" w:cs="Times New Roman"/>
          <w:b/>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8B023C" w:rsidRDefault="008B023C"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noProof/>
          <w:sz w:val="24"/>
          <w:szCs w:val="24"/>
        </w:rPr>
        <w:lastRenderedPageBreak/>
        <w:drawing>
          <wp:anchor distT="0" distB="0" distL="114300" distR="114300" simplePos="0" relativeHeight="251742208" behindDoc="1" locked="0" layoutInCell="1" allowOverlap="1">
            <wp:simplePos x="0" y="0"/>
            <wp:positionH relativeFrom="column">
              <wp:posOffset>4736465</wp:posOffset>
            </wp:positionH>
            <wp:positionV relativeFrom="paragraph">
              <wp:posOffset>66040</wp:posOffset>
            </wp:positionV>
            <wp:extent cx="600075" cy="708025"/>
            <wp:effectExtent l="19050" t="0" r="9525" b="0"/>
            <wp:wrapTight wrapText="bothSides">
              <wp:wrapPolygon edited="0">
                <wp:start x="-686" y="0"/>
                <wp:lineTo x="-686" y="20922"/>
                <wp:lineTo x="21943" y="20922"/>
                <wp:lineTo x="21943" y="0"/>
                <wp:lineTo x="-68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srcRect/>
                    <a:stretch>
                      <a:fillRect/>
                    </a:stretch>
                  </pic:blipFill>
                  <pic:spPr bwMode="auto">
                    <a:xfrm>
                      <a:off x="0" y="0"/>
                      <a:ext cx="600075" cy="708025"/>
                    </a:xfrm>
                    <a:prstGeom prst="rect">
                      <a:avLst/>
                    </a:prstGeom>
                    <a:noFill/>
                    <a:ln w="9525">
                      <a:noFill/>
                      <a:miter lim="800000"/>
                      <a:headEnd/>
                      <a:tailEnd/>
                    </a:ln>
                  </pic:spPr>
                </pic:pic>
              </a:graphicData>
            </a:graphic>
          </wp:anchor>
        </w:drawing>
      </w:r>
      <w:r w:rsidRPr="00C63327">
        <w:rPr>
          <w:rFonts w:ascii="Times New Roman" w:eastAsia="Times New Roman" w:hAnsi="Times New Roman" w:cs="Times New Roman"/>
          <w:noProof/>
          <w:sz w:val="24"/>
          <w:szCs w:val="24"/>
        </w:rPr>
        <w:drawing>
          <wp:anchor distT="0" distB="0" distL="114300" distR="114300" simplePos="0" relativeHeight="251741184" behindDoc="1" locked="0" layoutInCell="1" allowOverlap="1">
            <wp:simplePos x="0" y="0"/>
            <wp:positionH relativeFrom="column">
              <wp:posOffset>79375</wp:posOffset>
            </wp:positionH>
            <wp:positionV relativeFrom="paragraph">
              <wp:posOffset>-44450</wp:posOffset>
            </wp:positionV>
            <wp:extent cx="578485" cy="720090"/>
            <wp:effectExtent l="19050" t="0" r="0" b="0"/>
            <wp:wrapTight wrapText="bothSides">
              <wp:wrapPolygon edited="0">
                <wp:start x="-711" y="0"/>
                <wp:lineTo x="-711" y="21143"/>
                <wp:lineTo x="21339" y="21143"/>
                <wp:lineTo x="21339" y="0"/>
                <wp:lineTo x="-711"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8485" cy="720090"/>
                    </a:xfrm>
                    <a:prstGeom prst="rect">
                      <a:avLst/>
                    </a:prstGeom>
                    <a:noFill/>
                    <a:ln w="9525">
                      <a:noFill/>
                      <a:miter lim="800000"/>
                      <a:headEnd/>
                      <a:tailEnd/>
                    </a:ln>
                  </pic:spPr>
                </pic:pic>
              </a:graphicData>
            </a:graphic>
          </wp:anchor>
        </w:drawing>
      </w:r>
      <w:r w:rsidRPr="00C63327">
        <w:rPr>
          <w:rFonts w:ascii="Times New Roman" w:eastAsia="Times New Roman" w:hAnsi="Times New Roman" w:cs="Times New Roman"/>
          <w:sz w:val="24"/>
          <w:szCs w:val="24"/>
          <w:lang w:val="es-ES" w:eastAsia="es-ES"/>
        </w:rPr>
        <w:t>UNIVERSIDAD DE CARABOBO</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FACULTAD DE CIENCIAS DE LA EDUCACIÓN</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ESCUELA DE EDUCACIÓN</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DEPARTAMENTO DE MATEMÁTICA Y FÍSICA</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MENCIÓN: FÍSICA</w:t>
      </w:r>
    </w:p>
    <w:p w:rsidR="00C63327" w:rsidRPr="00C63327" w:rsidRDefault="00C63327" w:rsidP="00C63327">
      <w:pPr>
        <w:tabs>
          <w:tab w:val="left" w:pos="2595"/>
        </w:tabs>
        <w:spacing w:after="0" w:line="240" w:lineRule="auto"/>
        <w:rPr>
          <w:rFonts w:ascii="Times New Roman" w:eastAsia="Times New Roman" w:hAnsi="Times New Roman" w:cs="Times New Roman"/>
          <w:sz w:val="24"/>
          <w:szCs w:val="24"/>
          <w:lang w:val="es-ES" w:eastAsia="es-ES"/>
        </w:rPr>
      </w:pPr>
      <w:r w:rsidRPr="00C63327">
        <w:rPr>
          <w:rFonts w:ascii="Times New Roman" w:eastAsia="Times New Roman" w:hAnsi="Times New Roman" w:cs="Times New Roman"/>
          <w:sz w:val="24"/>
          <w:szCs w:val="24"/>
          <w:lang w:val="es-ES" w:eastAsia="es-ES"/>
        </w:rPr>
        <w:t xml:space="preserve">                                        TRABAJO ESPECIAL DE GRADO</w:t>
      </w: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C63327" w:rsidRPr="00C63327" w:rsidRDefault="00C63327" w:rsidP="00C63327">
      <w:pPr>
        <w:tabs>
          <w:tab w:val="left" w:pos="2595"/>
        </w:tabs>
        <w:spacing w:after="0" w:line="240" w:lineRule="auto"/>
        <w:jc w:val="center"/>
        <w:rPr>
          <w:rFonts w:ascii="Times New Roman" w:eastAsia="Times New Roman" w:hAnsi="Times New Roman" w:cs="Times New Roman"/>
          <w:sz w:val="24"/>
          <w:szCs w:val="24"/>
          <w:lang w:val="es-ES" w:eastAsia="es-ES"/>
        </w:rPr>
      </w:pPr>
    </w:p>
    <w:p w:rsidR="00C63327" w:rsidRPr="00C63327" w:rsidRDefault="00C63327" w:rsidP="00C63327">
      <w:pPr>
        <w:spacing w:after="0" w:line="240" w:lineRule="auto"/>
        <w:jc w:val="center"/>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DESCRIPCIÓN DE LOS CONOCIMIENTOS QUE POSEEN LOS ESTUDIANTES  ACERCA DEL CONTENIDO DE ELECTROMAGNETISMO</w:t>
      </w:r>
      <w:r w:rsidRPr="00C63327">
        <w:rPr>
          <w:rFonts w:ascii="Times New Roman" w:eastAsia="Times New Roman" w:hAnsi="Times New Roman" w:cs="Times New Roman"/>
          <w:b/>
          <w:bCs/>
          <w:sz w:val="24"/>
          <w:szCs w:val="24"/>
          <w:lang w:val="es-ES" w:eastAsia="es-ES"/>
        </w:rPr>
        <w:t xml:space="preserve"> EN EL QUIMTO AÑO DE EDUCACIÓN MEDIA GENERAL DE LA UNIDAD EDUCATIVA MORAL Y LUCES</w:t>
      </w:r>
    </w:p>
    <w:p w:rsidR="00C63327" w:rsidRPr="00C63327" w:rsidRDefault="00C63327" w:rsidP="00C63327">
      <w:pPr>
        <w:tabs>
          <w:tab w:val="left" w:pos="2268"/>
        </w:tabs>
        <w:spacing w:after="0" w:line="240" w:lineRule="auto"/>
        <w:ind w:firstLine="708"/>
        <w:jc w:val="right"/>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 xml:space="preserve">Autores: </w:t>
      </w:r>
    </w:p>
    <w:p w:rsidR="00C63327" w:rsidRPr="00C63327" w:rsidRDefault="00C63327" w:rsidP="00C63327">
      <w:pPr>
        <w:tabs>
          <w:tab w:val="left" w:pos="2268"/>
        </w:tabs>
        <w:spacing w:after="0" w:line="240" w:lineRule="auto"/>
        <w:ind w:firstLine="708"/>
        <w:jc w:val="right"/>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Hiram Morillo</w:t>
      </w:r>
    </w:p>
    <w:p w:rsidR="00C63327" w:rsidRPr="00C63327" w:rsidRDefault="00C63327" w:rsidP="00C63327">
      <w:pPr>
        <w:tabs>
          <w:tab w:val="left" w:pos="2268"/>
        </w:tabs>
        <w:spacing w:after="0" w:line="240" w:lineRule="auto"/>
        <w:ind w:firstLine="708"/>
        <w:jc w:val="right"/>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Julio Torres</w:t>
      </w:r>
    </w:p>
    <w:p w:rsidR="00C63327" w:rsidRPr="00C63327" w:rsidRDefault="00C63327" w:rsidP="00C63327">
      <w:pPr>
        <w:tabs>
          <w:tab w:val="left" w:pos="2268"/>
        </w:tabs>
        <w:spacing w:after="0" w:line="240" w:lineRule="auto"/>
        <w:ind w:firstLine="708"/>
        <w:jc w:val="right"/>
        <w:rPr>
          <w:rFonts w:ascii="Times New Roman" w:eastAsia="Times New Roman" w:hAnsi="Times New Roman" w:cs="Times New Roman"/>
          <w:b/>
          <w:color w:val="FF0000"/>
          <w:sz w:val="24"/>
          <w:szCs w:val="24"/>
          <w:lang w:val="es-ES" w:eastAsia="es-ES"/>
        </w:rPr>
      </w:pPr>
      <w:r w:rsidRPr="00C63327">
        <w:rPr>
          <w:rFonts w:ascii="Times New Roman" w:eastAsia="Times New Roman" w:hAnsi="Times New Roman" w:cs="Times New Roman"/>
          <w:b/>
          <w:sz w:val="24"/>
          <w:szCs w:val="24"/>
          <w:lang w:val="es-ES" w:eastAsia="es-ES"/>
        </w:rPr>
        <w:t>Tutor</w:t>
      </w:r>
      <w:r w:rsidR="003A78F7">
        <w:rPr>
          <w:rFonts w:ascii="Times New Roman" w:eastAsia="Times New Roman" w:hAnsi="Times New Roman" w:cs="Times New Roman"/>
          <w:b/>
          <w:sz w:val="24"/>
          <w:szCs w:val="24"/>
          <w:lang w:val="es-ES" w:eastAsia="es-ES"/>
        </w:rPr>
        <w:t>a</w:t>
      </w:r>
      <w:r w:rsidRPr="00C63327">
        <w:rPr>
          <w:rFonts w:ascii="Times New Roman" w:eastAsia="Times New Roman" w:hAnsi="Times New Roman" w:cs="Times New Roman"/>
          <w:b/>
          <w:sz w:val="24"/>
          <w:szCs w:val="24"/>
          <w:lang w:val="es-ES" w:eastAsia="es-ES"/>
        </w:rPr>
        <w:t xml:space="preserve">: María Padrón                                                               </w:t>
      </w:r>
      <w:r w:rsidRPr="00C63327">
        <w:rPr>
          <w:rFonts w:ascii="Times New Roman" w:eastAsia="Times New Roman" w:hAnsi="Times New Roman" w:cs="Times New Roman"/>
          <w:b/>
          <w:color w:val="FF0000"/>
          <w:sz w:val="24"/>
          <w:szCs w:val="24"/>
          <w:lang w:val="es-ES" w:eastAsia="es-ES"/>
        </w:rPr>
        <w:t xml:space="preserve">  </w:t>
      </w:r>
    </w:p>
    <w:p w:rsidR="00C63327" w:rsidRPr="00C63327" w:rsidRDefault="00C63327" w:rsidP="00C63327">
      <w:pPr>
        <w:tabs>
          <w:tab w:val="left" w:pos="2268"/>
        </w:tabs>
        <w:spacing w:after="0" w:line="240" w:lineRule="auto"/>
        <w:ind w:firstLine="708"/>
        <w:jc w:val="right"/>
        <w:rPr>
          <w:rFonts w:ascii="Times New Roman" w:eastAsia="Times New Roman" w:hAnsi="Times New Roman" w:cs="Times New Roman"/>
          <w:b/>
          <w:sz w:val="24"/>
          <w:szCs w:val="24"/>
          <w:lang w:val="es-ES" w:eastAsia="es-ES"/>
        </w:rPr>
      </w:pPr>
      <w:r w:rsidRPr="00C63327">
        <w:rPr>
          <w:rFonts w:ascii="Times New Roman" w:eastAsia="Times New Roman" w:hAnsi="Times New Roman" w:cs="Times New Roman"/>
          <w:b/>
          <w:sz w:val="24"/>
          <w:szCs w:val="24"/>
          <w:lang w:val="es-ES" w:eastAsia="es-ES"/>
        </w:rPr>
        <w:t>Año: 2016</w:t>
      </w:r>
    </w:p>
    <w:p w:rsidR="00C63327" w:rsidRPr="00C63327" w:rsidRDefault="00C63327" w:rsidP="00C63327">
      <w:pPr>
        <w:tabs>
          <w:tab w:val="left" w:pos="2268"/>
        </w:tabs>
        <w:spacing w:after="0" w:line="240" w:lineRule="auto"/>
        <w:jc w:val="center"/>
        <w:outlineLvl w:val="0"/>
        <w:rPr>
          <w:rFonts w:ascii="Times New Roman" w:eastAsia="Times New Roman" w:hAnsi="Times New Roman" w:cs="Times New Roman"/>
          <w:b/>
          <w:bCs/>
          <w:color w:val="000000"/>
          <w:kern w:val="36"/>
          <w:sz w:val="24"/>
          <w:szCs w:val="24"/>
          <w:lang w:val="es-ES_tradnl" w:eastAsia="es-ES_tradnl"/>
        </w:rPr>
      </w:pPr>
      <w:r w:rsidRPr="00C63327">
        <w:rPr>
          <w:rFonts w:ascii="Times New Roman" w:eastAsia="Times New Roman" w:hAnsi="Times New Roman" w:cs="Times New Roman"/>
          <w:b/>
          <w:bCs/>
          <w:color w:val="000000"/>
          <w:kern w:val="36"/>
          <w:sz w:val="24"/>
          <w:szCs w:val="24"/>
          <w:lang w:val="es-ES_tradnl" w:eastAsia="es-ES_tradnl"/>
        </w:rPr>
        <w:t>RESUMEN</w:t>
      </w:r>
    </w:p>
    <w:p w:rsidR="00C63327" w:rsidRPr="00C63327" w:rsidRDefault="00C63327" w:rsidP="00C63327">
      <w:pPr>
        <w:spacing w:before="100" w:beforeAutospacing="1" w:after="100" w:afterAutospacing="1" w:line="240" w:lineRule="auto"/>
        <w:ind w:firstLine="284"/>
        <w:jc w:val="both"/>
        <w:rPr>
          <w:rFonts w:ascii="Times New Roman" w:eastAsia="Times New Roman" w:hAnsi="Times New Roman" w:cs="Times New Roman"/>
          <w:sz w:val="24"/>
          <w:szCs w:val="20"/>
          <w:lang w:val="nl-NL" w:eastAsia="nl-NL"/>
        </w:rPr>
      </w:pPr>
      <w:r w:rsidRPr="00C63327">
        <w:rPr>
          <w:rFonts w:ascii="Times New Roman" w:eastAsia="Times New Roman" w:hAnsi="Times New Roman" w:cs="Times New Roman"/>
          <w:sz w:val="24"/>
          <w:szCs w:val="20"/>
          <w:lang w:val="nl-NL" w:eastAsia="nl-NL"/>
        </w:rPr>
        <w:t>El electromagnetismo es una rama de la física que estudia  los fenómenos eléct</w:t>
      </w:r>
      <w:r w:rsidR="00611C52">
        <w:rPr>
          <w:rFonts w:ascii="Times New Roman" w:eastAsia="Times New Roman" w:hAnsi="Times New Roman" w:cs="Times New Roman"/>
          <w:sz w:val="24"/>
          <w:szCs w:val="20"/>
          <w:lang w:val="nl-NL" w:eastAsia="nl-NL"/>
        </w:rPr>
        <w:t xml:space="preserve">ricos y magnéticos, el cual la </w:t>
      </w:r>
      <w:r w:rsidRPr="00C63327">
        <w:rPr>
          <w:rFonts w:ascii="Times New Roman" w:eastAsia="Times New Roman" w:hAnsi="Times New Roman" w:cs="Times New Roman"/>
          <w:sz w:val="24"/>
          <w:szCs w:val="20"/>
          <w:lang w:val="nl-NL" w:eastAsia="nl-NL"/>
        </w:rPr>
        <w:t xml:space="preserve">investigación tuvo como objetivo general, describir </w:t>
      </w:r>
      <w:r w:rsidRPr="00C63327">
        <w:rPr>
          <w:rFonts w:ascii="Times New Roman" w:eastAsia="Calibri" w:hAnsi="Times New Roman" w:cs="Times New Roman"/>
          <w:bCs/>
          <w:sz w:val="24"/>
          <w:szCs w:val="20"/>
          <w:lang w:val="nl-NL" w:eastAsia="en-US"/>
        </w:rPr>
        <w:t>los conocimientos que presentan  los estudiantes acerca del contenido de electromagnetismo en el quinto año de Educación Media General de la Unidad Educativa Moral y Luces.</w:t>
      </w:r>
      <w:r w:rsidRPr="00C63327">
        <w:rPr>
          <w:rFonts w:ascii="Times New Roman" w:eastAsia="Times New Roman" w:hAnsi="Times New Roman" w:cs="Times New Roman"/>
          <w:sz w:val="24"/>
          <w:szCs w:val="20"/>
          <w:lang w:val="nl-NL" w:eastAsia="nl-NL"/>
        </w:rPr>
        <w:t xml:space="preserve"> Se </w:t>
      </w:r>
      <w:r w:rsidRPr="00C63327">
        <w:rPr>
          <w:rFonts w:ascii="Times New Roman" w:eastAsia="Times New Roman" w:hAnsi="Times New Roman" w:cs="Times New Roman"/>
          <w:bCs/>
          <w:sz w:val="24"/>
          <w:szCs w:val="20"/>
          <w:lang w:val="nl-NL" w:eastAsia="nl-NL"/>
        </w:rPr>
        <w:t xml:space="preserve">Enmarcó en una metodología cuantitativa,  con diseño no experimental, trasversal descriptiva de campo, la población  de 99 estudiantes de quinto año, con una muestra intencional de 38 estudiantes que fueron tomados de la sección “B y C”. Para la recolección de la información se aplicó un instrumento tipo cuestionario de 4 alternativas  conformado por 20 ítems </w:t>
      </w:r>
      <w:r w:rsidRPr="00C63327">
        <w:rPr>
          <w:rFonts w:ascii="Times New Roman" w:eastAsia="Calibri" w:hAnsi="Times New Roman" w:cs="Times New Roman"/>
          <w:sz w:val="24"/>
          <w:szCs w:val="20"/>
          <w:lang w:val="nl-NL" w:eastAsia="en-US"/>
        </w:rPr>
        <w:t xml:space="preserve"> tipo Cerrado de selección Simple.</w:t>
      </w:r>
      <w:r w:rsidRPr="00C63327">
        <w:rPr>
          <w:rFonts w:ascii="Times New Roman" w:eastAsia="Times New Roman" w:hAnsi="Times New Roman" w:cs="Times New Roman"/>
          <w:bCs/>
          <w:sz w:val="24"/>
          <w:szCs w:val="20"/>
          <w:lang w:val="nl-NL" w:eastAsia="nl-NL"/>
        </w:rPr>
        <w:t xml:space="preserve"> La confiabilidad se calculó a través del</w:t>
      </w:r>
      <w:r w:rsidRPr="00C63327">
        <w:rPr>
          <w:rFonts w:ascii="Times New Roman" w:eastAsia="Calibri" w:hAnsi="Times New Roman" w:cs="Times New Roman"/>
          <w:sz w:val="24"/>
          <w:szCs w:val="20"/>
          <w:lang w:val="nl-NL" w:eastAsia="en-US"/>
        </w:rPr>
        <w:t xml:space="preserve"> coeficiente de Kuder-Richarson</w:t>
      </w:r>
      <w:r w:rsidRPr="00C63327">
        <w:rPr>
          <w:rFonts w:ascii="Times New Roman" w:eastAsia="Times New Roman" w:hAnsi="Times New Roman" w:cs="Times New Roman"/>
          <w:bCs/>
          <w:sz w:val="24"/>
          <w:szCs w:val="20"/>
          <w:lang w:val="nl-NL" w:eastAsia="nl-NL"/>
        </w:rPr>
        <w:t>, el cual fue de 0,68</w:t>
      </w:r>
      <w:r w:rsidR="003A78F7">
        <w:rPr>
          <w:rFonts w:ascii="Times New Roman" w:eastAsia="Times New Roman" w:hAnsi="Times New Roman" w:cs="Times New Roman"/>
          <w:bCs/>
          <w:sz w:val="24"/>
          <w:szCs w:val="20"/>
          <w:lang w:val="nl-NL" w:eastAsia="nl-NL"/>
        </w:rPr>
        <w:t xml:space="preserve">; considerado como alto. </w:t>
      </w:r>
      <w:r w:rsidRPr="00C63327">
        <w:rPr>
          <w:rFonts w:ascii="Times New Roman" w:eastAsia="Times New Roman" w:hAnsi="Times New Roman" w:cs="Times New Roman"/>
          <w:color w:val="000000"/>
          <w:sz w:val="24"/>
          <w:szCs w:val="20"/>
          <w:lang w:val="nl-NL" w:eastAsia="nl-NL"/>
        </w:rPr>
        <w:t xml:space="preserve">Los datos fueron procesados a través del análisis de frecuencia y porcentaje, los resultados permitieron evidenciar que los conocimientos que poseen los estudiantes para el aprendizaje del contenido de electromagnetismo son insuficientes, por lo que se recomienda  relacionar el contenido con el contexto ya que no se puede pensar en explorar el Universo e ir a otros planetas, si no </w:t>
      </w:r>
      <w:r w:rsidR="003A78F7">
        <w:rPr>
          <w:rFonts w:ascii="Times New Roman" w:eastAsia="Times New Roman" w:hAnsi="Times New Roman" w:cs="Times New Roman"/>
          <w:color w:val="000000"/>
          <w:sz w:val="24"/>
          <w:szCs w:val="20"/>
          <w:lang w:val="nl-NL" w:eastAsia="nl-NL"/>
        </w:rPr>
        <w:t xml:space="preserve">se cuenta </w:t>
      </w:r>
      <w:r w:rsidRPr="00C63327">
        <w:rPr>
          <w:rFonts w:ascii="Times New Roman" w:eastAsia="Times New Roman" w:hAnsi="Times New Roman" w:cs="Times New Roman"/>
          <w:color w:val="000000"/>
          <w:sz w:val="24"/>
          <w:szCs w:val="20"/>
          <w:lang w:val="nl-NL" w:eastAsia="nl-NL"/>
        </w:rPr>
        <w:t xml:space="preserve">con todos los aportes que han traído aparejado el desarrollo del electromagnetismo, que es hablar del desarrollo propio de la electricidad; pero no sólo en estos campos de la ciencia tan sofisticados </w:t>
      </w:r>
      <w:r w:rsidR="003A78F7">
        <w:rPr>
          <w:rFonts w:ascii="Times New Roman" w:eastAsia="Times New Roman" w:hAnsi="Times New Roman" w:cs="Times New Roman"/>
          <w:color w:val="000000"/>
          <w:sz w:val="24"/>
          <w:szCs w:val="20"/>
          <w:lang w:val="nl-NL" w:eastAsia="nl-NL"/>
        </w:rPr>
        <w:t>se puede enc</w:t>
      </w:r>
      <w:r w:rsidRPr="00C63327">
        <w:rPr>
          <w:rFonts w:ascii="Times New Roman" w:eastAsia="Times New Roman" w:hAnsi="Times New Roman" w:cs="Times New Roman"/>
          <w:color w:val="000000"/>
          <w:sz w:val="24"/>
          <w:szCs w:val="20"/>
          <w:lang w:val="nl-NL" w:eastAsia="nl-NL"/>
        </w:rPr>
        <w:t>ontrar aplicaciones de los usos del electromagnetismo, sino en l</w:t>
      </w:r>
      <w:r w:rsidR="00611C52">
        <w:rPr>
          <w:rFonts w:ascii="Times New Roman" w:eastAsia="Times New Roman" w:hAnsi="Times New Roman" w:cs="Times New Roman"/>
          <w:color w:val="000000"/>
          <w:sz w:val="24"/>
          <w:szCs w:val="20"/>
          <w:lang w:val="nl-NL" w:eastAsia="nl-NL"/>
        </w:rPr>
        <w:t>a vida cotidiana.</w:t>
      </w:r>
    </w:p>
    <w:p w:rsidR="00C63327" w:rsidRPr="00C63327" w:rsidRDefault="00C63327" w:rsidP="00C63327">
      <w:pPr>
        <w:widowControl w:val="0"/>
        <w:tabs>
          <w:tab w:val="left" w:pos="2268"/>
        </w:tabs>
        <w:autoSpaceDE w:val="0"/>
        <w:autoSpaceDN w:val="0"/>
        <w:adjustRightInd w:val="0"/>
        <w:spacing w:after="0" w:line="240" w:lineRule="auto"/>
        <w:ind w:hanging="28"/>
        <w:rPr>
          <w:rFonts w:ascii="Times New Roman" w:eastAsia="Times New Roman" w:hAnsi="Times New Roman" w:cs="Times New Roman"/>
          <w:bCs/>
          <w:color w:val="000000"/>
          <w:sz w:val="24"/>
          <w:szCs w:val="24"/>
          <w:lang w:val="es-ES" w:eastAsia="es-ES"/>
        </w:rPr>
      </w:pPr>
      <w:r w:rsidRPr="00C63327">
        <w:rPr>
          <w:rFonts w:ascii="Times New Roman" w:eastAsia="Times New Roman" w:hAnsi="Times New Roman" w:cs="Times New Roman"/>
          <w:b/>
          <w:color w:val="000000"/>
          <w:sz w:val="24"/>
          <w:szCs w:val="24"/>
          <w:lang w:val="es-ES" w:eastAsia="es-ES"/>
        </w:rPr>
        <w:t>Palabras Clave:</w:t>
      </w:r>
      <w:r w:rsidR="00611C52">
        <w:rPr>
          <w:rFonts w:ascii="Times New Roman" w:eastAsia="Times New Roman" w:hAnsi="Times New Roman" w:cs="Times New Roman"/>
          <w:color w:val="000000"/>
          <w:sz w:val="24"/>
          <w:szCs w:val="24"/>
          <w:lang w:val="es-ES" w:eastAsia="es-ES"/>
        </w:rPr>
        <w:t xml:space="preserve"> C</w:t>
      </w:r>
      <w:r w:rsidRPr="00C63327">
        <w:rPr>
          <w:rFonts w:ascii="Times New Roman" w:eastAsia="Times New Roman" w:hAnsi="Times New Roman" w:cs="Times New Roman"/>
          <w:color w:val="000000"/>
          <w:sz w:val="24"/>
          <w:szCs w:val="24"/>
          <w:lang w:val="es-ES" w:eastAsia="es-ES"/>
        </w:rPr>
        <w:t>onocimientos</w:t>
      </w:r>
      <w:r w:rsidRPr="00C63327">
        <w:rPr>
          <w:rFonts w:ascii="Times New Roman" w:eastAsia="Times New Roman" w:hAnsi="Times New Roman" w:cs="Times New Roman"/>
          <w:bCs/>
          <w:color w:val="000000"/>
          <w:sz w:val="24"/>
          <w:szCs w:val="24"/>
          <w:lang w:val="es-ES" w:eastAsia="es-ES"/>
        </w:rPr>
        <w:t xml:space="preserve">, electromagnetismo </w:t>
      </w:r>
    </w:p>
    <w:p w:rsidR="00C63327" w:rsidRPr="00C63327" w:rsidRDefault="00C63327" w:rsidP="00C63327">
      <w:pPr>
        <w:spacing w:after="120" w:line="480" w:lineRule="auto"/>
        <w:rPr>
          <w:rFonts w:ascii="Times New Roman" w:eastAsia="Times New Roman" w:hAnsi="Times New Roman" w:cs="Times New Roman"/>
          <w:sz w:val="24"/>
          <w:szCs w:val="24"/>
          <w:lang w:val="nl-NL" w:eastAsia="es-ES"/>
        </w:rPr>
      </w:pPr>
      <w:r w:rsidRPr="00C63327">
        <w:rPr>
          <w:rFonts w:ascii="Times New Roman" w:eastAsia="Times New Roman" w:hAnsi="Times New Roman" w:cs="Times New Roman"/>
          <w:b/>
          <w:bCs/>
          <w:color w:val="000000"/>
          <w:sz w:val="24"/>
          <w:szCs w:val="24"/>
          <w:lang w:val="es-ES" w:eastAsia="es-ES"/>
        </w:rPr>
        <w:t>Línea de Investigación:</w:t>
      </w:r>
      <w:r w:rsidRPr="00C63327">
        <w:rPr>
          <w:rFonts w:ascii="Times New Roman" w:eastAsia="Times New Roman" w:hAnsi="Times New Roman" w:cs="Times New Roman"/>
          <w:bCs/>
          <w:color w:val="000000"/>
          <w:sz w:val="24"/>
          <w:szCs w:val="24"/>
          <w:lang w:val="es-ES" w:eastAsia="es-ES"/>
        </w:rPr>
        <w:t xml:space="preserve"> Enseñanza y  Aprendizaje de la Educación en Física</w:t>
      </w:r>
    </w:p>
    <w:p w:rsidR="000F6486" w:rsidRDefault="000F6486" w:rsidP="000847A1">
      <w:pPr>
        <w:widowControl w:val="0"/>
        <w:autoSpaceDE w:val="0"/>
        <w:autoSpaceDN w:val="0"/>
        <w:adjustRightInd w:val="0"/>
        <w:spacing w:after="0" w:line="240" w:lineRule="auto"/>
        <w:rPr>
          <w:rFonts w:ascii="Times New Roman" w:hAnsi="Times New Roman" w:cs="Times New Roman"/>
          <w:b/>
          <w:color w:val="000000"/>
          <w:sz w:val="24"/>
          <w:szCs w:val="24"/>
          <w:lang w:val="es-ES_tradnl"/>
        </w:rPr>
        <w:sectPr w:rsidR="000F6486" w:rsidSect="000F6486">
          <w:footerReference w:type="default" r:id="rId11"/>
          <w:footerReference w:type="first" r:id="rId12"/>
          <w:pgSz w:w="12240" w:h="15840"/>
          <w:pgMar w:top="1701" w:right="1701" w:bottom="1701" w:left="2268" w:header="709" w:footer="709" w:gutter="0"/>
          <w:pgNumType w:fmt="lowerRoman"/>
          <w:cols w:space="720"/>
          <w:titlePg/>
          <w:docGrid w:linePitch="360"/>
        </w:sectPr>
      </w:pPr>
    </w:p>
    <w:p w:rsidR="00617199" w:rsidRDefault="00D30EE2" w:rsidP="00D30EE2">
      <w:pPr>
        <w:widowControl w:val="0"/>
        <w:tabs>
          <w:tab w:val="left" w:pos="3469"/>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color w:val="000000"/>
          <w:sz w:val="24"/>
          <w:szCs w:val="24"/>
          <w:lang w:val="es-ES_tradnl"/>
        </w:rPr>
        <w:lastRenderedPageBreak/>
        <w:tab/>
      </w:r>
      <w:r w:rsidR="00617199" w:rsidRPr="009F272D">
        <w:rPr>
          <w:rFonts w:ascii="Times New Roman" w:hAnsi="Times New Roman" w:cs="Times New Roman"/>
          <w:b/>
          <w:sz w:val="24"/>
          <w:szCs w:val="24"/>
        </w:rPr>
        <w:t>INTRODUCCIÓN</w:t>
      </w:r>
    </w:p>
    <w:p w:rsidR="00D30EE2" w:rsidRPr="009F272D" w:rsidRDefault="00D30EE2" w:rsidP="00D30EE2">
      <w:pPr>
        <w:widowControl w:val="0"/>
        <w:tabs>
          <w:tab w:val="left" w:pos="3469"/>
        </w:tabs>
        <w:autoSpaceDE w:val="0"/>
        <w:autoSpaceDN w:val="0"/>
        <w:adjustRightInd w:val="0"/>
        <w:spacing w:after="0" w:line="240" w:lineRule="auto"/>
        <w:rPr>
          <w:rFonts w:ascii="Times New Roman" w:hAnsi="Times New Roman" w:cs="Times New Roman"/>
          <w:b/>
          <w:sz w:val="24"/>
          <w:szCs w:val="24"/>
        </w:rPr>
      </w:pPr>
    </w:p>
    <w:p w:rsidR="00617199" w:rsidRPr="009F272D" w:rsidRDefault="00617199" w:rsidP="006C76A7">
      <w:pPr>
        <w:spacing w:line="360" w:lineRule="auto"/>
        <w:ind w:firstLine="708"/>
        <w:jc w:val="both"/>
        <w:rPr>
          <w:rFonts w:ascii="Times New Roman" w:hAnsi="Times New Roman" w:cs="Times New Roman"/>
          <w:sz w:val="24"/>
          <w:szCs w:val="24"/>
        </w:rPr>
      </w:pPr>
      <w:r w:rsidRPr="009F272D">
        <w:rPr>
          <w:rFonts w:ascii="Times New Roman" w:hAnsi="Times New Roman" w:cs="Times New Roman"/>
          <w:sz w:val="24"/>
          <w:szCs w:val="24"/>
        </w:rPr>
        <w:t>El área de las ciencias experimentales es un campo abierto para aprovechar las innumerables percepciones que el hombre obtiene de su mundo exterior y la asignatura de Física es un ejemplo de estas ciencias, la cual hoy para los estudiantes Educación Media General   puede resultar una de las asignaturas más integrales de su pensum de estudio.</w:t>
      </w:r>
      <w:r w:rsidR="006C76A7" w:rsidRPr="009F272D">
        <w:rPr>
          <w:rFonts w:ascii="Times New Roman" w:hAnsi="Times New Roman" w:cs="Times New Roman"/>
          <w:sz w:val="24"/>
          <w:szCs w:val="24"/>
        </w:rPr>
        <w:t xml:space="preserve"> </w:t>
      </w:r>
      <w:r w:rsidRPr="009F272D">
        <w:rPr>
          <w:rFonts w:ascii="Times New Roman" w:hAnsi="Times New Roman" w:cs="Times New Roman"/>
          <w:sz w:val="24"/>
          <w:szCs w:val="24"/>
        </w:rPr>
        <w:t xml:space="preserve">Por otro lado, el proceso de aprendizaje que se enfoca para enseñar </w:t>
      </w:r>
      <w:r w:rsidR="00454B93" w:rsidRPr="009F272D">
        <w:rPr>
          <w:rFonts w:ascii="Times New Roman" w:hAnsi="Times New Roman" w:cs="Times New Roman"/>
          <w:sz w:val="24"/>
          <w:szCs w:val="24"/>
        </w:rPr>
        <w:t xml:space="preserve">los </w:t>
      </w:r>
      <w:r w:rsidRPr="009F272D">
        <w:rPr>
          <w:rFonts w:ascii="Times New Roman" w:hAnsi="Times New Roman" w:cs="Times New Roman"/>
          <w:sz w:val="24"/>
          <w:szCs w:val="24"/>
        </w:rPr>
        <w:t>contenido</w:t>
      </w:r>
      <w:r w:rsidR="00454B93" w:rsidRPr="009F272D">
        <w:rPr>
          <w:rFonts w:ascii="Times New Roman" w:hAnsi="Times New Roman" w:cs="Times New Roman"/>
          <w:sz w:val="24"/>
          <w:szCs w:val="24"/>
        </w:rPr>
        <w:t>s</w:t>
      </w:r>
      <w:r w:rsidRPr="009F272D">
        <w:rPr>
          <w:rFonts w:ascii="Times New Roman" w:hAnsi="Times New Roman" w:cs="Times New Roman"/>
          <w:sz w:val="24"/>
          <w:szCs w:val="24"/>
        </w:rPr>
        <w:t xml:space="preserve"> como el electromagnetismo actualmente está lejos del uso de vías que corresponden a la dinámica del proceso; por ello, se busca que en las clases de Física se adquiera una relevancia del uso de los conocimientos</w:t>
      </w:r>
      <w:r w:rsidR="001512BA">
        <w:rPr>
          <w:rFonts w:ascii="Times New Roman" w:hAnsi="Times New Roman" w:cs="Times New Roman"/>
          <w:sz w:val="24"/>
          <w:szCs w:val="24"/>
        </w:rPr>
        <w:t xml:space="preserve"> de electromagnetismo</w:t>
      </w:r>
      <w:r w:rsidRPr="009F272D">
        <w:rPr>
          <w:rFonts w:ascii="Times New Roman" w:hAnsi="Times New Roman" w:cs="Times New Roman"/>
          <w:sz w:val="24"/>
          <w:szCs w:val="24"/>
        </w:rPr>
        <w:t xml:space="preserve"> que poseen los estudiantes para la asimilación del aprendizaje dentro del proceso educativo.</w:t>
      </w:r>
      <w:r w:rsidR="006C76A7" w:rsidRPr="009F272D">
        <w:rPr>
          <w:rFonts w:ascii="Times New Roman" w:hAnsi="Times New Roman" w:cs="Times New Roman"/>
          <w:sz w:val="24"/>
          <w:szCs w:val="24"/>
        </w:rPr>
        <w:t xml:space="preserve"> </w:t>
      </w:r>
      <w:r w:rsidRPr="009F272D">
        <w:rPr>
          <w:rFonts w:ascii="Times New Roman" w:hAnsi="Times New Roman" w:cs="Times New Roman"/>
          <w:sz w:val="24"/>
          <w:szCs w:val="24"/>
        </w:rPr>
        <w:t>Existen</w:t>
      </w:r>
      <w:r w:rsidR="001512BA">
        <w:rPr>
          <w:rFonts w:ascii="Times New Roman" w:hAnsi="Times New Roman" w:cs="Times New Roman"/>
          <w:sz w:val="24"/>
          <w:szCs w:val="24"/>
        </w:rPr>
        <w:t xml:space="preserve"> argumentos a favor de estos</w:t>
      </w:r>
      <w:r w:rsidRPr="009F272D">
        <w:rPr>
          <w:rFonts w:ascii="Times New Roman" w:hAnsi="Times New Roman" w:cs="Times New Roman"/>
          <w:sz w:val="24"/>
          <w:szCs w:val="24"/>
        </w:rPr>
        <w:t xml:space="preserve"> </w:t>
      </w:r>
      <w:r w:rsidR="001512BA">
        <w:rPr>
          <w:rFonts w:ascii="Times New Roman" w:hAnsi="Times New Roman" w:cs="Times New Roman"/>
          <w:sz w:val="24"/>
          <w:szCs w:val="24"/>
        </w:rPr>
        <w:t xml:space="preserve"> conocimientos </w:t>
      </w:r>
      <w:r w:rsidRPr="009F272D">
        <w:rPr>
          <w:rFonts w:ascii="Times New Roman" w:hAnsi="Times New Roman" w:cs="Times New Roman"/>
          <w:sz w:val="24"/>
          <w:szCs w:val="24"/>
        </w:rPr>
        <w:t xml:space="preserve">en cuanto a su valor para potenciar objetivos </w:t>
      </w:r>
      <w:r w:rsidR="001512BA">
        <w:rPr>
          <w:rFonts w:ascii="Times New Roman" w:hAnsi="Times New Roman" w:cs="Times New Roman"/>
          <w:sz w:val="24"/>
          <w:szCs w:val="24"/>
        </w:rPr>
        <w:t>relacionados con el contenido</w:t>
      </w:r>
      <w:r w:rsidRPr="009F272D">
        <w:rPr>
          <w:rFonts w:ascii="Times New Roman" w:hAnsi="Times New Roman" w:cs="Times New Roman"/>
          <w:sz w:val="24"/>
          <w:szCs w:val="24"/>
        </w:rPr>
        <w:t xml:space="preserve"> conceptual y procedimental, aspectos relacionados con la metodología científica, la promoción de capacidades de razonamiento,</w:t>
      </w:r>
      <w:r w:rsidR="006C76A7" w:rsidRPr="009F272D">
        <w:rPr>
          <w:rFonts w:ascii="Times New Roman" w:hAnsi="Times New Roman" w:cs="Times New Roman"/>
          <w:sz w:val="24"/>
          <w:szCs w:val="24"/>
        </w:rPr>
        <w:t xml:space="preserve"> </w:t>
      </w:r>
      <w:r w:rsidRPr="009F272D">
        <w:rPr>
          <w:rFonts w:ascii="Times New Roman" w:hAnsi="Times New Roman" w:cs="Times New Roman"/>
          <w:sz w:val="24"/>
          <w:szCs w:val="24"/>
        </w:rPr>
        <w:t>concreta</w:t>
      </w:r>
      <w:r w:rsidR="006C76A7" w:rsidRPr="009F272D">
        <w:rPr>
          <w:rFonts w:ascii="Times New Roman" w:hAnsi="Times New Roman" w:cs="Times New Roman"/>
          <w:sz w:val="24"/>
          <w:szCs w:val="24"/>
        </w:rPr>
        <w:t>mente de pensamiento crítico.</w:t>
      </w:r>
    </w:p>
    <w:p w:rsidR="00617199" w:rsidRPr="009F272D" w:rsidRDefault="00617199" w:rsidP="00617199">
      <w:pPr>
        <w:spacing w:line="360" w:lineRule="auto"/>
        <w:ind w:firstLine="708"/>
        <w:jc w:val="both"/>
        <w:rPr>
          <w:rFonts w:ascii="Times New Roman" w:hAnsi="Times New Roman" w:cs="Times New Roman"/>
          <w:sz w:val="24"/>
          <w:szCs w:val="24"/>
        </w:rPr>
      </w:pPr>
      <w:r w:rsidRPr="009F272D">
        <w:rPr>
          <w:rFonts w:ascii="Times New Roman" w:hAnsi="Times New Roman" w:cs="Times New Roman"/>
          <w:sz w:val="24"/>
          <w:szCs w:val="24"/>
        </w:rPr>
        <w:t>De esta forma, el presente trabajo está estructurado en la siguiente forma:</w:t>
      </w:r>
    </w:p>
    <w:p w:rsidR="00A82E18" w:rsidRDefault="00617199" w:rsidP="000F30AF">
      <w:pPr>
        <w:spacing w:line="360" w:lineRule="auto"/>
        <w:ind w:firstLine="708"/>
        <w:jc w:val="both"/>
        <w:rPr>
          <w:rFonts w:ascii="Times New Roman" w:hAnsi="Times New Roman" w:cs="Times New Roman"/>
          <w:sz w:val="24"/>
          <w:szCs w:val="24"/>
        </w:rPr>
      </w:pPr>
      <w:r w:rsidRPr="009F272D">
        <w:rPr>
          <w:rFonts w:ascii="Times New Roman" w:hAnsi="Times New Roman" w:cs="Times New Roman"/>
          <w:sz w:val="24"/>
          <w:szCs w:val="24"/>
        </w:rPr>
        <w:t>En el Capítulo I, se ofrece el Planteamiento y Formulación del Problema, se establecen los objetivos que se desean alcanzar con la investigación, además de la justificación de la misma. Seguidamente, el Capítulo II, contiene los antecedentes de la investigación, los cuales son trabajos relaciona</w:t>
      </w:r>
      <w:r w:rsidR="006C76A7" w:rsidRPr="009F272D">
        <w:rPr>
          <w:rFonts w:ascii="Times New Roman" w:hAnsi="Times New Roman" w:cs="Times New Roman"/>
          <w:sz w:val="24"/>
          <w:szCs w:val="24"/>
        </w:rPr>
        <w:t>dos a la temática</w:t>
      </w:r>
      <w:r w:rsidRPr="009F272D">
        <w:rPr>
          <w:rFonts w:ascii="Times New Roman" w:hAnsi="Times New Roman" w:cs="Times New Roman"/>
          <w:sz w:val="24"/>
          <w:szCs w:val="24"/>
        </w:rPr>
        <w:t>. Además se pueden obser</w:t>
      </w:r>
      <w:r w:rsidR="00EC7924" w:rsidRPr="009F272D">
        <w:rPr>
          <w:rFonts w:ascii="Times New Roman" w:hAnsi="Times New Roman" w:cs="Times New Roman"/>
          <w:sz w:val="24"/>
          <w:szCs w:val="24"/>
        </w:rPr>
        <w:t>var el basamento teórico y</w:t>
      </w:r>
      <w:r w:rsidRPr="009F272D">
        <w:rPr>
          <w:rFonts w:ascii="Times New Roman" w:hAnsi="Times New Roman" w:cs="Times New Roman"/>
          <w:sz w:val="24"/>
          <w:szCs w:val="24"/>
        </w:rPr>
        <w:t xml:space="preserve"> la definición de términos básicos. A su vez, el Capítulo III está referido al marco metodológico, en el cual se explica el tipo y diseño de la investigación, así como la población objeto de estudio </w:t>
      </w:r>
      <w:r w:rsidR="0027504F" w:rsidRPr="009F272D">
        <w:rPr>
          <w:rFonts w:ascii="Times New Roman" w:hAnsi="Times New Roman" w:cs="Times New Roman"/>
          <w:sz w:val="24"/>
          <w:szCs w:val="24"/>
        </w:rPr>
        <w:t>y el procedimiento que se llevó</w:t>
      </w:r>
      <w:r w:rsidRPr="009F272D">
        <w:rPr>
          <w:rFonts w:ascii="Times New Roman" w:hAnsi="Times New Roman" w:cs="Times New Roman"/>
          <w:sz w:val="24"/>
          <w:szCs w:val="24"/>
        </w:rPr>
        <w:t xml:space="preserve"> a cabo para lograr los objetivos de la presente inve</w:t>
      </w:r>
      <w:r w:rsidR="001512BA">
        <w:rPr>
          <w:rFonts w:ascii="Times New Roman" w:hAnsi="Times New Roman" w:cs="Times New Roman"/>
          <w:sz w:val="24"/>
          <w:szCs w:val="24"/>
        </w:rPr>
        <w:t>stigación. El Capítulo IV estuvo</w:t>
      </w:r>
      <w:r w:rsidRPr="009F272D">
        <w:rPr>
          <w:rFonts w:ascii="Times New Roman" w:hAnsi="Times New Roman" w:cs="Times New Roman"/>
          <w:sz w:val="24"/>
          <w:szCs w:val="24"/>
        </w:rPr>
        <w:t xml:space="preserve"> compuesto por</w:t>
      </w:r>
      <w:r w:rsidR="0027504F" w:rsidRPr="009F272D">
        <w:rPr>
          <w:rFonts w:ascii="Times New Roman" w:hAnsi="Times New Roman" w:cs="Times New Roman"/>
          <w:sz w:val="24"/>
          <w:szCs w:val="24"/>
        </w:rPr>
        <w:t xml:space="preserve"> los análisis de los resultados y se finalizó con </w:t>
      </w:r>
      <w:r w:rsidRPr="009F272D">
        <w:rPr>
          <w:rFonts w:ascii="Times New Roman" w:hAnsi="Times New Roman" w:cs="Times New Roman"/>
          <w:sz w:val="24"/>
          <w:szCs w:val="24"/>
        </w:rPr>
        <w:t>las conclusiones y recomendaciones.</w:t>
      </w:r>
    </w:p>
    <w:p w:rsidR="000F30AF" w:rsidRDefault="000F30AF" w:rsidP="000F30AF">
      <w:pPr>
        <w:spacing w:line="360" w:lineRule="auto"/>
        <w:ind w:firstLine="708"/>
        <w:jc w:val="both"/>
        <w:rPr>
          <w:rFonts w:ascii="Times New Roman" w:hAnsi="Times New Roman" w:cs="Times New Roman"/>
          <w:sz w:val="24"/>
          <w:szCs w:val="24"/>
        </w:rPr>
      </w:pPr>
    </w:p>
    <w:p w:rsidR="00611C52" w:rsidRDefault="00611C52" w:rsidP="00617199">
      <w:pPr>
        <w:spacing w:line="360" w:lineRule="auto"/>
        <w:jc w:val="center"/>
        <w:rPr>
          <w:rFonts w:ascii="Times New Roman" w:hAnsi="Times New Roman" w:cs="Times New Roman"/>
          <w:b/>
          <w:sz w:val="24"/>
          <w:szCs w:val="24"/>
        </w:rPr>
      </w:pPr>
    </w:p>
    <w:p w:rsidR="00617199" w:rsidRPr="009F272D" w:rsidRDefault="00617199" w:rsidP="00617199">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lastRenderedPageBreak/>
        <w:t>CA</w:t>
      </w:r>
      <w:r w:rsidR="00E74A6F" w:rsidRPr="009F272D">
        <w:rPr>
          <w:rFonts w:ascii="Times New Roman" w:hAnsi="Times New Roman" w:cs="Times New Roman"/>
          <w:b/>
          <w:sz w:val="24"/>
          <w:szCs w:val="24"/>
        </w:rPr>
        <w:t>PÍ</w:t>
      </w:r>
      <w:r w:rsidRPr="009F272D">
        <w:rPr>
          <w:rFonts w:ascii="Times New Roman" w:hAnsi="Times New Roman" w:cs="Times New Roman"/>
          <w:b/>
          <w:sz w:val="24"/>
          <w:szCs w:val="24"/>
        </w:rPr>
        <w:t>TULO I</w:t>
      </w:r>
    </w:p>
    <w:p w:rsidR="00617199" w:rsidRPr="009F272D" w:rsidRDefault="00617199" w:rsidP="00314809">
      <w:pPr>
        <w:pStyle w:val="Prrafodelista"/>
        <w:numPr>
          <w:ilvl w:val="0"/>
          <w:numId w:val="2"/>
        </w:num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EL PROBLEMA</w:t>
      </w:r>
    </w:p>
    <w:p w:rsidR="00617199" w:rsidRPr="009F272D" w:rsidRDefault="00617199" w:rsidP="00617199">
      <w:pPr>
        <w:spacing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 xml:space="preserve">1.1. Planteamiento y Formulación </w:t>
      </w:r>
    </w:p>
    <w:p w:rsidR="00617199" w:rsidRPr="009F272D" w:rsidRDefault="00617199"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El conocimiento humano es todo el saber y  a través de la historia el hombre ha logrado poder capturar sus pensamientos y plasmarlos en una acción (idear una teoría, construir un edificio, entre otras cosas</w:t>
      </w:r>
      <w:r w:rsidRPr="00974A80">
        <w:rPr>
          <w:rFonts w:ascii="Times New Roman" w:hAnsi="Times New Roman" w:cs="Times New Roman"/>
          <w:sz w:val="24"/>
          <w:szCs w:val="24"/>
        </w:rPr>
        <w:t>)</w:t>
      </w:r>
      <w:r w:rsidR="00974A80" w:rsidRPr="00974A80">
        <w:rPr>
          <w:rFonts w:ascii="Times New Roman" w:hAnsi="Times New Roman" w:cs="Times New Roman"/>
          <w:sz w:val="24"/>
          <w:szCs w:val="24"/>
        </w:rPr>
        <w:t>, se</w:t>
      </w:r>
      <w:r w:rsidRPr="00974A80">
        <w:rPr>
          <w:rFonts w:ascii="Times New Roman" w:hAnsi="Times New Roman" w:cs="Times New Roman"/>
          <w:sz w:val="24"/>
          <w:szCs w:val="24"/>
        </w:rPr>
        <w:t xml:space="preserve"> </w:t>
      </w:r>
      <w:r w:rsidRPr="009F272D">
        <w:rPr>
          <w:rFonts w:ascii="Times New Roman" w:hAnsi="Times New Roman" w:cs="Times New Roman"/>
          <w:sz w:val="24"/>
          <w:szCs w:val="24"/>
        </w:rPr>
        <w:t>puede decir que el ser humano es único que aprende a un nivel superior que le permite construir grandes teorías. Según esta posición, básicamente, el conocimiento es científico siempre y cuando se base en datos extraídos de la observación y de la experiencia.</w:t>
      </w:r>
    </w:p>
    <w:p w:rsidR="001968B7"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Ahora bien, para la sociedad la asignatura de física tiene propósitos específicos el cual articula  educación secundaria en relación con la formación para la ciudadanía, para el mundo del trabajo y para la continuidad en los estudios. Por lo que la </w:t>
      </w:r>
      <w:r w:rsidRPr="00A40C25">
        <w:rPr>
          <w:rFonts w:ascii="Times New Roman" w:hAnsi="Times New Roman" w:cs="Times New Roman"/>
          <w:sz w:val="24"/>
          <w:szCs w:val="24"/>
        </w:rPr>
        <w:t>UNESCO (1999) expresa</w:t>
      </w:r>
      <w:r w:rsidR="001968B7" w:rsidRPr="00A40C25">
        <w:rPr>
          <w:rFonts w:ascii="Times New Roman" w:hAnsi="Times New Roman" w:cs="Times New Roman"/>
          <w:sz w:val="24"/>
          <w:szCs w:val="24"/>
        </w:rPr>
        <w:t>:</w:t>
      </w:r>
    </w:p>
    <w:p w:rsidR="00617199" w:rsidRPr="009F272D" w:rsidRDefault="00617199" w:rsidP="00306808">
      <w:pPr>
        <w:autoSpaceDE w:val="0"/>
        <w:autoSpaceDN w:val="0"/>
        <w:adjustRightInd w:val="0"/>
        <w:spacing w:after="0" w:line="240" w:lineRule="auto"/>
        <w:ind w:left="708" w:right="510"/>
        <w:jc w:val="both"/>
        <w:rPr>
          <w:rFonts w:ascii="Times New Roman" w:hAnsi="Times New Roman" w:cs="Times New Roman"/>
          <w:iCs/>
          <w:sz w:val="24"/>
          <w:szCs w:val="24"/>
        </w:rPr>
      </w:pPr>
      <w:r w:rsidRPr="009F272D">
        <w:rPr>
          <w:rFonts w:ascii="Times New Roman" w:hAnsi="Times New Roman" w:cs="Times New Roman"/>
          <w:iCs/>
          <w:sz w:val="24"/>
          <w:szCs w:val="24"/>
        </w:rPr>
        <w:t>Para que un país esté en condiciones de atender a las necesidades fundamentales de su población, la enseñanza de las ciencias y la tecnología es un imperativo estratégico (…). Hoy más que nunca, es necesario fomentar y difundir la alfabetización científica en todas las culturas y en to</w:t>
      </w:r>
      <w:r w:rsidR="001968B7" w:rsidRPr="009F272D">
        <w:rPr>
          <w:rFonts w:ascii="Times New Roman" w:hAnsi="Times New Roman" w:cs="Times New Roman"/>
          <w:iCs/>
          <w:sz w:val="24"/>
          <w:szCs w:val="24"/>
        </w:rPr>
        <w:t>dos los sectores de la sociedad</w:t>
      </w:r>
      <w:r w:rsidR="00ED6101" w:rsidRPr="009F272D">
        <w:rPr>
          <w:rFonts w:ascii="Times New Roman" w:hAnsi="Times New Roman" w:cs="Times New Roman"/>
          <w:iCs/>
          <w:sz w:val="24"/>
          <w:szCs w:val="24"/>
        </w:rPr>
        <w:t xml:space="preserve"> (p.1)</w:t>
      </w:r>
    </w:p>
    <w:p w:rsidR="00617199" w:rsidRPr="009F272D" w:rsidRDefault="00617199" w:rsidP="00617199">
      <w:pPr>
        <w:autoSpaceDE w:val="0"/>
        <w:autoSpaceDN w:val="0"/>
        <w:adjustRightInd w:val="0"/>
        <w:spacing w:after="0" w:line="360" w:lineRule="auto"/>
        <w:ind w:firstLine="567"/>
        <w:jc w:val="both"/>
        <w:rPr>
          <w:rFonts w:ascii="Times New Roman" w:hAnsi="Times New Roman" w:cs="Times New Roman"/>
          <w:iCs/>
          <w:sz w:val="24"/>
          <w:szCs w:val="24"/>
        </w:rPr>
      </w:pPr>
    </w:p>
    <w:p w:rsidR="00617199" w:rsidRDefault="00617199" w:rsidP="006D0E35">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En otro orden de ideas, la alfabetización científica está íntimamente ligada a una </w:t>
      </w:r>
      <w:r w:rsidRPr="009F272D">
        <w:rPr>
          <w:rFonts w:ascii="Times New Roman" w:hAnsi="Times New Roman" w:cs="Times New Roman"/>
          <w:iCs/>
          <w:sz w:val="24"/>
          <w:szCs w:val="24"/>
        </w:rPr>
        <w:t xml:space="preserve">educación de y para la ciudadanía. </w:t>
      </w:r>
      <w:r w:rsidRPr="009F272D">
        <w:rPr>
          <w:rFonts w:ascii="Times New Roman" w:hAnsi="Times New Roman" w:cs="Times New Roman"/>
          <w:sz w:val="24"/>
          <w:szCs w:val="24"/>
        </w:rPr>
        <w:t>Es decir</w:t>
      </w:r>
      <w:r w:rsidRPr="009F272D">
        <w:rPr>
          <w:rFonts w:ascii="Times New Roman" w:hAnsi="Times New Roman" w:cs="Times New Roman"/>
          <w:iCs/>
          <w:sz w:val="24"/>
          <w:szCs w:val="24"/>
        </w:rPr>
        <w:t xml:space="preserve">, </w:t>
      </w:r>
      <w:r w:rsidRPr="009F272D">
        <w:rPr>
          <w:rFonts w:ascii="Times New Roman" w:hAnsi="Times New Roman" w:cs="Times New Roman"/>
          <w:sz w:val="24"/>
          <w:szCs w:val="24"/>
        </w:rPr>
        <w:t>que la población sea capaz de comprender, interpretar y actuar</w:t>
      </w:r>
      <w:r w:rsidRPr="009F272D">
        <w:rPr>
          <w:rFonts w:ascii="Times New Roman" w:hAnsi="Times New Roman" w:cs="Times New Roman"/>
          <w:iCs/>
          <w:sz w:val="24"/>
          <w:szCs w:val="24"/>
        </w:rPr>
        <w:t xml:space="preserve"> </w:t>
      </w:r>
      <w:r w:rsidRPr="009F272D">
        <w:rPr>
          <w:rFonts w:ascii="Times New Roman" w:hAnsi="Times New Roman" w:cs="Times New Roman"/>
          <w:sz w:val="24"/>
          <w:szCs w:val="24"/>
        </w:rPr>
        <w:t>sobre la sociedad, de participar activa y responsablemente sobre los problemas del mundo, con la conciencia de que es posible cambiar la propia sociedad, y que no todo está determinado desde un punto de vista biológico, ec</w:t>
      </w:r>
      <w:r w:rsidR="001968B7" w:rsidRPr="009F272D">
        <w:rPr>
          <w:rFonts w:ascii="Times New Roman" w:hAnsi="Times New Roman" w:cs="Times New Roman"/>
          <w:sz w:val="24"/>
          <w:szCs w:val="24"/>
        </w:rPr>
        <w:t>o</w:t>
      </w:r>
      <w:r w:rsidR="00306808" w:rsidRPr="009F272D">
        <w:rPr>
          <w:rFonts w:ascii="Times New Roman" w:hAnsi="Times New Roman" w:cs="Times New Roman"/>
          <w:sz w:val="24"/>
          <w:szCs w:val="24"/>
        </w:rPr>
        <w:t>nómico o tecnológico</w:t>
      </w:r>
    </w:p>
    <w:p w:rsidR="006D0E35" w:rsidRPr="009F272D" w:rsidRDefault="006D0E35" w:rsidP="006D0E35">
      <w:pPr>
        <w:autoSpaceDE w:val="0"/>
        <w:autoSpaceDN w:val="0"/>
        <w:adjustRightInd w:val="0"/>
        <w:spacing w:after="0" w:line="360" w:lineRule="auto"/>
        <w:ind w:firstLine="284"/>
        <w:jc w:val="both"/>
        <w:rPr>
          <w:rFonts w:ascii="Times New Roman" w:hAnsi="Times New Roman" w:cs="Times New Roman"/>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i/>
          <w:iCs/>
          <w:sz w:val="24"/>
          <w:szCs w:val="24"/>
        </w:rPr>
      </w:pPr>
      <w:r w:rsidRPr="009F272D">
        <w:rPr>
          <w:rFonts w:ascii="Times New Roman" w:hAnsi="Times New Roman" w:cs="Times New Roman"/>
          <w:sz w:val="24"/>
          <w:szCs w:val="24"/>
        </w:rPr>
        <w:t xml:space="preserve">De otro modo, la  educación viene sufriendo muchos cambios  al largo del tiempo pero aún existe en  secundaria la materia física que presenta los contenidos de escolares que completarán la formación en este campo de conocimientos para la mayoría de las orientaciones del ciclo superior, además, es una ciencia que enseña al </w:t>
      </w:r>
      <w:r w:rsidRPr="009F272D">
        <w:rPr>
          <w:rFonts w:ascii="Times New Roman" w:hAnsi="Times New Roman" w:cs="Times New Roman"/>
          <w:sz w:val="24"/>
          <w:szCs w:val="24"/>
        </w:rPr>
        <w:lastRenderedPageBreak/>
        <w:t xml:space="preserve">estudiante a reflexionar y analizar problemas del día a día; es por esto que la física es una materia intensamente dinámica y cambiante. En las últimas décadas se han realizados grandes esfuerzos para renovar el aprendizaje de la física como ciencia; también se han enmarcado de una manera investigadora dirigida a profundizar  la comprensión de los procesos mediante los cuales la persona construye los conocimientos en esta materia.  </w:t>
      </w:r>
    </w:p>
    <w:p w:rsidR="00617199" w:rsidRPr="009F272D" w:rsidRDefault="00617199" w:rsidP="00617199">
      <w:pPr>
        <w:autoSpaceDE w:val="0"/>
        <w:autoSpaceDN w:val="0"/>
        <w:adjustRightInd w:val="0"/>
        <w:spacing w:after="0" w:line="360" w:lineRule="auto"/>
        <w:ind w:firstLine="567"/>
        <w:jc w:val="both"/>
        <w:rPr>
          <w:rFonts w:ascii="Times New Roman" w:hAnsi="Times New Roman" w:cs="Times New Roman"/>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iCs/>
          <w:sz w:val="24"/>
          <w:szCs w:val="24"/>
        </w:rPr>
      </w:pPr>
      <w:r w:rsidRPr="009F272D">
        <w:rPr>
          <w:rFonts w:ascii="Times New Roman" w:hAnsi="Times New Roman" w:cs="Times New Roman"/>
          <w:sz w:val="24"/>
          <w:szCs w:val="24"/>
        </w:rPr>
        <w:t>Es por ello, que los contenidos de esta materia como el electromagnetismo están concebidos en una continuidad de enfoque con la formación anterior que se desarrolló a lo largo de los tres primeros años de la educación básica a través de las asignaturas prácticas como matemática entre otras, cabe destacar, que es considerado de gran importancia para los estudiantes en específico tiene  un alcance y una difusión en nuestra vida diaria, dentro del lenguaje cotidiano y los problemas que se derivan de su extenso uso, los constituyen relevante y prioritario para este nivel de escolaridad con las adecuaciones y discur</w:t>
      </w:r>
      <w:r w:rsidR="00ED6101" w:rsidRPr="009F272D">
        <w:rPr>
          <w:rFonts w:ascii="Times New Roman" w:hAnsi="Times New Roman" w:cs="Times New Roman"/>
          <w:sz w:val="24"/>
          <w:szCs w:val="24"/>
        </w:rPr>
        <w:t xml:space="preserve">sos del caso </w:t>
      </w:r>
      <w:r w:rsidR="00ED6101" w:rsidRPr="008A0B67">
        <w:rPr>
          <w:rFonts w:ascii="Times New Roman" w:hAnsi="Times New Roman" w:cs="Times New Roman"/>
          <w:sz w:val="24"/>
          <w:szCs w:val="24"/>
        </w:rPr>
        <w:t xml:space="preserve">según Hodson </w:t>
      </w:r>
      <w:r w:rsidR="00393B53" w:rsidRPr="008A0B67">
        <w:rPr>
          <w:rFonts w:ascii="Times New Roman" w:hAnsi="Times New Roman" w:cs="Times New Roman"/>
          <w:sz w:val="24"/>
          <w:szCs w:val="24"/>
        </w:rPr>
        <w:t>(2009</w:t>
      </w:r>
      <w:r w:rsidRPr="008A0B67">
        <w:rPr>
          <w:rFonts w:ascii="Times New Roman" w:hAnsi="Times New Roman" w:cs="Times New Roman"/>
          <w:sz w:val="24"/>
          <w:szCs w:val="24"/>
        </w:rPr>
        <w:t>)</w:t>
      </w:r>
      <w:r w:rsidR="00ED6101" w:rsidRPr="008A0B67">
        <w:rPr>
          <w:rFonts w:ascii="Times New Roman" w:hAnsi="Times New Roman" w:cs="Times New Roman"/>
          <w:sz w:val="24"/>
          <w:szCs w:val="24"/>
        </w:rPr>
        <w:t>,</w:t>
      </w:r>
      <w:r w:rsidRPr="008A0B67">
        <w:rPr>
          <w:rFonts w:ascii="Times New Roman" w:hAnsi="Times New Roman" w:cs="Times New Roman"/>
          <w:sz w:val="24"/>
          <w:szCs w:val="24"/>
        </w:rPr>
        <w:t>“</w:t>
      </w:r>
      <w:r w:rsidRPr="008A0B67">
        <w:rPr>
          <w:rFonts w:ascii="Times New Roman" w:hAnsi="Times New Roman" w:cs="Times New Roman"/>
          <w:iCs/>
          <w:sz w:val="24"/>
          <w:szCs w:val="24"/>
        </w:rPr>
        <w:t>los</w:t>
      </w:r>
      <w:r w:rsidRPr="009F272D">
        <w:rPr>
          <w:rFonts w:ascii="Times New Roman" w:hAnsi="Times New Roman" w:cs="Times New Roman"/>
          <w:iCs/>
          <w:sz w:val="24"/>
          <w:szCs w:val="24"/>
        </w:rPr>
        <w:t xml:space="preserve"> estudiantes desarrollan mejor su comprensión conceptual y aprenden más acerca de la naturaleza de la ciencia cuando participan en investigaciones, con tal que haya suficientes oportunida</w:t>
      </w:r>
      <w:r w:rsidR="008F3C88" w:rsidRPr="009F272D">
        <w:rPr>
          <w:rFonts w:ascii="Times New Roman" w:hAnsi="Times New Roman" w:cs="Times New Roman"/>
          <w:iCs/>
          <w:sz w:val="24"/>
          <w:szCs w:val="24"/>
        </w:rPr>
        <w:t>des y apoyos para la reflexión”</w:t>
      </w:r>
      <w:r w:rsidRPr="009F272D">
        <w:rPr>
          <w:rFonts w:ascii="Times New Roman" w:hAnsi="Times New Roman" w:cs="Times New Roman"/>
          <w:iCs/>
          <w:sz w:val="24"/>
          <w:szCs w:val="24"/>
        </w:rPr>
        <w:t>(p.541)</w:t>
      </w:r>
      <w:r w:rsidR="00442E47" w:rsidRPr="009F272D">
        <w:rPr>
          <w:rFonts w:ascii="Times New Roman" w:hAnsi="Times New Roman" w:cs="Times New Roman"/>
          <w:iCs/>
          <w:sz w:val="24"/>
          <w:szCs w:val="24"/>
        </w:rPr>
        <w:t>.</w:t>
      </w:r>
    </w:p>
    <w:p w:rsidR="00617199" w:rsidRPr="009F272D" w:rsidRDefault="00617199" w:rsidP="00617199">
      <w:pPr>
        <w:autoSpaceDE w:val="0"/>
        <w:autoSpaceDN w:val="0"/>
        <w:adjustRightInd w:val="0"/>
        <w:spacing w:after="0" w:line="360" w:lineRule="auto"/>
        <w:ind w:firstLine="567"/>
        <w:jc w:val="both"/>
        <w:rPr>
          <w:rFonts w:ascii="Times New Roman" w:hAnsi="Times New Roman" w:cs="Times New Roman"/>
          <w:iCs/>
          <w:sz w:val="24"/>
          <w:szCs w:val="24"/>
        </w:rPr>
      </w:pPr>
    </w:p>
    <w:p w:rsidR="00617199" w:rsidRPr="009F272D" w:rsidRDefault="00301651" w:rsidP="006D0E35">
      <w:pPr>
        <w:spacing w:line="360" w:lineRule="auto"/>
        <w:ind w:firstLine="284"/>
        <w:jc w:val="both"/>
        <w:rPr>
          <w:rFonts w:ascii="Times New Roman" w:eastAsia="Calibri" w:hAnsi="Times New Roman" w:cs="Times New Roman"/>
          <w:sz w:val="24"/>
          <w:szCs w:val="24"/>
        </w:rPr>
      </w:pPr>
      <w:r w:rsidRPr="009F272D">
        <w:rPr>
          <w:rFonts w:ascii="Times New Roman" w:hAnsi="Times New Roman" w:cs="Times New Roman"/>
          <w:sz w:val="24"/>
          <w:szCs w:val="24"/>
        </w:rPr>
        <w:t xml:space="preserve"> </w:t>
      </w:r>
      <w:r w:rsidR="00617199" w:rsidRPr="009F272D">
        <w:rPr>
          <w:rFonts w:ascii="Times New Roman" w:hAnsi="Times New Roman" w:cs="Times New Roman"/>
          <w:sz w:val="24"/>
          <w:szCs w:val="24"/>
        </w:rPr>
        <w:t xml:space="preserve">Es decir; la física  en la escuela secundaria,  tradicionalmente cumple con la finalidad casi exclusiva de preparar a los estudiantes  para los estudios posteriores y un enfoque centrado en la presentación académica de unos pocos contenidos. Esta finalidad y enfoque, encontraban su fundamento en la función misma de la institución educativa: para un número reducido de estudiantes que continuarían sus estudios en la educación superior, en particular en la universidad. </w:t>
      </w:r>
    </w:p>
    <w:p w:rsidR="00617199" w:rsidRPr="009F272D" w:rsidRDefault="00617199"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En relación a lo anteriormente expuesto</w:t>
      </w:r>
      <w:r w:rsidR="00ED6101" w:rsidRPr="009F272D">
        <w:rPr>
          <w:rFonts w:ascii="Times New Roman" w:hAnsi="Times New Roman" w:cs="Times New Roman"/>
          <w:sz w:val="24"/>
          <w:szCs w:val="24"/>
        </w:rPr>
        <w:t>,</w:t>
      </w:r>
      <w:r w:rsidRPr="009F272D">
        <w:rPr>
          <w:rFonts w:ascii="Times New Roman" w:hAnsi="Times New Roman" w:cs="Times New Roman"/>
          <w:sz w:val="24"/>
          <w:szCs w:val="24"/>
        </w:rPr>
        <w:t xml:space="preserve"> las instituciones deben proporcionar una nueva forma de enfrentar los problemas que se presentan en la actualidad, donde los estudiantes no se interesan por entrar a las clases de física, debido a que no poseen gran conocimiento de la materia en específico el electromagnetismo; es por ello que </w:t>
      </w:r>
      <w:r w:rsidRPr="009F272D">
        <w:rPr>
          <w:rFonts w:ascii="Times New Roman" w:hAnsi="Times New Roman" w:cs="Times New Roman"/>
          <w:sz w:val="24"/>
          <w:szCs w:val="24"/>
        </w:rPr>
        <w:lastRenderedPageBreak/>
        <w:t>el docente debe medir antes los conocimientos pr</w:t>
      </w:r>
      <w:r w:rsidR="00820A61">
        <w:rPr>
          <w:rFonts w:ascii="Times New Roman" w:hAnsi="Times New Roman" w:cs="Times New Roman"/>
          <w:sz w:val="24"/>
          <w:szCs w:val="24"/>
        </w:rPr>
        <w:t xml:space="preserve">evios para manejar  el </w:t>
      </w:r>
      <w:r w:rsidR="00AB4924">
        <w:rPr>
          <w:rFonts w:ascii="Times New Roman" w:hAnsi="Times New Roman" w:cs="Times New Roman"/>
          <w:sz w:val="24"/>
          <w:szCs w:val="24"/>
        </w:rPr>
        <w:t>electromagnetismo</w:t>
      </w:r>
      <w:r w:rsidR="00CD1286" w:rsidRPr="009F272D">
        <w:rPr>
          <w:rFonts w:ascii="Times New Roman" w:hAnsi="Times New Roman" w:cs="Times New Roman"/>
          <w:sz w:val="24"/>
          <w:szCs w:val="24"/>
        </w:rPr>
        <w:t>,</w:t>
      </w:r>
      <w:r w:rsidRPr="009F272D">
        <w:rPr>
          <w:rFonts w:ascii="Times New Roman" w:hAnsi="Times New Roman" w:cs="Times New Roman"/>
          <w:sz w:val="24"/>
          <w:szCs w:val="24"/>
        </w:rPr>
        <w:t xml:space="preserve">  así el docente puede tener en cuenta los conocimientos para realizar una clase de física de forma dinámica donde exista la interacción de ambas partes y así el aprendizaje sea significativo.</w:t>
      </w:r>
    </w:p>
    <w:p w:rsidR="00617199" w:rsidRPr="009F272D" w:rsidRDefault="00617199"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Tomando en cuenta la realidad actual que atraviesan todas las instituciones educativas tanto públicas como privadas en la materia de física de </w:t>
      </w:r>
      <w:r w:rsidR="00ED6101" w:rsidRPr="009F272D">
        <w:rPr>
          <w:rFonts w:ascii="Times New Roman" w:hAnsi="Times New Roman" w:cs="Times New Roman"/>
          <w:sz w:val="24"/>
          <w:szCs w:val="24"/>
        </w:rPr>
        <w:t>quinto</w:t>
      </w:r>
      <w:r w:rsidRPr="009F272D">
        <w:rPr>
          <w:rFonts w:ascii="Times New Roman" w:hAnsi="Times New Roman" w:cs="Times New Roman"/>
          <w:sz w:val="24"/>
          <w:szCs w:val="24"/>
        </w:rPr>
        <w:t xml:space="preserve"> año de </w:t>
      </w:r>
      <w:r w:rsidR="00ED6101" w:rsidRPr="009F272D">
        <w:rPr>
          <w:rFonts w:ascii="Times New Roman" w:hAnsi="Times New Roman" w:cs="Times New Roman"/>
          <w:sz w:val="24"/>
          <w:szCs w:val="24"/>
        </w:rPr>
        <w:t>E</w:t>
      </w:r>
      <w:r w:rsidRPr="009F272D">
        <w:rPr>
          <w:rFonts w:ascii="Times New Roman" w:hAnsi="Times New Roman" w:cs="Times New Roman"/>
          <w:sz w:val="24"/>
          <w:szCs w:val="24"/>
        </w:rPr>
        <w:t>d</w:t>
      </w:r>
      <w:r w:rsidR="00ED6101" w:rsidRPr="009F272D">
        <w:rPr>
          <w:rFonts w:ascii="Times New Roman" w:hAnsi="Times New Roman" w:cs="Times New Roman"/>
          <w:sz w:val="24"/>
          <w:szCs w:val="24"/>
        </w:rPr>
        <w:t>ucación Media g</w:t>
      </w:r>
      <w:r w:rsidRPr="009F272D">
        <w:rPr>
          <w:rFonts w:ascii="Times New Roman" w:hAnsi="Times New Roman" w:cs="Times New Roman"/>
          <w:sz w:val="24"/>
          <w:szCs w:val="24"/>
        </w:rPr>
        <w:t xml:space="preserve">eneral.  La importancia de este contenido  va más allá de  conducir al estudiante a memorizar mecánicamente,  debido a que de esta manera no se forma un estudiante reflexivo, analítico y crítico en donde el contenido impartido pueda ser ejecutado en la vida diaria como es el electromagnetismo. </w:t>
      </w:r>
    </w:p>
    <w:p w:rsidR="00617199" w:rsidRPr="009F272D" w:rsidRDefault="00301651" w:rsidP="008F3C88">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 xml:space="preserve">     </w:t>
      </w:r>
      <w:r w:rsidR="00617199" w:rsidRPr="009F272D">
        <w:rPr>
          <w:rFonts w:ascii="Times New Roman" w:hAnsi="Times New Roman" w:cs="Times New Roman"/>
          <w:sz w:val="24"/>
          <w:szCs w:val="24"/>
        </w:rPr>
        <w:t>Por consiguiente, en la Unidad Educativa Moral y Luces, de acuerdo a un diagnóstico realizado</w:t>
      </w:r>
      <w:r w:rsidR="00ED6101" w:rsidRPr="009F272D">
        <w:rPr>
          <w:rFonts w:ascii="Times New Roman" w:hAnsi="Times New Roman" w:cs="Times New Roman"/>
          <w:sz w:val="24"/>
          <w:szCs w:val="24"/>
        </w:rPr>
        <w:t>,</w:t>
      </w:r>
      <w:r w:rsidR="00617199" w:rsidRPr="009F272D">
        <w:rPr>
          <w:rFonts w:ascii="Times New Roman" w:hAnsi="Times New Roman" w:cs="Times New Roman"/>
          <w:sz w:val="24"/>
          <w:szCs w:val="24"/>
        </w:rPr>
        <w:t xml:space="preserve"> se pudo constatar que esta institución educativa  atraviesa en la actualidad una situación problemática en cuanto al desarrollo de la física y el contenido del electromagnetismo  esto debido</w:t>
      </w:r>
      <w:r w:rsidR="00ED6101" w:rsidRPr="009F272D">
        <w:rPr>
          <w:rFonts w:ascii="Times New Roman" w:hAnsi="Times New Roman" w:cs="Times New Roman"/>
          <w:sz w:val="24"/>
          <w:szCs w:val="24"/>
        </w:rPr>
        <w:t xml:space="preserve"> </w:t>
      </w:r>
      <w:r w:rsidR="00617199" w:rsidRPr="009F272D">
        <w:rPr>
          <w:rFonts w:ascii="Times New Roman" w:hAnsi="Times New Roman" w:cs="Times New Roman"/>
          <w:sz w:val="24"/>
          <w:szCs w:val="24"/>
        </w:rPr>
        <w:t xml:space="preserve"> </w:t>
      </w:r>
      <w:r w:rsidR="00ED6101" w:rsidRPr="009F272D">
        <w:rPr>
          <w:rFonts w:ascii="Times New Roman" w:hAnsi="Times New Roman" w:cs="Times New Roman"/>
          <w:sz w:val="24"/>
          <w:szCs w:val="24"/>
        </w:rPr>
        <w:t>al poco conocimiento que poseen los estudiante acerca del contenido</w:t>
      </w:r>
      <w:r w:rsidR="00617199" w:rsidRPr="009F272D">
        <w:rPr>
          <w:rFonts w:ascii="Times New Roman" w:hAnsi="Times New Roman" w:cs="Times New Roman"/>
          <w:sz w:val="24"/>
          <w:szCs w:val="24"/>
        </w:rPr>
        <w:t xml:space="preserve"> ya que no son las adecuadas para fortalecer </w:t>
      </w:r>
      <w:r w:rsidR="00ED6101" w:rsidRPr="009F272D">
        <w:rPr>
          <w:rFonts w:ascii="Times New Roman" w:hAnsi="Times New Roman" w:cs="Times New Roman"/>
          <w:sz w:val="24"/>
          <w:szCs w:val="24"/>
        </w:rPr>
        <w:t>los mismos</w:t>
      </w:r>
      <w:r w:rsidR="00617199" w:rsidRPr="009F272D">
        <w:rPr>
          <w:rFonts w:ascii="Times New Roman" w:hAnsi="Times New Roman" w:cs="Times New Roman"/>
          <w:sz w:val="24"/>
          <w:szCs w:val="24"/>
        </w:rPr>
        <w:t>. También  su formación académica tiene concepciones y técnicas monótonas ya que presentan poca base de matemática para la resolución de problemas, le cuesta relacionar el contenido</w:t>
      </w:r>
      <w:r w:rsidR="00820A61">
        <w:rPr>
          <w:rFonts w:ascii="Times New Roman" w:hAnsi="Times New Roman" w:cs="Times New Roman"/>
          <w:sz w:val="24"/>
          <w:szCs w:val="24"/>
        </w:rPr>
        <w:t xml:space="preserve"> del electromagnetismo</w:t>
      </w:r>
      <w:r w:rsidR="00617199" w:rsidRPr="009F272D">
        <w:rPr>
          <w:rFonts w:ascii="Times New Roman" w:hAnsi="Times New Roman" w:cs="Times New Roman"/>
          <w:sz w:val="24"/>
          <w:szCs w:val="24"/>
        </w:rPr>
        <w:t xml:space="preserve"> en si con la vida cotidiana, identificar las operaciones básicas, procedimientos a seguir en la solución de ecuaciones,  dificultad para interpretar el contenido y realizar esquema, establecer relaciones entre un tema u otro, poco </w:t>
      </w:r>
      <w:r w:rsidR="00ED6101" w:rsidRPr="009F272D">
        <w:rPr>
          <w:rFonts w:ascii="Times New Roman" w:hAnsi="Times New Roman" w:cs="Times New Roman"/>
          <w:sz w:val="24"/>
          <w:szCs w:val="24"/>
        </w:rPr>
        <w:t>há</w:t>
      </w:r>
      <w:r w:rsidR="00617199" w:rsidRPr="009F272D">
        <w:rPr>
          <w:rFonts w:ascii="Times New Roman" w:hAnsi="Times New Roman" w:cs="Times New Roman"/>
          <w:sz w:val="24"/>
          <w:szCs w:val="24"/>
        </w:rPr>
        <w:t>bito de estudio,  falta de interés de los estudiantes debido a situaciones personales externas a la institución o simplemente esperan el momento de revisión para prestarle atención a los contenidos y aprobar asignatura lo que es muy poco tiempo para que maneje los contenidos.</w:t>
      </w:r>
      <w:r w:rsidR="008F3C88" w:rsidRPr="009F272D">
        <w:rPr>
          <w:rFonts w:ascii="Times New Roman" w:hAnsi="Times New Roman" w:cs="Times New Roman"/>
          <w:sz w:val="24"/>
          <w:szCs w:val="24"/>
        </w:rPr>
        <w:t xml:space="preserve"> Por ejemplo, en Física II, los resultados alcanzaron un  promedio de 57,19% de reprobación durante los últimos cuatro </w:t>
      </w:r>
      <w:r w:rsidR="00395AD1" w:rsidRPr="009F272D">
        <w:rPr>
          <w:rFonts w:ascii="Times New Roman" w:hAnsi="Times New Roman" w:cs="Times New Roman"/>
          <w:sz w:val="24"/>
          <w:szCs w:val="24"/>
        </w:rPr>
        <w:t>semestres (</w:t>
      </w:r>
      <w:r w:rsidR="008F3C88" w:rsidRPr="009F272D">
        <w:rPr>
          <w:rFonts w:ascii="Times New Roman" w:hAnsi="Times New Roman" w:cs="Times New Roman"/>
          <w:sz w:val="24"/>
          <w:szCs w:val="24"/>
        </w:rPr>
        <w:t>1/2011, 2/211, 1/2012 y 2/2012), según los informes de la asignatura (Cátedra de Física II, Facultad de Ingeniería, Universidad de Carabobo, 2012). Esto demuestra parte de la necesidad de la investigación</w:t>
      </w:r>
      <w:r w:rsidR="00ED6101" w:rsidRPr="009F272D">
        <w:rPr>
          <w:rFonts w:ascii="Times New Roman" w:hAnsi="Times New Roman" w:cs="Times New Roman"/>
          <w:sz w:val="24"/>
          <w:szCs w:val="24"/>
        </w:rPr>
        <w:t xml:space="preserve"> ya que el estudio de la física </w:t>
      </w:r>
      <w:r w:rsidR="00ED6101" w:rsidRPr="009F272D">
        <w:rPr>
          <w:rFonts w:ascii="Times New Roman" w:hAnsi="Times New Roman" w:cs="Times New Roman"/>
          <w:sz w:val="24"/>
          <w:szCs w:val="24"/>
        </w:rPr>
        <w:lastRenderedPageBreak/>
        <w:t>forma parte la problemática en estudio</w:t>
      </w:r>
      <w:r w:rsidR="00820A61">
        <w:rPr>
          <w:rFonts w:ascii="Times New Roman" w:hAnsi="Times New Roman" w:cs="Times New Roman"/>
          <w:sz w:val="24"/>
          <w:szCs w:val="24"/>
        </w:rPr>
        <w:t xml:space="preserve"> porque a través de ella nos permite valorar estos conocimientos.</w:t>
      </w:r>
    </w:p>
    <w:p w:rsidR="00617199" w:rsidRPr="009F272D" w:rsidRDefault="00617199"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Por todo lo antes expuesto surge la siguiente interrogante:</w:t>
      </w:r>
    </w:p>
    <w:p w:rsidR="00617199" w:rsidRPr="009F272D" w:rsidRDefault="00617199" w:rsidP="00617199">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 xml:space="preserve">¿Cuál es el conocimiento que presentan los </w:t>
      </w:r>
      <w:r w:rsidR="00CE4C80" w:rsidRPr="009F272D">
        <w:rPr>
          <w:rFonts w:ascii="Times New Roman" w:hAnsi="Times New Roman" w:cs="Times New Roman"/>
          <w:bCs/>
          <w:sz w:val="24"/>
          <w:szCs w:val="24"/>
        </w:rPr>
        <w:t xml:space="preserve"> estudiantes acerca d</w:t>
      </w:r>
      <w:r w:rsidRPr="009F272D">
        <w:rPr>
          <w:rFonts w:ascii="Times New Roman" w:hAnsi="Times New Roman" w:cs="Times New Roman"/>
          <w:bCs/>
          <w:sz w:val="24"/>
          <w:szCs w:val="24"/>
        </w:rPr>
        <w:t xml:space="preserve">el </w:t>
      </w:r>
      <w:r w:rsidR="00CE4C80" w:rsidRPr="009F272D">
        <w:rPr>
          <w:rFonts w:ascii="Times New Roman" w:hAnsi="Times New Roman" w:cs="Times New Roman"/>
          <w:bCs/>
          <w:sz w:val="24"/>
          <w:szCs w:val="24"/>
        </w:rPr>
        <w:t xml:space="preserve">contenido de electromagnetismo </w:t>
      </w:r>
      <w:r w:rsidRPr="009F272D">
        <w:rPr>
          <w:rFonts w:ascii="Times New Roman" w:hAnsi="Times New Roman" w:cs="Times New Roman"/>
          <w:sz w:val="24"/>
          <w:szCs w:val="24"/>
        </w:rPr>
        <w:t xml:space="preserve"> </w:t>
      </w:r>
      <w:r w:rsidR="00CE4C80" w:rsidRPr="009F272D">
        <w:rPr>
          <w:rFonts w:ascii="Times New Roman" w:hAnsi="Times New Roman" w:cs="Times New Roman"/>
          <w:bCs/>
          <w:sz w:val="24"/>
          <w:szCs w:val="24"/>
        </w:rPr>
        <w:t>en el quinto año de Educación Media G</w:t>
      </w:r>
      <w:r w:rsidRPr="009F272D">
        <w:rPr>
          <w:rFonts w:ascii="Times New Roman" w:hAnsi="Times New Roman" w:cs="Times New Roman"/>
          <w:bCs/>
          <w:sz w:val="24"/>
          <w:szCs w:val="24"/>
        </w:rPr>
        <w:t>eneral de la Unidad Educativa Moral y Luces?</w:t>
      </w:r>
    </w:p>
    <w:p w:rsidR="00820A61" w:rsidRDefault="00820A61" w:rsidP="005B64D7">
      <w:pPr>
        <w:pStyle w:val="Textoindependienteprimerasangra"/>
        <w:spacing w:after="0" w:line="360" w:lineRule="auto"/>
        <w:ind w:firstLine="0"/>
        <w:rPr>
          <w:b/>
        </w:rPr>
      </w:pPr>
    </w:p>
    <w:p w:rsidR="00617199" w:rsidRPr="009F272D" w:rsidRDefault="005B64D7" w:rsidP="005B64D7">
      <w:pPr>
        <w:pStyle w:val="Textoindependienteprimerasangra"/>
        <w:spacing w:after="0" w:line="360" w:lineRule="auto"/>
        <w:ind w:firstLine="0"/>
        <w:rPr>
          <w:b/>
        </w:rPr>
      </w:pPr>
      <w:r w:rsidRPr="009F272D">
        <w:rPr>
          <w:b/>
        </w:rPr>
        <w:t>1.2. Objetivos</w:t>
      </w:r>
      <w:r w:rsidR="00617199" w:rsidRPr="009F272D">
        <w:rPr>
          <w:b/>
        </w:rPr>
        <w:t xml:space="preserve"> de la Investigación </w:t>
      </w:r>
    </w:p>
    <w:p w:rsidR="00617199" w:rsidRPr="009F272D" w:rsidRDefault="005B64D7" w:rsidP="005B64D7">
      <w:pPr>
        <w:pStyle w:val="Textoindependienteprimerasangra"/>
        <w:spacing w:after="0" w:line="360" w:lineRule="auto"/>
        <w:ind w:firstLine="284"/>
        <w:rPr>
          <w:b/>
        </w:rPr>
      </w:pPr>
      <w:r w:rsidRPr="009F272D">
        <w:rPr>
          <w:b/>
        </w:rPr>
        <w:t>1.2.1. Objetivo</w:t>
      </w:r>
      <w:r w:rsidR="00617199" w:rsidRPr="009F272D">
        <w:rPr>
          <w:b/>
        </w:rPr>
        <w:t xml:space="preserve"> General</w:t>
      </w:r>
    </w:p>
    <w:p w:rsidR="00617199" w:rsidRPr="009F272D" w:rsidRDefault="00D573C0" w:rsidP="00617199">
      <w:pPr>
        <w:pStyle w:val="NormalWeb"/>
        <w:spacing w:line="360" w:lineRule="auto"/>
        <w:ind w:firstLine="284"/>
        <w:jc w:val="both"/>
        <w:rPr>
          <w:rFonts w:ascii="Times New Roman" w:hAnsi="Times New Roman" w:cs="Times New Roman"/>
        </w:rPr>
      </w:pPr>
      <w:r w:rsidRPr="009F272D">
        <w:rPr>
          <w:rFonts w:ascii="Times New Roman" w:hAnsi="Times New Roman" w:cs="Times New Roman"/>
        </w:rPr>
        <w:t>Describir</w:t>
      </w:r>
      <w:r w:rsidR="00617199" w:rsidRPr="009F272D">
        <w:rPr>
          <w:rFonts w:ascii="Times New Roman" w:hAnsi="Times New Roman" w:cs="Times New Roman"/>
        </w:rPr>
        <w:t xml:space="preserve"> </w:t>
      </w:r>
      <w:r w:rsidR="00AD2781" w:rsidRPr="009F272D">
        <w:rPr>
          <w:rFonts w:ascii="Times New Roman" w:eastAsiaTheme="minorHAnsi" w:hAnsi="Times New Roman" w:cs="Times New Roman"/>
          <w:bCs/>
          <w:lang w:eastAsia="en-US"/>
        </w:rPr>
        <w:t xml:space="preserve">los conocimientos que presentan </w:t>
      </w:r>
      <w:r w:rsidR="00617199" w:rsidRPr="009F272D">
        <w:rPr>
          <w:rFonts w:ascii="Times New Roman" w:eastAsiaTheme="minorHAnsi" w:hAnsi="Times New Roman" w:cs="Times New Roman"/>
          <w:bCs/>
          <w:lang w:eastAsia="en-US"/>
        </w:rPr>
        <w:t xml:space="preserve"> los estudiantes</w:t>
      </w:r>
      <w:r w:rsidR="00AD2781" w:rsidRPr="009F272D">
        <w:rPr>
          <w:rFonts w:ascii="Times New Roman" w:eastAsiaTheme="minorHAnsi" w:hAnsi="Times New Roman" w:cs="Times New Roman"/>
          <w:bCs/>
          <w:lang w:eastAsia="en-US"/>
        </w:rPr>
        <w:t xml:space="preserve"> acerca d</w:t>
      </w:r>
      <w:r w:rsidR="00617199" w:rsidRPr="009F272D">
        <w:rPr>
          <w:rFonts w:ascii="Times New Roman" w:eastAsiaTheme="minorHAnsi" w:hAnsi="Times New Roman" w:cs="Times New Roman"/>
          <w:bCs/>
          <w:lang w:eastAsia="en-US"/>
        </w:rPr>
        <w:t>el contenid</w:t>
      </w:r>
      <w:r w:rsidR="00CE4C80" w:rsidRPr="009F272D">
        <w:rPr>
          <w:rFonts w:ascii="Times New Roman" w:eastAsiaTheme="minorHAnsi" w:hAnsi="Times New Roman" w:cs="Times New Roman"/>
          <w:bCs/>
          <w:lang w:eastAsia="en-US"/>
        </w:rPr>
        <w:t>o de electromagnetismo en el q</w:t>
      </w:r>
      <w:r w:rsidR="00AD2781" w:rsidRPr="009F272D">
        <w:rPr>
          <w:rFonts w:ascii="Times New Roman" w:eastAsiaTheme="minorHAnsi" w:hAnsi="Times New Roman" w:cs="Times New Roman"/>
          <w:bCs/>
          <w:lang w:eastAsia="en-US"/>
        </w:rPr>
        <w:t>uinto</w:t>
      </w:r>
      <w:r w:rsidR="00617199" w:rsidRPr="009F272D">
        <w:rPr>
          <w:rFonts w:ascii="Times New Roman" w:eastAsiaTheme="minorHAnsi" w:hAnsi="Times New Roman" w:cs="Times New Roman"/>
          <w:bCs/>
          <w:lang w:eastAsia="en-US"/>
        </w:rPr>
        <w:t xml:space="preserve"> a</w:t>
      </w:r>
      <w:r w:rsidR="00AD2781" w:rsidRPr="009F272D">
        <w:rPr>
          <w:rFonts w:ascii="Times New Roman" w:eastAsiaTheme="minorHAnsi" w:hAnsi="Times New Roman" w:cs="Times New Roman"/>
          <w:bCs/>
          <w:lang w:eastAsia="en-US"/>
        </w:rPr>
        <w:t>ño de Educación Media G</w:t>
      </w:r>
      <w:r w:rsidR="00617199" w:rsidRPr="009F272D">
        <w:rPr>
          <w:rFonts w:ascii="Times New Roman" w:eastAsiaTheme="minorHAnsi" w:hAnsi="Times New Roman" w:cs="Times New Roman"/>
          <w:bCs/>
          <w:lang w:eastAsia="en-US"/>
        </w:rPr>
        <w:t>eneral de la Unidad Educativa Moral y Luces.</w:t>
      </w:r>
      <w:r w:rsidR="00617199" w:rsidRPr="009F272D">
        <w:rPr>
          <w:rFonts w:ascii="Times New Roman" w:hAnsi="Times New Roman" w:cs="Times New Roman"/>
        </w:rPr>
        <w:t xml:space="preserve"> </w:t>
      </w:r>
    </w:p>
    <w:p w:rsidR="00617199" w:rsidRPr="009F272D" w:rsidRDefault="005B64D7" w:rsidP="00617199">
      <w:pPr>
        <w:pStyle w:val="NormalWeb"/>
        <w:spacing w:line="360" w:lineRule="auto"/>
        <w:ind w:firstLine="284"/>
        <w:jc w:val="both"/>
        <w:rPr>
          <w:rFonts w:ascii="Times New Roman" w:hAnsi="Times New Roman" w:cs="Times New Roman"/>
        </w:rPr>
      </w:pPr>
      <w:r w:rsidRPr="009F272D">
        <w:rPr>
          <w:rFonts w:ascii="Times New Roman" w:hAnsi="Times New Roman" w:cs="Times New Roman"/>
          <w:b/>
          <w:bCs/>
        </w:rPr>
        <w:t>1.2.2. Objetivos</w:t>
      </w:r>
      <w:r w:rsidR="00617199" w:rsidRPr="009F272D">
        <w:rPr>
          <w:rFonts w:ascii="Times New Roman" w:hAnsi="Times New Roman" w:cs="Times New Roman"/>
          <w:b/>
          <w:bCs/>
        </w:rPr>
        <w:t xml:space="preserve"> Específicos</w:t>
      </w:r>
    </w:p>
    <w:p w:rsidR="00B17CE7" w:rsidRDefault="00B17CE7" w:rsidP="00B17CE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Identificar el conocimiento  que presentan los </w:t>
      </w:r>
      <w:r>
        <w:rPr>
          <w:rFonts w:ascii="Times New Roman" w:eastAsiaTheme="minorHAnsi" w:hAnsi="Times New Roman" w:cs="Times New Roman"/>
          <w:bCs/>
          <w:sz w:val="24"/>
          <w:szCs w:val="24"/>
          <w:lang w:eastAsia="en-US"/>
        </w:rPr>
        <w:t xml:space="preserve"> estudiantes acerca del campo magnético en el quinto año de Educación Media General de la Unidad Educativa Moral y Luces</w:t>
      </w:r>
    </w:p>
    <w:p w:rsidR="00B17CE7" w:rsidRDefault="00B17CE7" w:rsidP="00B17CE7">
      <w:pPr>
        <w:pStyle w:val="Prrafodelista"/>
        <w:spacing w:line="360" w:lineRule="auto"/>
        <w:jc w:val="both"/>
        <w:rPr>
          <w:rFonts w:ascii="Times New Roman" w:hAnsi="Times New Roman" w:cs="Times New Roman"/>
          <w:sz w:val="24"/>
          <w:szCs w:val="24"/>
        </w:rPr>
      </w:pPr>
    </w:p>
    <w:p w:rsidR="00B17CE7" w:rsidRDefault="00B17CE7" w:rsidP="00B17CE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Indicar </w:t>
      </w:r>
      <w:r w:rsidR="003A78F7">
        <w:rPr>
          <w:rFonts w:ascii="Times New Roman" w:hAnsi="Times New Roman" w:cs="Times New Roman"/>
          <w:sz w:val="24"/>
          <w:szCs w:val="24"/>
        </w:rPr>
        <w:t xml:space="preserve">el </w:t>
      </w:r>
      <w:r>
        <w:rPr>
          <w:rFonts w:ascii="Times New Roman" w:hAnsi="Times New Roman" w:cs="Times New Roman"/>
          <w:sz w:val="24"/>
          <w:szCs w:val="24"/>
        </w:rPr>
        <w:t xml:space="preserve">conocimiento  que presentan los </w:t>
      </w:r>
      <w:r>
        <w:rPr>
          <w:rFonts w:ascii="Times New Roman" w:eastAsiaTheme="minorHAnsi" w:hAnsi="Times New Roman" w:cs="Times New Roman"/>
          <w:bCs/>
          <w:sz w:val="24"/>
          <w:szCs w:val="24"/>
          <w:lang w:eastAsia="en-US"/>
        </w:rPr>
        <w:t>estudiantes acerca de la ley de ampere en el quinto año de Educación Media General de la Unidad Educativa Moral y Luces.</w:t>
      </w:r>
      <w:r>
        <w:rPr>
          <w:rFonts w:ascii="Times New Roman" w:hAnsi="Times New Roman" w:cs="Times New Roman"/>
          <w:sz w:val="24"/>
          <w:szCs w:val="24"/>
        </w:rPr>
        <w:t xml:space="preserve"> </w:t>
      </w:r>
    </w:p>
    <w:p w:rsidR="00B17CE7" w:rsidRPr="00A42540" w:rsidRDefault="00B17CE7" w:rsidP="00B17CE7">
      <w:pPr>
        <w:pStyle w:val="Prrafodelista"/>
        <w:rPr>
          <w:rFonts w:ascii="Times New Roman" w:hAnsi="Times New Roman" w:cs="Times New Roman"/>
          <w:sz w:val="24"/>
          <w:szCs w:val="24"/>
        </w:rPr>
      </w:pPr>
    </w:p>
    <w:p w:rsidR="00B17CE7" w:rsidRPr="00A42540" w:rsidRDefault="00B17CE7" w:rsidP="00B17CE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Precisar </w:t>
      </w:r>
      <w:r w:rsidR="003A78F7">
        <w:rPr>
          <w:rFonts w:ascii="Times New Roman" w:hAnsi="Times New Roman" w:cs="Times New Roman"/>
          <w:sz w:val="24"/>
          <w:szCs w:val="24"/>
        </w:rPr>
        <w:t>el conocimiento</w:t>
      </w:r>
      <w:r>
        <w:rPr>
          <w:rFonts w:ascii="Times New Roman" w:hAnsi="Times New Roman" w:cs="Times New Roman"/>
          <w:sz w:val="24"/>
          <w:szCs w:val="24"/>
        </w:rPr>
        <w:t xml:space="preserve">  que presentan los </w:t>
      </w:r>
      <w:r>
        <w:rPr>
          <w:rFonts w:ascii="Times New Roman" w:eastAsiaTheme="minorHAnsi" w:hAnsi="Times New Roman" w:cs="Times New Roman"/>
          <w:bCs/>
          <w:sz w:val="24"/>
          <w:szCs w:val="24"/>
          <w:lang w:eastAsia="en-US"/>
        </w:rPr>
        <w:t>estudiantes  acerca corriente inducida en el quinto año de Educación Media General de la Unidad Educativa Moral y Luces</w:t>
      </w:r>
    </w:p>
    <w:p w:rsidR="00B17CE7" w:rsidRPr="00A42540" w:rsidRDefault="00B17CE7" w:rsidP="00B17CE7">
      <w:pPr>
        <w:pStyle w:val="Prrafodelista"/>
        <w:rPr>
          <w:rFonts w:ascii="Times New Roman" w:hAnsi="Times New Roman" w:cs="Times New Roman"/>
          <w:sz w:val="24"/>
          <w:szCs w:val="24"/>
        </w:rPr>
      </w:pPr>
    </w:p>
    <w:p w:rsidR="00B17CE7" w:rsidRDefault="00B17CE7" w:rsidP="00B17CE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Señalar  </w:t>
      </w:r>
      <w:r w:rsidR="003A78F7">
        <w:rPr>
          <w:rFonts w:ascii="Times New Roman" w:hAnsi="Times New Roman" w:cs="Times New Roman"/>
          <w:sz w:val="24"/>
          <w:szCs w:val="24"/>
        </w:rPr>
        <w:t xml:space="preserve">el </w:t>
      </w:r>
      <w:r>
        <w:rPr>
          <w:rFonts w:ascii="Times New Roman" w:hAnsi="Times New Roman" w:cs="Times New Roman"/>
          <w:sz w:val="24"/>
          <w:szCs w:val="24"/>
        </w:rPr>
        <w:t xml:space="preserve">conocimiento  que presentan los </w:t>
      </w:r>
      <w:r>
        <w:rPr>
          <w:rFonts w:ascii="Times New Roman" w:eastAsiaTheme="minorHAnsi" w:hAnsi="Times New Roman" w:cs="Times New Roman"/>
          <w:bCs/>
          <w:sz w:val="24"/>
          <w:szCs w:val="24"/>
          <w:lang w:eastAsia="en-US"/>
        </w:rPr>
        <w:t>estudiantes acerca de corriente alterna en el quinto año de Educación Media General de la Unidad Educativa Moral y Luces</w:t>
      </w:r>
    </w:p>
    <w:p w:rsidR="0015643A" w:rsidRDefault="0015643A" w:rsidP="00617199">
      <w:pPr>
        <w:pStyle w:val="Textoindependiente"/>
        <w:ind w:firstLine="284"/>
        <w:jc w:val="both"/>
        <w:rPr>
          <w:sz w:val="24"/>
        </w:rPr>
      </w:pPr>
    </w:p>
    <w:p w:rsidR="00617199" w:rsidRPr="009F272D" w:rsidRDefault="00617199" w:rsidP="00617199">
      <w:pPr>
        <w:pStyle w:val="Textoindependiente"/>
        <w:ind w:firstLine="284"/>
        <w:jc w:val="both"/>
        <w:rPr>
          <w:sz w:val="24"/>
        </w:rPr>
      </w:pPr>
      <w:r w:rsidRPr="009F272D">
        <w:rPr>
          <w:sz w:val="24"/>
        </w:rPr>
        <w:t xml:space="preserve"> </w:t>
      </w:r>
      <w:r w:rsidR="005B64D7" w:rsidRPr="009F272D">
        <w:rPr>
          <w:sz w:val="24"/>
        </w:rPr>
        <w:t xml:space="preserve">1.3. </w:t>
      </w:r>
      <w:r w:rsidRPr="009F272D">
        <w:rPr>
          <w:sz w:val="24"/>
        </w:rPr>
        <w:t>Justificación de la investigación</w:t>
      </w:r>
    </w:p>
    <w:p w:rsidR="00B86A9E" w:rsidRPr="009F272D" w:rsidRDefault="00B86A9E" w:rsidP="00B86A9E">
      <w:pPr>
        <w:autoSpaceDE w:val="0"/>
        <w:autoSpaceDN w:val="0"/>
        <w:adjustRightInd w:val="0"/>
        <w:spacing w:after="0" w:line="360" w:lineRule="auto"/>
        <w:ind w:firstLine="284"/>
        <w:jc w:val="both"/>
        <w:rPr>
          <w:rFonts w:ascii="TimesNewRoman" w:hAnsi="TimesNewRoman" w:cs="TimesNewRoman"/>
          <w:sz w:val="24"/>
          <w:szCs w:val="24"/>
        </w:rPr>
      </w:pPr>
    </w:p>
    <w:p w:rsidR="00B86A9E" w:rsidRPr="009F272D" w:rsidRDefault="00441EAB" w:rsidP="00B86A9E">
      <w:pPr>
        <w:autoSpaceDE w:val="0"/>
        <w:autoSpaceDN w:val="0"/>
        <w:adjustRightInd w:val="0"/>
        <w:spacing w:after="0" w:line="360" w:lineRule="auto"/>
        <w:ind w:firstLine="284"/>
        <w:jc w:val="both"/>
        <w:rPr>
          <w:rFonts w:ascii="TimesNewRoman" w:hAnsi="TimesNewRoman" w:cs="TimesNewRoman"/>
          <w:sz w:val="24"/>
          <w:szCs w:val="24"/>
        </w:rPr>
      </w:pPr>
      <w:r w:rsidRPr="009F272D">
        <w:rPr>
          <w:rFonts w:ascii="TimesNewRoman" w:hAnsi="TimesNewRoman" w:cs="TimesNewRoman"/>
          <w:sz w:val="24"/>
          <w:szCs w:val="24"/>
        </w:rPr>
        <w:t>En el quinto año de Educación Media G</w:t>
      </w:r>
      <w:r w:rsidR="00B86A9E" w:rsidRPr="009F272D">
        <w:rPr>
          <w:rFonts w:ascii="TimesNewRoman" w:hAnsi="TimesNewRoman" w:cs="TimesNewRoman"/>
          <w:sz w:val="24"/>
          <w:szCs w:val="24"/>
        </w:rPr>
        <w:t xml:space="preserve">eneral el conocimiento del electromagnetismo </w:t>
      </w:r>
      <w:r w:rsidRPr="009F272D">
        <w:rPr>
          <w:rFonts w:ascii="TimesNewRoman" w:hAnsi="TimesNewRoman" w:cs="TimesNewRoman"/>
          <w:sz w:val="24"/>
          <w:szCs w:val="24"/>
        </w:rPr>
        <w:t xml:space="preserve"> presenta </w:t>
      </w:r>
      <w:r w:rsidR="00B86A9E" w:rsidRPr="009F272D">
        <w:rPr>
          <w:rFonts w:ascii="TimesNewRoman" w:hAnsi="TimesNewRoman" w:cs="TimesNewRoman"/>
          <w:sz w:val="24"/>
          <w:szCs w:val="24"/>
        </w:rPr>
        <w:t>parte de la física</w:t>
      </w:r>
      <w:r w:rsidR="0015643A">
        <w:rPr>
          <w:rFonts w:ascii="TimesNewRoman" w:hAnsi="TimesNewRoman" w:cs="TimesNewRoman"/>
          <w:sz w:val="24"/>
          <w:szCs w:val="24"/>
        </w:rPr>
        <w:t xml:space="preserve"> </w:t>
      </w:r>
      <w:r w:rsidR="00B86A9E" w:rsidRPr="009F272D">
        <w:rPr>
          <w:rFonts w:ascii="TimesNewRoman" w:hAnsi="TimesNewRoman" w:cs="TimesNewRoman"/>
          <w:sz w:val="24"/>
          <w:szCs w:val="24"/>
        </w:rPr>
        <w:t xml:space="preserve"> el cual complementa la formación en este campo para</w:t>
      </w:r>
      <w:r w:rsidR="00820A61">
        <w:rPr>
          <w:rFonts w:ascii="TimesNewRoman" w:hAnsi="TimesNewRoman" w:cs="TimesNewRoman"/>
          <w:sz w:val="24"/>
          <w:szCs w:val="24"/>
        </w:rPr>
        <w:t xml:space="preserve"> </w:t>
      </w:r>
      <w:r w:rsidR="00B86A9E" w:rsidRPr="009F272D">
        <w:rPr>
          <w:rFonts w:ascii="TimesNewRoman" w:hAnsi="TimesNewRoman" w:cs="TimesNewRoman"/>
          <w:sz w:val="24"/>
          <w:szCs w:val="24"/>
        </w:rPr>
        <w:t xml:space="preserve"> dar una continuidad </w:t>
      </w:r>
      <w:r w:rsidRPr="009F272D">
        <w:rPr>
          <w:rFonts w:ascii="TimesNewRoman" w:hAnsi="TimesNewRoman" w:cs="TimesNewRoman"/>
          <w:sz w:val="24"/>
          <w:szCs w:val="24"/>
        </w:rPr>
        <w:t xml:space="preserve"> </w:t>
      </w:r>
      <w:r w:rsidR="00B86A9E" w:rsidRPr="009F272D">
        <w:rPr>
          <w:rFonts w:ascii="TimesNewRoman" w:hAnsi="TimesNewRoman" w:cs="TimesNewRoman"/>
          <w:sz w:val="24"/>
          <w:szCs w:val="24"/>
        </w:rPr>
        <w:t>a  estudios Universitarios.</w:t>
      </w:r>
    </w:p>
    <w:p w:rsidR="00B86A9E" w:rsidRPr="009F272D" w:rsidRDefault="00B86A9E" w:rsidP="00B86A9E">
      <w:pPr>
        <w:autoSpaceDE w:val="0"/>
        <w:autoSpaceDN w:val="0"/>
        <w:adjustRightInd w:val="0"/>
        <w:spacing w:after="0" w:line="360" w:lineRule="auto"/>
        <w:ind w:firstLine="284"/>
        <w:jc w:val="both"/>
        <w:rPr>
          <w:rFonts w:ascii="TimesNewRoman" w:hAnsi="TimesNewRoman" w:cs="TimesNewRoman"/>
          <w:sz w:val="24"/>
          <w:szCs w:val="24"/>
        </w:rPr>
      </w:pPr>
    </w:p>
    <w:p w:rsidR="00617199" w:rsidRPr="009F272D" w:rsidRDefault="00B86A9E" w:rsidP="000278FE">
      <w:pPr>
        <w:autoSpaceDE w:val="0"/>
        <w:autoSpaceDN w:val="0"/>
        <w:adjustRightInd w:val="0"/>
        <w:spacing w:after="0" w:line="360" w:lineRule="auto"/>
        <w:ind w:firstLine="284"/>
        <w:jc w:val="both"/>
        <w:rPr>
          <w:rFonts w:ascii="TimesNewRoman" w:hAnsi="TimesNewRoman" w:cs="TimesNewRoman"/>
          <w:sz w:val="24"/>
          <w:szCs w:val="24"/>
        </w:rPr>
      </w:pPr>
      <w:r w:rsidRPr="009F272D">
        <w:rPr>
          <w:rFonts w:ascii="TimesNewRoman" w:hAnsi="TimesNewRoman" w:cs="TimesNewRoman"/>
          <w:sz w:val="24"/>
          <w:szCs w:val="24"/>
        </w:rPr>
        <w:t xml:space="preserve">Además, el presente estudio  se plantea  de modo tal que cubra aquellos contenidos necesarios para una formación acorde a los fines de la educación  para este nivel  de la escolaridad, brindando a los estudiantes un panorama </w:t>
      </w:r>
      <w:r w:rsidR="0015643A">
        <w:rPr>
          <w:rFonts w:ascii="TimesNewRoman" w:hAnsi="TimesNewRoman" w:cs="TimesNewRoman"/>
          <w:sz w:val="24"/>
          <w:szCs w:val="24"/>
        </w:rPr>
        <w:t>acerca de esos conocimientos del electromagnetismo,</w:t>
      </w:r>
      <w:r w:rsidRPr="009F272D">
        <w:rPr>
          <w:rFonts w:ascii="TimesNewRoman" w:hAnsi="TimesNewRoman" w:cs="TimesNewRoman"/>
          <w:sz w:val="24"/>
          <w:szCs w:val="24"/>
        </w:rPr>
        <w:t xml:space="preserve"> sus </w:t>
      </w:r>
      <w:r w:rsidRPr="009F272D">
        <w:rPr>
          <w:rFonts w:ascii="Times New Roman" w:hAnsi="Times New Roman" w:cs="Times New Roman"/>
          <w:sz w:val="24"/>
          <w:szCs w:val="24"/>
        </w:rPr>
        <w:t xml:space="preserve">aplicaciones a campos diversos, y algunas de sus vinculaciones con la tecnología cotidiana. </w:t>
      </w:r>
      <w:r w:rsidR="00677C60" w:rsidRPr="009F272D">
        <w:rPr>
          <w:rFonts w:ascii="Times New Roman" w:hAnsi="Times New Roman" w:cs="Times New Roman"/>
          <w:sz w:val="24"/>
          <w:szCs w:val="24"/>
        </w:rPr>
        <w:t>Articulando con los propósitos</w:t>
      </w:r>
      <w:r w:rsidR="000278FE" w:rsidRPr="009F272D">
        <w:rPr>
          <w:rFonts w:ascii="Times New Roman" w:hAnsi="Times New Roman" w:cs="Times New Roman"/>
          <w:sz w:val="24"/>
          <w:szCs w:val="24"/>
        </w:rPr>
        <w:t xml:space="preserve"> establecidos para la </w:t>
      </w:r>
      <w:r w:rsidR="0015643A" w:rsidRPr="009F272D">
        <w:rPr>
          <w:rFonts w:ascii="Times New Roman" w:hAnsi="Times New Roman" w:cs="Times New Roman"/>
          <w:sz w:val="24"/>
          <w:szCs w:val="24"/>
        </w:rPr>
        <w:t>formación</w:t>
      </w:r>
      <w:r w:rsidR="000278FE" w:rsidRPr="009F272D">
        <w:rPr>
          <w:rFonts w:ascii="Times New Roman" w:hAnsi="Times New Roman" w:cs="Times New Roman"/>
          <w:sz w:val="24"/>
          <w:szCs w:val="24"/>
        </w:rPr>
        <w:t xml:space="preserve"> en </w:t>
      </w:r>
      <w:r w:rsidR="00677C60" w:rsidRPr="009F272D">
        <w:rPr>
          <w:rFonts w:ascii="Times New Roman" w:hAnsi="Times New Roman" w:cs="Times New Roman"/>
          <w:sz w:val="24"/>
          <w:szCs w:val="24"/>
        </w:rPr>
        <w:t xml:space="preserve">relación </w:t>
      </w:r>
      <w:r w:rsidR="0015643A">
        <w:rPr>
          <w:rFonts w:ascii="Times New Roman" w:hAnsi="Times New Roman" w:cs="Times New Roman"/>
          <w:sz w:val="24"/>
          <w:szCs w:val="24"/>
        </w:rPr>
        <w:t>a</w:t>
      </w:r>
      <w:r w:rsidR="00677C60" w:rsidRPr="009F272D">
        <w:rPr>
          <w:rFonts w:ascii="Times New Roman" w:hAnsi="Times New Roman" w:cs="Times New Roman"/>
          <w:sz w:val="24"/>
          <w:szCs w:val="24"/>
        </w:rPr>
        <w:t xml:space="preserve"> la ciudadanía, para el mundo del trabajo y para la</w:t>
      </w:r>
      <w:r w:rsidR="000278FE" w:rsidRPr="009F272D">
        <w:rPr>
          <w:rFonts w:ascii="Times New Roman" w:hAnsi="Times New Roman" w:cs="Times New Roman"/>
          <w:sz w:val="24"/>
          <w:szCs w:val="24"/>
        </w:rPr>
        <w:t xml:space="preserve"> </w:t>
      </w:r>
      <w:r w:rsidR="00677C60" w:rsidRPr="009F272D">
        <w:rPr>
          <w:rFonts w:ascii="Times New Roman" w:hAnsi="Times New Roman" w:cs="Times New Roman"/>
          <w:sz w:val="24"/>
          <w:szCs w:val="24"/>
        </w:rPr>
        <w:t>continuidad en los estudios</w:t>
      </w:r>
      <w:r w:rsidR="000278FE" w:rsidRPr="009F272D">
        <w:rPr>
          <w:rFonts w:ascii="Times New Roman" w:hAnsi="Times New Roman" w:cs="Times New Roman"/>
          <w:sz w:val="24"/>
          <w:szCs w:val="24"/>
        </w:rPr>
        <w:t xml:space="preserve"> </w:t>
      </w:r>
      <w:r w:rsidR="00617199" w:rsidRPr="009F272D">
        <w:rPr>
          <w:rFonts w:ascii="Times New Roman" w:hAnsi="Times New Roman" w:cs="Times New Roman"/>
          <w:bCs/>
          <w:sz w:val="24"/>
          <w:szCs w:val="24"/>
        </w:rPr>
        <w:t>que posibiliten la comprensión de la vida cotidiana, para luego transferir los conocimientos; presentándose entonces una buena oportunidad para que la investigación  adquieran un sentido para el estudiantado.</w:t>
      </w:r>
      <w:r w:rsidR="00617199" w:rsidRPr="009F272D">
        <w:rPr>
          <w:b/>
          <w:bCs/>
          <w:sz w:val="24"/>
          <w:szCs w:val="24"/>
        </w:rPr>
        <w:t xml:space="preserve"> </w:t>
      </w:r>
    </w:p>
    <w:p w:rsidR="00617199" w:rsidRPr="009F272D" w:rsidRDefault="00617199" w:rsidP="00617199">
      <w:pPr>
        <w:pStyle w:val="Textoindependiente"/>
        <w:jc w:val="both"/>
        <w:rPr>
          <w:b w:val="0"/>
          <w:bCs w:val="0"/>
          <w:sz w:val="24"/>
        </w:rPr>
      </w:pPr>
      <w:r w:rsidRPr="009F272D">
        <w:rPr>
          <w:b w:val="0"/>
          <w:bCs w:val="0"/>
          <w:sz w:val="24"/>
        </w:rPr>
        <w:t xml:space="preserve">. </w:t>
      </w:r>
    </w:p>
    <w:p w:rsidR="008D5500" w:rsidRPr="009F272D" w:rsidRDefault="008D5500" w:rsidP="008D5500">
      <w:pPr>
        <w:pStyle w:val="Textoindependiente"/>
        <w:ind w:firstLine="284"/>
        <w:jc w:val="both"/>
        <w:rPr>
          <w:b w:val="0"/>
          <w:sz w:val="24"/>
        </w:rPr>
      </w:pPr>
      <w:r w:rsidRPr="009F272D">
        <w:rPr>
          <w:b w:val="0"/>
          <w:sz w:val="24"/>
        </w:rPr>
        <w:t>No obstante, el tema se considera de gran importancia ya que influye en su desarrollo intelectual, afectivo y social, favoreciendo su relación con su entorno y diferencias individuales necesidades e intereses. Es decir se debe favorecer el desarrollo</w:t>
      </w:r>
      <w:r w:rsidR="005B64D7" w:rsidRPr="009F272D">
        <w:rPr>
          <w:b w:val="0"/>
          <w:sz w:val="24"/>
        </w:rPr>
        <w:t xml:space="preserve"> óptimo del aprendizaje del estudiante,</w:t>
      </w:r>
      <w:r w:rsidRPr="009F272D">
        <w:rPr>
          <w:b w:val="0"/>
          <w:sz w:val="24"/>
        </w:rPr>
        <w:t xml:space="preserve"> donde se debe partir de una ad</w:t>
      </w:r>
      <w:r w:rsidR="005B64D7" w:rsidRPr="009F272D">
        <w:rPr>
          <w:b w:val="0"/>
          <w:sz w:val="24"/>
        </w:rPr>
        <w:t>ecuada educación</w:t>
      </w:r>
      <w:r w:rsidRPr="009F272D">
        <w:rPr>
          <w:b w:val="0"/>
          <w:sz w:val="24"/>
        </w:rPr>
        <w:t>.</w:t>
      </w:r>
    </w:p>
    <w:p w:rsidR="005B64D7" w:rsidRPr="009F272D" w:rsidRDefault="005B64D7" w:rsidP="008D5500">
      <w:pPr>
        <w:pStyle w:val="Textoindependiente"/>
        <w:ind w:firstLine="284"/>
        <w:jc w:val="both"/>
        <w:rPr>
          <w:b w:val="0"/>
          <w:sz w:val="24"/>
        </w:rPr>
      </w:pPr>
    </w:p>
    <w:p w:rsidR="00A82E18" w:rsidRDefault="005B64D7" w:rsidP="001357C5">
      <w:pPr>
        <w:pStyle w:val="Textoindependiente"/>
        <w:ind w:firstLine="284"/>
        <w:jc w:val="both"/>
        <w:rPr>
          <w:b w:val="0"/>
          <w:sz w:val="24"/>
        </w:rPr>
      </w:pPr>
      <w:r w:rsidRPr="009F272D">
        <w:rPr>
          <w:b w:val="0"/>
          <w:sz w:val="24"/>
        </w:rPr>
        <w:t xml:space="preserve">Desde otro punto de vista, </w:t>
      </w:r>
      <w:r w:rsidR="000110A7" w:rsidRPr="009F272D">
        <w:rPr>
          <w:b w:val="0"/>
          <w:sz w:val="24"/>
        </w:rPr>
        <w:t xml:space="preserve">se considera punto de partida </w:t>
      </w:r>
      <w:r w:rsidR="00A973F3" w:rsidRPr="009F272D">
        <w:rPr>
          <w:b w:val="0"/>
          <w:sz w:val="24"/>
        </w:rPr>
        <w:t>al estudiante culminar el ciclo diversificado lo inducirá a tomar una actitud de expectativas ante un futuro univer</w:t>
      </w:r>
      <w:r w:rsidR="001357C5">
        <w:rPr>
          <w:b w:val="0"/>
          <w:sz w:val="24"/>
        </w:rPr>
        <w:t>sitario o laboral muy promisor</w:t>
      </w:r>
    </w:p>
    <w:p w:rsidR="00617199" w:rsidRPr="009F272D" w:rsidRDefault="00A973F3" w:rsidP="00617199">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lastRenderedPageBreak/>
        <w:t>CAPÍ</w:t>
      </w:r>
      <w:r w:rsidR="00617199" w:rsidRPr="009F272D">
        <w:rPr>
          <w:rFonts w:ascii="Times New Roman" w:hAnsi="Times New Roman" w:cs="Times New Roman"/>
          <w:b/>
          <w:sz w:val="24"/>
          <w:szCs w:val="24"/>
        </w:rPr>
        <w:t>TULO II</w:t>
      </w:r>
    </w:p>
    <w:p w:rsidR="00617199" w:rsidRPr="009F272D" w:rsidRDefault="00617199" w:rsidP="00617199">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2</w:t>
      </w:r>
      <w:r w:rsidR="00A973F3" w:rsidRPr="009F272D">
        <w:rPr>
          <w:rFonts w:ascii="Times New Roman" w:hAnsi="Times New Roman" w:cs="Times New Roman"/>
          <w:b/>
          <w:sz w:val="24"/>
          <w:szCs w:val="24"/>
        </w:rPr>
        <w:t>. MARCO TEÓ</w:t>
      </w:r>
      <w:r w:rsidRPr="009F272D">
        <w:rPr>
          <w:rFonts w:ascii="Times New Roman" w:hAnsi="Times New Roman" w:cs="Times New Roman"/>
          <w:b/>
          <w:sz w:val="24"/>
          <w:szCs w:val="24"/>
        </w:rPr>
        <w:t>RICO</w:t>
      </w:r>
    </w:p>
    <w:p w:rsidR="00F02D98" w:rsidRPr="00F02D98" w:rsidRDefault="00617199" w:rsidP="001357C5">
      <w:pPr>
        <w:autoSpaceDE w:val="0"/>
        <w:autoSpaceDN w:val="0"/>
        <w:adjustRightInd w:val="0"/>
        <w:spacing w:after="0" w:line="360" w:lineRule="auto"/>
        <w:ind w:right="474" w:firstLine="284"/>
        <w:jc w:val="both"/>
        <w:rPr>
          <w:rFonts w:ascii="Times New Roman" w:hAnsi="Times New Roman" w:cs="Times New Roman"/>
          <w:sz w:val="24"/>
          <w:szCs w:val="24"/>
        </w:rPr>
      </w:pPr>
      <w:r w:rsidRPr="00F02D98">
        <w:rPr>
          <w:rFonts w:ascii="Times New Roman" w:hAnsi="Times New Roman" w:cs="Times New Roman"/>
          <w:sz w:val="24"/>
          <w:szCs w:val="24"/>
        </w:rPr>
        <w:t>El marco teórico es el segmento de la investi</w:t>
      </w:r>
      <w:r w:rsidR="00F02D98">
        <w:rPr>
          <w:rFonts w:ascii="Times New Roman" w:hAnsi="Times New Roman" w:cs="Times New Roman"/>
          <w:sz w:val="24"/>
          <w:szCs w:val="24"/>
        </w:rPr>
        <w:t xml:space="preserve">gación en donde se detallan los </w:t>
      </w:r>
      <w:r w:rsidRPr="00F02D98">
        <w:rPr>
          <w:rFonts w:ascii="Times New Roman" w:hAnsi="Times New Roman" w:cs="Times New Roman"/>
          <w:sz w:val="24"/>
          <w:szCs w:val="24"/>
        </w:rPr>
        <w:t xml:space="preserve">aspectos teóricos y se documenta el estudio para sustentar y dar vigor al mismo. En tal sentido, </w:t>
      </w:r>
      <w:r w:rsidR="00F02D98" w:rsidRPr="006D0E35">
        <w:rPr>
          <w:rFonts w:ascii="Times New Roman" w:hAnsi="Times New Roman" w:cs="Times New Roman"/>
          <w:sz w:val="24"/>
          <w:szCs w:val="24"/>
        </w:rPr>
        <w:t>Según Ander (2006):</w:t>
      </w:r>
      <w:r w:rsidR="00F02D98" w:rsidRPr="00F02D98">
        <w:rPr>
          <w:rFonts w:ascii="Times New Roman" w:hAnsi="Times New Roman" w:cs="Times New Roman"/>
          <w:sz w:val="24"/>
          <w:szCs w:val="24"/>
        </w:rPr>
        <w:t xml:space="preserve"> </w:t>
      </w:r>
    </w:p>
    <w:p w:rsidR="00F02D98" w:rsidRPr="00F02D98" w:rsidRDefault="00F02D98" w:rsidP="00F02D98">
      <w:pPr>
        <w:spacing w:line="240" w:lineRule="auto"/>
        <w:ind w:left="510" w:right="510" w:firstLine="284"/>
        <w:jc w:val="both"/>
        <w:rPr>
          <w:rFonts w:ascii="Times New Roman" w:eastAsia="Times New Roman" w:hAnsi="Times New Roman" w:cs="Times New Roman"/>
          <w:sz w:val="24"/>
          <w:szCs w:val="24"/>
        </w:rPr>
      </w:pPr>
      <w:r w:rsidRPr="00F02D98">
        <w:rPr>
          <w:rFonts w:ascii="Times New Roman" w:eastAsia="Times New Roman" w:hAnsi="Times New Roman" w:cs="Times New Roman"/>
          <w:sz w:val="24"/>
          <w:szCs w:val="24"/>
        </w:rPr>
        <w:t>Se expresan las proposiciones teóricas generales, las teorías específicas, los postulados, los supuestos, categorías y conceptos que han de servir de referencia para ordenar la masa de los hechos concernientes al problema o problemas que son motivo de estudio e investigación. (p. 136).</w:t>
      </w:r>
    </w:p>
    <w:p w:rsidR="00617199" w:rsidRPr="00F02D98" w:rsidRDefault="00C451E8" w:rsidP="001357C5">
      <w:pPr>
        <w:spacing w:line="360" w:lineRule="auto"/>
        <w:ind w:firstLine="284"/>
        <w:jc w:val="both"/>
        <w:rPr>
          <w:rFonts w:ascii="Times New Roman" w:hAnsi="Times New Roman" w:cs="Times New Roman"/>
          <w:sz w:val="24"/>
          <w:szCs w:val="24"/>
        </w:rPr>
      </w:pPr>
      <w:r w:rsidRPr="00F02D98">
        <w:rPr>
          <w:rFonts w:ascii="Times New Roman" w:hAnsi="Times New Roman" w:cs="Times New Roman"/>
          <w:sz w:val="24"/>
          <w:szCs w:val="24"/>
        </w:rPr>
        <w:t>En cuanto, a  este capítulo se expondrá de manera específica a través de teorías</w:t>
      </w:r>
      <w:r w:rsidR="00F02D98">
        <w:rPr>
          <w:rFonts w:ascii="Times New Roman" w:hAnsi="Times New Roman" w:cs="Times New Roman"/>
          <w:sz w:val="24"/>
          <w:szCs w:val="24"/>
        </w:rPr>
        <w:t xml:space="preserve"> </w:t>
      </w:r>
      <w:r w:rsidRPr="00F02D98">
        <w:rPr>
          <w:rFonts w:ascii="Times New Roman" w:hAnsi="Times New Roman" w:cs="Times New Roman"/>
          <w:sz w:val="24"/>
          <w:szCs w:val="24"/>
        </w:rPr>
        <w:t xml:space="preserve">que apoyen la investigación.  </w:t>
      </w:r>
    </w:p>
    <w:p w:rsidR="00617199" w:rsidRPr="009F272D" w:rsidRDefault="00617199" w:rsidP="00617199">
      <w:pPr>
        <w:spacing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2.1. Antecedentes de la Investigación</w:t>
      </w:r>
    </w:p>
    <w:p w:rsidR="00C451E8" w:rsidRPr="009F272D" w:rsidRDefault="00617199" w:rsidP="00C451E8">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De es</w:t>
      </w:r>
      <w:r w:rsidR="00D83BE5">
        <w:rPr>
          <w:rFonts w:ascii="Times New Roman" w:hAnsi="Times New Roman" w:cs="Times New Roman"/>
          <w:sz w:val="24"/>
          <w:szCs w:val="24"/>
        </w:rPr>
        <w:t>ta manera</w:t>
      </w:r>
      <w:r w:rsidR="00D83BE5" w:rsidRPr="006D0E35">
        <w:rPr>
          <w:rFonts w:ascii="Times New Roman" w:hAnsi="Times New Roman" w:cs="Times New Roman"/>
          <w:sz w:val="24"/>
          <w:szCs w:val="24"/>
        </w:rPr>
        <w:t>, Tamayo y Tamayo (2003</w:t>
      </w:r>
      <w:r w:rsidRPr="006D0E35">
        <w:rPr>
          <w:rFonts w:ascii="Times New Roman" w:hAnsi="Times New Roman" w:cs="Times New Roman"/>
          <w:sz w:val="24"/>
          <w:szCs w:val="24"/>
        </w:rPr>
        <w:t>), expresa la</w:t>
      </w:r>
      <w:r w:rsidRPr="009F272D">
        <w:rPr>
          <w:rFonts w:ascii="Times New Roman" w:hAnsi="Times New Roman" w:cs="Times New Roman"/>
          <w:sz w:val="24"/>
          <w:szCs w:val="24"/>
        </w:rPr>
        <w:t xml:space="preserve"> siguiente definición “los antecedentes tratan de hacer una síntesis conceptual de la investigación o trabajos realizados sobre el problema formulado, con el fin de determinar el enfoque metodológico de la misma”. (p.98). Cuando se habla de los antecedentes de la investigación, es porque estos servirán de punto referencial para aclarar algunos conceptos y dar relevancia a los aspectos a tratar</w:t>
      </w:r>
      <w:r w:rsidR="00C451E8" w:rsidRPr="009F272D">
        <w:rPr>
          <w:rFonts w:ascii="Times New Roman" w:hAnsi="Times New Roman" w:cs="Times New Roman"/>
          <w:sz w:val="24"/>
          <w:szCs w:val="24"/>
        </w:rPr>
        <w:t>, done se tomó como referencia diversas investigaciones realizadas anteriormente que tienen relación con el tema a desarrollar, lo cual permitió obtener información de importancia para comprender la investigación.</w:t>
      </w:r>
    </w:p>
    <w:p w:rsidR="00042B72" w:rsidRPr="009F272D" w:rsidRDefault="00617199" w:rsidP="00301651">
      <w:pPr>
        <w:tabs>
          <w:tab w:val="left" w:pos="1770"/>
        </w:tabs>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De acuerdo a los antecedentes que preceden a la investigación se</w:t>
      </w:r>
      <w:r w:rsidR="00194DA3" w:rsidRPr="009F272D">
        <w:rPr>
          <w:rFonts w:ascii="Times New Roman" w:hAnsi="Times New Roman" w:cs="Times New Roman"/>
          <w:sz w:val="24"/>
          <w:szCs w:val="24"/>
        </w:rPr>
        <w:t xml:space="preserve"> puede </w:t>
      </w:r>
      <w:r w:rsidR="00042B72" w:rsidRPr="009F272D">
        <w:rPr>
          <w:rFonts w:ascii="Times New Roman" w:hAnsi="Times New Roman" w:cs="Times New Roman"/>
          <w:sz w:val="24"/>
          <w:szCs w:val="24"/>
        </w:rPr>
        <w:t xml:space="preserve">citar a </w:t>
      </w:r>
      <w:r w:rsidR="00042B72" w:rsidRPr="00343296">
        <w:rPr>
          <w:rFonts w:ascii="Times New Roman" w:hAnsi="Times New Roman" w:cs="Times New Roman"/>
          <w:sz w:val="24"/>
          <w:szCs w:val="24"/>
        </w:rPr>
        <w:t>Cabrera y Revilla</w:t>
      </w:r>
      <w:r w:rsidR="00194DA3" w:rsidRPr="00343296">
        <w:rPr>
          <w:rFonts w:ascii="Times New Roman" w:hAnsi="Times New Roman" w:cs="Times New Roman"/>
          <w:sz w:val="24"/>
          <w:szCs w:val="24"/>
        </w:rPr>
        <w:t xml:space="preserve"> </w:t>
      </w:r>
      <w:r w:rsidRPr="00343296">
        <w:rPr>
          <w:rFonts w:ascii="Times New Roman" w:hAnsi="Times New Roman" w:cs="Times New Roman"/>
          <w:sz w:val="24"/>
          <w:szCs w:val="24"/>
        </w:rPr>
        <w:t xml:space="preserve"> (</w:t>
      </w:r>
      <w:r w:rsidR="00194DA3" w:rsidRPr="00343296">
        <w:rPr>
          <w:rFonts w:ascii="Times New Roman" w:hAnsi="Times New Roman" w:cs="Times New Roman"/>
          <w:sz w:val="24"/>
          <w:szCs w:val="24"/>
        </w:rPr>
        <w:t>2012</w:t>
      </w:r>
      <w:r w:rsidR="00194DA3" w:rsidRPr="009F272D">
        <w:rPr>
          <w:rFonts w:ascii="Times New Roman" w:hAnsi="Times New Roman" w:cs="Times New Roman"/>
          <w:sz w:val="24"/>
          <w:szCs w:val="24"/>
        </w:rPr>
        <w:t>), en su trabajo de grado “Diagnosis del conocimiento que poseen los estudiantes en el contenido de las leyes de Newton del tercer año de la Educación Media en la Unidad Educativa José Austria</w:t>
      </w:r>
      <w:r w:rsidR="00486168" w:rsidRPr="009F272D">
        <w:rPr>
          <w:rFonts w:ascii="Times New Roman" w:hAnsi="Times New Roman" w:cs="Times New Roman"/>
          <w:sz w:val="24"/>
          <w:szCs w:val="24"/>
        </w:rPr>
        <w:t>”,</w:t>
      </w:r>
      <w:r w:rsidR="00194DA3" w:rsidRPr="009F272D">
        <w:rPr>
          <w:rFonts w:ascii="Times New Roman" w:hAnsi="Times New Roman" w:cs="Times New Roman"/>
          <w:sz w:val="24"/>
          <w:szCs w:val="24"/>
        </w:rPr>
        <w:t xml:space="preserve"> el cual  concluye que los docentes deben </w:t>
      </w:r>
      <w:r w:rsidR="00486168" w:rsidRPr="009F272D">
        <w:rPr>
          <w:rFonts w:ascii="Times New Roman" w:hAnsi="Times New Roman" w:cs="Times New Roman"/>
          <w:sz w:val="24"/>
          <w:szCs w:val="24"/>
        </w:rPr>
        <w:t>elaborar estrategias en el proceso de enseñanza para que los estudiantes puedan adquirir un conocimiento más completo</w:t>
      </w:r>
      <w:r w:rsidR="00042B72" w:rsidRPr="009F272D">
        <w:rPr>
          <w:rFonts w:ascii="Times New Roman" w:hAnsi="Times New Roman" w:cs="Times New Roman"/>
          <w:sz w:val="24"/>
          <w:szCs w:val="24"/>
        </w:rPr>
        <w:t xml:space="preserve"> del tema</w:t>
      </w:r>
    </w:p>
    <w:p w:rsidR="00FE7CEC" w:rsidRPr="009F272D" w:rsidRDefault="00FE7CEC"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lastRenderedPageBreak/>
        <w:t>Esta investigación realiza un aporte que se considera importante ya que para manejar el contenido de electromagnetismo los docentes tienen un papel importante en cuantos deben estimular las destrezas en los estudiantes para un mejor desarrollo del mismo.</w:t>
      </w:r>
    </w:p>
    <w:p w:rsidR="007A31B8" w:rsidRPr="009F272D" w:rsidRDefault="00617199" w:rsidP="00301651">
      <w:pPr>
        <w:pStyle w:val="Default"/>
        <w:spacing w:line="360" w:lineRule="auto"/>
        <w:ind w:firstLine="284"/>
        <w:jc w:val="both"/>
        <w:rPr>
          <w:bCs/>
        </w:rPr>
      </w:pPr>
      <w:r w:rsidRPr="009F272D">
        <w:rPr>
          <w:bCs/>
        </w:rPr>
        <w:t xml:space="preserve">Por otro lado, en su investigación </w:t>
      </w:r>
      <w:r w:rsidR="00873315" w:rsidRPr="00343296">
        <w:rPr>
          <w:bCs/>
        </w:rPr>
        <w:t>Boada y Suá</w:t>
      </w:r>
      <w:r w:rsidRPr="00343296">
        <w:rPr>
          <w:bCs/>
        </w:rPr>
        <w:t>rez (2010</w:t>
      </w:r>
      <w:r w:rsidRPr="009F272D">
        <w:rPr>
          <w:bCs/>
        </w:rPr>
        <w:t xml:space="preserve">), en su investigación “Diagnosis de los conocimientos previos de los alumnos para el aprendizaje de los contenidos de la </w:t>
      </w:r>
      <w:r w:rsidRPr="00A82E18">
        <w:rPr>
          <w:bCs/>
        </w:rPr>
        <w:t xml:space="preserve">asignatura de </w:t>
      </w:r>
      <w:r w:rsidR="00617912">
        <w:rPr>
          <w:bCs/>
        </w:rPr>
        <w:t>Fisica</w:t>
      </w:r>
      <w:r w:rsidRPr="00A82E18">
        <w:rPr>
          <w:bCs/>
        </w:rPr>
        <w:t xml:space="preserve"> I</w:t>
      </w:r>
      <w:r w:rsidRPr="009F272D">
        <w:rPr>
          <w:bCs/>
        </w:rPr>
        <w:t xml:space="preserve"> en el tercer semestre de la mención </w:t>
      </w:r>
      <w:r w:rsidR="00617912">
        <w:rPr>
          <w:bCs/>
        </w:rPr>
        <w:t>Fisica</w:t>
      </w:r>
      <w:r w:rsidRPr="009F272D">
        <w:rPr>
          <w:bCs/>
        </w:rPr>
        <w:t xml:space="preserve"> de facultad de Educación de Universidad de Carabobo”, tuvo como finalidad precisar los conocimiento que deben tener los estud</w:t>
      </w:r>
      <w:r w:rsidR="007A31B8" w:rsidRPr="009F272D">
        <w:rPr>
          <w:bCs/>
        </w:rPr>
        <w:t>iantes acerca de la asignatura.</w:t>
      </w:r>
    </w:p>
    <w:p w:rsidR="006C76A7" w:rsidRPr="009F272D" w:rsidRDefault="006C76A7" w:rsidP="007A31B8">
      <w:pPr>
        <w:pStyle w:val="Default"/>
        <w:spacing w:line="360" w:lineRule="auto"/>
        <w:ind w:firstLine="708"/>
        <w:jc w:val="both"/>
        <w:rPr>
          <w:bCs/>
        </w:rPr>
      </w:pPr>
    </w:p>
    <w:p w:rsidR="00617199" w:rsidRPr="009F272D" w:rsidRDefault="00617199" w:rsidP="00C451E8">
      <w:pPr>
        <w:pStyle w:val="Default"/>
        <w:spacing w:line="360" w:lineRule="auto"/>
        <w:ind w:firstLine="284"/>
        <w:jc w:val="both"/>
      </w:pPr>
      <w:r w:rsidRPr="009F272D">
        <w:rPr>
          <w:bCs/>
        </w:rPr>
        <w:t xml:space="preserve">En este mismo orden de ideas, </w:t>
      </w:r>
      <w:r w:rsidRPr="00343296">
        <w:t>Guisasola, Almudí, y Zubimendi (2012</w:t>
      </w:r>
      <w:r w:rsidRPr="009F272D">
        <w:t>), en trabajo titulado  “Dificultades de aprendizaje de los estudiantes universitarios en la teoría del campo magnético y elección</w:t>
      </w:r>
      <w:r w:rsidR="00C451E8" w:rsidRPr="009F272D">
        <w:t xml:space="preserve"> de los objetivos de enseñanza”</w:t>
      </w:r>
      <w:r w:rsidR="004B71E8">
        <w:t xml:space="preserve"> según el</w:t>
      </w:r>
      <w:r w:rsidR="00C451E8" w:rsidRPr="009F272D">
        <w:t xml:space="preserve"> objetivo principal  fue</w:t>
      </w:r>
      <w:r w:rsidRPr="009F272D">
        <w:t xml:space="preserve"> analizar las ideas que tienen los estudiantes sobre cuál es la naturaleza del campo magnético. Hemos supuesto que el conocimiento significativo de la fuente del campo magnético es un prerrequisito básico para que los estudiantes razonen sobre los fenómenos </w:t>
      </w:r>
      <w:r w:rsidR="00C451E8" w:rsidRPr="009F272D">
        <w:t>electromagnéticos.</w:t>
      </w:r>
      <w:r w:rsidRPr="009F272D">
        <w:t xml:space="preserve"> Los resultados obtenidos parecen confirmar que los estudiantes presentan serias dificultades en el aprendizaje de la teoría del campo magnético.</w:t>
      </w:r>
      <w:r w:rsidRPr="009F272D">
        <w:rPr>
          <w:bCs/>
        </w:rPr>
        <w:t xml:space="preserve"> </w:t>
      </w:r>
    </w:p>
    <w:p w:rsidR="00617199" w:rsidRPr="009F272D" w:rsidRDefault="00617199" w:rsidP="00617199">
      <w:pPr>
        <w:pStyle w:val="Default"/>
        <w:spacing w:line="360" w:lineRule="auto"/>
        <w:ind w:firstLine="708"/>
        <w:jc w:val="both"/>
        <w:rPr>
          <w:bCs/>
        </w:rPr>
      </w:pPr>
    </w:p>
    <w:p w:rsidR="00617199" w:rsidRPr="009F272D" w:rsidRDefault="007C077B" w:rsidP="00301651">
      <w:pPr>
        <w:pStyle w:val="Default"/>
        <w:spacing w:line="360" w:lineRule="auto"/>
        <w:ind w:firstLine="284"/>
        <w:jc w:val="both"/>
        <w:rPr>
          <w:bCs/>
        </w:rPr>
      </w:pPr>
      <w:r w:rsidRPr="009F272D">
        <w:rPr>
          <w:bCs/>
        </w:rPr>
        <w:t xml:space="preserve">Definitivamente, los autores señalados anteriormente </w:t>
      </w:r>
      <w:r w:rsidR="00360FB5" w:rsidRPr="009F272D">
        <w:rPr>
          <w:bCs/>
        </w:rPr>
        <w:t>coinciden</w:t>
      </w:r>
      <w:r w:rsidRPr="009F272D">
        <w:rPr>
          <w:bCs/>
        </w:rPr>
        <w:t xml:space="preserve"> en que los conocimientos que poseen </w:t>
      </w:r>
      <w:r w:rsidR="00360FB5" w:rsidRPr="009F272D">
        <w:rPr>
          <w:bCs/>
        </w:rPr>
        <w:t>los est</w:t>
      </w:r>
      <w:r w:rsidR="00C451E8" w:rsidRPr="009F272D">
        <w:rPr>
          <w:bCs/>
        </w:rPr>
        <w:t xml:space="preserve">udiantes para el aprendizaje del electromagnetismo </w:t>
      </w:r>
      <w:r w:rsidR="00360FB5" w:rsidRPr="009F272D">
        <w:rPr>
          <w:bCs/>
        </w:rPr>
        <w:t>son al</w:t>
      </w:r>
      <w:r w:rsidR="003D3FDF" w:rsidRPr="009F272D">
        <w:rPr>
          <w:bCs/>
        </w:rPr>
        <w:t>tamente insuficientes</w:t>
      </w:r>
      <w:r w:rsidR="00360FB5" w:rsidRPr="009F272D">
        <w:rPr>
          <w:bCs/>
        </w:rPr>
        <w:t xml:space="preserve">. </w:t>
      </w:r>
      <w:r w:rsidR="003D3FDF" w:rsidRPr="009F272D">
        <w:rPr>
          <w:bCs/>
        </w:rPr>
        <w:t>Por lo que, los estudiantes deben manejar conocimientos previos relacionados con su contexto para poder describir los conocimientos del electromagnetismo que  deben poseer de quinto año.</w:t>
      </w:r>
    </w:p>
    <w:p w:rsidR="00617199" w:rsidRPr="009F272D" w:rsidRDefault="00617199" w:rsidP="00617199">
      <w:pPr>
        <w:pStyle w:val="Default"/>
        <w:ind w:firstLine="284"/>
      </w:pPr>
    </w:p>
    <w:p w:rsidR="00617199" w:rsidRPr="009F272D" w:rsidRDefault="00617199" w:rsidP="00CD5230">
      <w:pPr>
        <w:spacing w:line="360" w:lineRule="auto"/>
        <w:jc w:val="both"/>
        <w:rPr>
          <w:rFonts w:ascii="Times New Roman" w:hAnsi="Times New Roman" w:cs="Times New Roman"/>
          <w:b/>
          <w:bCs/>
          <w:sz w:val="24"/>
          <w:szCs w:val="24"/>
        </w:rPr>
      </w:pPr>
      <w:r w:rsidRPr="009F272D">
        <w:rPr>
          <w:rFonts w:ascii="Times New Roman" w:hAnsi="Times New Roman" w:cs="Times New Roman"/>
          <w:sz w:val="24"/>
          <w:szCs w:val="24"/>
        </w:rPr>
        <w:t xml:space="preserve"> </w:t>
      </w:r>
      <w:r w:rsidRPr="009F272D">
        <w:rPr>
          <w:rFonts w:ascii="Times New Roman" w:hAnsi="Times New Roman" w:cs="Times New Roman"/>
          <w:b/>
          <w:bCs/>
          <w:sz w:val="24"/>
          <w:szCs w:val="24"/>
        </w:rPr>
        <w:t>2.2. Bases teóricas</w:t>
      </w:r>
    </w:p>
    <w:p w:rsidR="00D217F3" w:rsidRDefault="00D217F3" w:rsidP="00D217F3">
      <w:pPr>
        <w:autoSpaceDE w:val="0"/>
        <w:autoSpaceDN w:val="0"/>
        <w:adjustRightInd w:val="0"/>
        <w:spacing w:after="0" w:line="360" w:lineRule="auto"/>
        <w:jc w:val="both"/>
        <w:rPr>
          <w:rFonts w:ascii="Times New Roman" w:hAnsi="Times New Roman" w:cs="Times New Roman"/>
          <w:sz w:val="24"/>
          <w:szCs w:val="24"/>
        </w:rPr>
      </w:pPr>
      <w:r w:rsidRPr="006D0E35">
        <w:rPr>
          <w:rFonts w:ascii="Times New Roman" w:hAnsi="Times New Roman" w:cs="Times New Roman"/>
          <w:sz w:val="24"/>
          <w:szCs w:val="24"/>
        </w:rPr>
        <w:t>Por su parte,</w:t>
      </w:r>
      <w:r w:rsidRPr="006D0E35">
        <w:rPr>
          <w:rFonts w:ascii="Times New Roman" w:eastAsia="Times New Roman" w:hAnsi="Times New Roman" w:cs="Times New Roman"/>
          <w:sz w:val="24"/>
          <w:szCs w:val="24"/>
        </w:rPr>
        <w:t xml:space="preserve"> </w:t>
      </w:r>
      <w:r w:rsidRPr="006D0E35">
        <w:rPr>
          <w:rFonts w:ascii="Times New Roman" w:hAnsi="Times New Roman" w:cs="Times New Roman"/>
          <w:sz w:val="24"/>
          <w:szCs w:val="24"/>
        </w:rPr>
        <w:t>Hurtado (2008):</w:t>
      </w:r>
    </w:p>
    <w:p w:rsidR="00D217F3" w:rsidRDefault="00D217F3" w:rsidP="00D217F3">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 marco teórico se elabora a partir de un cuerpo teórico más amplio, o directamente a partir de una teoría. Para esta tarea se supone que se ha </w:t>
      </w:r>
      <w:r>
        <w:rPr>
          <w:rFonts w:ascii="Times New Roman" w:eastAsia="Times New Roman" w:hAnsi="Times New Roman" w:cs="Times New Roman"/>
          <w:sz w:val="24"/>
          <w:szCs w:val="24"/>
        </w:rPr>
        <w:lastRenderedPageBreak/>
        <w:t>realizado la revisión de la literatura existente sobre el tema de investigación. Pero con la sola consulta de las referencias existentes no se elabora un marco teórico: éste podría llegar a ser una mezcla ecléctica de diferentes perspectivas teóricas, en algunos casos, hasta contrapuestas.   (p. 109)</w:t>
      </w:r>
    </w:p>
    <w:p w:rsidR="00D217F3" w:rsidRDefault="00D217F3" w:rsidP="00D217F3">
      <w:pPr>
        <w:spacing w:after="0" w:line="240" w:lineRule="auto"/>
        <w:ind w:left="567" w:right="567"/>
        <w:jc w:val="both"/>
        <w:rPr>
          <w:rFonts w:ascii="Times New Roman" w:eastAsia="Times New Roman" w:hAnsi="Times New Roman" w:cs="Times New Roman"/>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 En consecuencia, este autor establece que cualquiera que sea el punto de</w:t>
      </w:r>
      <w:r w:rsidR="006E76D7">
        <w:rPr>
          <w:rFonts w:ascii="Times New Roman" w:hAnsi="Times New Roman" w:cs="Times New Roman"/>
          <w:sz w:val="24"/>
          <w:szCs w:val="24"/>
        </w:rPr>
        <w:t xml:space="preserve"> partida para la </w:t>
      </w:r>
      <w:r w:rsidR="004B71E8">
        <w:rPr>
          <w:rFonts w:ascii="Times New Roman" w:hAnsi="Times New Roman" w:cs="Times New Roman"/>
          <w:sz w:val="24"/>
          <w:szCs w:val="24"/>
        </w:rPr>
        <w:t>delimitación,</w:t>
      </w:r>
      <w:r w:rsidR="006E76D7">
        <w:rPr>
          <w:rFonts w:ascii="Times New Roman" w:hAnsi="Times New Roman" w:cs="Times New Roman"/>
          <w:sz w:val="24"/>
          <w:szCs w:val="24"/>
        </w:rPr>
        <w:t xml:space="preserve"> </w:t>
      </w:r>
      <w:r w:rsidRPr="009F272D">
        <w:rPr>
          <w:rFonts w:ascii="Times New Roman" w:hAnsi="Times New Roman" w:cs="Times New Roman"/>
          <w:sz w:val="24"/>
          <w:szCs w:val="24"/>
        </w:rPr>
        <w:t>el tratamiento del problema, requiere de la definición conceptual y la ubicación del contexto teórico que orienta el sentido de la investigación. El desarrollo de las bases teóricas que concierne al problema de investigación planteado, se basa en la recopilación de información relevante y necesaria que sirva de soporte al estudio y de guía al investigador.</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 En esta investigación es importante señalar el contenido de electromagnetismo que </w:t>
      </w:r>
      <w:r w:rsidR="006E76D7">
        <w:rPr>
          <w:rFonts w:ascii="Times New Roman" w:hAnsi="Times New Roman" w:cs="Times New Roman"/>
          <w:sz w:val="24"/>
          <w:szCs w:val="24"/>
        </w:rPr>
        <w:t xml:space="preserve">deben conocer los estudiante </w:t>
      </w:r>
      <w:r w:rsidRPr="009F272D">
        <w:rPr>
          <w:rFonts w:ascii="Times New Roman" w:hAnsi="Times New Roman" w:cs="Times New Roman"/>
          <w:sz w:val="24"/>
          <w:szCs w:val="24"/>
        </w:rPr>
        <w:t xml:space="preserve">como parte fundamental el desarrollo de  la enseñanza de conceptos científicos, las representaciones y marcos conceptuales con los que los estudiantes  se aproximan a los nuevos conocimientos, para acompañarlos en el camino hacia construcciones más cercanas a la comprensión científica. De acuerdo al desarrollo de la exploración de un conjunto de contenidos que pertenece a una de las ramas más abarcativos en lo que respecta tanto a la variedad de fenómenos </w:t>
      </w:r>
      <w:r w:rsidR="003D3FDF" w:rsidRPr="009F272D">
        <w:rPr>
          <w:rFonts w:ascii="Times New Roman" w:hAnsi="Times New Roman" w:cs="Times New Roman"/>
          <w:sz w:val="24"/>
          <w:szCs w:val="24"/>
        </w:rPr>
        <w:t>como es los conocimientos acerca de electromagnetismo en el contenido de física de quinto año.</w:t>
      </w:r>
    </w:p>
    <w:p w:rsidR="00A82E18" w:rsidRDefault="00A82E18" w:rsidP="00CD5230">
      <w:pPr>
        <w:autoSpaceDE w:val="0"/>
        <w:autoSpaceDN w:val="0"/>
        <w:adjustRightInd w:val="0"/>
        <w:spacing w:after="0" w:line="360" w:lineRule="auto"/>
        <w:jc w:val="both"/>
        <w:rPr>
          <w:rFonts w:ascii="Times New Roman" w:hAnsi="Times New Roman" w:cs="Times New Roman"/>
          <w:b/>
          <w:bCs/>
          <w:sz w:val="24"/>
          <w:szCs w:val="24"/>
        </w:rPr>
      </w:pPr>
    </w:p>
    <w:p w:rsidR="00CD5230" w:rsidRDefault="00CD5230" w:rsidP="00CD5230">
      <w:pPr>
        <w:autoSpaceDE w:val="0"/>
        <w:autoSpaceDN w:val="0"/>
        <w:adjustRightInd w:val="0"/>
        <w:spacing w:after="0" w:line="360" w:lineRule="auto"/>
        <w:jc w:val="both"/>
        <w:rPr>
          <w:rFonts w:ascii="Times New Roman" w:hAnsi="Times New Roman" w:cs="Times New Roman"/>
          <w:b/>
          <w:bCs/>
          <w:sz w:val="24"/>
          <w:szCs w:val="24"/>
        </w:rPr>
      </w:pPr>
      <w:r w:rsidRPr="009F272D">
        <w:rPr>
          <w:rFonts w:ascii="Times New Roman" w:hAnsi="Times New Roman" w:cs="Times New Roman"/>
          <w:b/>
          <w:bCs/>
          <w:sz w:val="24"/>
          <w:szCs w:val="24"/>
        </w:rPr>
        <w:t>2.2.1. Base Filosófica-Social</w:t>
      </w:r>
    </w:p>
    <w:p w:rsidR="006E76D7" w:rsidRPr="009F272D" w:rsidRDefault="006E76D7" w:rsidP="00CD5230">
      <w:pPr>
        <w:autoSpaceDE w:val="0"/>
        <w:autoSpaceDN w:val="0"/>
        <w:adjustRightInd w:val="0"/>
        <w:spacing w:after="0" w:line="360" w:lineRule="auto"/>
        <w:jc w:val="both"/>
        <w:rPr>
          <w:rFonts w:ascii="Times New Roman" w:hAnsi="Times New Roman" w:cs="Times New Roman"/>
          <w:b/>
          <w:bCs/>
          <w:sz w:val="24"/>
          <w:szCs w:val="24"/>
        </w:rPr>
      </w:pPr>
    </w:p>
    <w:p w:rsidR="00CD5230" w:rsidRPr="009F272D" w:rsidRDefault="00CD5230" w:rsidP="00A82E18">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En la parte social, la reforma educativa que se lleva a cabo en la sociedad venezolana, señala que entre las diferentes funciones del docente, están principalmente las de formar al educando en valores universales, contribuir a su desarrollo cognitivo, estimular el desarrollo de la estética, creatividad, el descubrimiento, el espíritu crítico y muchos otros aspectos que permiten el desarrollo integral del educando.</w:t>
      </w:r>
    </w:p>
    <w:p w:rsidR="00CD5230" w:rsidRPr="009F272D" w:rsidRDefault="00CD5230"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lastRenderedPageBreak/>
        <w:t xml:space="preserve">Para llevar a cabo todas estas propuestas se hace necesario que el educando, en el desarrollo de sus potencialidades tome en cuenta cuatro pilares </w:t>
      </w:r>
      <w:r w:rsidRPr="006D0E35">
        <w:rPr>
          <w:rFonts w:ascii="Times New Roman" w:hAnsi="Times New Roman" w:cs="Times New Roman"/>
          <w:sz w:val="24"/>
          <w:szCs w:val="24"/>
        </w:rPr>
        <w:t>según UNESCO (1996) donde señala:</w:t>
      </w:r>
    </w:p>
    <w:p w:rsidR="00CD5230" w:rsidRPr="009F272D" w:rsidRDefault="005A2A58" w:rsidP="005A2A58">
      <w:pPr>
        <w:spacing w:line="360" w:lineRule="auto"/>
        <w:ind w:firstLine="284"/>
        <w:jc w:val="both"/>
        <w:rPr>
          <w:rFonts w:ascii="Times New Roman" w:hAnsi="Times New Roman" w:cs="Times New Roman"/>
          <w:sz w:val="24"/>
          <w:szCs w:val="24"/>
        </w:rPr>
      </w:pPr>
      <w:r w:rsidRPr="009F272D">
        <w:rPr>
          <w:rFonts w:ascii="Times New Roman" w:hAnsi="Times New Roman" w:cs="Times New Roman"/>
          <w:bCs/>
          <w:sz w:val="24"/>
          <w:szCs w:val="24"/>
        </w:rPr>
        <w:t>Aprender a conocer</w:t>
      </w:r>
      <w:r w:rsidR="00CD5230" w:rsidRPr="009F272D">
        <w:rPr>
          <w:rFonts w:ascii="Times New Roman" w:hAnsi="Times New Roman" w:cs="Times New Roman"/>
          <w:sz w:val="24"/>
          <w:szCs w:val="24"/>
        </w:rPr>
        <w:t xml:space="preserve"> combinando una cultura general adecuadamente amplia </w:t>
      </w:r>
      <w:r w:rsidR="00800B13" w:rsidRPr="009F272D">
        <w:rPr>
          <w:rFonts w:ascii="Times New Roman" w:hAnsi="Times New Roman" w:cs="Times New Roman"/>
          <w:sz w:val="24"/>
          <w:szCs w:val="24"/>
        </w:rPr>
        <w:t>con la posibilidad de profundizar los conocimientos en un pequeño número de materias</w:t>
      </w:r>
      <w:r w:rsidRPr="009F272D">
        <w:rPr>
          <w:rFonts w:ascii="Times New Roman" w:hAnsi="Times New Roman" w:cs="Times New Roman"/>
          <w:sz w:val="24"/>
          <w:szCs w:val="24"/>
        </w:rPr>
        <w:t xml:space="preserve"> en este caso la importancia de los conocimientos acerca del electromagnetismo. </w:t>
      </w:r>
      <w:r w:rsidR="00800B13" w:rsidRPr="009F272D">
        <w:rPr>
          <w:rFonts w:ascii="Times New Roman" w:hAnsi="Times New Roman" w:cs="Times New Roman"/>
          <w:bCs/>
          <w:sz w:val="24"/>
          <w:szCs w:val="24"/>
        </w:rPr>
        <w:t>Aprender a Aprender</w:t>
      </w:r>
      <w:r w:rsidRPr="009F272D">
        <w:rPr>
          <w:rFonts w:ascii="Times New Roman" w:hAnsi="Times New Roman" w:cs="Times New Roman"/>
          <w:bCs/>
          <w:sz w:val="24"/>
          <w:szCs w:val="24"/>
        </w:rPr>
        <w:t xml:space="preserve">, </w:t>
      </w:r>
      <w:r w:rsidR="00CD5230" w:rsidRPr="009F272D">
        <w:rPr>
          <w:rFonts w:ascii="Times New Roman" w:hAnsi="Times New Roman" w:cs="Times New Roman"/>
          <w:sz w:val="24"/>
          <w:szCs w:val="24"/>
        </w:rPr>
        <w:t xml:space="preserve"> </w:t>
      </w:r>
      <w:r w:rsidR="00800B13" w:rsidRPr="009F272D">
        <w:rPr>
          <w:rFonts w:ascii="Times New Roman" w:hAnsi="Times New Roman" w:cs="Times New Roman"/>
          <w:sz w:val="24"/>
          <w:szCs w:val="24"/>
        </w:rPr>
        <w:t>para poder aprovechar la posibilidad que ofrece la educación a lo largo de la vida.</w:t>
      </w:r>
    </w:p>
    <w:p w:rsidR="00CD5230" w:rsidRPr="009F272D" w:rsidRDefault="005A2A58"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bCs/>
          <w:sz w:val="24"/>
          <w:szCs w:val="24"/>
        </w:rPr>
        <w:t>Después, aprender a hacer</w:t>
      </w:r>
      <w:r w:rsidR="00CD5230" w:rsidRPr="009F272D">
        <w:rPr>
          <w:rFonts w:ascii="Times New Roman" w:hAnsi="Times New Roman" w:cs="Times New Roman"/>
          <w:sz w:val="24"/>
          <w:szCs w:val="24"/>
        </w:rPr>
        <w:t xml:space="preserve"> al conocer su propio proceso de aprendizaje debe ser capaz de aplicar aquellos conocimientos previamente adquiridos en s</w:t>
      </w:r>
      <w:r w:rsidR="00800B13" w:rsidRPr="009F272D">
        <w:rPr>
          <w:rFonts w:ascii="Times New Roman" w:hAnsi="Times New Roman" w:cs="Times New Roman"/>
          <w:sz w:val="24"/>
          <w:szCs w:val="24"/>
        </w:rPr>
        <w:t xml:space="preserve">ituaciones presentes, donde </w:t>
      </w:r>
      <w:r w:rsidR="00496896" w:rsidRPr="009F272D">
        <w:rPr>
          <w:rFonts w:ascii="Times New Roman" w:hAnsi="Times New Roman" w:cs="Times New Roman"/>
          <w:sz w:val="24"/>
          <w:szCs w:val="24"/>
        </w:rPr>
        <w:t>no es solo adquirir una calificación profesional, sino, más, generalmente una competencia que capacite al individuo para hacer frente a gran número de situaciones y trabajar en equipo.</w:t>
      </w:r>
    </w:p>
    <w:p w:rsidR="00CD5230" w:rsidRPr="009F272D" w:rsidRDefault="00155C22"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bCs/>
          <w:sz w:val="24"/>
          <w:szCs w:val="24"/>
        </w:rPr>
        <w:t>En este sentido uno de los pilares más significativo aprender a vivir junto desarrollando la comprensión del otro y la percepción de las formas de interdependencia realizar proyectos comunes y preparar la  resolución de conflicto</w:t>
      </w:r>
      <w:r w:rsidR="00CD5230" w:rsidRPr="009F272D">
        <w:rPr>
          <w:rFonts w:ascii="Times New Roman" w:hAnsi="Times New Roman" w:cs="Times New Roman"/>
          <w:sz w:val="24"/>
          <w:szCs w:val="24"/>
        </w:rPr>
        <w:t xml:space="preserve"> </w:t>
      </w:r>
      <w:r w:rsidRPr="009F272D">
        <w:rPr>
          <w:rFonts w:ascii="Times New Roman" w:hAnsi="Times New Roman" w:cs="Times New Roman"/>
          <w:sz w:val="24"/>
          <w:szCs w:val="24"/>
        </w:rPr>
        <w:t xml:space="preserve">respetando los valores </w:t>
      </w:r>
      <w:r w:rsidR="00CD5230" w:rsidRPr="009F272D">
        <w:rPr>
          <w:rFonts w:ascii="Times New Roman" w:hAnsi="Times New Roman" w:cs="Times New Roman"/>
          <w:sz w:val="24"/>
          <w:szCs w:val="24"/>
        </w:rPr>
        <w:t>principios, valores, derechos y deberes, el educando debe participar en todo proceso social que vale por el bienestar de la comunidad</w:t>
      </w:r>
      <w:r w:rsidRPr="009F272D">
        <w:rPr>
          <w:rFonts w:ascii="Times New Roman" w:hAnsi="Times New Roman" w:cs="Times New Roman"/>
          <w:sz w:val="24"/>
          <w:szCs w:val="24"/>
        </w:rPr>
        <w:t xml:space="preserve"> y finalmente aprender a ser</w:t>
      </w:r>
      <w:r w:rsidRPr="009F272D">
        <w:rPr>
          <w:rFonts w:ascii="Times New Roman" w:hAnsi="Times New Roman" w:cs="Times New Roman"/>
          <w:b/>
          <w:sz w:val="24"/>
          <w:szCs w:val="24"/>
        </w:rPr>
        <w:t xml:space="preserve"> </w:t>
      </w:r>
      <w:r w:rsidR="00CD5230" w:rsidRPr="009F272D">
        <w:rPr>
          <w:rFonts w:ascii="Times New Roman" w:hAnsi="Times New Roman" w:cs="Times New Roman"/>
          <w:sz w:val="24"/>
          <w:szCs w:val="24"/>
        </w:rPr>
        <w:t xml:space="preserve"> </w:t>
      </w:r>
      <w:r w:rsidRPr="009F272D">
        <w:rPr>
          <w:rFonts w:ascii="Times New Roman" w:hAnsi="Times New Roman" w:cs="Times New Roman"/>
          <w:sz w:val="24"/>
          <w:szCs w:val="24"/>
        </w:rPr>
        <w:t xml:space="preserve">para evidenciar la personalidad </w:t>
      </w:r>
      <w:r w:rsidR="00CD5230" w:rsidRPr="009F272D">
        <w:rPr>
          <w:rFonts w:ascii="Times New Roman" w:hAnsi="Times New Roman" w:cs="Times New Roman"/>
          <w:sz w:val="24"/>
          <w:szCs w:val="24"/>
        </w:rPr>
        <w:t xml:space="preserve">   </w:t>
      </w:r>
      <w:r w:rsidRPr="009F272D">
        <w:rPr>
          <w:rFonts w:ascii="Times New Roman" w:hAnsi="Times New Roman" w:cs="Times New Roman"/>
          <w:sz w:val="24"/>
          <w:szCs w:val="24"/>
        </w:rPr>
        <w:t xml:space="preserve">renaciente propia el cual cree </w:t>
      </w:r>
      <w:r w:rsidR="009C1A3B" w:rsidRPr="009F272D">
        <w:rPr>
          <w:rFonts w:ascii="Times New Roman" w:hAnsi="Times New Roman" w:cs="Times New Roman"/>
          <w:sz w:val="24"/>
          <w:szCs w:val="24"/>
        </w:rPr>
        <w:t>condiciones</w:t>
      </w:r>
      <w:r w:rsidRPr="009F272D">
        <w:rPr>
          <w:rFonts w:ascii="Times New Roman" w:hAnsi="Times New Roman" w:cs="Times New Roman"/>
          <w:sz w:val="24"/>
          <w:szCs w:val="24"/>
        </w:rPr>
        <w:t xml:space="preserve"> de obrar con capacidad de autonomía, juicio y responsabilidad.</w:t>
      </w:r>
    </w:p>
    <w:p w:rsidR="003009D4" w:rsidRDefault="003009D4"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La educación venezolana </w:t>
      </w:r>
      <w:r w:rsidR="007B1E94" w:rsidRPr="009F272D">
        <w:rPr>
          <w:rFonts w:ascii="Times New Roman" w:hAnsi="Times New Roman" w:cs="Times New Roman"/>
          <w:sz w:val="24"/>
          <w:szCs w:val="24"/>
        </w:rPr>
        <w:t xml:space="preserve">a lo largo de la vida va más allá del estilo tradicional entre la educación primaria y permanente que coincide con una noción formulada </w:t>
      </w:r>
      <w:r w:rsidR="0057083B" w:rsidRPr="009F272D">
        <w:rPr>
          <w:rFonts w:ascii="Times New Roman" w:hAnsi="Times New Roman" w:cs="Times New Roman"/>
          <w:sz w:val="24"/>
          <w:szCs w:val="24"/>
        </w:rPr>
        <w:t>a menudo:</w:t>
      </w:r>
      <w:r w:rsidR="007B1E94" w:rsidRPr="009F272D">
        <w:rPr>
          <w:rFonts w:ascii="Times New Roman" w:hAnsi="Times New Roman" w:cs="Times New Roman"/>
          <w:sz w:val="24"/>
          <w:szCs w:val="24"/>
        </w:rPr>
        <w:t xml:space="preserve"> la sociedad </w:t>
      </w:r>
      <w:r w:rsidR="0057083B" w:rsidRPr="009F272D">
        <w:rPr>
          <w:rFonts w:ascii="Times New Roman" w:hAnsi="Times New Roman" w:cs="Times New Roman"/>
          <w:sz w:val="24"/>
          <w:szCs w:val="24"/>
        </w:rPr>
        <w:t>educativa en la que todo puede ser ocasión para aprender y desarrollar las capacidades del individuo. Se debe  concebir la educación como un todo,  a partir de allí buscar la inspiración y orientación de las reformas educativas, en la elaboración de los programas y definición de nuevas políticas educativas.</w:t>
      </w:r>
    </w:p>
    <w:p w:rsidR="004B71E8" w:rsidRPr="009F272D" w:rsidRDefault="004B71E8" w:rsidP="00301651">
      <w:pPr>
        <w:spacing w:line="360" w:lineRule="auto"/>
        <w:ind w:firstLine="284"/>
        <w:jc w:val="both"/>
        <w:rPr>
          <w:rFonts w:ascii="Times New Roman" w:hAnsi="Times New Roman" w:cs="Times New Roman"/>
          <w:sz w:val="24"/>
          <w:szCs w:val="24"/>
        </w:rPr>
      </w:pPr>
    </w:p>
    <w:p w:rsidR="009807EC" w:rsidRPr="009F272D" w:rsidRDefault="008B2CAE" w:rsidP="009807EC">
      <w:pPr>
        <w:autoSpaceDE w:val="0"/>
        <w:autoSpaceDN w:val="0"/>
        <w:adjustRightInd w:val="0"/>
        <w:spacing w:after="0" w:line="360" w:lineRule="auto"/>
        <w:jc w:val="both"/>
        <w:rPr>
          <w:rFonts w:ascii="Times New Roman" w:hAnsi="Times New Roman" w:cs="Times New Roman"/>
          <w:b/>
          <w:bCs/>
          <w:sz w:val="24"/>
          <w:szCs w:val="24"/>
        </w:rPr>
      </w:pPr>
      <w:r w:rsidRPr="009F272D">
        <w:rPr>
          <w:rFonts w:ascii="Times New Roman" w:hAnsi="Times New Roman" w:cs="Times New Roman"/>
          <w:b/>
          <w:bCs/>
          <w:sz w:val="24"/>
          <w:szCs w:val="24"/>
        </w:rPr>
        <w:lastRenderedPageBreak/>
        <w:t>2.2.2.</w:t>
      </w:r>
      <w:r w:rsidR="00301651" w:rsidRPr="009F272D">
        <w:rPr>
          <w:rFonts w:ascii="Times New Roman" w:hAnsi="Times New Roman" w:cs="Times New Roman"/>
          <w:b/>
          <w:bCs/>
          <w:sz w:val="24"/>
          <w:szCs w:val="24"/>
        </w:rPr>
        <w:t xml:space="preserve"> Base </w:t>
      </w:r>
      <w:r w:rsidR="00C736C0" w:rsidRPr="009F272D">
        <w:rPr>
          <w:rFonts w:ascii="Times New Roman" w:hAnsi="Times New Roman" w:cs="Times New Roman"/>
          <w:b/>
          <w:bCs/>
          <w:sz w:val="24"/>
          <w:szCs w:val="24"/>
        </w:rPr>
        <w:t>P</w:t>
      </w:r>
      <w:r w:rsidR="00301651" w:rsidRPr="009F272D">
        <w:rPr>
          <w:rFonts w:ascii="Times New Roman" w:hAnsi="Times New Roman" w:cs="Times New Roman"/>
          <w:b/>
          <w:bCs/>
          <w:sz w:val="24"/>
          <w:szCs w:val="24"/>
        </w:rPr>
        <w:t>sicológica</w:t>
      </w:r>
    </w:p>
    <w:p w:rsidR="008B2CAE" w:rsidRPr="009F272D" w:rsidRDefault="008B2CAE" w:rsidP="009807EC">
      <w:pPr>
        <w:autoSpaceDE w:val="0"/>
        <w:autoSpaceDN w:val="0"/>
        <w:adjustRightInd w:val="0"/>
        <w:spacing w:after="0" w:line="360" w:lineRule="auto"/>
        <w:jc w:val="both"/>
        <w:rPr>
          <w:rFonts w:ascii="Times New Roman" w:hAnsi="Times New Roman" w:cs="Times New Roman"/>
          <w:b/>
          <w:bCs/>
          <w:sz w:val="24"/>
          <w:szCs w:val="24"/>
        </w:rPr>
      </w:pPr>
    </w:p>
    <w:p w:rsidR="008B2CAE" w:rsidRPr="009F272D" w:rsidRDefault="008B2CAE" w:rsidP="00873315">
      <w:pPr>
        <w:autoSpaceDE w:val="0"/>
        <w:autoSpaceDN w:val="0"/>
        <w:adjustRightInd w:val="0"/>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Para el desarrollo de un trabajo de investigación, es necesario tomar en cuenta los aportes de grandes teorías que la sustente, la elegida fue la teoría del aprendizaje significativo de Ausubel</w:t>
      </w:r>
      <w:r w:rsidR="00091154" w:rsidRPr="009F272D">
        <w:rPr>
          <w:rFonts w:ascii="Times New Roman" w:hAnsi="Times New Roman" w:cs="Times New Roman"/>
          <w:sz w:val="24"/>
          <w:szCs w:val="24"/>
        </w:rPr>
        <w:t xml:space="preserve"> (1983</w:t>
      </w:r>
      <w:r w:rsidR="009C1A3B" w:rsidRPr="009F272D">
        <w:rPr>
          <w:rFonts w:ascii="Times New Roman" w:hAnsi="Times New Roman" w:cs="Times New Roman"/>
          <w:sz w:val="24"/>
          <w:szCs w:val="24"/>
        </w:rPr>
        <w:t>)</w:t>
      </w:r>
      <w:r w:rsidR="00873315">
        <w:rPr>
          <w:rFonts w:ascii="Times New Roman" w:hAnsi="Times New Roman" w:cs="Times New Roman"/>
          <w:sz w:val="24"/>
          <w:szCs w:val="24"/>
        </w:rPr>
        <w:t xml:space="preserve">, como se expone a continuación. </w:t>
      </w:r>
    </w:p>
    <w:p w:rsidR="00DD603B" w:rsidRPr="009F272D" w:rsidRDefault="00091154" w:rsidP="00873315">
      <w:pPr>
        <w:autoSpaceDE w:val="0"/>
        <w:autoSpaceDN w:val="0"/>
        <w:adjustRightInd w:val="0"/>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Según Ausubel (1983</w:t>
      </w:r>
      <w:r w:rsidR="008B2CAE" w:rsidRPr="009F272D">
        <w:rPr>
          <w:rFonts w:ascii="Times New Roman" w:hAnsi="Times New Roman" w:cs="Times New Roman"/>
          <w:sz w:val="24"/>
          <w:szCs w:val="24"/>
        </w:rPr>
        <w:t>) el factor más importante que influye en el aprendizaje es lo que el alumno sabe. Nuevas ideas e informaciones pueden ser aprendidas y retenidas en la medida en la que conceptos relevantes o adecuados se encuentren claros y disponibles en la estructura cognitiva del individuo y sirvan de anclaje a nuevas ideas y conceptos. Cuando nuevas informaciones adquieren significado para el individuo a través de la interacción con conceptos existentes, el apr</w:t>
      </w:r>
      <w:r w:rsidR="00E056BC" w:rsidRPr="009F272D">
        <w:rPr>
          <w:rFonts w:ascii="Times New Roman" w:hAnsi="Times New Roman" w:cs="Times New Roman"/>
          <w:sz w:val="24"/>
          <w:szCs w:val="24"/>
        </w:rPr>
        <w:t xml:space="preserve">endizaje es significativo ya </w:t>
      </w:r>
      <w:r w:rsidR="00DD603B" w:rsidRPr="009F272D">
        <w:rPr>
          <w:rFonts w:ascii="Times New Roman" w:hAnsi="Times New Roman" w:cs="Times New Roman"/>
          <w:sz w:val="24"/>
          <w:szCs w:val="24"/>
        </w:rPr>
        <w:t xml:space="preserve"> que al estudiante se le debe motivar </w:t>
      </w:r>
      <w:r w:rsidR="00E056BC" w:rsidRPr="009F272D">
        <w:rPr>
          <w:rFonts w:ascii="Times New Roman" w:hAnsi="Times New Roman" w:cs="Times New Roman"/>
          <w:sz w:val="24"/>
          <w:szCs w:val="24"/>
        </w:rPr>
        <w:t>para adquirir o relacionar conocimientos</w:t>
      </w:r>
      <w:r w:rsidR="00DD603B" w:rsidRPr="009F272D">
        <w:rPr>
          <w:rFonts w:ascii="Times New Roman" w:hAnsi="Times New Roman" w:cs="Times New Roman"/>
          <w:sz w:val="24"/>
          <w:szCs w:val="24"/>
        </w:rPr>
        <w:t xml:space="preserve"> que despierten curiosidad e interés en el contenido</w:t>
      </w:r>
      <w:r w:rsidR="00E056BC" w:rsidRPr="009F272D">
        <w:rPr>
          <w:rFonts w:ascii="Times New Roman" w:hAnsi="Times New Roman" w:cs="Times New Roman"/>
          <w:sz w:val="24"/>
          <w:szCs w:val="24"/>
        </w:rPr>
        <w:t xml:space="preserve"> para poder generar nuevos conocimientos </w:t>
      </w:r>
      <w:r w:rsidR="00DD603B" w:rsidRPr="009F272D">
        <w:rPr>
          <w:rFonts w:ascii="Times New Roman" w:hAnsi="Times New Roman" w:cs="Times New Roman"/>
          <w:sz w:val="24"/>
          <w:szCs w:val="24"/>
        </w:rPr>
        <w:t xml:space="preserve"> que se le estará impartiendo ya que según </w:t>
      </w:r>
      <w:r w:rsidR="00AB0308" w:rsidRPr="009F272D">
        <w:rPr>
          <w:rFonts w:ascii="Times New Roman" w:hAnsi="Times New Roman" w:cs="Times New Roman"/>
          <w:sz w:val="24"/>
          <w:szCs w:val="24"/>
        </w:rPr>
        <w:t>(</w:t>
      </w:r>
      <w:r w:rsidR="00873315" w:rsidRPr="009F272D">
        <w:rPr>
          <w:rFonts w:ascii="Times New Roman" w:hAnsi="Times New Roman" w:cs="Times New Roman"/>
          <w:sz w:val="24"/>
          <w:szCs w:val="24"/>
        </w:rPr>
        <w:t xml:space="preserve">ob. cit) </w:t>
      </w:r>
      <w:r w:rsidR="00DD603B" w:rsidRPr="009F272D">
        <w:rPr>
          <w:rFonts w:ascii="Times New Roman" w:hAnsi="Times New Roman" w:cs="Times New Roman"/>
          <w:sz w:val="24"/>
          <w:szCs w:val="24"/>
        </w:rPr>
        <w:t>el aprendizaje será significativo cuando las nuevas ideas e informaciones sean relevantes y adecuadas para que los estudiantes la tomen en cuenta y puedan tener interacción en su entorno.</w:t>
      </w:r>
    </w:p>
    <w:p w:rsidR="00DD603B" w:rsidRPr="009F272D" w:rsidRDefault="00DD603B"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Ausubel</w:t>
      </w:r>
      <w:r w:rsidR="008F5EFA">
        <w:rPr>
          <w:rFonts w:ascii="Times New Roman" w:hAnsi="Times New Roman" w:cs="Times New Roman"/>
          <w:sz w:val="24"/>
          <w:szCs w:val="24"/>
        </w:rPr>
        <w:t xml:space="preserve"> (1983),</w:t>
      </w:r>
      <w:r w:rsidRPr="009F272D">
        <w:rPr>
          <w:rFonts w:ascii="Times New Roman" w:hAnsi="Times New Roman" w:cs="Times New Roman"/>
          <w:sz w:val="24"/>
          <w:szCs w:val="24"/>
        </w:rPr>
        <w:t xml:space="preserve"> sostiene que el aprendizaje significativo fomenta toda adquisición de conocimiento, lo dice claramente cuando escribe:</w:t>
      </w:r>
    </w:p>
    <w:p w:rsidR="00DD603B" w:rsidRPr="009F272D" w:rsidRDefault="00DD603B" w:rsidP="009C1A3B">
      <w:pPr>
        <w:autoSpaceDE w:val="0"/>
        <w:autoSpaceDN w:val="0"/>
        <w:adjustRightInd w:val="0"/>
        <w:spacing w:after="0" w:line="240" w:lineRule="auto"/>
        <w:ind w:left="510" w:right="510" w:firstLine="284"/>
        <w:jc w:val="both"/>
        <w:rPr>
          <w:rFonts w:ascii="Times New Roman" w:hAnsi="Times New Roman" w:cs="Times New Roman"/>
          <w:sz w:val="24"/>
          <w:szCs w:val="24"/>
        </w:rPr>
      </w:pPr>
      <w:r w:rsidRPr="009F272D">
        <w:rPr>
          <w:rFonts w:ascii="Times New Roman" w:hAnsi="Times New Roman" w:cs="Times New Roman"/>
          <w:sz w:val="24"/>
          <w:szCs w:val="24"/>
        </w:rPr>
        <w:t>El aprendizaje significativo basado en la recepción supone principalmente la adquisición de nuevo significado a partir del material de aprendizaje presentado. Requiere tanto de una actitud de aprendizaje significativa como la presentación al estudiante de una material potencialmente significativo… la interacción entre significados potencialmente nuevos e ideas pertinentes en la estructura cognitiva del estudiante da lugar a significados reales o psicológicos. Puesto que la estructura cognitiva de cada persona que aprende es única, todos los nuevos significados adquiridos también son, forzosamente, únicos (p.26).</w:t>
      </w:r>
    </w:p>
    <w:p w:rsidR="00DD603B" w:rsidRPr="009F272D" w:rsidRDefault="00DD603B" w:rsidP="00DD603B">
      <w:pPr>
        <w:autoSpaceDE w:val="0"/>
        <w:autoSpaceDN w:val="0"/>
        <w:adjustRightInd w:val="0"/>
        <w:spacing w:after="0" w:line="360" w:lineRule="auto"/>
        <w:ind w:firstLine="708"/>
        <w:jc w:val="both"/>
        <w:rPr>
          <w:rFonts w:ascii="Times New Roman" w:hAnsi="Times New Roman" w:cs="Times New Roman"/>
          <w:sz w:val="24"/>
          <w:szCs w:val="24"/>
        </w:rPr>
      </w:pPr>
    </w:p>
    <w:p w:rsidR="00DD603B" w:rsidRPr="009F272D" w:rsidRDefault="00DD603B"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Es por esto que el aprendizaje del alumno depende de la estructura cognitiva previa que se relaciona con la nueva información, debe interpretarse por “estructura cognitiva”, al conjunto de conceptos e ideas que un individuo posee en determinados campos de conocimientos, así como su organización.</w:t>
      </w:r>
    </w:p>
    <w:p w:rsidR="007402B5" w:rsidRPr="009F272D" w:rsidRDefault="007402B5" w:rsidP="00301651">
      <w:pPr>
        <w:autoSpaceDE w:val="0"/>
        <w:autoSpaceDN w:val="0"/>
        <w:adjustRightInd w:val="0"/>
        <w:spacing w:after="0" w:line="360" w:lineRule="auto"/>
        <w:ind w:firstLine="284"/>
        <w:jc w:val="both"/>
        <w:rPr>
          <w:rFonts w:ascii="Times New Roman" w:hAnsi="Times New Roman" w:cs="Times New Roman"/>
          <w:sz w:val="24"/>
          <w:szCs w:val="24"/>
        </w:rPr>
      </w:pPr>
    </w:p>
    <w:p w:rsidR="00C166BE" w:rsidRPr="000F30AF" w:rsidRDefault="00C166BE" w:rsidP="007402B5">
      <w:pPr>
        <w:pStyle w:val="NormalWeb"/>
        <w:spacing w:before="0" w:beforeAutospacing="0" w:after="0" w:afterAutospacing="0" w:line="360" w:lineRule="auto"/>
        <w:rPr>
          <w:rFonts w:ascii="Times New Roman" w:hAnsi="Times New Roman" w:cs="Times New Roman"/>
          <w:b/>
          <w:bCs/>
          <w:color w:val="000000"/>
        </w:rPr>
      </w:pPr>
      <w:bookmarkStart w:id="1" w:name="tipos"/>
      <w:r w:rsidRPr="000F30AF">
        <w:rPr>
          <w:rFonts w:ascii="Times New Roman" w:hAnsi="Times New Roman" w:cs="Times New Roman"/>
          <w:b/>
          <w:bCs/>
          <w:color w:val="000000"/>
        </w:rPr>
        <w:t xml:space="preserve"> Tipos de aprendizaje significativo</w:t>
      </w:r>
      <w:bookmarkEnd w:id="1"/>
    </w:p>
    <w:p w:rsidR="00D217F3" w:rsidRPr="009F272D" w:rsidRDefault="00D217F3" w:rsidP="007402B5">
      <w:pPr>
        <w:pStyle w:val="NormalWeb"/>
        <w:spacing w:before="0" w:beforeAutospacing="0" w:after="0" w:afterAutospacing="0" w:line="360" w:lineRule="auto"/>
        <w:rPr>
          <w:rFonts w:ascii="Arial" w:hAnsi="Arial" w:cs="Arial"/>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Es importante recalcar que el aprendizaje significativo no es la "simple conexión" de la información nueva con la ya existente en la estructura cognoscitiva del que aprende, por el contrario, sólo el aprendizaje mecánico es la "simple conexión", arbitraria y no sustantiva; el aprendizaje significativo involucra la modificación y evolución de la nueva información, así como de la estructura cognoscitiva envuelta en el aprendizaje.</w:t>
      </w:r>
    </w:p>
    <w:p w:rsidR="00523DA5" w:rsidRPr="009F272D" w:rsidRDefault="00523DA5"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Ausubel distingue tres tipos de aprendizaje significativo: de representaciones conceptos y de proposiciones.</w:t>
      </w:r>
    </w:p>
    <w:p w:rsidR="008F5EFA" w:rsidRDefault="008F5EFA"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Pr="009F272D" w:rsidRDefault="00C166BE" w:rsidP="007402B5">
      <w:pPr>
        <w:pStyle w:val="NormalWeb"/>
        <w:spacing w:before="0" w:beforeAutospacing="0" w:after="0" w:afterAutospacing="0" w:line="360" w:lineRule="auto"/>
        <w:jc w:val="both"/>
        <w:rPr>
          <w:rFonts w:ascii="Times New Roman" w:hAnsi="Times New Roman" w:cs="Times New Roman"/>
          <w:b/>
          <w:color w:val="000000"/>
        </w:rPr>
      </w:pPr>
      <w:r w:rsidRPr="009F272D">
        <w:rPr>
          <w:rFonts w:ascii="Times New Roman" w:hAnsi="Times New Roman" w:cs="Times New Roman"/>
          <w:b/>
          <w:color w:val="000000"/>
        </w:rPr>
        <w:t>Aprendizaje De Representaciones</w:t>
      </w:r>
    </w:p>
    <w:p w:rsidR="00C166BE" w:rsidRDefault="00C166BE" w:rsidP="00A82E18">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Es el aprendizaje más elemental del cual dependen los demás tipos de aprendizaje. Consiste en la atribución de significados a determinados</w:t>
      </w:r>
      <w:r w:rsidRPr="009F272D">
        <w:rPr>
          <w:rStyle w:val="apple-converted-space"/>
          <w:rFonts w:ascii="Times New Roman" w:hAnsi="Times New Roman" w:cs="Times New Roman"/>
          <w:color w:val="000000"/>
        </w:rPr>
        <w:t> </w:t>
      </w:r>
      <w:r w:rsidR="007402B5" w:rsidRPr="009F272D">
        <w:rPr>
          <w:rStyle w:val="apple-converted-space"/>
          <w:rFonts w:ascii="Times New Roman" w:hAnsi="Times New Roman" w:cs="Times New Roman"/>
          <w:color w:val="000000"/>
        </w:rPr>
        <w:t xml:space="preserve">símbolos, </w:t>
      </w:r>
      <w:r w:rsidRPr="009F272D">
        <w:rPr>
          <w:rFonts w:ascii="Times New Roman" w:hAnsi="Times New Roman" w:cs="Times New Roman"/>
          <w:color w:val="000000"/>
        </w:rPr>
        <w:t xml:space="preserve"> al respecto </w:t>
      </w:r>
      <w:r w:rsidR="007402B5" w:rsidRPr="009F272D">
        <w:rPr>
          <w:rFonts w:ascii="Times New Roman" w:hAnsi="Times New Roman" w:cs="Times New Roman"/>
          <w:color w:val="000000"/>
        </w:rPr>
        <w:t>(Ausubel</w:t>
      </w:r>
      <w:r w:rsidR="001357C5" w:rsidRPr="009F272D">
        <w:rPr>
          <w:rFonts w:ascii="Times New Roman" w:hAnsi="Times New Roman" w:cs="Times New Roman"/>
          <w:color w:val="000000"/>
        </w:rPr>
        <w:t>; 1983:46</w:t>
      </w:r>
      <w:r w:rsidR="007402B5" w:rsidRPr="009F272D">
        <w:rPr>
          <w:rFonts w:ascii="Times New Roman" w:hAnsi="Times New Roman" w:cs="Times New Roman"/>
          <w:color w:val="000000"/>
        </w:rPr>
        <w:t>).</w:t>
      </w:r>
      <w:r w:rsidRPr="009F272D">
        <w:rPr>
          <w:rFonts w:ascii="Times New Roman" w:hAnsi="Times New Roman" w:cs="Times New Roman"/>
          <w:color w:val="000000"/>
        </w:rPr>
        <w:t xml:space="preserve"> </w:t>
      </w:r>
      <w:r w:rsidR="00B50B64" w:rsidRPr="009F272D">
        <w:rPr>
          <w:rFonts w:ascii="Times New Roman" w:hAnsi="Times New Roman" w:cs="Times New Roman"/>
          <w:color w:val="000000"/>
        </w:rPr>
        <w:t>Dice</w:t>
      </w:r>
      <w:r w:rsidRPr="009F272D">
        <w:rPr>
          <w:rFonts w:ascii="Times New Roman" w:hAnsi="Times New Roman" w:cs="Times New Roman"/>
          <w:color w:val="000000"/>
        </w:rPr>
        <w:t>:</w:t>
      </w:r>
    </w:p>
    <w:p w:rsidR="00D83BE5" w:rsidRPr="009F272D" w:rsidRDefault="00D83BE5" w:rsidP="007402B5">
      <w:pPr>
        <w:pStyle w:val="NormalWeb"/>
        <w:spacing w:before="0" w:beforeAutospacing="0" w:after="0" w:afterAutospacing="0" w:line="360" w:lineRule="auto"/>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Ocurre cuando se igualan en significado símbolos arbitrarios con sus referentes (objetos,</w:t>
      </w:r>
      <w:r w:rsidRPr="009F272D">
        <w:rPr>
          <w:rStyle w:val="apple-converted-space"/>
          <w:rFonts w:ascii="Times New Roman" w:hAnsi="Times New Roman" w:cs="Times New Roman"/>
          <w:color w:val="000000"/>
        </w:rPr>
        <w:t> </w:t>
      </w:r>
      <w:r w:rsidR="007402B5" w:rsidRPr="009F272D">
        <w:rPr>
          <w:rStyle w:val="apple-converted-space"/>
          <w:rFonts w:ascii="Times New Roman" w:hAnsi="Times New Roman" w:cs="Times New Roman"/>
          <w:color w:val="000000"/>
        </w:rPr>
        <w:t xml:space="preserve">eventos, </w:t>
      </w:r>
      <w:r w:rsidRPr="009F272D">
        <w:rPr>
          <w:rFonts w:ascii="Times New Roman" w:hAnsi="Times New Roman" w:cs="Times New Roman"/>
          <w:color w:val="000000"/>
        </w:rPr>
        <w:t xml:space="preserve"> conceptos) y significan para el alumno cualquier significado al que sus referentes aludan </w:t>
      </w:r>
      <w:r w:rsidR="007402B5" w:rsidRPr="009F272D">
        <w:rPr>
          <w:rFonts w:ascii="Times New Roman" w:hAnsi="Times New Roman" w:cs="Times New Roman"/>
          <w:color w:val="000000"/>
        </w:rPr>
        <w:t>(Ausubel</w:t>
      </w:r>
      <w:r w:rsidR="001357C5" w:rsidRPr="009F272D">
        <w:rPr>
          <w:rFonts w:ascii="Times New Roman" w:hAnsi="Times New Roman" w:cs="Times New Roman"/>
          <w:color w:val="000000"/>
        </w:rPr>
        <w:t>; 1983, p.46</w:t>
      </w:r>
      <w:r w:rsidR="007402B5" w:rsidRPr="009F272D">
        <w:rPr>
          <w:rFonts w:ascii="Times New Roman" w:hAnsi="Times New Roman" w:cs="Times New Roman"/>
          <w:color w:val="000000"/>
        </w:rPr>
        <w:t>).</w:t>
      </w:r>
    </w:p>
    <w:p w:rsidR="00D83BE5" w:rsidRPr="009F272D" w:rsidRDefault="00D83BE5"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Este tipo de aprendizaje se presenta generalmente en los</w:t>
      </w:r>
      <w:r w:rsidR="007402B5" w:rsidRPr="009F272D">
        <w:rPr>
          <w:rFonts w:ascii="Times New Roman" w:hAnsi="Times New Roman" w:cs="Times New Roman"/>
          <w:color w:val="000000"/>
        </w:rPr>
        <w:t xml:space="preserve"> niños</w:t>
      </w:r>
      <w:r w:rsidRPr="009F272D">
        <w:rPr>
          <w:rFonts w:ascii="Times New Roman" w:hAnsi="Times New Roman" w:cs="Times New Roman"/>
          <w:color w:val="000000"/>
        </w:rPr>
        <w:t>, por ejemplo, el aprendizaje de la palabra "Pelota", ocurre cuando el significado de esa palabra pasa a representar, o se convierte en equivalente para la pelota que el niño está percibiendo en ese momento, por consiguiente, significan la misma cosa para él; no se trata de una simple asociación entre el símbolo y el objeto sino que el niño los relaciona de manera relativamente sustantiva y no arbitraria, como una equivalencia representacional con los contenidos relevantes existentes en su estructura cognitiva.</w:t>
      </w:r>
    </w:p>
    <w:p w:rsidR="00D83BE5" w:rsidRPr="009F272D" w:rsidRDefault="00D83BE5"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jc w:val="both"/>
        <w:rPr>
          <w:rFonts w:ascii="Times New Roman" w:hAnsi="Times New Roman" w:cs="Times New Roman"/>
          <w:b/>
          <w:color w:val="000000"/>
        </w:rPr>
      </w:pPr>
      <w:r w:rsidRPr="009F272D">
        <w:rPr>
          <w:rFonts w:ascii="Times New Roman" w:hAnsi="Times New Roman" w:cs="Times New Roman"/>
          <w:b/>
          <w:color w:val="000000"/>
        </w:rPr>
        <w:lastRenderedPageBreak/>
        <w:t>Aprendizaje De Conceptos</w:t>
      </w:r>
    </w:p>
    <w:p w:rsidR="00523DA5" w:rsidRPr="009F272D" w:rsidRDefault="00523DA5" w:rsidP="007402B5">
      <w:pPr>
        <w:pStyle w:val="NormalWeb"/>
        <w:spacing w:before="0" w:beforeAutospacing="0" w:after="0" w:afterAutospacing="0" w:line="360" w:lineRule="auto"/>
        <w:jc w:val="both"/>
        <w:rPr>
          <w:rFonts w:ascii="Times New Roman" w:hAnsi="Times New Roman" w:cs="Times New Roman"/>
          <w:b/>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Los conceptos se definen como "objetos, eventos, situaciones o propiedades de que posee atributos de criterios comunes y que se designan mediante algún símbolo o</w:t>
      </w:r>
      <w:r w:rsidRPr="009F272D">
        <w:rPr>
          <w:rStyle w:val="apple-converted-space"/>
          <w:rFonts w:ascii="Times New Roman" w:hAnsi="Times New Roman" w:cs="Times New Roman"/>
          <w:color w:val="000000"/>
        </w:rPr>
        <w:t> </w:t>
      </w:r>
      <w:r w:rsidR="007402B5" w:rsidRPr="009F272D">
        <w:rPr>
          <w:rStyle w:val="apple-converted-space"/>
          <w:rFonts w:ascii="Times New Roman" w:hAnsi="Times New Roman" w:cs="Times New Roman"/>
          <w:color w:val="000000"/>
        </w:rPr>
        <w:t>signos</w:t>
      </w:r>
      <w:r w:rsidR="007402B5" w:rsidRPr="009F272D">
        <w:rPr>
          <w:rFonts w:ascii="Times New Roman" w:hAnsi="Times New Roman" w:cs="Times New Roman"/>
          <w:color w:val="000000"/>
        </w:rPr>
        <w:t xml:space="preserve"> </w:t>
      </w:r>
      <w:r w:rsidRPr="009F272D">
        <w:rPr>
          <w:rFonts w:ascii="Times New Roman" w:hAnsi="Times New Roman" w:cs="Times New Roman"/>
          <w:color w:val="000000"/>
        </w:rPr>
        <w:t xml:space="preserve">" </w:t>
      </w:r>
      <w:r w:rsidR="007402B5" w:rsidRPr="009F272D">
        <w:rPr>
          <w:rFonts w:ascii="Times New Roman" w:hAnsi="Times New Roman" w:cs="Times New Roman"/>
          <w:color w:val="000000"/>
        </w:rPr>
        <w:t xml:space="preserve"> (Ausubel</w:t>
      </w:r>
      <w:r w:rsidR="001357C5" w:rsidRPr="009F272D">
        <w:rPr>
          <w:rFonts w:ascii="Times New Roman" w:hAnsi="Times New Roman" w:cs="Times New Roman"/>
          <w:color w:val="000000"/>
        </w:rPr>
        <w:t>; 1983</w:t>
      </w:r>
      <w:r w:rsidR="007402B5" w:rsidRPr="009F272D">
        <w:rPr>
          <w:rFonts w:ascii="Times New Roman" w:hAnsi="Times New Roman" w:cs="Times New Roman"/>
          <w:color w:val="000000"/>
        </w:rPr>
        <w:t>, p.</w:t>
      </w:r>
      <w:r w:rsidRPr="009F272D">
        <w:rPr>
          <w:rFonts w:ascii="Times New Roman" w:hAnsi="Times New Roman" w:cs="Times New Roman"/>
          <w:color w:val="000000"/>
        </w:rPr>
        <w:t>61), partiendo de ello podemos afirmar que en cierta forma también es un aprendizaje de representaciones.</w:t>
      </w:r>
    </w:p>
    <w:p w:rsidR="00D83BE5" w:rsidRPr="009F272D" w:rsidRDefault="00D83BE5"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Los conceptos son adquiridos a través de dos</w:t>
      </w:r>
      <w:r w:rsidRPr="009F272D">
        <w:rPr>
          <w:rStyle w:val="apple-converted-space"/>
          <w:rFonts w:ascii="Times New Roman" w:hAnsi="Times New Roman" w:cs="Times New Roman"/>
          <w:color w:val="000000"/>
        </w:rPr>
        <w:t> </w:t>
      </w:r>
      <w:r w:rsidR="007402B5" w:rsidRPr="009F272D">
        <w:rPr>
          <w:rStyle w:val="apple-converted-space"/>
          <w:rFonts w:ascii="Times New Roman" w:hAnsi="Times New Roman" w:cs="Times New Roman"/>
          <w:color w:val="000000"/>
        </w:rPr>
        <w:t xml:space="preserve">procesos. </w:t>
      </w:r>
      <w:r w:rsidRPr="009F272D">
        <w:rPr>
          <w:rFonts w:ascii="Times New Roman" w:hAnsi="Times New Roman" w:cs="Times New Roman"/>
          <w:color w:val="000000"/>
        </w:rPr>
        <w:t xml:space="preserve"> Formación y asimilación. En la formación de conceptos, los atributos de criterio (características) del concepto se adquieren a través de la experiencia directa, en sucesivas etapas de formulación y prueba de</w:t>
      </w:r>
      <w:r w:rsidR="007402B5" w:rsidRPr="009F272D">
        <w:rPr>
          <w:rFonts w:ascii="Times New Roman" w:hAnsi="Times New Roman" w:cs="Times New Roman"/>
          <w:color w:val="000000"/>
        </w:rPr>
        <w:t xml:space="preserve"> hipótesis</w:t>
      </w:r>
      <w:r w:rsidRPr="009F272D">
        <w:rPr>
          <w:rFonts w:ascii="Times New Roman" w:hAnsi="Times New Roman" w:cs="Times New Roman"/>
          <w:color w:val="000000"/>
        </w:rPr>
        <w:t>, del ejemplo anterior podemos decir que el niño adquiere el significado genérico de la palabra "pelota</w:t>
      </w:r>
      <w:r w:rsidR="007402B5" w:rsidRPr="009F272D">
        <w:rPr>
          <w:rFonts w:ascii="Times New Roman" w:hAnsi="Times New Roman" w:cs="Times New Roman"/>
          <w:color w:val="000000"/>
        </w:rPr>
        <w:t>”,</w:t>
      </w:r>
      <w:r w:rsidRPr="009F272D">
        <w:rPr>
          <w:rFonts w:ascii="Times New Roman" w:hAnsi="Times New Roman" w:cs="Times New Roman"/>
          <w:color w:val="000000"/>
        </w:rPr>
        <w:t xml:space="preserve"> ese símbolo sirve también como significante para el concepto cultural "pelota", en este caso se establece una equivalencia entre el símbolo y sus atributos de criterios comunes. De allí que los niños aprendan el concepto de "pelota" a través de varios encuentros con su pelota y las de otros niños.</w:t>
      </w:r>
    </w:p>
    <w:p w:rsidR="00D83BE5" w:rsidRPr="009F272D" w:rsidRDefault="00D83BE5"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Pr="009F272D"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El aprendizaje de conceptos por asimilación se produce a medida que el niño amplía su vocabulario, pues los atributos de criterio de los conceptos se pueden definir usando las combinaciones disponibles en la estructura cognitiva por ello el niño podrá distinguir distintos</w:t>
      </w:r>
      <w:r w:rsidRPr="009F272D">
        <w:rPr>
          <w:rStyle w:val="apple-converted-space"/>
          <w:rFonts w:ascii="Times New Roman" w:hAnsi="Times New Roman" w:cs="Times New Roman"/>
          <w:color w:val="000000"/>
        </w:rPr>
        <w:t> </w:t>
      </w:r>
      <w:r w:rsidR="007402B5" w:rsidRPr="009F272D">
        <w:rPr>
          <w:rStyle w:val="apple-converted-space"/>
          <w:rFonts w:ascii="Times New Roman" w:hAnsi="Times New Roman" w:cs="Times New Roman"/>
          <w:color w:val="000000"/>
        </w:rPr>
        <w:t xml:space="preserve">colores, </w:t>
      </w:r>
      <w:r w:rsidRPr="009F272D">
        <w:rPr>
          <w:rFonts w:ascii="Times New Roman" w:hAnsi="Times New Roman" w:cs="Times New Roman"/>
          <w:color w:val="000000"/>
        </w:rPr>
        <w:t xml:space="preserve"> tamaños y afirmar que se trata de una "Pelota", cuando vea otras en cualquier momento.</w:t>
      </w:r>
    </w:p>
    <w:p w:rsidR="00D83BE5" w:rsidRDefault="00D83BE5" w:rsidP="007402B5">
      <w:pPr>
        <w:pStyle w:val="NormalWeb"/>
        <w:spacing w:before="0" w:beforeAutospacing="0" w:after="0" w:afterAutospacing="0" w:line="360" w:lineRule="auto"/>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jc w:val="both"/>
        <w:rPr>
          <w:rFonts w:ascii="Times New Roman" w:hAnsi="Times New Roman" w:cs="Times New Roman"/>
          <w:color w:val="000000"/>
        </w:rPr>
      </w:pPr>
      <w:r w:rsidRPr="00D83BE5">
        <w:rPr>
          <w:rFonts w:ascii="Times New Roman" w:hAnsi="Times New Roman" w:cs="Times New Roman"/>
          <w:b/>
          <w:color w:val="000000"/>
        </w:rPr>
        <w:t>Aprendizaje de proposiciones</w:t>
      </w:r>
      <w:r w:rsidRPr="009F272D">
        <w:rPr>
          <w:rFonts w:ascii="Times New Roman" w:hAnsi="Times New Roman" w:cs="Times New Roman"/>
          <w:color w:val="000000"/>
        </w:rPr>
        <w:t>.</w:t>
      </w:r>
    </w:p>
    <w:p w:rsidR="00523DA5" w:rsidRDefault="00523DA5" w:rsidP="007402B5">
      <w:pPr>
        <w:pStyle w:val="NormalWeb"/>
        <w:spacing w:before="0" w:beforeAutospacing="0" w:after="0" w:afterAutospacing="0" w:line="360" w:lineRule="auto"/>
        <w:jc w:val="both"/>
        <w:rPr>
          <w:rFonts w:ascii="Times New Roman" w:hAnsi="Times New Roman" w:cs="Times New Roman"/>
          <w:color w:val="000000"/>
        </w:rPr>
      </w:pPr>
    </w:p>
    <w:p w:rsidR="00C166BE"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t>Este tipo de aprendizaje va más allá de la simple asimilación de lo que representan las palabras, combinadas o aisladas, puesto que exige captar el significado de las ideas expresadas en forma de proposiciones.</w:t>
      </w:r>
    </w:p>
    <w:p w:rsidR="008F5EFA" w:rsidRPr="009F272D" w:rsidRDefault="008F5EFA" w:rsidP="007402B5">
      <w:pPr>
        <w:pStyle w:val="NormalWeb"/>
        <w:spacing w:before="0" w:beforeAutospacing="0" w:after="0" w:afterAutospacing="0" w:line="360" w:lineRule="auto"/>
        <w:ind w:firstLine="708"/>
        <w:jc w:val="both"/>
        <w:rPr>
          <w:rFonts w:ascii="Times New Roman" w:hAnsi="Times New Roman" w:cs="Times New Roman"/>
          <w:color w:val="000000"/>
        </w:rPr>
      </w:pPr>
    </w:p>
    <w:p w:rsidR="00C166BE" w:rsidRPr="009F272D" w:rsidRDefault="00C166BE" w:rsidP="007402B5">
      <w:pPr>
        <w:pStyle w:val="NormalWeb"/>
        <w:spacing w:before="0" w:beforeAutospacing="0" w:after="0" w:afterAutospacing="0" w:line="360" w:lineRule="auto"/>
        <w:ind w:firstLine="708"/>
        <w:jc w:val="both"/>
        <w:rPr>
          <w:rFonts w:ascii="Times New Roman" w:hAnsi="Times New Roman" w:cs="Times New Roman"/>
          <w:color w:val="000000"/>
        </w:rPr>
      </w:pPr>
      <w:r w:rsidRPr="009F272D">
        <w:rPr>
          <w:rFonts w:ascii="Times New Roman" w:hAnsi="Times New Roman" w:cs="Times New Roman"/>
          <w:color w:val="000000"/>
        </w:rPr>
        <w:lastRenderedPageBreak/>
        <w:t>El aprendizaje de proposiciones implica la combinación y relación de varias palabras cada una de las cuales constituye un referente unitario, luego estas se combinan de tal forma que la idea resultante es más que la simple suma de los significados de las palabras componentes individuales, produciendo un nuevo significado que es asimilado a la estructura cognoscitiva. Es decir, que una proposición potencialmente significativa, expresada verbalmente, como una declaración que posee significado denotativo (las características evocadas al oír los conceptos) y connotativo (la carga emotiva, actitudinal e ideosincrática provocada por los conceptos) de los conceptos involucrados, interactúa con las ideas relevantes ya establecidas en la estructura cognoscitiva y, de esa interacción, surgen los significados de la nueva proposición.</w:t>
      </w:r>
    </w:p>
    <w:p w:rsidR="008263DC" w:rsidRPr="009F272D" w:rsidRDefault="008263DC" w:rsidP="00A82E18">
      <w:pPr>
        <w:autoSpaceDE w:val="0"/>
        <w:autoSpaceDN w:val="0"/>
        <w:adjustRightInd w:val="0"/>
        <w:spacing w:after="0" w:line="360" w:lineRule="auto"/>
        <w:ind w:firstLine="284"/>
        <w:jc w:val="both"/>
        <w:rPr>
          <w:rFonts w:ascii="Times New Roman" w:hAnsi="Times New Roman" w:cs="Times New Roman"/>
          <w:b/>
          <w:bCs/>
          <w:sz w:val="24"/>
          <w:szCs w:val="24"/>
        </w:rPr>
      </w:pPr>
    </w:p>
    <w:p w:rsidR="0057083B" w:rsidRPr="009F272D" w:rsidRDefault="008B2CAE" w:rsidP="0057083B">
      <w:pPr>
        <w:autoSpaceDE w:val="0"/>
        <w:autoSpaceDN w:val="0"/>
        <w:adjustRightInd w:val="0"/>
        <w:spacing w:after="0" w:line="360" w:lineRule="auto"/>
        <w:jc w:val="both"/>
        <w:rPr>
          <w:rFonts w:ascii="Times New Roman" w:hAnsi="Times New Roman" w:cs="Times New Roman"/>
          <w:b/>
          <w:bCs/>
          <w:sz w:val="24"/>
          <w:szCs w:val="24"/>
        </w:rPr>
      </w:pPr>
      <w:r w:rsidRPr="009F272D">
        <w:rPr>
          <w:rFonts w:ascii="Times New Roman" w:hAnsi="Times New Roman" w:cs="Times New Roman"/>
          <w:b/>
          <w:bCs/>
          <w:sz w:val="24"/>
          <w:szCs w:val="24"/>
        </w:rPr>
        <w:t>2.2.3</w:t>
      </w:r>
      <w:r w:rsidR="008D6941" w:rsidRPr="009F272D">
        <w:rPr>
          <w:rFonts w:ascii="Times New Roman" w:hAnsi="Times New Roman" w:cs="Times New Roman"/>
          <w:b/>
          <w:bCs/>
          <w:sz w:val="24"/>
          <w:szCs w:val="24"/>
        </w:rPr>
        <w:t xml:space="preserve">. </w:t>
      </w:r>
      <w:r w:rsidR="009E7884" w:rsidRPr="009F272D">
        <w:rPr>
          <w:rFonts w:ascii="Times New Roman" w:hAnsi="Times New Roman" w:cs="Times New Roman"/>
          <w:b/>
          <w:bCs/>
          <w:sz w:val="24"/>
          <w:szCs w:val="24"/>
        </w:rPr>
        <w:t xml:space="preserve">Base </w:t>
      </w:r>
      <w:r w:rsidR="00BC648B" w:rsidRPr="009F272D">
        <w:rPr>
          <w:rFonts w:ascii="Times New Roman" w:hAnsi="Times New Roman" w:cs="Times New Roman"/>
          <w:b/>
          <w:bCs/>
          <w:sz w:val="24"/>
          <w:szCs w:val="24"/>
        </w:rPr>
        <w:t>P</w:t>
      </w:r>
      <w:r w:rsidR="009E7884" w:rsidRPr="009F272D">
        <w:rPr>
          <w:rFonts w:ascii="Times New Roman" w:hAnsi="Times New Roman" w:cs="Times New Roman"/>
          <w:b/>
          <w:bCs/>
          <w:sz w:val="24"/>
          <w:szCs w:val="24"/>
        </w:rPr>
        <w:t>edagógica</w:t>
      </w:r>
      <w:r w:rsidR="0057083B" w:rsidRPr="009F272D">
        <w:rPr>
          <w:rFonts w:ascii="Times New Roman" w:hAnsi="Times New Roman" w:cs="Times New Roman"/>
          <w:b/>
          <w:bCs/>
          <w:sz w:val="24"/>
          <w:szCs w:val="24"/>
        </w:rPr>
        <w:t xml:space="preserve"> </w:t>
      </w:r>
    </w:p>
    <w:p w:rsidR="00523DA5" w:rsidRDefault="00523DA5" w:rsidP="008263DC">
      <w:pPr>
        <w:autoSpaceDE w:val="0"/>
        <w:autoSpaceDN w:val="0"/>
        <w:adjustRightInd w:val="0"/>
        <w:spacing w:after="0" w:line="360" w:lineRule="auto"/>
        <w:jc w:val="both"/>
        <w:rPr>
          <w:rFonts w:ascii="Times New Roman" w:hAnsi="Times New Roman" w:cs="Times New Roman"/>
          <w:b/>
          <w:sz w:val="24"/>
          <w:szCs w:val="24"/>
        </w:rPr>
      </w:pPr>
    </w:p>
    <w:p w:rsidR="006A3C36" w:rsidRDefault="00E35E73" w:rsidP="008263D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2.2.3.1</w:t>
      </w:r>
      <w:r w:rsidR="001357C5">
        <w:rPr>
          <w:rFonts w:ascii="Times New Roman" w:hAnsi="Times New Roman" w:cs="Times New Roman"/>
          <w:b/>
          <w:sz w:val="24"/>
          <w:szCs w:val="24"/>
        </w:rPr>
        <w:t>.</w:t>
      </w:r>
      <w:r w:rsidR="001357C5" w:rsidRPr="009F272D">
        <w:rPr>
          <w:rFonts w:ascii="Times New Roman" w:hAnsi="Times New Roman" w:cs="Times New Roman"/>
          <w:b/>
          <w:sz w:val="24"/>
          <w:szCs w:val="24"/>
        </w:rPr>
        <w:t xml:space="preserve"> Estrategias</w:t>
      </w:r>
      <w:r w:rsidR="008D6941" w:rsidRPr="009F272D">
        <w:rPr>
          <w:rFonts w:ascii="Times New Roman" w:hAnsi="Times New Roman" w:cs="Times New Roman"/>
          <w:b/>
          <w:sz w:val="24"/>
          <w:szCs w:val="24"/>
        </w:rPr>
        <w:t xml:space="preserve"> </w:t>
      </w:r>
    </w:p>
    <w:p w:rsidR="00523DA5" w:rsidRDefault="00523DA5" w:rsidP="00301651">
      <w:pPr>
        <w:autoSpaceDE w:val="0"/>
        <w:autoSpaceDN w:val="0"/>
        <w:adjustRightInd w:val="0"/>
        <w:spacing w:after="0" w:line="360" w:lineRule="auto"/>
        <w:ind w:firstLine="284"/>
        <w:jc w:val="both"/>
        <w:rPr>
          <w:rFonts w:ascii="Times New Roman" w:hAnsi="Times New Roman" w:cs="Times New Roman"/>
          <w:sz w:val="24"/>
          <w:szCs w:val="24"/>
        </w:rPr>
      </w:pPr>
    </w:p>
    <w:p w:rsidR="00A95845" w:rsidRPr="009F272D" w:rsidRDefault="00523DA5" w:rsidP="00301651">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De acuerdo, </w:t>
      </w:r>
      <w:r w:rsidR="00800375" w:rsidRPr="009F272D">
        <w:rPr>
          <w:rFonts w:ascii="Times New Roman" w:hAnsi="Times New Roman" w:cs="Times New Roman"/>
          <w:sz w:val="24"/>
          <w:szCs w:val="24"/>
        </w:rPr>
        <w:t>D</w:t>
      </w:r>
      <w:r w:rsidR="003108C8" w:rsidRPr="009F272D">
        <w:rPr>
          <w:rFonts w:ascii="Times New Roman" w:hAnsi="Times New Roman" w:cs="Times New Roman"/>
          <w:sz w:val="24"/>
          <w:szCs w:val="24"/>
        </w:rPr>
        <w:t>íaz y Hernández (2003), señalan l</w:t>
      </w:r>
      <w:r w:rsidR="00800375" w:rsidRPr="009F272D">
        <w:rPr>
          <w:rFonts w:ascii="Times New Roman" w:hAnsi="Times New Roman" w:cs="Times New Roman"/>
          <w:sz w:val="24"/>
          <w:szCs w:val="24"/>
        </w:rPr>
        <w:t>as estrategias didácticas son los procedimientos que el agente de enseñanza utiliza de forma reflexiva y flexible para promover el logro de los aprendizajes significativos en los alumnos. Asimismo se define como los medios o recursos para prestar ayuda pedagógica a los alumnos (p. 70).</w:t>
      </w:r>
    </w:p>
    <w:p w:rsidR="00800375" w:rsidRPr="009F272D" w:rsidRDefault="003108C8"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Es por ello, para el conocimiento del electromagnetismo sea comprendido por los estudiantes los docentes de manejar ciertos  recursos, p</w:t>
      </w:r>
      <w:r w:rsidR="00800375" w:rsidRPr="009F272D">
        <w:rPr>
          <w:rFonts w:ascii="Times New Roman" w:hAnsi="Times New Roman" w:cs="Times New Roman"/>
          <w:sz w:val="24"/>
          <w:szCs w:val="24"/>
        </w:rPr>
        <w:t xml:space="preserve">or otro lado, las estrategias de aprendizaje son conductas o pensamientos que facilitan el aprendizaje. Al respecto, Díaz y Hernández (2003), indican lo siguiente: </w:t>
      </w:r>
    </w:p>
    <w:p w:rsidR="00800375" w:rsidRPr="009F272D" w:rsidRDefault="00800375" w:rsidP="00E30A0C">
      <w:pPr>
        <w:autoSpaceDE w:val="0"/>
        <w:autoSpaceDN w:val="0"/>
        <w:adjustRightInd w:val="0"/>
        <w:spacing w:after="0" w:line="360" w:lineRule="auto"/>
        <w:ind w:firstLine="708"/>
        <w:jc w:val="both"/>
        <w:rPr>
          <w:rFonts w:ascii="Times New Roman" w:hAnsi="Times New Roman" w:cs="Times New Roman"/>
          <w:sz w:val="24"/>
          <w:szCs w:val="24"/>
        </w:rPr>
      </w:pPr>
    </w:p>
    <w:p w:rsidR="00800375" w:rsidRPr="009F272D" w:rsidRDefault="00800375" w:rsidP="00800375">
      <w:pPr>
        <w:autoSpaceDE w:val="0"/>
        <w:autoSpaceDN w:val="0"/>
        <w:adjustRightInd w:val="0"/>
        <w:spacing w:after="0" w:line="240" w:lineRule="auto"/>
        <w:ind w:left="510" w:right="510"/>
        <w:jc w:val="both"/>
        <w:rPr>
          <w:rFonts w:ascii="Times New Roman" w:hAnsi="Times New Roman" w:cs="Times New Roman"/>
          <w:sz w:val="24"/>
          <w:szCs w:val="24"/>
        </w:rPr>
      </w:pPr>
      <w:r w:rsidRPr="009F272D">
        <w:rPr>
          <w:rFonts w:ascii="Times New Roman" w:hAnsi="Times New Roman" w:cs="Times New Roman"/>
          <w:sz w:val="24"/>
          <w:szCs w:val="24"/>
        </w:rPr>
        <w:t xml:space="preserve">Una estrategia de aprendizaje es un procedimiento (conjuntos de pasos y habilidades) que un alumno adquiere y emplea de forma tradicional como instrumento flexible para aprender significativamente y solucionar problemas y demandas académicas. Los objetivos particulares de cualquier estrategia de enseñanza pueden consistir en afectar la forma en que se selecciona, adquiere, organiza o integra el nuevo conocimiento, o incluso </w:t>
      </w:r>
      <w:r w:rsidRPr="009F272D">
        <w:rPr>
          <w:rFonts w:ascii="Times New Roman" w:hAnsi="Times New Roman" w:cs="Times New Roman"/>
          <w:sz w:val="24"/>
          <w:szCs w:val="24"/>
        </w:rPr>
        <w:lastRenderedPageBreak/>
        <w:t>la modificación del estado afectivo o motivacional del aprendiz, para que este aprenda con mayor eficacia los contenidos curriculares y extracurriculares que se presentan. (p.70)</w:t>
      </w:r>
    </w:p>
    <w:p w:rsidR="00800375" w:rsidRPr="009F272D" w:rsidRDefault="00800375" w:rsidP="00800375">
      <w:pPr>
        <w:autoSpaceDE w:val="0"/>
        <w:autoSpaceDN w:val="0"/>
        <w:adjustRightInd w:val="0"/>
        <w:spacing w:after="0" w:line="240" w:lineRule="auto"/>
        <w:ind w:left="510" w:right="510" w:firstLine="709"/>
        <w:jc w:val="both"/>
        <w:rPr>
          <w:rFonts w:ascii="Times New Roman" w:hAnsi="Times New Roman" w:cs="Times New Roman"/>
          <w:sz w:val="24"/>
          <w:szCs w:val="24"/>
        </w:rPr>
      </w:pPr>
    </w:p>
    <w:p w:rsidR="00A95845" w:rsidRPr="009F272D" w:rsidRDefault="00A95845" w:rsidP="00A95845">
      <w:pPr>
        <w:autoSpaceDE w:val="0"/>
        <w:autoSpaceDN w:val="0"/>
        <w:adjustRightInd w:val="0"/>
        <w:spacing w:after="0" w:line="240" w:lineRule="auto"/>
        <w:ind w:left="510" w:right="510"/>
        <w:jc w:val="both"/>
        <w:rPr>
          <w:rFonts w:ascii="Times New Roman" w:hAnsi="Times New Roman" w:cs="Times New Roman"/>
          <w:sz w:val="24"/>
          <w:szCs w:val="24"/>
        </w:rPr>
      </w:pPr>
    </w:p>
    <w:p w:rsidR="00E22B00" w:rsidRDefault="00E30A0C"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Se hace necesario bajo esta perspectiva actualizar docentes capaces de: analizar y evaluar sus propósitos, de escoger y generar estrategias de enseñanza y aprendizaje, en definitiva un docente que cambie de posición: de estar desde hace mucho tiempo frente a sus alumnos, ahora se encuentra a su lado, como mediador del proceso enseñanza y aprendizaje. </w:t>
      </w:r>
    </w:p>
    <w:p w:rsidR="006D7F28" w:rsidRPr="009F272D" w:rsidRDefault="006D7F28" w:rsidP="00301651">
      <w:pPr>
        <w:autoSpaceDE w:val="0"/>
        <w:autoSpaceDN w:val="0"/>
        <w:adjustRightInd w:val="0"/>
        <w:spacing w:after="0" w:line="360" w:lineRule="auto"/>
        <w:ind w:firstLine="284"/>
        <w:jc w:val="both"/>
        <w:rPr>
          <w:rFonts w:ascii="Times New Roman" w:hAnsi="Times New Roman" w:cs="Times New Roman"/>
          <w:sz w:val="24"/>
          <w:szCs w:val="24"/>
        </w:rPr>
      </w:pPr>
    </w:p>
    <w:p w:rsidR="003108C8" w:rsidRDefault="00800375"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Por las razones señaladas, se recomienda</w:t>
      </w:r>
      <w:r w:rsidR="003108C8" w:rsidRPr="009F272D">
        <w:rPr>
          <w:rFonts w:ascii="Times New Roman" w:hAnsi="Times New Roman" w:cs="Times New Roman"/>
          <w:sz w:val="24"/>
          <w:szCs w:val="24"/>
        </w:rPr>
        <w:t xml:space="preserve"> a los docentes </w:t>
      </w:r>
      <w:r w:rsidR="006D7F28">
        <w:rPr>
          <w:rFonts w:ascii="Times New Roman" w:hAnsi="Times New Roman" w:cs="Times New Roman"/>
          <w:sz w:val="24"/>
          <w:szCs w:val="24"/>
        </w:rPr>
        <w:t xml:space="preserve">promover el conocimiento acerca de electromagnetismo a través  de las </w:t>
      </w:r>
      <w:r w:rsidRPr="009F272D">
        <w:rPr>
          <w:rFonts w:ascii="Times New Roman" w:hAnsi="Times New Roman" w:cs="Times New Roman"/>
          <w:sz w:val="24"/>
          <w:szCs w:val="24"/>
        </w:rPr>
        <w:t xml:space="preserve">estrategias antes o durante la instrucción para lograr mejores resultados en el aprendizaje. Las estrategias típicas de enlace entre lo nuevo y lo previo son las de inspiración ausubeliana: los organizadores previos (comparativos y expositivos) y las analogías. </w:t>
      </w:r>
    </w:p>
    <w:p w:rsidR="006D7F28" w:rsidRPr="009F272D" w:rsidRDefault="006D7F28" w:rsidP="00301651">
      <w:pPr>
        <w:autoSpaceDE w:val="0"/>
        <w:autoSpaceDN w:val="0"/>
        <w:adjustRightInd w:val="0"/>
        <w:spacing w:after="0" w:line="360" w:lineRule="auto"/>
        <w:ind w:firstLine="284"/>
        <w:jc w:val="both"/>
        <w:rPr>
          <w:rFonts w:ascii="Times New Roman" w:hAnsi="Times New Roman" w:cs="Times New Roman"/>
          <w:sz w:val="24"/>
          <w:szCs w:val="24"/>
        </w:rPr>
      </w:pPr>
    </w:p>
    <w:p w:rsidR="003108C8" w:rsidRPr="009F272D" w:rsidRDefault="00800375"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Las distintas estrategias de enseñanza que se han descrito pueden usarse simultáneamente e incluso es posible hacer algunos hí</w:t>
      </w:r>
      <w:r w:rsidR="003108C8" w:rsidRPr="009F272D">
        <w:rPr>
          <w:rFonts w:ascii="Times New Roman" w:hAnsi="Times New Roman" w:cs="Times New Roman"/>
          <w:sz w:val="24"/>
          <w:szCs w:val="24"/>
        </w:rPr>
        <w:t xml:space="preserve">bridos, según el profesor lo </w:t>
      </w:r>
      <w:r w:rsidRPr="009F272D">
        <w:rPr>
          <w:rFonts w:ascii="Times New Roman" w:hAnsi="Times New Roman" w:cs="Times New Roman"/>
          <w:sz w:val="24"/>
          <w:szCs w:val="24"/>
        </w:rPr>
        <w:t xml:space="preserve">considere necesario. El uso de las estrategias dependerá del contenido de aprendizaje, de las tareas que deberán realizar los alumnos, de las actividades didácticas efectuadas y de ciertas características de los aprendices (por ejemplo: nivel de desarrollo, conocimientos previos, entre otros). </w:t>
      </w:r>
    </w:p>
    <w:p w:rsidR="00E22B00" w:rsidRPr="009F272D" w:rsidRDefault="00E22B00" w:rsidP="00E30A0C">
      <w:pPr>
        <w:autoSpaceDE w:val="0"/>
        <w:autoSpaceDN w:val="0"/>
        <w:adjustRightInd w:val="0"/>
        <w:spacing w:after="0" w:line="360" w:lineRule="auto"/>
        <w:ind w:firstLine="708"/>
        <w:jc w:val="both"/>
        <w:rPr>
          <w:rFonts w:ascii="Times New Roman" w:hAnsi="Times New Roman" w:cs="Times New Roman"/>
          <w:sz w:val="24"/>
          <w:szCs w:val="24"/>
        </w:rPr>
      </w:pPr>
    </w:p>
    <w:p w:rsidR="003108C8" w:rsidRDefault="00800375"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En este sentido, Díaz y Hernández. (1999), señalan: las estrategias de enseñanza se encuentran clasificadas de modo que el docente pueda emplearlas, estas estrategias tienen la siguiente clasificación: </w:t>
      </w:r>
    </w:p>
    <w:p w:rsidR="008F5EFA" w:rsidRPr="009F272D" w:rsidRDefault="008F5EFA" w:rsidP="00301651">
      <w:pPr>
        <w:autoSpaceDE w:val="0"/>
        <w:autoSpaceDN w:val="0"/>
        <w:adjustRightInd w:val="0"/>
        <w:spacing w:after="0" w:line="360" w:lineRule="auto"/>
        <w:ind w:firstLine="284"/>
        <w:jc w:val="both"/>
        <w:rPr>
          <w:rFonts w:ascii="Times New Roman" w:hAnsi="Times New Roman" w:cs="Times New Roman"/>
          <w:sz w:val="24"/>
          <w:szCs w:val="24"/>
        </w:rPr>
      </w:pPr>
    </w:p>
    <w:p w:rsidR="008263DC"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Objetivos:</w:t>
      </w:r>
      <w:r w:rsidRPr="009F272D">
        <w:rPr>
          <w:rFonts w:ascii="Times New Roman" w:hAnsi="Times New Roman" w:cs="Times New Roman"/>
          <w:sz w:val="24"/>
          <w:szCs w:val="24"/>
        </w:rPr>
        <w:t xml:space="preserve"> enunciado que establece condiciones, tipo de actividad y forma de evaluación del aprendizaje del alumno. Generación de expectativas apropiadas en los alumnos. Los efectos que se esperan obtener del estudiante con la aplicación de esta </w:t>
      </w:r>
      <w:r w:rsidRPr="009F272D">
        <w:rPr>
          <w:rFonts w:ascii="Times New Roman" w:hAnsi="Times New Roman" w:cs="Times New Roman"/>
          <w:sz w:val="24"/>
          <w:szCs w:val="24"/>
        </w:rPr>
        <w:lastRenderedPageBreak/>
        <w:t xml:space="preserve">estrategia es que conozca la finalidad y alcance del material y cómo manejarlo, así como también el alumno sabe que se espera de él al terminar de revisar el material. </w:t>
      </w:r>
    </w:p>
    <w:p w:rsidR="008263DC" w:rsidRPr="009F272D"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Resumen</w:t>
      </w:r>
      <w:r w:rsidRPr="009F272D">
        <w:rPr>
          <w:rFonts w:ascii="Times New Roman" w:hAnsi="Times New Roman" w:cs="Times New Roman"/>
          <w:sz w:val="24"/>
          <w:szCs w:val="24"/>
        </w:rPr>
        <w:t xml:space="preserve">: síntesis y abstracción de la información relevante de un discurso oral o escrito. Enfatiza conceptos claves, principios, términos y argumento central, lo cual facilitar el recuerdo y la compresión de la información relevante del contenido que se ha de aprender. </w:t>
      </w:r>
    </w:p>
    <w:p w:rsidR="008263DC" w:rsidRPr="009F272D"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Organizador previo:</w:t>
      </w:r>
      <w:r w:rsidRPr="009F272D">
        <w:rPr>
          <w:rFonts w:ascii="Times New Roman" w:hAnsi="Times New Roman" w:cs="Times New Roman"/>
          <w:sz w:val="24"/>
          <w:szCs w:val="24"/>
        </w:rPr>
        <w:t xml:space="preserve"> información de tipo introductorio y conceptual. Es elaborado con un nivel superior de abstracción, generalidad e </w:t>
      </w:r>
      <w:r w:rsidR="00BC648B" w:rsidRPr="009F272D">
        <w:rPr>
          <w:rFonts w:ascii="Times New Roman" w:hAnsi="Times New Roman" w:cs="Times New Roman"/>
          <w:sz w:val="24"/>
          <w:szCs w:val="24"/>
        </w:rPr>
        <w:t>exclusividad</w:t>
      </w:r>
      <w:r w:rsidRPr="009F272D">
        <w:rPr>
          <w:rFonts w:ascii="Times New Roman" w:hAnsi="Times New Roman" w:cs="Times New Roman"/>
          <w:sz w:val="24"/>
          <w:szCs w:val="24"/>
        </w:rPr>
        <w:t xml:space="preserve"> en la información que se aprenderá. Tiende un puente cognitivo entre la información nueva y la previa. Esta estrategia permite al estudiante, hacer más accesible y familiar al contenido, además de elaborar una visión global y contextual. </w:t>
      </w:r>
    </w:p>
    <w:p w:rsidR="008263DC" w:rsidRPr="009F272D"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Ilustraciones:</w:t>
      </w:r>
      <w:r w:rsidRPr="009F272D">
        <w:rPr>
          <w:rFonts w:ascii="Times New Roman" w:hAnsi="Times New Roman" w:cs="Times New Roman"/>
          <w:sz w:val="24"/>
          <w:szCs w:val="24"/>
        </w:rPr>
        <w:t xml:space="preserve"> representación visual de los conceptos, objetos o situaciones de una teoría o tema específico (fotografía, dibujos, esquem</w:t>
      </w:r>
      <w:r w:rsidR="003108C8" w:rsidRPr="009F272D">
        <w:rPr>
          <w:rFonts w:ascii="Times New Roman" w:hAnsi="Times New Roman" w:cs="Times New Roman"/>
          <w:sz w:val="24"/>
          <w:szCs w:val="24"/>
        </w:rPr>
        <w:t xml:space="preserve">a, graficas, dramatizaciones, </w:t>
      </w:r>
      <w:r w:rsidRPr="009F272D">
        <w:rPr>
          <w:rFonts w:ascii="Times New Roman" w:hAnsi="Times New Roman" w:cs="Times New Roman"/>
          <w:sz w:val="24"/>
          <w:szCs w:val="24"/>
        </w:rPr>
        <w:t xml:space="preserve"> etc.). Esto facilita la codificación visual de la información al estudiante. </w:t>
      </w:r>
    </w:p>
    <w:p w:rsidR="008263DC" w:rsidRPr="009F272D"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Analogías:</w:t>
      </w:r>
      <w:r w:rsidRPr="009F272D">
        <w:rPr>
          <w:rFonts w:ascii="Times New Roman" w:hAnsi="Times New Roman" w:cs="Times New Roman"/>
          <w:sz w:val="24"/>
          <w:szCs w:val="24"/>
        </w:rPr>
        <w:t xml:space="preserve"> proposición que indica que una cosa o evento (concreto y familiar) es semejante a otro (desconocido y abstracto o complejo). Comprende información abstracta. Esta estrategia le permite al estudiante trasladar lo aprendido a otros ámbitos. Preguntas intercaladas: preguntas insertadas en la situación de enseñanza o en un texto. Mantienen la atención y favorece la práctica, la retención y la obtención de información relevante. Permite practicar y consolidar lo que el estudiante ha aprendido y resuelve sus dudas. Además, se autoevalúa gradualmente. </w:t>
      </w:r>
    </w:p>
    <w:p w:rsidR="008263DC" w:rsidRPr="009F272D"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Pistas tipográficas y discursivas:</w:t>
      </w:r>
      <w:r w:rsidRPr="009F272D">
        <w:rPr>
          <w:rFonts w:ascii="Times New Roman" w:hAnsi="Times New Roman" w:cs="Times New Roman"/>
          <w:sz w:val="24"/>
          <w:szCs w:val="24"/>
        </w:rPr>
        <w:t xml:space="preserve"> señalamiento que se hacen en un texto o en la situación de enseñanza para enfatizar y/u organizar elementos relevantes del contenido por aprender. Esta estrategia mantiene la atención y el interés del estudiante, así como permite detectar información principal y realizar codificación selectiva. </w:t>
      </w:r>
    </w:p>
    <w:p w:rsidR="008263DC" w:rsidRPr="009F272D" w:rsidRDefault="00800375" w:rsidP="00301651">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t>Mapas conceptuales y redes semánticas:</w:t>
      </w:r>
      <w:r w:rsidRPr="009F272D">
        <w:rPr>
          <w:rFonts w:ascii="Times New Roman" w:hAnsi="Times New Roman" w:cs="Times New Roman"/>
          <w:sz w:val="24"/>
          <w:szCs w:val="24"/>
        </w:rPr>
        <w:t xml:space="preserve"> representación </w:t>
      </w:r>
      <w:r w:rsidR="003108C8" w:rsidRPr="009F272D">
        <w:rPr>
          <w:rFonts w:ascii="Times New Roman" w:hAnsi="Times New Roman" w:cs="Times New Roman"/>
          <w:sz w:val="24"/>
          <w:szCs w:val="24"/>
        </w:rPr>
        <w:t>gráfica</w:t>
      </w:r>
      <w:r w:rsidRPr="009F272D">
        <w:rPr>
          <w:rFonts w:ascii="Times New Roman" w:hAnsi="Times New Roman" w:cs="Times New Roman"/>
          <w:sz w:val="24"/>
          <w:szCs w:val="24"/>
        </w:rPr>
        <w:t xml:space="preserve"> de esquemas de conocimientos (indican conceptos, proposiciones y explicaciones). Realiza una codificación visual y semánticas de conceptos, proposiciones y explicaciones y contextualizan las relaciones entre conceptos y proposiciones. </w:t>
      </w:r>
    </w:p>
    <w:p w:rsidR="00B959F7" w:rsidRDefault="00800375"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b/>
          <w:sz w:val="24"/>
          <w:szCs w:val="24"/>
        </w:rPr>
        <w:lastRenderedPageBreak/>
        <w:t>Uso de estructuras textuales:</w:t>
      </w:r>
      <w:r w:rsidRPr="009F272D">
        <w:rPr>
          <w:rFonts w:ascii="Times New Roman" w:hAnsi="Times New Roman" w:cs="Times New Roman"/>
          <w:sz w:val="24"/>
          <w:szCs w:val="24"/>
        </w:rPr>
        <w:t xml:space="preserve"> organizaciones retoricas en un discurso oral y escrito, que influyen en su comprensión y recuerdo. Se utiliza para facilitar el recuerdo y compresión de lo más importan</w:t>
      </w:r>
      <w:r w:rsidR="00B959F7">
        <w:rPr>
          <w:rFonts w:ascii="Times New Roman" w:hAnsi="Times New Roman" w:cs="Times New Roman"/>
          <w:sz w:val="24"/>
          <w:szCs w:val="24"/>
        </w:rPr>
        <w:t>te de un texto. (p. 17)</w:t>
      </w:r>
    </w:p>
    <w:p w:rsidR="00B959F7" w:rsidRDefault="00B959F7" w:rsidP="00B959F7">
      <w:pPr>
        <w:autoSpaceDE w:val="0"/>
        <w:autoSpaceDN w:val="0"/>
        <w:adjustRightInd w:val="0"/>
        <w:spacing w:after="0" w:line="360" w:lineRule="auto"/>
        <w:ind w:right="49" w:firstLine="284"/>
        <w:jc w:val="both"/>
        <w:rPr>
          <w:rFonts w:ascii="Times New Roman" w:hAnsi="Times New Roman" w:cs="Times New Roman"/>
          <w:sz w:val="24"/>
          <w:szCs w:val="24"/>
        </w:rPr>
      </w:pPr>
    </w:p>
    <w:p w:rsidR="006D7F28" w:rsidRDefault="006F11DD"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9F272D">
        <w:rPr>
          <w:rFonts w:ascii="Times New Roman" w:hAnsi="Times New Roman" w:cs="Times New Roman"/>
          <w:sz w:val="24"/>
          <w:szCs w:val="24"/>
        </w:rPr>
        <w:t>Tanto en las estrategias de elaboración como en las de organización, la idea fundamental no es simplemente reproducir la información aprendida, sino ir más allá, con la elaborac</w:t>
      </w:r>
      <w:r w:rsidR="00B959F7">
        <w:rPr>
          <w:rFonts w:ascii="Times New Roman" w:hAnsi="Times New Roman" w:cs="Times New Roman"/>
          <w:sz w:val="24"/>
          <w:szCs w:val="24"/>
        </w:rPr>
        <w:t>ión u organización del conocimiento</w:t>
      </w:r>
      <w:r w:rsidRPr="009F272D">
        <w:rPr>
          <w:rFonts w:ascii="Times New Roman" w:hAnsi="Times New Roman" w:cs="Times New Roman"/>
          <w:sz w:val="24"/>
          <w:szCs w:val="24"/>
        </w:rPr>
        <w:t>; esto es, descubriendo y construyendo significados para encontrar sentido en la información. Esta mayor implicación cognitiva (y afectiva) del aprendiz, a su vez, permite una retención mayor que la producida por las estrategias de recirculación antes comentadas. Es necesario señalar que estas estrategias pueden aplicarse sólo si el material proporcionado al estudiante tiene un mínimo de significatividad lógica y psicológica</w:t>
      </w:r>
    </w:p>
    <w:p w:rsidR="00B959F7" w:rsidRDefault="00B959F7" w:rsidP="006D7F28">
      <w:pPr>
        <w:autoSpaceDE w:val="0"/>
        <w:autoSpaceDN w:val="0"/>
        <w:adjustRightInd w:val="0"/>
        <w:spacing w:after="0" w:line="360" w:lineRule="auto"/>
        <w:ind w:right="49" w:firstLine="284"/>
        <w:jc w:val="both"/>
        <w:rPr>
          <w:rFonts w:ascii="Times New Roman" w:hAnsi="Times New Roman" w:cs="Times New Roman"/>
          <w:sz w:val="24"/>
          <w:szCs w:val="24"/>
        </w:rPr>
      </w:pPr>
    </w:p>
    <w:p w:rsidR="00B959F7" w:rsidRDefault="006D7F28" w:rsidP="0010606A">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t>De acuerdo con Díaz y Hernández (2002: 139), las estrategias de enseñanza y</w:t>
      </w:r>
      <w:r w:rsidR="0010606A">
        <w:rPr>
          <w:rFonts w:ascii="Times New Roman" w:hAnsi="Times New Roman" w:cs="Times New Roman"/>
          <w:sz w:val="24"/>
          <w:szCs w:val="24"/>
        </w:rPr>
        <w:t xml:space="preserve"> a</w:t>
      </w:r>
      <w:r w:rsidR="001357C5" w:rsidRPr="006D7F28">
        <w:rPr>
          <w:rFonts w:ascii="Times New Roman" w:hAnsi="Times New Roman" w:cs="Times New Roman"/>
          <w:sz w:val="24"/>
          <w:szCs w:val="24"/>
        </w:rPr>
        <w:t>prendizaje</w:t>
      </w:r>
      <w:r w:rsidRPr="006D7F28">
        <w:rPr>
          <w:rFonts w:ascii="Times New Roman" w:hAnsi="Times New Roman" w:cs="Times New Roman"/>
          <w:sz w:val="24"/>
          <w:szCs w:val="24"/>
        </w:rPr>
        <w:t xml:space="preserve"> se encuentran involucradas </w:t>
      </w:r>
      <w:r w:rsidR="00B959F7">
        <w:rPr>
          <w:rFonts w:ascii="Times New Roman" w:hAnsi="Times New Roman" w:cs="Times New Roman"/>
          <w:sz w:val="24"/>
          <w:szCs w:val="24"/>
        </w:rPr>
        <w:t xml:space="preserve">en la promoción de aprendizaje </w:t>
      </w:r>
      <w:r w:rsidRPr="006D7F28">
        <w:rPr>
          <w:rFonts w:ascii="Times New Roman" w:hAnsi="Times New Roman" w:cs="Times New Roman"/>
          <w:sz w:val="24"/>
          <w:szCs w:val="24"/>
        </w:rPr>
        <w:t>significativo. En ambos casos, se hace uso del té</w:t>
      </w:r>
      <w:r w:rsidR="00B959F7">
        <w:rPr>
          <w:rFonts w:ascii="Times New Roman" w:hAnsi="Times New Roman" w:cs="Times New Roman"/>
          <w:sz w:val="24"/>
          <w:szCs w:val="24"/>
        </w:rPr>
        <w:t xml:space="preserve">rmino estrategia por considerar </w:t>
      </w:r>
      <w:r w:rsidRPr="006D7F28">
        <w:rPr>
          <w:rFonts w:ascii="Times New Roman" w:hAnsi="Times New Roman" w:cs="Times New Roman"/>
          <w:sz w:val="24"/>
          <w:szCs w:val="24"/>
        </w:rPr>
        <w:t>que el estudiante o el docente, según se</w:t>
      </w:r>
      <w:r w:rsidR="00B959F7">
        <w:rPr>
          <w:rFonts w:ascii="Times New Roman" w:hAnsi="Times New Roman" w:cs="Times New Roman"/>
          <w:sz w:val="24"/>
          <w:szCs w:val="24"/>
        </w:rPr>
        <w:t xml:space="preserve">a el caso, debe emplearlas como </w:t>
      </w:r>
      <w:r w:rsidRPr="006D7F28">
        <w:rPr>
          <w:rFonts w:ascii="Times New Roman" w:hAnsi="Times New Roman" w:cs="Times New Roman"/>
          <w:sz w:val="24"/>
          <w:szCs w:val="24"/>
        </w:rPr>
        <w:t>procedimientos flexibles, heurísticos (nunca como algoritmos rígidos) y adaptativos</w:t>
      </w:r>
      <w:r w:rsidR="00B959F7">
        <w:rPr>
          <w:rFonts w:ascii="Times New Roman" w:hAnsi="Times New Roman" w:cs="Times New Roman"/>
          <w:sz w:val="24"/>
          <w:szCs w:val="24"/>
        </w:rPr>
        <w:t xml:space="preserve"> </w:t>
      </w:r>
      <w:r w:rsidRPr="006D7F28">
        <w:rPr>
          <w:rFonts w:ascii="Times New Roman" w:hAnsi="Times New Roman" w:cs="Times New Roman"/>
          <w:sz w:val="24"/>
          <w:szCs w:val="24"/>
        </w:rPr>
        <w:t>a distintas circunstanc</w:t>
      </w:r>
      <w:r w:rsidR="00B959F7">
        <w:rPr>
          <w:rFonts w:ascii="Times New Roman" w:hAnsi="Times New Roman" w:cs="Times New Roman"/>
          <w:sz w:val="24"/>
          <w:szCs w:val="24"/>
        </w:rPr>
        <w:t>ias de enseñanza y aprendizaje.</w:t>
      </w:r>
    </w:p>
    <w:p w:rsidR="00B959F7" w:rsidRDefault="00B959F7" w:rsidP="00B959F7">
      <w:pPr>
        <w:autoSpaceDE w:val="0"/>
        <w:autoSpaceDN w:val="0"/>
        <w:adjustRightInd w:val="0"/>
        <w:spacing w:after="0" w:line="360" w:lineRule="auto"/>
        <w:ind w:right="49" w:firstLine="284"/>
        <w:jc w:val="both"/>
        <w:rPr>
          <w:rFonts w:ascii="Times New Roman" w:hAnsi="Times New Roman" w:cs="Times New Roman"/>
          <w:sz w:val="24"/>
          <w:szCs w:val="24"/>
        </w:rPr>
      </w:pPr>
    </w:p>
    <w:p w:rsidR="006D7F28" w:rsidRDefault="006D7F28"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t xml:space="preserve">Las estrategias de enseñanza se definen </w:t>
      </w:r>
      <w:r w:rsidR="00B959F7">
        <w:rPr>
          <w:rFonts w:ascii="Times New Roman" w:hAnsi="Times New Roman" w:cs="Times New Roman"/>
          <w:sz w:val="24"/>
          <w:szCs w:val="24"/>
        </w:rPr>
        <w:t xml:space="preserve">como “los procedimientos que el </w:t>
      </w:r>
      <w:r w:rsidRPr="006D7F28">
        <w:rPr>
          <w:rFonts w:ascii="Times New Roman" w:hAnsi="Times New Roman" w:cs="Times New Roman"/>
          <w:sz w:val="24"/>
          <w:szCs w:val="24"/>
        </w:rPr>
        <w:t>agente de enseñanza utiliza en forma reflexiva y flexible para promover el logro de</w:t>
      </w:r>
      <w:r w:rsidR="00B959F7">
        <w:rPr>
          <w:rFonts w:ascii="Times New Roman" w:hAnsi="Times New Roman" w:cs="Times New Roman"/>
          <w:sz w:val="24"/>
          <w:szCs w:val="24"/>
        </w:rPr>
        <w:t xml:space="preserve"> </w:t>
      </w:r>
      <w:r w:rsidRPr="006D7F28">
        <w:rPr>
          <w:rFonts w:ascii="Times New Roman" w:hAnsi="Times New Roman" w:cs="Times New Roman"/>
          <w:sz w:val="24"/>
          <w:szCs w:val="24"/>
        </w:rPr>
        <w:t>aprendizaje significativo en los a</w:t>
      </w:r>
      <w:r w:rsidR="00523DA5">
        <w:rPr>
          <w:rFonts w:ascii="Times New Roman" w:hAnsi="Times New Roman" w:cs="Times New Roman"/>
          <w:sz w:val="24"/>
          <w:szCs w:val="24"/>
        </w:rPr>
        <w:t>lumnos” (Díaz y Hernández; 2002, p.</w:t>
      </w:r>
      <w:r w:rsidRPr="006D7F28">
        <w:rPr>
          <w:rFonts w:ascii="Times New Roman" w:hAnsi="Times New Roman" w:cs="Times New Roman"/>
          <w:sz w:val="24"/>
          <w:szCs w:val="24"/>
        </w:rPr>
        <w:t xml:space="preserve"> 141). </w:t>
      </w:r>
      <w:r w:rsidR="00B959F7">
        <w:rPr>
          <w:rFonts w:ascii="Times New Roman" w:hAnsi="Times New Roman" w:cs="Times New Roman"/>
          <w:sz w:val="24"/>
          <w:szCs w:val="24"/>
        </w:rPr>
        <w:t xml:space="preserve">En otras </w:t>
      </w:r>
      <w:r w:rsidRPr="006D7F28">
        <w:rPr>
          <w:rFonts w:ascii="Times New Roman" w:hAnsi="Times New Roman" w:cs="Times New Roman"/>
          <w:sz w:val="24"/>
          <w:szCs w:val="24"/>
        </w:rPr>
        <w:t>palabras, son un conjunto de acciones aplica</w:t>
      </w:r>
      <w:r w:rsidR="00B959F7">
        <w:rPr>
          <w:rFonts w:ascii="Times New Roman" w:hAnsi="Times New Roman" w:cs="Times New Roman"/>
          <w:sz w:val="24"/>
          <w:szCs w:val="24"/>
        </w:rPr>
        <w:t xml:space="preserve">das por el docente, de carácter </w:t>
      </w:r>
      <w:r w:rsidRPr="006D7F28">
        <w:rPr>
          <w:rFonts w:ascii="Times New Roman" w:hAnsi="Times New Roman" w:cs="Times New Roman"/>
          <w:sz w:val="24"/>
          <w:szCs w:val="24"/>
        </w:rPr>
        <w:t>flexible y constructivo, dado que la dinámica de la</w:t>
      </w:r>
      <w:r w:rsidR="00B959F7">
        <w:rPr>
          <w:rFonts w:ascii="Times New Roman" w:hAnsi="Times New Roman" w:cs="Times New Roman"/>
          <w:sz w:val="24"/>
          <w:szCs w:val="24"/>
        </w:rPr>
        <w:t xml:space="preserve"> enseñanza no es estática no se </w:t>
      </w:r>
      <w:r w:rsidRPr="006D7F28">
        <w:rPr>
          <w:rFonts w:ascii="Times New Roman" w:hAnsi="Times New Roman" w:cs="Times New Roman"/>
          <w:sz w:val="24"/>
          <w:szCs w:val="24"/>
        </w:rPr>
        <w:t xml:space="preserve">repite, sino que es cambiante, características </w:t>
      </w:r>
      <w:r w:rsidR="00B959F7">
        <w:rPr>
          <w:rFonts w:ascii="Times New Roman" w:hAnsi="Times New Roman" w:cs="Times New Roman"/>
          <w:sz w:val="24"/>
          <w:szCs w:val="24"/>
        </w:rPr>
        <w:t xml:space="preserve">que permiten reelaborarla o </w:t>
      </w:r>
      <w:r w:rsidRPr="006D7F28">
        <w:rPr>
          <w:rFonts w:ascii="Times New Roman" w:hAnsi="Times New Roman" w:cs="Times New Roman"/>
          <w:sz w:val="24"/>
          <w:szCs w:val="24"/>
        </w:rPr>
        <w:t>reconstruirla de acuerdo a la necesidad de la situación de enseñanza.</w:t>
      </w:r>
    </w:p>
    <w:p w:rsidR="008F5EFA" w:rsidRPr="006D7F28" w:rsidRDefault="008F5EFA" w:rsidP="00B959F7">
      <w:pPr>
        <w:autoSpaceDE w:val="0"/>
        <w:autoSpaceDN w:val="0"/>
        <w:adjustRightInd w:val="0"/>
        <w:spacing w:after="0" w:line="360" w:lineRule="auto"/>
        <w:ind w:right="49" w:firstLine="284"/>
        <w:jc w:val="both"/>
        <w:rPr>
          <w:rFonts w:ascii="Times New Roman" w:hAnsi="Times New Roman" w:cs="Times New Roman"/>
          <w:sz w:val="24"/>
          <w:szCs w:val="24"/>
        </w:rPr>
      </w:pPr>
    </w:p>
    <w:p w:rsidR="006D7F28" w:rsidRDefault="006D7F28" w:rsidP="008B557C">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t>Asimismo se señalan tres rasgos caract</w:t>
      </w:r>
      <w:r w:rsidR="008B557C">
        <w:rPr>
          <w:rFonts w:ascii="Times New Roman" w:hAnsi="Times New Roman" w:cs="Times New Roman"/>
          <w:sz w:val="24"/>
          <w:szCs w:val="24"/>
        </w:rPr>
        <w:t xml:space="preserve">erísticos de las estrategias de </w:t>
      </w:r>
      <w:r w:rsidRPr="006D7F28">
        <w:rPr>
          <w:rFonts w:ascii="Times New Roman" w:hAnsi="Times New Roman" w:cs="Times New Roman"/>
          <w:sz w:val="24"/>
          <w:szCs w:val="24"/>
        </w:rPr>
        <w:t>aprendizaje a</w:t>
      </w:r>
      <w:r w:rsidR="008F5EFA">
        <w:rPr>
          <w:rFonts w:ascii="Times New Roman" w:hAnsi="Times New Roman" w:cs="Times New Roman"/>
          <w:sz w:val="24"/>
          <w:szCs w:val="24"/>
        </w:rPr>
        <w:t xml:space="preserve"> </w:t>
      </w:r>
      <w:r w:rsidR="008F5EFA" w:rsidRPr="006D0E35">
        <w:rPr>
          <w:rFonts w:ascii="Times New Roman" w:hAnsi="Times New Roman" w:cs="Times New Roman"/>
          <w:sz w:val="24"/>
          <w:szCs w:val="24"/>
        </w:rPr>
        <w:t>saber (Díaz y Hernández; 2002, p.</w:t>
      </w:r>
      <w:r w:rsidRPr="006D0E35">
        <w:rPr>
          <w:rFonts w:ascii="Times New Roman" w:hAnsi="Times New Roman" w:cs="Times New Roman"/>
          <w:sz w:val="24"/>
          <w:szCs w:val="24"/>
        </w:rPr>
        <w:t>234):</w:t>
      </w:r>
    </w:p>
    <w:p w:rsidR="006D7F28" w:rsidRPr="006D7F28" w:rsidRDefault="006D7F28"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lastRenderedPageBreak/>
        <w:t>a.- Su aplicación no es automática, sino controlada.</w:t>
      </w:r>
      <w:r w:rsidR="00B959F7">
        <w:rPr>
          <w:rFonts w:ascii="Times New Roman" w:hAnsi="Times New Roman" w:cs="Times New Roman"/>
          <w:sz w:val="24"/>
          <w:szCs w:val="24"/>
        </w:rPr>
        <w:t xml:space="preserve"> Las estrategias de aprendizaje </w:t>
      </w:r>
      <w:r w:rsidRPr="006D7F28">
        <w:rPr>
          <w:rFonts w:ascii="Times New Roman" w:hAnsi="Times New Roman" w:cs="Times New Roman"/>
          <w:sz w:val="24"/>
          <w:szCs w:val="24"/>
        </w:rPr>
        <w:t>precisan planificación y control de la ejecuc</w:t>
      </w:r>
      <w:r w:rsidR="00B959F7">
        <w:rPr>
          <w:rFonts w:ascii="Times New Roman" w:hAnsi="Times New Roman" w:cs="Times New Roman"/>
          <w:sz w:val="24"/>
          <w:szCs w:val="24"/>
        </w:rPr>
        <w:t xml:space="preserve">ión y están relacionadas con la </w:t>
      </w:r>
      <w:r w:rsidRPr="006D7F28">
        <w:rPr>
          <w:rFonts w:ascii="Times New Roman" w:hAnsi="Times New Roman" w:cs="Times New Roman"/>
          <w:sz w:val="24"/>
          <w:szCs w:val="24"/>
        </w:rPr>
        <w:t>metacognición o conocimiento sobre los propios procesos mentales.</w:t>
      </w:r>
    </w:p>
    <w:p w:rsidR="006D7F28" w:rsidRPr="006D7F28" w:rsidRDefault="006D7F28"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t>b.- Implican un uso selectivo de los propios recursos y</w:t>
      </w:r>
      <w:r w:rsidR="00B959F7">
        <w:rPr>
          <w:rFonts w:ascii="Times New Roman" w:hAnsi="Times New Roman" w:cs="Times New Roman"/>
          <w:sz w:val="24"/>
          <w:szCs w:val="24"/>
        </w:rPr>
        <w:t xml:space="preserve"> capacidades disponibles. </w:t>
      </w:r>
      <w:r w:rsidRPr="006D7F28">
        <w:rPr>
          <w:rFonts w:ascii="Times New Roman" w:hAnsi="Times New Roman" w:cs="Times New Roman"/>
          <w:sz w:val="24"/>
          <w:szCs w:val="24"/>
        </w:rPr>
        <w:t xml:space="preserve">Para que estudiante pueda poner en marcha </w:t>
      </w:r>
      <w:r w:rsidR="00B959F7">
        <w:rPr>
          <w:rFonts w:ascii="Times New Roman" w:hAnsi="Times New Roman" w:cs="Times New Roman"/>
          <w:sz w:val="24"/>
          <w:szCs w:val="24"/>
        </w:rPr>
        <w:t xml:space="preserve">una estrategia debe disponer de </w:t>
      </w:r>
      <w:r w:rsidRPr="006D7F28">
        <w:rPr>
          <w:rFonts w:ascii="Times New Roman" w:hAnsi="Times New Roman" w:cs="Times New Roman"/>
          <w:sz w:val="24"/>
          <w:szCs w:val="24"/>
        </w:rPr>
        <w:t>recursos alternativos, entre los que decide utilizar</w:t>
      </w:r>
      <w:r w:rsidR="00B959F7">
        <w:rPr>
          <w:rFonts w:ascii="Times New Roman" w:hAnsi="Times New Roman" w:cs="Times New Roman"/>
          <w:sz w:val="24"/>
          <w:szCs w:val="24"/>
        </w:rPr>
        <w:t xml:space="preserve">, en función de las demandas de </w:t>
      </w:r>
      <w:r w:rsidRPr="006D7F28">
        <w:rPr>
          <w:rFonts w:ascii="Times New Roman" w:hAnsi="Times New Roman" w:cs="Times New Roman"/>
          <w:sz w:val="24"/>
          <w:szCs w:val="24"/>
        </w:rPr>
        <w:t>la tarea, aquellos que él crea más adecuados.</w:t>
      </w:r>
    </w:p>
    <w:p w:rsidR="006D7F28" w:rsidRPr="006D7F28" w:rsidRDefault="006D7F28"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t>c.- Las estrategias están constituidas de otros elementos más simples, que son las</w:t>
      </w:r>
    </w:p>
    <w:p w:rsidR="003108C8" w:rsidRPr="009F272D" w:rsidRDefault="00B959F7" w:rsidP="00B959F7">
      <w:pPr>
        <w:autoSpaceDE w:val="0"/>
        <w:autoSpaceDN w:val="0"/>
        <w:adjustRightInd w:val="0"/>
        <w:spacing w:after="0" w:line="360" w:lineRule="auto"/>
        <w:ind w:right="49" w:firstLine="284"/>
        <w:jc w:val="both"/>
        <w:rPr>
          <w:rFonts w:ascii="Times New Roman" w:hAnsi="Times New Roman" w:cs="Times New Roman"/>
          <w:sz w:val="24"/>
          <w:szCs w:val="24"/>
        </w:rPr>
      </w:pPr>
      <w:r w:rsidRPr="006D7F28">
        <w:rPr>
          <w:rFonts w:ascii="Times New Roman" w:hAnsi="Times New Roman" w:cs="Times New Roman"/>
          <w:sz w:val="24"/>
          <w:szCs w:val="24"/>
        </w:rPr>
        <w:t>Técnicas</w:t>
      </w:r>
      <w:r w:rsidR="006D7F28" w:rsidRPr="006D7F28">
        <w:rPr>
          <w:rFonts w:ascii="Times New Roman" w:hAnsi="Times New Roman" w:cs="Times New Roman"/>
          <w:sz w:val="24"/>
          <w:szCs w:val="24"/>
        </w:rPr>
        <w:t xml:space="preserve"> de aprendizaje y las habilidades.</w:t>
      </w:r>
      <w:r>
        <w:rPr>
          <w:rFonts w:ascii="Times New Roman" w:hAnsi="Times New Roman" w:cs="Times New Roman"/>
          <w:sz w:val="24"/>
          <w:szCs w:val="24"/>
        </w:rPr>
        <w:t xml:space="preserve"> De hecho, el uso eficaz de una </w:t>
      </w:r>
      <w:r w:rsidR="006D7F28" w:rsidRPr="006D7F28">
        <w:rPr>
          <w:rFonts w:ascii="Times New Roman" w:hAnsi="Times New Roman" w:cs="Times New Roman"/>
          <w:sz w:val="24"/>
          <w:szCs w:val="24"/>
        </w:rPr>
        <w:t>estrategia depende en buena medida de las tá</w:t>
      </w:r>
      <w:r>
        <w:rPr>
          <w:rFonts w:ascii="Times New Roman" w:hAnsi="Times New Roman" w:cs="Times New Roman"/>
          <w:sz w:val="24"/>
          <w:szCs w:val="24"/>
        </w:rPr>
        <w:t xml:space="preserve">cticas que la componen. En todo </w:t>
      </w:r>
      <w:r w:rsidR="006D7F28" w:rsidRPr="006D7F28">
        <w:rPr>
          <w:rFonts w:ascii="Times New Roman" w:hAnsi="Times New Roman" w:cs="Times New Roman"/>
          <w:sz w:val="24"/>
          <w:szCs w:val="24"/>
        </w:rPr>
        <w:t>caso, el dominio de las estrategias de apren</w:t>
      </w:r>
      <w:r>
        <w:rPr>
          <w:rFonts w:ascii="Times New Roman" w:hAnsi="Times New Roman" w:cs="Times New Roman"/>
          <w:sz w:val="24"/>
          <w:szCs w:val="24"/>
        </w:rPr>
        <w:t xml:space="preserve">dizajes requiere, una reflexión </w:t>
      </w:r>
      <w:r w:rsidR="006D7F28" w:rsidRPr="006D7F28">
        <w:rPr>
          <w:rFonts w:ascii="Times New Roman" w:hAnsi="Times New Roman" w:cs="Times New Roman"/>
          <w:sz w:val="24"/>
          <w:szCs w:val="24"/>
        </w:rPr>
        <w:t>profunda sobre el modo de utilizarlas o, en otras p</w:t>
      </w:r>
      <w:r>
        <w:rPr>
          <w:rFonts w:ascii="Times New Roman" w:hAnsi="Times New Roman" w:cs="Times New Roman"/>
          <w:sz w:val="24"/>
          <w:szCs w:val="24"/>
        </w:rPr>
        <w:t xml:space="preserve">alabras, un uso reflexivo (y no </w:t>
      </w:r>
      <w:r w:rsidR="006D7F28" w:rsidRPr="006D7F28">
        <w:rPr>
          <w:rFonts w:ascii="Times New Roman" w:hAnsi="Times New Roman" w:cs="Times New Roman"/>
          <w:sz w:val="24"/>
          <w:szCs w:val="24"/>
        </w:rPr>
        <w:t>mecánico o acumulativo) de las mismas.</w:t>
      </w:r>
      <w:r w:rsidR="006F11DD" w:rsidRPr="009F272D">
        <w:rPr>
          <w:rFonts w:ascii="Times New Roman" w:hAnsi="Times New Roman" w:cs="Times New Roman"/>
          <w:sz w:val="24"/>
          <w:szCs w:val="24"/>
        </w:rPr>
        <w:t>.</w:t>
      </w:r>
      <w:r w:rsidR="006F11DD" w:rsidRPr="009F272D">
        <w:rPr>
          <w:rFonts w:ascii="Times New Roman" w:hAnsi="Times New Roman" w:cs="Times New Roman"/>
          <w:sz w:val="24"/>
          <w:szCs w:val="24"/>
        </w:rPr>
        <w:cr/>
      </w:r>
    </w:p>
    <w:p w:rsidR="008D6941" w:rsidRPr="009F272D" w:rsidRDefault="008D6941" w:rsidP="001357C5">
      <w:pPr>
        <w:autoSpaceDE w:val="0"/>
        <w:autoSpaceDN w:val="0"/>
        <w:adjustRightInd w:val="0"/>
        <w:spacing w:after="0" w:line="360" w:lineRule="auto"/>
        <w:rPr>
          <w:rFonts w:ascii="Times New Roman" w:hAnsi="Times New Roman" w:cs="Times New Roman"/>
          <w:b/>
          <w:sz w:val="24"/>
          <w:szCs w:val="24"/>
        </w:rPr>
      </w:pPr>
      <w:r w:rsidRPr="009F272D">
        <w:rPr>
          <w:rFonts w:ascii="Times New Roman" w:hAnsi="Times New Roman" w:cs="Times New Roman"/>
          <w:b/>
          <w:sz w:val="24"/>
          <w:szCs w:val="24"/>
        </w:rPr>
        <w:t>2.2.3.2. Electromagnetismo</w:t>
      </w:r>
    </w:p>
    <w:p w:rsidR="00AE6B6D" w:rsidRPr="009F272D" w:rsidRDefault="00AE6B6D" w:rsidP="008D6941">
      <w:pPr>
        <w:autoSpaceDE w:val="0"/>
        <w:autoSpaceDN w:val="0"/>
        <w:adjustRightInd w:val="0"/>
        <w:spacing w:after="0" w:line="360" w:lineRule="auto"/>
        <w:jc w:val="both"/>
        <w:rPr>
          <w:rFonts w:ascii="Times New Roman" w:hAnsi="Times New Roman" w:cs="Times New Roman"/>
          <w:b/>
          <w:sz w:val="24"/>
          <w:szCs w:val="24"/>
        </w:rPr>
      </w:pPr>
    </w:p>
    <w:p w:rsidR="00AE6B6D" w:rsidRPr="009F272D" w:rsidRDefault="00AE6B6D" w:rsidP="009826F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Los fenómenos electromagnéticos permiten trabajar sobre varias de las dimensiones que se consideran importantes en la enseñanza de la Física: el desarrollo histórico de los conceptos, la perspectiva experimental, el formalismo creciente al servicio de la explicación y predicción. Además,  tiene un </w:t>
      </w:r>
      <w:r w:rsidR="009826F1">
        <w:rPr>
          <w:rFonts w:ascii="Times New Roman" w:hAnsi="Times New Roman" w:cs="Times New Roman"/>
          <w:sz w:val="24"/>
          <w:szCs w:val="24"/>
        </w:rPr>
        <w:t xml:space="preserve">alcance y una difusión en </w:t>
      </w:r>
      <w:r w:rsidRPr="009F272D">
        <w:rPr>
          <w:rFonts w:ascii="Times New Roman" w:hAnsi="Times New Roman" w:cs="Times New Roman"/>
          <w:sz w:val="24"/>
          <w:szCs w:val="24"/>
        </w:rPr>
        <w:t>lenguaje cotidiano y los problemas que se derivan de su extenso uso, los constituyen en un contenido relevante y prioritario para este nivel de escolaridad con las adecuaciones y discursos del caso.</w:t>
      </w:r>
    </w:p>
    <w:p w:rsidR="00301651" w:rsidRPr="009F272D" w:rsidRDefault="00301651" w:rsidP="008263DC">
      <w:pPr>
        <w:autoSpaceDE w:val="0"/>
        <w:autoSpaceDN w:val="0"/>
        <w:adjustRightInd w:val="0"/>
        <w:spacing w:after="0" w:line="360" w:lineRule="auto"/>
        <w:jc w:val="both"/>
        <w:rPr>
          <w:rFonts w:ascii="Times New Roman" w:hAnsi="Times New Roman" w:cs="Times New Roman"/>
          <w:b/>
          <w:sz w:val="24"/>
          <w:szCs w:val="24"/>
        </w:rPr>
      </w:pPr>
    </w:p>
    <w:p w:rsidR="006A3C36" w:rsidRDefault="00DB5907" w:rsidP="008263DC">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Concepto de Electromagnetismo</w:t>
      </w:r>
    </w:p>
    <w:p w:rsidR="00DB5907" w:rsidRPr="009F272D" w:rsidRDefault="00DB5907"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Es la rama de la física que estudia los fenómenos magnéticos y </w:t>
      </w:r>
      <w:r w:rsidR="00AE6B6D" w:rsidRPr="009F272D">
        <w:rPr>
          <w:rFonts w:ascii="Times New Roman" w:hAnsi="Times New Roman" w:cs="Times New Roman"/>
          <w:sz w:val="24"/>
          <w:szCs w:val="24"/>
        </w:rPr>
        <w:t xml:space="preserve">eléctricos </w:t>
      </w:r>
      <w:r w:rsidR="0010606A">
        <w:rPr>
          <w:rFonts w:ascii="Times New Roman" w:hAnsi="Times New Roman" w:cs="Times New Roman"/>
          <w:sz w:val="24"/>
          <w:szCs w:val="24"/>
        </w:rPr>
        <w:t xml:space="preserve">  </w:t>
      </w:r>
      <w:r w:rsidR="0010606A" w:rsidRPr="006D0E35">
        <w:rPr>
          <w:rFonts w:ascii="Times New Roman" w:hAnsi="Times New Roman" w:cs="Times New Roman"/>
          <w:sz w:val="24"/>
          <w:szCs w:val="24"/>
        </w:rPr>
        <w:t>(Amelli, 2004, p89)</w:t>
      </w:r>
    </w:p>
    <w:p w:rsidR="00523DA5" w:rsidRDefault="00523DA5" w:rsidP="003F34BE">
      <w:pPr>
        <w:autoSpaceDE w:val="0"/>
        <w:autoSpaceDN w:val="0"/>
        <w:adjustRightInd w:val="0"/>
        <w:spacing w:after="0" w:line="360" w:lineRule="auto"/>
        <w:jc w:val="both"/>
        <w:rPr>
          <w:rFonts w:ascii="Times New Roman" w:hAnsi="Times New Roman" w:cs="Times New Roman"/>
          <w:b/>
          <w:iCs/>
          <w:sz w:val="24"/>
          <w:szCs w:val="24"/>
        </w:rPr>
      </w:pPr>
    </w:p>
    <w:p w:rsidR="003F34BE" w:rsidRPr="009F272D" w:rsidRDefault="008F5EFA" w:rsidP="003F34BE">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C</w:t>
      </w:r>
      <w:r w:rsidRPr="009F272D">
        <w:rPr>
          <w:rFonts w:ascii="Times New Roman" w:hAnsi="Times New Roman" w:cs="Times New Roman"/>
          <w:b/>
          <w:iCs/>
          <w:sz w:val="24"/>
          <w:szCs w:val="24"/>
        </w:rPr>
        <w:t>ampo magnético</w:t>
      </w:r>
    </w:p>
    <w:p w:rsidR="003F34BE" w:rsidRPr="009F272D" w:rsidRDefault="003F34BE" w:rsidP="00716A62">
      <w:pPr>
        <w:autoSpaceDE w:val="0"/>
        <w:autoSpaceDN w:val="0"/>
        <w:adjustRightInd w:val="0"/>
        <w:spacing w:after="0" w:line="360" w:lineRule="auto"/>
        <w:jc w:val="both"/>
        <w:rPr>
          <w:rFonts w:ascii="Times New Roman" w:hAnsi="Times New Roman" w:cs="Times New Roman"/>
          <w:b/>
          <w:iCs/>
          <w:sz w:val="24"/>
          <w:szCs w:val="24"/>
        </w:rPr>
      </w:pPr>
      <w:r w:rsidRPr="009F272D">
        <w:rPr>
          <w:rFonts w:ascii="Times New Roman" w:hAnsi="Times New Roman" w:cs="Times New Roman"/>
          <w:b/>
          <w:iCs/>
          <w:sz w:val="24"/>
          <w:szCs w:val="24"/>
        </w:rPr>
        <w:t>Imán</w:t>
      </w:r>
    </w:p>
    <w:p w:rsidR="00AE6B6D" w:rsidRPr="009F272D" w:rsidRDefault="003F34BE"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lastRenderedPageBreak/>
        <w:t>Desde la más remota antigüedad se tenía conocimiento de que  un mineral la magnetita (oxido ferroso-ferrico), tenía la propiedad de atraer el hierro. A esta propiedad se le llama magnetismo y se denominan imanes a los cuerpos que poseen dicha propiedad (Amelii, 2004, p.90).</w:t>
      </w:r>
    </w:p>
    <w:p w:rsidR="00DB5907" w:rsidRPr="009F272D" w:rsidRDefault="003F34BE" w:rsidP="00617199">
      <w:pPr>
        <w:autoSpaceDE w:val="0"/>
        <w:autoSpaceDN w:val="0"/>
        <w:adjustRightInd w:val="0"/>
        <w:spacing w:after="0" w:line="360" w:lineRule="auto"/>
        <w:ind w:firstLine="708"/>
        <w:jc w:val="both"/>
        <w:rPr>
          <w:rFonts w:ascii="Times New Roman" w:hAnsi="Times New Roman" w:cs="Times New Roman"/>
          <w:sz w:val="24"/>
          <w:szCs w:val="24"/>
        </w:rPr>
      </w:pPr>
      <w:r w:rsidRPr="009F272D">
        <w:rPr>
          <w:rFonts w:ascii="Times New Roman" w:hAnsi="Times New Roman" w:cs="Times New Roman"/>
          <w:iCs/>
          <w:noProof/>
          <w:sz w:val="24"/>
          <w:szCs w:val="24"/>
        </w:rPr>
        <w:drawing>
          <wp:anchor distT="0" distB="0" distL="114300" distR="114300" simplePos="0" relativeHeight="251701248" behindDoc="0" locked="0" layoutInCell="1" allowOverlap="1">
            <wp:simplePos x="0" y="0"/>
            <wp:positionH relativeFrom="column">
              <wp:posOffset>1567180</wp:posOffset>
            </wp:positionH>
            <wp:positionV relativeFrom="paragraph">
              <wp:posOffset>243205</wp:posOffset>
            </wp:positionV>
            <wp:extent cx="1558925" cy="1185545"/>
            <wp:effectExtent l="0" t="0" r="3175" b="0"/>
            <wp:wrapNone/>
            <wp:docPr id="43" name="Imagen 43"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Monografias.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8925" cy="1185545"/>
                    </a:xfrm>
                    <a:prstGeom prst="rect">
                      <a:avLst/>
                    </a:prstGeom>
                    <a:noFill/>
                    <a:ln>
                      <a:noFill/>
                    </a:ln>
                  </pic:spPr>
                </pic:pic>
              </a:graphicData>
            </a:graphic>
          </wp:anchor>
        </w:drawing>
      </w:r>
    </w:p>
    <w:p w:rsidR="006A3C36" w:rsidRPr="009F272D" w:rsidRDefault="006A3C36" w:rsidP="00617199">
      <w:pPr>
        <w:autoSpaceDE w:val="0"/>
        <w:autoSpaceDN w:val="0"/>
        <w:adjustRightInd w:val="0"/>
        <w:spacing w:after="0" w:line="360" w:lineRule="auto"/>
        <w:ind w:firstLine="708"/>
        <w:jc w:val="both"/>
        <w:rPr>
          <w:rFonts w:ascii="Times New Roman" w:hAnsi="Times New Roman" w:cs="Times New Roman"/>
          <w:sz w:val="24"/>
          <w:szCs w:val="24"/>
        </w:rPr>
      </w:pPr>
    </w:p>
    <w:p w:rsidR="006A3C36" w:rsidRPr="009F272D" w:rsidRDefault="006A3C36" w:rsidP="00617199">
      <w:pPr>
        <w:autoSpaceDE w:val="0"/>
        <w:autoSpaceDN w:val="0"/>
        <w:adjustRightInd w:val="0"/>
        <w:spacing w:after="0" w:line="360" w:lineRule="auto"/>
        <w:ind w:firstLine="708"/>
        <w:jc w:val="both"/>
        <w:rPr>
          <w:rFonts w:ascii="Times New Roman" w:hAnsi="Times New Roman" w:cs="Times New Roman"/>
          <w:sz w:val="24"/>
          <w:szCs w:val="24"/>
        </w:rPr>
      </w:pPr>
    </w:p>
    <w:p w:rsidR="006A3C36" w:rsidRPr="009F272D" w:rsidRDefault="006A3C36" w:rsidP="00617199">
      <w:pPr>
        <w:autoSpaceDE w:val="0"/>
        <w:autoSpaceDN w:val="0"/>
        <w:adjustRightInd w:val="0"/>
        <w:spacing w:after="0" w:line="360" w:lineRule="auto"/>
        <w:ind w:firstLine="708"/>
        <w:jc w:val="both"/>
        <w:rPr>
          <w:rFonts w:ascii="Times New Roman" w:hAnsi="Times New Roman" w:cs="Times New Roman"/>
          <w:sz w:val="24"/>
          <w:szCs w:val="24"/>
        </w:rPr>
      </w:pPr>
    </w:p>
    <w:p w:rsidR="006A3C36" w:rsidRPr="009F272D" w:rsidRDefault="006A3C36"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9807EC" w:rsidRPr="009F272D" w:rsidRDefault="009807EC"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iCs/>
          <w:sz w:val="24"/>
          <w:szCs w:val="24"/>
        </w:rPr>
      </w:pPr>
      <w:r w:rsidRPr="009F272D">
        <w:rPr>
          <w:rFonts w:ascii="Times New Roman" w:hAnsi="Times New Roman" w:cs="Times New Roman"/>
          <w:iCs/>
          <w:sz w:val="24"/>
          <w:szCs w:val="24"/>
        </w:rPr>
        <w:t>Podemos decir que en general los materiales magnéticos se caracterizan por su permeabilidad, que es la relación entre el campo de inducción magnética (el campo externo) y el campo magnético dentro del material.</w:t>
      </w:r>
    </w:p>
    <w:p w:rsidR="00617199" w:rsidRPr="009F272D" w:rsidRDefault="00617199" w:rsidP="003F34BE">
      <w:pPr>
        <w:pStyle w:val="Prrafodelista"/>
        <w:autoSpaceDE w:val="0"/>
        <w:autoSpaceDN w:val="0"/>
        <w:adjustRightInd w:val="0"/>
        <w:spacing w:after="0" w:line="240" w:lineRule="auto"/>
        <w:ind w:left="510" w:right="510"/>
        <w:jc w:val="both"/>
        <w:rPr>
          <w:rFonts w:ascii="Times New Roman" w:hAnsi="Times New Roman" w:cs="Times New Roman"/>
          <w:iCs/>
          <w:sz w:val="24"/>
          <w:szCs w:val="24"/>
        </w:rPr>
      </w:pPr>
      <w:r w:rsidRPr="009F272D">
        <w:rPr>
          <w:rFonts w:ascii="Times New Roman" w:hAnsi="Times New Roman" w:cs="Times New Roman"/>
          <w:iCs/>
          <w:sz w:val="24"/>
          <w:szCs w:val="24"/>
        </w:rPr>
        <w:t>Diamagnéticos: Esta propiedad magnética consiste en que parte de los pequeños campos magnéticos inducidos por el movimiento de rotación de los electrones propio material, en presencia de un campo magnético externo, se orientan de forma opuesta este.</w:t>
      </w:r>
    </w:p>
    <w:p w:rsidR="00617199" w:rsidRPr="009F272D" w:rsidRDefault="00617199" w:rsidP="003F34BE">
      <w:pPr>
        <w:pStyle w:val="Prrafodelista"/>
        <w:autoSpaceDE w:val="0"/>
        <w:autoSpaceDN w:val="0"/>
        <w:adjustRightInd w:val="0"/>
        <w:spacing w:after="0" w:line="240" w:lineRule="auto"/>
        <w:ind w:left="510" w:right="510"/>
        <w:jc w:val="both"/>
        <w:rPr>
          <w:rFonts w:ascii="Times New Roman" w:hAnsi="Times New Roman" w:cs="Times New Roman"/>
          <w:iCs/>
          <w:sz w:val="24"/>
          <w:szCs w:val="24"/>
        </w:rPr>
      </w:pPr>
      <w:r w:rsidRPr="009F272D">
        <w:rPr>
          <w:rFonts w:ascii="Times New Roman" w:hAnsi="Times New Roman" w:cs="Times New Roman"/>
          <w:iCs/>
          <w:sz w:val="24"/>
          <w:szCs w:val="24"/>
        </w:rPr>
        <w:t>Paramagnéticos: Esta propiedad magnética consiste en que parte de los pequeños campos magnéticos inducidos por el movimiento de rotación de los electrones del propio material, en presencia de un campo magnético externo se alinean en la misma dirección que este.</w:t>
      </w:r>
    </w:p>
    <w:p w:rsidR="00617199" w:rsidRPr="009F272D" w:rsidRDefault="00617199" w:rsidP="003F34BE">
      <w:pPr>
        <w:pStyle w:val="Prrafodelista"/>
        <w:autoSpaceDE w:val="0"/>
        <w:autoSpaceDN w:val="0"/>
        <w:adjustRightInd w:val="0"/>
        <w:spacing w:after="0" w:line="240" w:lineRule="auto"/>
        <w:ind w:left="510" w:right="510"/>
        <w:jc w:val="both"/>
        <w:rPr>
          <w:rFonts w:ascii="Times New Roman" w:hAnsi="Times New Roman" w:cs="Times New Roman"/>
          <w:iCs/>
          <w:sz w:val="24"/>
          <w:szCs w:val="24"/>
        </w:rPr>
      </w:pPr>
      <w:r w:rsidRPr="009F272D">
        <w:rPr>
          <w:rFonts w:ascii="Times New Roman" w:hAnsi="Times New Roman" w:cs="Times New Roman"/>
          <w:iCs/>
          <w:sz w:val="24"/>
          <w:szCs w:val="24"/>
        </w:rPr>
        <w:t xml:space="preserve">Ferromagnéticos: En los materiales ferromagnéticos, las fuerzas entre los átomos próximos, hace que se creen pequeñas regiones, llamadas dominios, en las que el </w:t>
      </w:r>
      <w:r w:rsidRPr="009F272D">
        <w:rPr>
          <w:rFonts w:ascii="Times New Roman" w:hAnsi="Times New Roman" w:cs="Times New Roman"/>
          <w:sz w:val="24"/>
          <w:szCs w:val="24"/>
        </w:rPr>
        <w:t>campo magnético originado por el movimiento de rotación de los electrones está alineado en la misma dirección. En ausencia de campo magnético externo, los</w:t>
      </w:r>
      <w:r w:rsidRPr="009F272D">
        <w:rPr>
          <w:rFonts w:ascii="Times New Roman" w:hAnsi="Times New Roman" w:cs="Times New Roman"/>
          <w:iCs/>
          <w:sz w:val="24"/>
          <w:szCs w:val="24"/>
        </w:rPr>
        <w:t xml:space="preserve"> </w:t>
      </w:r>
      <w:r w:rsidRPr="009F272D">
        <w:rPr>
          <w:rFonts w:ascii="Times New Roman" w:hAnsi="Times New Roman" w:cs="Times New Roman"/>
          <w:sz w:val="24"/>
          <w:szCs w:val="24"/>
        </w:rPr>
        <w:t>dominios están orientados al azar, pero al aplicar un campo magnético externo,</w:t>
      </w:r>
      <w:r w:rsidRPr="009F272D">
        <w:rPr>
          <w:rFonts w:ascii="Times New Roman" w:hAnsi="Times New Roman" w:cs="Times New Roman"/>
          <w:iCs/>
          <w:sz w:val="24"/>
          <w:szCs w:val="24"/>
        </w:rPr>
        <w:t xml:space="preserve"> </w:t>
      </w:r>
      <w:r w:rsidRPr="009F272D">
        <w:rPr>
          <w:rFonts w:ascii="Times New Roman" w:hAnsi="Times New Roman" w:cs="Times New Roman"/>
          <w:sz w:val="24"/>
          <w:szCs w:val="24"/>
        </w:rPr>
        <w:t>estos dominios se alinean en la dirección del campo aplicado, haciendo que este</w:t>
      </w:r>
      <w:r w:rsidRPr="009F272D">
        <w:rPr>
          <w:rFonts w:ascii="Times New Roman" w:hAnsi="Times New Roman" w:cs="Times New Roman"/>
          <w:iCs/>
          <w:sz w:val="24"/>
          <w:szCs w:val="24"/>
        </w:rPr>
        <w:t xml:space="preserve"> </w:t>
      </w:r>
      <w:r w:rsidRPr="009F272D">
        <w:rPr>
          <w:rFonts w:ascii="Times New Roman" w:hAnsi="Times New Roman" w:cs="Times New Roman"/>
          <w:sz w:val="24"/>
          <w:szCs w:val="24"/>
        </w:rPr>
        <w:t xml:space="preserve">se intensifique en el interior del material de forma </w:t>
      </w:r>
      <w:r w:rsidRPr="00343296">
        <w:rPr>
          <w:rFonts w:ascii="Times New Roman" w:hAnsi="Times New Roman" w:cs="Times New Roman"/>
          <w:sz w:val="24"/>
          <w:szCs w:val="24"/>
        </w:rPr>
        <w:t>considerable</w:t>
      </w:r>
      <w:r w:rsidR="003F34BE" w:rsidRPr="00343296">
        <w:rPr>
          <w:rFonts w:ascii="Times New Roman" w:hAnsi="Times New Roman" w:cs="Times New Roman"/>
          <w:sz w:val="24"/>
          <w:szCs w:val="24"/>
        </w:rPr>
        <w:t xml:space="preserve">  (Amelii, 2004, p.91).</w:t>
      </w:r>
    </w:p>
    <w:p w:rsidR="00617199" w:rsidRPr="009F272D" w:rsidRDefault="00617199" w:rsidP="00617199">
      <w:pPr>
        <w:pStyle w:val="Prrafodelista"/>
        <w:autoSpaceDE w:val="0"/>
        <w:autoSpaceDN w:val="0"/>
        <w:adjustRightInd w:val="0"/>
        <w:spacing w:after="0" w:line="360" w:lineRule="auto"/>
        <w:ind w:left="1068"/>
        <w:jc w:val="both"/>
        <w:rPr>
          <w:rFonts w:ascii="Times New Roman" w:hAnsi="Times New Roman" w:cs="Times New Roman"/>
          <w:iCs/>
          <w:sz w:val="24"/>
          <w:szCs w:val="24"/>
        </w:rPr>
      </w:pPr>
    </w:p>
    <w:p w:rsidR="00617199" w:rsidRPr="009F272D" w:rsidRDefault="00617199" w:rsidP="00301651">
      <w:pPr>
        <w:autoSpaceDE w:val="0"/>
        <w:autoSpaceDN w:val="0"/>
        <w:adjustRightInd w:val="0"/>
        <w:spacing w:after="0" w:line="360" w:lineRule="auto"/>
        <w:ind w:firstLine="284"/>
        <w:rPr>
          <w:rFonts w:ascii="Times New Roman" w:hAnsi="Times New Roman" w:cs="Times New Roman"/>
          <w:sz w:val="24"/>
          <w:szCs w:val="24"/>
        </w:rPr>
      </w:pPr>
      <w:r w:rsidRPr="009F272D">
        <w:rPr>
          <w:rFonts w:ascii="Times New Roman" w:hAnsi="Times New Roman" w:cs="Times New Roman"/>
          <w:sz w:val="24"/>
          <w:szCs w:val="24"/>
        </w:rPr>
        <w:t>Los usos de los imanes en la vida diaria son muy variados y los estudiantes deben aprender como describir esos usos en lenguaje coloquial aplicando además términos como campo, intensidad, atracción, imanes inducidos, y demás.</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iCs/>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iCs/>
          <w:sz w:val="24"/>
          <w:szCs w:val="24"/>
        </w:rPr>
      </w:pPr>
      <w:r w:rsidRPr="009F272D">
        <w:rPr>
          <w:rFonts w:ascii="Times New Roman" w:hAnsi="Times New Roman" w:cs="Times New Roman"/>
          <w:b/>
          <w:iCs/>
          <w:sz w:val="24"/>
          <w:szCs w:val="24"/>
        </w:rPr>
        <w:lastRenderedPageBreak/>
        <w:t>Campo Magnético</w:t>
      </w:r>
    </w:p>
    <w:p w:rsidR="00617199" w:rsidRPr="009F272D" w:rsidRDefault="00617199" w:rsidP="00617199">
      <w:pPr>
        <w:autoSpaceDE w:val="0"/>
        <w:autoSpaceDN w:val="0"/>
        <w:adjustRightInd w:val="0"/>
        <w:spacing w:after="0" w:line="360" w:lineRule="auto"/>
        <w:jc w:val="both"/>
        <w:rPr>
          <w:rFonts w:ascii="Times New Roman" w:hAnsi="Times New Roman" w:cs="Times New Roman"/>
          <w:b/>
          <w:iCs/>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iCs/>
          <w:sz w:val="24"/>
          <w:szCs w:val="24"/>
        </w:rPr>
        <w:t xml:space="preserve">El campo magnético, </w:t>
      </w:r>
      <w:r w:rsidRPr="009F272D">
        <w:rPr>
          <w:rFonts w:ascii="Times New Roman" w:hAnsi="Times New Roman" w:cs="Times New Roman"/>
          <w:sz w:val="24"/>
          <w:szCs w:val="24"/>
        </w:rPr>
        <w:t xml:space="preserve">Es la región del espacio que lo rodea, donde se manifiestan </w:t>
      </w:r>
      <w:r w:rsidR="003F34BE" w:rsidRPr="009F272D">
        <w:rPr>
          <w:rFonts w:ascii="Times New Roman" w:hAnsi="Times New Roman" w:cs="Times New Roman"/>
          <w:sz w:val="24"/>
          <w:szCs w:val="24"/>
        </w:rPr>
        <w:t>fenómenos magnéticos</w:t>
      </w:r>
      <w:r w:rsidR="002C0BD7" w:rsidRPr="009F272D">
        <w:rPr>
          <w:rFonts w:ascii="Times New Roman" w:hAnsi="Times New Roman" w:cs="Times New Roman"/>
          <w:sz w:val="24"/>
          <w:szCs w:val="24"/>
        </w:rPr>
        <w:t xml:space="preserve"> (Amelii, 2004, p.93).</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r w:rsidRPr="009F272D">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1561556</wp:posOffset>
            </wp:positionH>
            <wp:positionV relativeFrom="paragraph">
              <wp:posOffset>218620</wp:posOffset>
            </wp:positionV>
            <wp:extent cx="1983921" cy="1328765"/>
            <wp:effectExtent l="19050" t="0" r="0" b="0"/>
            <wp:wrapNone/>
            <wp:docPr id="45" name="Imagen 45" descr="https://upload.wikimedia.org/wikipedia/commons/thumb/5/57/Magnet0873.png/250px-Magnet0873.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7/Magnet0873.png/250px-Magnet0873.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3922" cy="1328766"/>
                    </a:xfrm>
                    <a:prstGeom prst="rect">
                      <a:avLst/>
                    </a:prstGeom>
                    <a:noFill/>
                    <a:ln>
                      <a:noFill/>
                    </a:ln>
                  </pic:spPr>
                </pic:pic>
              </a:graphicData>
            </a:graphic>
          </wp:anchor>
        </w:drawing>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Líneas mostrando el campo magnético de un imán de barra, producidas por limaduras de hierro sobre papel.</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iCs/>
          <w:sz w:val="24"/>
          <w:szCs w:val="24"/>
        </w:rPr>
      </w:pPr>
      <w:r w:rsidRPr="009F272D">
        <w:rPr>
          <w:rFonts w:ascii="Times New Roman" w:hAnsi="Times New Roman" w:cs="Times New Roman"/>
          <w:b/>
          <w:iCs/>
          <w:sz w:val="24"/>
          <w:szCs w:val="24"/>
        </w:rPr>
        <w:t>Unidad de Campo Magnético</w:t>
      </w:r>
    </w:p>
    <w:p w:rsidR="00617199" w:rsidRPr="009F272D" w:rsidRDefault="002C0BD7" w:rsidP="00301651">
      <w:pPr>
        <w:autoSpaceDE w:val="0"/>
        <w:autoSpaceDN w:val="0"/>
        <w:adjustRightInd w:val="0"/>
        <w:spacing w:after="0" w:line="360" w:lineRule="auto"/>
        <w:ind w:firstLine="284"/>
        <w:jc w:val="both"/>
        <w:rPr>
          <w:rFonts w:ascii="Times New Roman" w:hAnsi="Times New Roman" w:cs="Times New Roman"/>
          <w:iCs/>
          <w:sz w:val="24"/>
          <w:szCs w:val="24"/>
        </w:rPr>
      </w:pPr>
      <w:r w:rsidRPr="009F272D">
        <w:rPr>
          <w:rFonts w:ascii="Times New Roman" w:hAnsi="Times New Roman" w:cs="Times New Roman"/>
          <w:iCs/>
          <w:sz w:val="24"/>
          <w:szCs w:val="24"/>
        </w:rPr>
        <w:t>La unidad en el S.I. para la inducción es el Tesla: 1 Tesla</w:t>
      </w:r>
      <m:oMath>
        <m:r>
          <w:rPr>
            <w:rFonts w:ascii="Cambria Math" w:hAnsi="Cambria Math" w:cs="Times New Roman"/>
            <w:sz w:val="24"/>
            <w:szCs w:val="24"/>
          </w:rPr>
          <m:t>=1</m:t>
        </m:r>
        <m:f>
          <m:fPr>
            <m:ctrlPr>
              <w:rPr>
                <w:rFonts w:ascii="Cambria Math" w:hAnsi="Cambria Math" w:cs="Times New Roman"/>
                <w:i/>
                <w:iCs/>
                <w:sz w:val="24"/>
                <w:szCs w:val="24"/>
              </w:rPr>
            </m:ctrlPr>
          </m:fPr>
          <m:num>
            <m:r>
              <w:rPr>
                <w:rFonts w:ascii="Cambria Math" w:hAnsi="Cambria Math" w:cs="Times New Roman"/>
                <w:sz w:val="24"/>
                <w:szCs w:val="24"/>
              </w:rPr>
              <m:t>Nw.seg</m:t>
            </m:r>
          </m:num>
          <m:den>
            <m:r>
              <w:rPr>
                <w:rFonts w:ascii="Cambria Math" w:hAnsi="Cambria Math" w:cs="Times New Roman"/>
                <w:sz w:val="24"/>
                <w:szCs w:val="24"/>
              </w:rPr>
              <m:t>m.coulom</m:t>
            </m:r>
          </m:den>
        </m:f>
      </m:oMath>
      <w:r w:rsidRPr="009F272D">
        <w:rPr>
          <w:rFonts w:ascii="Times New Roman" w:hAnsi="Times New Roman" w:cs="Times New Roman"/>
          <w:iCs/>
          <w:sz w:val="24"/>
          <w:szCs w:val="24"/>
        </w:rPr>
        <w:t>, pero también se puede expresar como 1 Tesla</w:t>
      </w:r>
      <m:oMath>
        <m:r>
          <w:rPr>
            <w:rFonts w:ascii="Cambria Math" w:hAnsi="Cambria Math" w:cs="Times New Roman"/>
            <w:sz w:val="24"/>
            <w:szCs w:val="24"/>
          </w:rPr>
          <m:t>=1</m:t>
        </m:r>
        <m:f>
          <m:fPr>
            <m:ctrlPr>
              <w:rPr>
                <w:rFonts w:ascii="Cambria Math" w:hAnsi="Cambria Math" w:cs="Times New Roman"/>
                <w:i/>
                <w:iCs/>
                <w:sz w:val="24"/>
                <w:szCs w:val="24"/>
              </w:rPr>
            </m:ctrlPr>
          </m:fPr>
          <m:num>
            <m:r>
              <w:rPr>
                <w:rFonts w:ascii="Cambria Math" w:hAnsi="Cambria Math" w:cs="Times New Roman"/>
                <w:sz w:val="24"/>
                <w:szCs w:val="24"/>
              </w:rPr>
              <m:t>weber</m:t>
            </m:r>
          </m:num>
          <m:den>
            <m:sSup>
              <m:sSupPr>
                <m:ctrlPr>
                  <w:rPr>
                    <w:rFonts w:ascii="Cambria Math" w:hAnsi="Cambria Math" w:cs="Times New Roman"/>
                    <w:i/>
                    <w:iCs/>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den>
        </m:f>
      </m:oMath>
      <w:r w:rsidRPr="009F272D">
        <w:rPr>
          <w:rFonts w:ascii="Times New Roman" w:hAnsi="Times New Roman" w:cs="Times New Roman"/>
          <w:sz w:val="24"/>
          <w:szCs w:val="24"/>
        </w:rPr>
        <w:t>(Amelii, 2004, p.93).</w:t>
      </w:r>
    </w:p>
    <w:p w:rsidR="008263DC" w:rsidRPr="009F272D" w:rsidRDefault="008263DC" w:rsidP="00617199">
      <w:pPr>
        <w:autoSpaceDE w:val="0"/>
        <w:autoSpaceDN w:val="0"/>
        <w:adjustRightInd w:val="0"/>
        <w:spacing w:after="0" w:line="360" w:lineRule="auto"/>
        <w:jc w:val="both"/>
        <w:rPr>
          <w:rFonts w:ascii="Times New Roman" w:hAnsi="Times New Roman" w:cs="Times New Roman"/>
          <w:b/>
          <w:iCs/>
          <w:sz w:val="24"/>
          <w:szCs w:val="24"/>
        </w:rPr>
      </w:pPr>
    </w:p>
    <w:p w:rsidR="008263DC" w:rsidRPr="009F272D" w:rsidRDefault="008263DC" w:rsidP="00617199">
      <w:pPr>
        <w:autoSpaceDE w:val="0"/>
        <w:autoSpaceDN w:val="0"/>
        <w:adjustRightInd w:val="0"/>
        <w:spacing w:after="0" w:line="360" w:lineRule="auto"/>
        <w:jc w:val="both"/>
        <w:rPr>
          <w:rFonts w:ascii="Times New Roman" w:hAnsi="Times New Roman" w:cs="Times New Roman"/>
          <w:b/>
          <w:iCs/>
          <w:sz w:val="24"/>
          <w:szCs w:val="24"/>
        </w:rPr>
      </w:pPr>
    </w:p>
    <w:p w:rsidR="008263DC" w:rsidRPr="009F272D" w:rsidRDefault="008263DC" w:rsidP="00617199">
      <w:pPr>
        <w:autoSpaceDE w:val="0"/>
        <w:autoSpaceDN w:val="0"/>
        <w:adjustRightInd w:val="0"/>
        <w:spacing w:after="0" w:line="360" w:lineRule="auto"/>
        <w:jc w:val="both"/>
        <w:rPr>
          <w:rFonts w:ascii="Times New Roman" w:hAnsi="Times New Roman" w:cs="Times New Roman"/>
          <w:b/>
          <w:iCs/>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iCs/>
          <w:sz w:val="24"/>
          <w:szCs w:val="24"/>
        </w:rPr>
      </w:pPr>
      <w:r w:rsidRPr="009F272D">
        <w:rPr>
          <w:rFonts w:ascii="Times New Roman" w:hAnsi="Times New Roman" w:cs="Times New Roman"/>
          <w:b/>
          <w:iCs/>
          <w:sz w:val="24"/>
          <w:szCs w:val="24"/>
        </w:rPr>
        <w:t>Vector Campo magnético</w:t>
      </w:r>
    </w:p>
    <w:p w:rsidR="00546B9F" w:rsidRDefault="00546B9F"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Los campos magnéticos, al igual que los eléctricos, son vectores cuya dirección y viene dada según unas líneas imaginarias llamada líneas de campo, que son el camino que sigue la fuerza magnética (Amelli, 2004, p93)</w:t>
      </w:r>
    </w:p>
    <w:p w:rsidR="008F5EFA" w:rsidRPr="009F272D" w:rsidRDefault="008F5EFA" w:rsidP="00301651">
      <w:pPr>
        <w:autoSpaceDE w:val="0"/>
        <w:autoSpaceDN w:val="0"/>
        <w:adjustRightInd w:val="0"/>
        <w:spacing w:after="0" w:line="360" w:lineRule="auto"/>
        <w:ind w:firstLine="284"/>
        <w:jc w:val="both"/>
        <w:rPr>
          <w:rFonts w:ascii="Times New Roman" w:hAnsi="Times New Roman" w:cs="Times New Roman"/>
          <w:sz w:val="24"/>
          <w:szCs w:val="24"/>
        </w:rPr>
      </w:pPr>
    </w:p>
    <w:p w:rsidR="00617199" w:rsidRPr="009F272D" w:rsidRDefault="00546B9F"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noProof/>
          <w:sz w:val="24"/>
          <w:szCs w:val="24"/>
        </w:rPr>
        <w:drawing>
          <wp:anchor distT="0" distB="0" distL="114300" distR="114300" simplePos="0" relativeHeight="251702272" behindDoc="0" locked="0" layoutInCell="1" allowOverlap="1">
            <wp:simplePos x="0" y="0"/>
            <wp:positionH relativeFrom="column">
              <wp:posOffset>1560195</wp:posOffset>
            </wp:positionH>
            <wp:positionV relativeFrom="paragraph">
              <wp:posOffset>561975</wp:posOffset>
            </wp:positionV>
            <wp:extent cx="1875568" cy="1587665"/>
            <wp:effectExtent l="0" t="0" r="0" b="0"/>
            <wp:wrapNone/>
            <wp:docPr id="48" name="Imagen 48" descr="https://upload.wikimedia.org/wikipedia/commons/thumb/9/95/Campo_magnetico.png/300px-Campo_magnet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5/Campo_magnetico.png/300px-Campo_magnetic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4507" cy="1595232"/>
                    </a:xfrm>
                    <a:prstGeom prst="rect">
                      <a:avLst/>
                    </a:prstGeom>
                    <a:noFill/>
                    <a:ln>
                      <a:noFill/>
                    </a:ln>
                  </pic:spPr>
                </pic:pic>
              </a:graphicData>
            </a:graphic>
          </wp:anchor>
        </w:drawing>
      </w:r>
      <w:r w:rsidR="0087208B" w:rsidRPr="009F272D">
        <w:rPr>
          <w:rFonts w:ascii="Times New Roman" w:hAnsi="Times New Roman" w:cs="Times New Roman"/>
          <w:sz w:val="24"/>
          <w:szCs w:val="24"/>
        </w:rPr>
        <w:t>El Vecto</w:t>
      </w:r>
      <w:r w:rsidRPr="009F272D">
        <w:rPr>
          <w:rFonts w:ascii="Times New Roman" w:hAnsi="Times New Roman" w:cs="Times New Roman"/>
          <w:sz w:val="24"/>
          <w:szCs w:val="24"/>
        </w:rPr>
        <w:t>r</w:t>
      </w:r>
      <w:r w:rsidR="0087208B" w:rsidRPr="009F272D">
        <w:rPr>
          <w:rFonts w:ascii="Times New Roman" w:hAnsi="Times New Roman" w:cs="Times New Roman"/>
          <w:sz w:val="24"/>
          <w:szCs w:val="24"/>
        </w:rPr>
        <w:t xml:space="preserve"> Campo magnético </w:t>
      </w:r>
      <m:oMath>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B</m:t>
                </m:r>
              </m:den>
            </m:f>
          </m:e>
        </m:d>
      </m:oMath>
      <w:r w:rsidR="0087208B" w:rsidRPr="009F272D">
        <w:rPr>
          <w:rFonts w:ascii="Times New Roman" w:hAnsi="Times New Roman" w:cs="Times New Roman"/>
          <w:sz w:val="24"/>
          <w:szCs w:val="24"/>
        </w:rPr>
        <w:t xml:space="preserve"> se denomina </w:t>
      </w:r>
      <w:r w:rsidRPr="009F272D">
        <w:rPr>
          <w:rFonts w:ascii="Times New Roman" w:hAnsi="Times New Roman" w:cs="Times New Roman"/>
          <w:sz w:val="24"/>
          <w:szCs w:val="24"/>
        </w:rPr>
        <w:t>normalmente</w:t>
      </w:r>
      <w:r w:rsidR="0087208B" w:rsidRPr="009F272D">
        <w:rPr>
          <w:rFonts w:ascii="Times New Roman" w:hAnsi="Times New Roman" w:cs="Times New Roman"/>
          <w:sz w:val="24"/>
          <w:szCs w:val="24"/>
        </w:rPr>
        <w:t xml:space="preserve"> vecto</w:t>
      </w:r>
      <w:r w:rsidRPr="009F272D">
        <w:rPr>
          <w:rFonts w:ascii="Times New Roman" w:hAnsi="Times New Roman" w:cs="Times New Roman"/>
          <w:sz w:val="24"/>
          <w:szCs w:val="24"/>
        </w:rPr>
        <w:t xml:space="preserve">r inducción magnética (Amelli, 2004, p.93) </w:t>
      </w:r>
    </w:p>
    <w:p w:rsidR="00546B9F" w:rsidRPr="009F272D" w:rsidRDefault="00546B9F"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87208B" w:rsidRPr="009F272D" w:rsidRDefault="0087208B"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546B9F" w:rsidRPr="009F272D" w:rsidRDefault="00546B9F" w:rsidP="00617199">
      <w:pPr>
        <w:autoSpaceDE w:val="0"/>
        <w:autoSpaceDN w:val="0"/>
        <w:adjustRightInd w:val="0"/>
        <w:spacing w:after="0" w:line="360" w:lineRule="auto"/>
        <w:jc w:val="both"/>
        <w:rPr>
          <w:rFonts w:ascii="Times New Roman" w:hAnsi="Times New Roman" w:cs="Times New Roman"/>
          <w:b/>
          <w:sz w:val="24"/>
          <w:szCs w:val="24"/>
        </w:rPr>
      </w:pPr>
    </w:p>
    <w:p w:rsidR="00546B9F" w:rsidRPr="009F272D" w:rsidRDefault="00546B9F" w:rsidP="00617199">
      <w:pPr>
        <w:autoSpaceDE w:val="0"/>
        <w:autoSpaceDN w:val="0"/>
        <w:adjustRightInd w:val="0"/>
        <w:spacing w:after="0" w:line="360" w:lineRule="auto"/>
        <w:jc w:val="both"/>
        <w:rPr>
          <w:rFonts w:ascii="Times New Roman" w:hAnsi="Times New Roman" w:cs="Times New Roman"/>
          <w:b/>
          <w:sz w:val="24"/>
          <w:szCs w:val="24"/>
        </w:rPr>
      </w:pPr>
    </w:p>
    <w:p w:rsidR="00546B9F" w:rsidRPr="009F272D" w:rsidRDefault="00546B9F"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Líneas de Inducción  Magnética</w:t>
      </w:r>
    </w:p>
    <w:p w:rsidR="005E34C9" w:rsidRPr="009F272D" w:rsidRDefault="005E34C9" w:rsidP="00617199">
      <w:pPr>
        <w:autoSpaceDE w:val="0"/>
        <w:autoSpaceDN w:val="0"/>
        <w:adjustRightInd w:val="0"/>
        <w:spacing w:after="0" w:line="360" w:lineRule="auto"/>
        <w:jc w:val="both"/>
        <w:rPr>
          <w:rFonts w:ascii="Times New Roman" w:hAnsi="Times New Roman" w:cs="Times New Roman"/>
          <w:b/>
          <w:sz w:val="24"/>
          <w:szCs w:val="24"/>
        </w:rPr>
      </w:pPr>
    </w:p>
    <w:p w:rsidR="005C44C2" w:rsidRPr="009F272D" w:rsidRDefault="00617199" w:rsidP="00301651">
      <w:pPr>
        <w:autoSpaceDE w:val="0"/>
        <w:autoSpaceDN w:val="0"/>
        <w:adjustRightInd w:val="0"/>
        <w:spacing w:after="0" w:line="360" w:lineRule="auto"/>
        <w:ind w:firstLine="284"/>
        <w:jc w:val="both"/>
        <w:rPr>
          <w:rFonts w:ascii="Times New Roman" w:hAnsi="Times New Roman" w:cs="Times New Roman"/>
          <w:iCs/>
          <w:sz w:val="24"/>
          <w:szCs w:val="24"/>
        </w:rPr>
      </w:pPr>
      <w:r w:rsidRPr="009F272D">
        <w:rPr>
          <w:rFonts w:ascii="Times New Roman" w:hAnsi="Times New Roman" w:cs="Times New Roman"/>
          <w:iCs/>
          <w:sz w:val="24"/>
          <w:szCs w:val="24"/>
        </w:rPr>
        <w:t xml:space="preserve">Son líneas imaginarias que describen, si los hubiere, los cambios en dirección de las fuerzas al pasar de un punto a otro. En el caso del campo eléctrico, puesto que tiene magnitud y sentido, se trata de una cantidad vectorial, y las líneas de fuerza o líneas de campo eléctrico indican las trayectorias que seguirían las partículas positivas si se las abandonase libremente a la influencia de las fuerzas del </w:t>
      </w:r>
      <w:r w:rsidRPr="0010606A">
        <w:rPr>
          <w:rFonts w:ascii="Times New Roman" w:hAnsi="Times New Roman" w:cs="Times New Roman"/>
          <w:iCs/>
          <w:sz w:val="24"/>
          <w:szCs w:val="24"/>
        </w:rPr>
        <w:t>campo</w:t>
      </w:r>
      <w:r w:rsidR="0010606A">
        <w:rPr>
          <w:rFonts w:ascii="Times New Roman" w:hAnsi="Times New Roman" w:cs="Times New Roman"/>
          <w:iCs/>
          <w:sz w:val="24"/>
          <w:szCs w:val="24"/>
        </w:rPr>
        <w:t xml:space="preserve"> </w:t>
      </w:r>
      <w:r w:rsidR="0010606A" w:rsidRPr="009F272D">
        <w:rPr>
          <w:rFonts w:ascii="Times New Roman" w:hAnsi="Times New Roman" w:cs="Times New Roman"/>
          <w:sz w:val="24"/>
          <w:szCs w:val="24"/>
        </w:rPr>
        <w:t>(Amelli, 2004, p</w:t>
      </w:r>
      <w:r w:rsidR="0010606A">
        <w:rPr>
          <w:rFonts w:ascii="Times New Roman" w:hAnsi="Times New Roman" w:cs="Times New Roman"/>
          <w:sz w:val="24"/>
          <w:szCs w:val="24"/>
        </w:rPr>
        <w:t>102)</w:t>
      </w:r>
    </w:p>
    <w:p w:rsidR="00CC3DB3" w:rsidRPr="009F272D" w:rsidRDefault="00CC3DB3" w:rsidP="00617199">
      <w:pPr>
        <w:autoSpaceDE w:val="0"/>
        <w:autoSpaceDN w:val="0"/>
        <w:adjustRightInd w:val="0"/>
        <w:spacing w:after="0" w:line="360" w:lineRule="auto"/>
        <w:jc w:val="both"/>
        <w:rPr>
          <w:rFonts w:ascii="Times New Roman" w:hAnsi="Times New Roman" w:cs="Times New Roman"/>
          <w:b/>
          <w:sz w:val="24"/>
          <w:szCs w:val="24"/>
        </w:rPr>
      </w:pPr>
    </w:p>
    <w:p w:rsidR="00CC3DB3" w:rsidRPr="009F272D" w:rsidRDefault="00B04038" w:rsidP="005E34C9">
      <w:pPr>
        <w:autoSpaceDE w:val="0"/>
        <w:autoSpaceDN w:val="0"/>
        <w:adjustRightInd w:val="0"/>
        <w:spacing w:after="0" w:line="360" w:lineRule="auto"/>
        <w:jc w:val="center"/>
        <w:rPr>
          <w:rFonts w:ascii="Times New Roman" w:hAnsi="Times New Roman" w:cs="Times New Roman"/>
          <w:b/>
          <w:sz w:val="24"/>
          <w:szCs w:val="24"/>
        </w:rPr>
      </w:pPr>
      <w:r w:rsidRPr="009F272D">
        <w:rPr>
          <w:noProof/>
          <w:sz w:val="24"/>
          <w:szCs w:val="24"/>
        </w:rPr>
        <w:drawing>
          <wp:inline distT="0" distB="0" distL="0" distR="0">
            <wp:extent cx="1695450" cy="2695575"/>
            <wp:effectExtent l="0" t="0" r="0" b="9525"/>
            <wp:docPr id="49" name="Imagen 49" descr="https://encrypted-tbn0.gstatic.com/images?q=tbn:ANd9GcRYY6Oai2Bl4XfakpZVWnrYgdP7L-HcgySFdnrulfksHVfi-Ay9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RYY6Oai2Bl4XfakpZVWnrYgdP7L-HcgySFdnrulfksHVfi-Ay9B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5450" cy="2695575"/>
                    </a:xfrm>
                    <a:prstGeom prst="rect">
                      <a:avLst/>
                    </a:prstGeom>
                    <a:noFill/>
                    <a:ln>
                      <a:noFill/>
                    </a:ln>
                  </pic:spPr>
                </pic:pic>
              </a:graphicData>
            </a:graphic>
          </wp:inline>
        </w:drawing>
      </w:r>
    </w:p>
    <w:p w:rsidR="00CC3DB3" w:rsidRPr="009F272D" w:rsidRDefault="00CC3DB3"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Ciclotrón</w:t>
      </w: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b/>
          <w:sz w:val="24"/>
          <w:szCs w:val="24"/>
        </w:rPr>
      </w:pPr>
      <w:r w:rsidRPr="009F272D">
        <w:rPr>
          <w:rFonts w:ascii="Times New Roman" w:hAnsi="Times New Roman" w:cs="Times New Roman"/>
          <w:sz w:val="24"/>
          <w:szCs w:val="24"/>
        </w:rPr>
        <w:t>Ciclotrón es un tipo de acelerador de partículas. El método directo de acelerar iones utilizando la diferencia de potencial presentaba grandes dificultades experimentales asociados a los campos eléctricos inten</w:t>
      </w:r>
      <w:r w:rsidR="00D8414D" w:rsidRPr="009F272D">
        <w:rPr>
          <w:rFonts w:ascii="Times New Roman" w:hAnsi="Times New Roman" w:cs="Times New Roman"/>
          <w:sz w:val="24"/>
          <w:szCs w:val="24"/>
        </w:rPr>
        <w:t>sos. (Navarro, 2006, p.171)</w:t>
      </w:r>
    </w:p>
    <w:p w:rsidR="00617199" w:rsidRPr="009F272D" w:rsidRDefault="0099252A" w:rsidP="0099252A">
      <w:pPr>
        <w:tabs>
          <w:tab w:val="left" w:pos="5340"/>
        </w:tabs>
        <w:autoSpaceDE w:val="0"/>
        <w:autoSpaceDN w:val="0"/>
        <w:adjustRightInd w:val="0"/>
        <w:spacing w:after="0" w:line="360" w:lineRule="auto"/>
        <w:ind w:firstLine="708"/>
        <w:jc w:val="both"/>
        <w:rPr>
          <w:rFonts w:ascii="Times New Roman" w:hAnsi="Times New Roman" w:cs="Times New Roman"/>
          <w:b/>
          <w:sz w:val="24"/>
          <w:szCs w:val="24"/>
        </w:rPr>
      </w:pPr>
      <w:r w:rsidRPr="009F272D">
        <w:rPr>
          <w:rFonts w:ascii="Times New Roman" w:hAnsi="Times New Roman" w:cs="Times New Roman"/>
          <w:b/>
          <w:sz w:val="24"/>
          <w:szCs w:val="24"/>
        </w:rPr>
        <w:lastRenderedPageBreak/>
        <w:tab/>
      </w:r>
    </w:p>
    <w:p w:rsidR="0099252A" w:rsidRPr="009F272D" w:rsidRDefault="0099252A" w:rsidP="0099252A">
      <w:pPr>
        <w:tabs>
          <w:tab w:val="left" w:pos="5340"/>
        </w:tabs>
        <w:autoSpaceDE w:val="0"/>
        <w:autoSpaceDN w:val="0"/>
        <w:adjustRightInd w:val="0"/>
        <w:spacing w:after="0" w:line="360" w:lineRule="auto"/>
        <w:ind w:firstLine="708"/>
        <w:jc w:val="both"/>
        <w:rPr>
          <w:rFonts w:ascii="Times New Roman" w:hAnsi="Times New Roman" w:cs="Times New Roman"/>
          <w:b/>
          <w:sz w:val="24"/>
          <w:szCs w:val="24"/>
        </w:rPr>
      </w:pPr>
    </w:p>
    <w:p w:rsidR="0099252A" w:rsidRPr="009F272D" w:rsidRDefault="008263DC" w:rsidP="0099252A">
      <w:pPr>
        <w:tabs>
          <w:tab w:val="left" w:pos="5340"/>
        </w:tabs>
        <w:autoSpaceDE w:val="0"/>
        <w:autoSpaceDN w:val="0"/>
        <w:adjustRightInd w:val="0"/>
        <w:spacing w:after="0" w:line="360" w:lineRule="auto"/>
        <w:ind w:firstLine="708"/>
        <w:jc w:val="both"/>
        <w:rPr>
          <w:rFonts w:ascii="Times New Roman" w:hAnsi="Times New Roman" w:cs="Times New Roman"/>
          <w:b/>
          <w:sz w:val="24"/>
          <w:szCs w:val="24"/>
        </w:rPr>
      </w:pPr>
      <w:r w:rsidRPr="009F272D">
        <w:rPr>
          <w:rFonts w:ascii="Times New Roman" w:hAnsi="Times New Roman" w:cs="Times New Roman"/>
          <w:b/>
          <w:noProof/>
          <w:sz w:val="24"/>
          <w:szCs w:val="24"/>
        </w:rPr>
        <w:drawing>
          <wp:anchor distT="0" distB="0" distL="114300" distR="114300" simplePos="0" relativeHeight="251703296" behindDoc="0" locked="0" layoutInCell="1" allowOverlap="1">
            <wp:simplePos x="0" y="0"/>
            <wp:positionH relativeFrom="column">
              <wp:posOffset>1437640</wp:posOffset>
            </wp:positionH>
            <wp:positionV relativeFrom="paragraph">
              <wp:posOffset>-4776</wp:posOffset>
            </wp:positionV>
            <wp:extent cx="2040890" cy="2233930"/>
            <wp:effectExtent l="0" t="0" r="0" b="0"/>
            <wp:wrapNone/>
            <wp:docPr id="52" name="Imagen 52" descr="https://encrypted-tbn2.gstatic.com/images?q=tbn:ANd9GcRHACIhp_290kTtYYUHf3OGReTRcm5LtV__J75Z-jjyoI5LIfQL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2.gstatic.com/images?q=tbn:ANd9GcRHACIhp_290kTtYYUHf3OGReTRcm5LtV__J75Z-jjyoI5LIfQL6Q"/>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0890" cy="2233930"/>
                    </a:xfrm>
                    <a:prstGeom prst="rect">
                      <a:avLst/>
                    </a:prstGeom>
                    <a:noFill/>
                    <a:ln>
                      <a:noFill/>
                    </a:ln>
                  </pic:spPr>
                </pic:pic>
              </a:graphicData>
            </a:graphic>
          </wp:anchor>
        </w:drawing>
      </w:r>
    </w:p>
    <w:p w:rsidR="0099252A" w:rsidRPr="009F272D" w:rsidRDefault="0099252A" w:rsidP="0099252A">
      <w:pPr>
        <w:tabs>
          <w:tab w:val="left" w:pos="5340"/>
        </w:tabs>
        <w:autoSpaceDE w:val="0"/>
        <w:autoSpaceDN w:val="0"/>
        <w:adjustRightInd w:val="0"/>
        <w:spacing w:after="0" w:line="360" w:lineRule="auto"/>
        <w:ind w:firstLine="708"/>
        <w:jc w:val="both"/>
        <w:rPr>
          <w:rFonts w:ascii="Times New Roman" w:hAnsi="Times New Roman" w:cs="Times New Roman"/>
          <w:b/>
          <w:sz w:val="24"/>
          <w:szCs w:val="24"/>
        </w:rPr>
      </w:pPr>
    </w:p>
    <w:p w:rsidR="0099252A" w:rsidRPr="009F272D" w:rsidRDefault="0099252A" w:rsidP="0099252A">
      <w:pPr>
        <w:tabs>
          <w:tab w:val="left" w:pos="5340"/>
        </w:tabs>
        <w:autoSpaceDE w:val="0"/>
        <w:autoSpaceDN w:val="0"/>
        <w:adjustRightInd w:val="0"/>
        <w:spacing w:after="0" w:line="360" w:lineRule="auto"/>
        <w:ind w:firstLine="708"/>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D8414D" w:rsidRPr="009F272D" w:rsidRDefault="00D8414D" w:rsidP="00D8414D">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D8414D">
      <w:pPr>
        <w:autoSpaceDE w:val="0"/>
        <w:autoSpaceDN w:val="0"/>
        <w:adjustRightInd w:val="0"/>
        <w:spacing w:after="0" w:line="240" w:lineRule="auto"/>
        <w:ind w:left="510" w:right="510"/>
        <w:jc w:val="both"/>
        <w:rPr>
          <w:rFonts w:ascii="Times New Roman" w:hAnsi="Times New Roman" w:cs="Times New Roman"/>
          <w:sz w:val="24"/>
          <w:szCs w:val="24"/>
        </w:rPr>
      </w:pPr>
      <w:r w:rsidRPr="009F272D">
        <w:rPr>
          <w:rFonts w:ascii="Times New Roman" w:hAnsi="Times New Roman" w:cs="Times New Roman"/>
          <w:sz w:val="24"/>
          <w:szCs w:val="24"/>
        </w:rPr>
        <w:t>El ciclotrón consta de dos placas semicirculares huecas, que se montan con sus bordes diametrales adyacentes dentro de un campo magnético uniforme que es normal al plano de las placas y se hace el vacío. A dichas placas se les aplican oscilaciones de alta frecuencia que producen un campo eléctrico oscilante en la región diametral entre ambas. Como consecuencia, durante un semiciclo el campo eléctrico acelera los iones, formados en la región diametral, hacia el interior de un</w:t>
      </w:r>
      <w:r w:rsidR="00D8414D" w:rsidRPr="009F272D">
        <w:rPr>
          <w:rFonts w:ascii="Times New Roman" w:hAnsi="Times New Roman" w:cs="Times New Roman"/>
          <w:sz w:val="24"/>
          <w:szCs w:val="24"/>
        </w:rPr>
        <w:t xml:space="preserve">o de los electrodos, </w:t>
      </w:r>
      <w:r w:rsidRPr="009F272D">
        <w:rPr>
          <w:rFonts w:ascii="Times New Roman" w:hAnsi="Times New Roman" w:cs="Times New Roman"/>
          <w:sz w:val="24"/>
          <w:szCs w:val="24"/>
        </w:rPr>
        <w:t xml:space="preserve"> donde se les obliga a recorrer una trayectoria circular mediante un campo magnético y finalmente aparecerán de nuevo en la región intermedia.</w:t>
      </w:r>
      <w:r w:rsidR="00D8414D" w:rsidRPr="009F272D">
        <w:rPr>
          <w:rFonts w:ascii="Times New Roman" w:hAnsi="Times New Roman" w:cs="Times New Roman"/>
          <w:sz w:val="24"/>
          <w:szCs w:val="24"/>
        </w:rPr>
        <w:t>(Navarro,2006,p.171)</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 xml:space="preserve">Instrumento de Medición </w:t>
      </w: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b/>
          <w:sz w:val="24"/>
          <w:szCs w:val="24"/>
        </w:rPr>
        <w:t>Los galvanómetros:</w:t>
      </w:r>
      <w:r w:rsidRPr="009F272D">
        <w:rPr>
          <w:rFonts w:ascii="Times New Roman" w:hAnsi="Times New Roman" w:cs="Times New Roman"/>
          <w:sz w:val="24"/>
          <w:szCs w:val="24"/>
        </w:rPr>
        <w:t xml:space="preserve"> son instrumentos destinados a detectar y medir pequeñas cantidades de corrientes eléctricas. Consta de una bobina, que se encuentra suspendida en un campo creado por un imán permanente. </w:t>
      </w:r>
      <w:r w:rsidR="00E157FE"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E157FE" w:rsidRPr="009F272D">
        <w:rPr>
          <w:rFonts w:ascii="Times New Roman" w:hAnsi="Times New Roman" w:cs="Times New Roman"/>
          <w:sz w:val="24"/>
          <w:szCs w:val="24"/>
        </w:rPr>
        <w:t>2006</w:t>
      </w:r>
      <w:r w:rsidR="00B50B64">
        <w:rPr>
          <w:rFonts w:ascii="Times New Roman" w:hAnsi="Times New Roman" w:cs="Times New Roman"/>
          <w:sz w:val="24"/>
          <w:szCs w:val="24"/>
        </w:rPr>
        <w:t>)</w:t>
      </w:r>
      <w:r w:rsidR="00E157FE" w:rsidRPr="009F272D">
        <w:rPr>
          <w:rFonts w:ascii="Times New Roman" w:hAnsi="Times New Roman" w:cs="Times New Roman"/>
          <w:sz w:val="24"/>
          <w:szCs w:val="24"/>
        </w:rPr>
        <w:t>,p.100</w:t>
      </w: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b/>
          <w:sz w:val="24"/>
          <w:szCs w:val="24"/>
        </w:rPr>
        <w:t>Los amperímetros:</w:t>
      </w:r>
      <w:r w:rsidRPr="009F272D">
        <w:rPr>
          <w:rFonts w:ascii="Times New Roman" w:hAnsi="Times New Roman" w:cs="Times New Roman"/>
          <w:sz w:val="24"/>
          <w:szCs w:val="24"/>
        </w:rPr>
        <w:t xml:space="preserve"> no son más que galvanómetros que han sido modificados para que midan intensidades de corrientes elevadas. Esta modificación consiste en colocarle al  galvanómetro una pequeña resistencia en paralelo.</w:t>
      </w:r>
      <w:r w:rsidR="00B50B64">
        <w:rPr>
          <w:rFonts w:ascii="Times New Roman" w:hAnsi="Times New Roman" w:cs="Times New Roman"/>
          <w:sz w:val="24"/>
          <w:szCs w:val="24"/>
        </w:rPr>
        <w:t xml:space="preserve"> </w:t>
      </w:r>
      <w:r w:rsidR="00736927"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736927" w:rsidRPr="009F272D">
        <w:rPr>
          <w:rFonts w:ascii="Times New Roman" w:hAnsi="Times New Roman" w:cs="Times New Roman"/>
          <w:sz w:val="24"/>
          <w:szCs w:val="24"/>
        </w:rPr>
        <w:t>2006</w:t>
      </w:r>
      <w:r w:rsidR="00B50B64">
        <w:rPr>
          <w:rFonts w:ascii="Times New Roman" w:hAnsi="Times New Roman" w:cs="Times New Roman"/>
          <w:sz w:val="24"/>
          <w:szCs w:val="24"/>
        </w:rPr>
        <w:t>)</w:t>
      </w:r>
      <w:r w:rsidR="00736927" w:rsidRPr="009F272D">
        <w:rPr>
          <w:rFonts w:ascii="Times New Roman" w:hAnsi="Times New Roman" w:cs="Times New Roman"/>
          <w:sz w:val="24"/>
          <w:szCs w:val="24"/>
        </w:rPr>
        <w:t>,p.102</w:t>
      </w:r>
    </w:p>
    <w:p w:rsidR="00617199" w:rsidRPr="009F272D" w:rsidRDefault="00617199" w:rsidP="00301651">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b/>
          <w:sz w:val="24"/>
          <w:szCs w:val="24"/>
        </w:rPr>
        <w:lastRenderedPageBreak/>
        <w:t>Los voltímetros:</w:t>
      </w:r>
      <w:r w:rsidRPr="009F272D">
        <w:rPr>
          <w:rFonts w:ascii="Times New Roman" w:hAnsi="Times New Roman" w:cs="Times New Roman"/>
          <w:sz w:val="24"/>
          <w:szCs w:val="24"/>
        </w:rPr>
        <w:t xml:space="preserve"> son instrumentos usados para medir las diferencias de potencial. Un galvanómetro en modificado colocándole una resistencia en serie de valores muy altos, con objeto de disminuir a intensidad de la corriente.</w:t>
      </w:r>
      <w:r w:rsidR="00B50B64">
        <w:rPr>
          <w:rFonts w:ascii="Times New Roman" w:hAnsi="Times New Roman" w:cs="Times New Roman"/>
          <w:sz w:val="24"/>
          <w:szCs w:val="24"/>
        </w:rPr>
        <w:t xml:space="preserve"> </w:t>
      </w:r>
      <w:r w:rsidR="00736927"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736927" w:rsidRPr="009F272D">
        <w:rPr>
          <w:rFonts w:ascii="Times New Roman" w:hAnsi="Times New Roman" w:cs="Times New Roman"/>
          <w:sz w:val="24"/>
          <w:szCs w:val="24"/>
        </w:rPr>
        <w:t>2006</w:t>
      </w:r>
      <w:r w:rsidR="00B50B64">
        <w:rPr>
          <w:rFonts w:ascii="Times New Roman" w:hAnsi="Times New Roman" w:cs="Times New Roman"/>
          <w:sz w:val="24"/>
          <w:szCs w:val="24"/>
        </w:rPr>
        <w:t>)</w:t>
      </w:r>
      <w:r w:rsidR="000C08C3" w:rsidRPr="009F272D">
        <w:rPr>
          <w:rFonts w:ascii="Times New Roman" w:hAnsi="Times New Roman" w:cs="Times New Roman"/>
          <w:sz w:val="24"/>
          <w:szCs w:val="24"/>
        </w:rPr>
        <w:t>, p.102</w:t>
      </w:r>
      <w:r w:rsidRPr="009F272D">
        <w:rPr>
          <w:rFonts w:ascii="Times New Roman" w:hAnsi="Times New Roman" w:cs="Times New Roman"/>
          <w:sz w:val="24"/>
          <w:szCs w:val="24"/>
        </w:rPr>
        <w:t xml:space="preserve"> </w:t>
      </w:r>
    </w:p>
    <w:p w:rsidR="00523DA5" w:rsidRDefault="00523DA5" w:rsidP="00617199">
      <w:pPr>
        <w:rPr>
          <w:rFonts w:ascii="Times New Roman" w:hAnsi="Times New Roman" w:cs="Times New Roman"/>
          <w:b/>
          <w:sz w:val="24"/>
          <w:szCs w:val="24"/>
        </w:rPr>
      </w:pPr>
    </w:p>
    <w:p w:rsidR="00617199" w:rsidRPr="009F272D" w:rsidRDefault="00523DA5" w:rsidP="00617199">
      <w:pPr>
        <w:rPr>
          <w:rFonts w:ascii="Times New Roman" w:hAnsi="Times New Roman" w:cs="Times New Roman"/>
          <w:b/>
          <w:sz w:val="24"/>
          <w:szCs w:val="24"/>
        </w:rPr>
      </w:pPr>
      <w:r>
        <w:rPr>
          <w:rFonts w:ascii="Times New Roman" w:hAnsi="Times New Roman" w:cs="Times New Roman"/>
          <w:b/>
          <w:sz w:val="24"/>
          <w:szCs w:val="24"/>
        </w:rPr>
        <w:t>L</w:t>
      </w:r>
      <w:r w:rsidRPr="009F272D">
        <w:rPr>
          <w:rFonts w:ascii="Times New Roman" w:hAnsi="Times New Roman" w:cs="Times New Roman"/>
          <w:b/>
          <w:sz w:val="24"/>
          <w:szCs w:val="24"/>
        </w:rPr>
        <w:t>ey de ampere</w:t>
      </w:r>
    </w:p>
    <w:p w:rsidR="00617199" w:rsidRPr="009F272D" w:rsidRDefault="00617199"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En física del magnetismo, la ley de Ampère, modelada </w:t>
      </w:r>
      <w:r w:rsidR="00E07883" w:rsidRPr="009F272D">
        <w:rPr>
          <w:rFonts w:ascii="Times New Roman" w:hAnsi="Times New Roman" w:cs="Times New Roman"/>
          <w:sz w:val="24"/>
          <w:szCs w:val="24"/>
        </w:rPr>
        <w:t>por André-Marie Ampère en 1825</w:t>
      </w:r>
      <w:r w:rsidR="00E157FE" w:rsidRPr="009F272D">
        <w:rPr>
          <w:rFonts w:ascii="Times New Roman" w:hAnsi="Times New Roman" w:cs="Times New Roman"/>
          <w:sz w:val="24"/>
          <w:szCs w:val="24"/>
        </w:rPr>
        <w:t xml:space="preserve">, implica la relación existente entre la electricidad y magnetismo desarrollada a través de afirmaciones cuantitativas sobe la  relación entre un campo magnético con la corriente eléctrica </w:t>
      </w:r>
      <w:r w:rsidR="00BE3208"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BE3208" w:rsidRPr="009F272D">
        <w:rPr>
          <w:rFonts w:ascii="Times New Roman" w:hAnsi="Times New Roman" w:cs="Times New Roman"/>
          <w:sz w:val="24"/>
          <w:szCs w:val="24"/>
        </w:rPr>
        <w:t>2004</w:t>
      </w:r>
      <w:r w:rsidR="00B50B64">
        <w:rPr>
          <w:rFonts w:ascii="Times New Roman" w:hAnsi="Times New Roman" w:cs="Times New Roman"/>
          <w:sz w:val="24"/>
          <w:szCs w:val="24"/>
        </w:rPr>
        <w:t>)</w:t>
      </w:r>
      <w:r w:rsidR="00BE3208" w:rsidRPr="009F272D">
        <w:rPr>
          <w:rFonts w:ascii="Times New Roman" w:hAnsi="Times New Roman" w:cs="Times New Roman"/>
          <w:sz w:val="24"/>
          <w:szCs w:val="24"/>
        </w:rPr>
        <w:t>, p.107)</w:t>
      </w:r>
    </w:p>
    <w:p w:rsidR="0074611D" w:rsidRPr="009F272D" w:rsidRDefault="0074611D"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Así: </w:t>
      </w:r>
      <m:oMath>
        <m:nary>
          <m:naryPr>
            <m:chr m:val="∑"/>
            <m:limLoc m:val="undOvr"/>
            <m:subHide m:val="1"/>
            <m:supHide m:val="1"/>
            <m:ctrlPr>
              <w:rPr>
                <w:rFonts w:ascii="Cambria Math" w:hAnsi="Cambria Math" w:cs="Times New Roman"/>
                <w:i/>
                <w:sz w:val="24"/>
                <w:szCs w:val="24"/>
              </w:rPr>
            </m:ctrlPr>
          </m:naryPr>
          <m:sub/>
          <m:sup/>
          <m:e>
            <m:acc>
              <m:accPr>
                <m:chr m:val="⃗"/>
                <m:ctrlPr>
                  <w:rPr>
                    <w:rFonts w:ascii="Cambria Math" w:hAnsi="Cambria Math" w:cs="Times New Roman"/>
                    <w:i/>
                    <w:sz w:val="24"/>
                    <w:szCs w:val="24"/>
                  </w:rPr>
                </m:ctrlPr>
              </m:accPr>
              <m:e>
                <m:r>
                  <w:rPr>
                    <w:rFonts w:ascii="Cambria Math" w:hAnsi="Cambria Math" w:cs="Times New Roman"/>
                    <w:sz w:val="24"/>
                    <w:szCs w:val="24"/>
                  </w:rPr>
                  <m:t xml:space="preserve">B. </m:t>
                </m:r>
              </m:e>
            </m:acc>
          </m:e>
        </m:nary>
        <m:acc>
          <m:accPr>
            <m:chr m:val="⃗"/>
            <m:ctrlPr>
              <w:rPr>
                <w:rFonts w:ascii="Cambria Math" w:hAnsi="Cambria Math" w:cs="Times New Roman"/>
                <w:i/>
                <w:sz w:val="24"/>
                <w:szCs w:val="24"/>
              </w:rPr>
            </m:ctrlPr>
          </m:accPr>
          <m:e>
            <m:r>
              <w:rPr>
                <w:rFonts w:ascii="Cambria Math" w:hAnsi="Cambria Math" w:cs="Times New Roman"/>
                <w:sz w:val="24"/>
                <w:szCs w:val="24"/>
              </w:rPr>
              <m:t>∆l</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r>
          <w:rPr>
            <w:rFonts w:ascii="Cambria Math" w:hAnsi="Cambria Math" w:cs="Times New Roman"/>
            <w:sz w:val="24"/>
            <w:szCs w:val="24"/>
          </w:rPr>
          <m:t>.i</m:t>
        </m:r>
      </m:oMath>
      <w:r w:rsidRPr="009F272D">
        <w:rPr>
          <w:rFonts w:ascii="Times New Roman" w:hAnsi="Times New Roman" w:cs="Times New Roman"/>
          <w:sz w:val="24"/>
          <w:szCs w:val="24"/>
        </w:rPr>
        <w:t>, la Ley de Ampere establece:</w:t>
      </w:r>
    </w:p>
    <w:p w:rsidR="0074611D" w:rsidRPr="009F272D" w:rsidRDefault="0074611D" w:rsidP="00FC3130">
      <w:pPr>
        <w:pStyle w:val="Prrafodelista"/>
        <w:numPr>
          <w:ilvl w:val="0"/>
          <w:numId w:val="4"/>
        </w:num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El campo magnético es un campo vectorial circular</w:t>
      </w:r>
    </w:p>
    <w:p w:rsidR="0074611D" w:rsidRPr="009F272D" w:rsidRDefault="0074611D" w:rsidP="00FC3130">
      <w:pPr>
        <w:pStyle w:val="Prrafodelista"/>
        <w:numPr>
          <w:ilvl w:val="0"/>
          <w:numId w:val="4"/>
        </w:num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Las líneas de campos encierran al conductor rectilíneo por cual circula corriente eléctrica.</w:t>
      </w:r>
    </w:p>
    <w:p w:rsidR="0074611D" w:rsidRPr="009F272D" w:rsidRDefault="0074611D" w:rsidP="00FC3130">
      <w:pPr>
        <w:pStyle w:val="Prrafodelista"/>
        <w:numPr>
          <w:ilvl w:val="0"/>
          <w:numId w:val="4"/>
        </w:num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 xml:space="preserve">La dirección del campo es tangencial </w:t>
      </w:r>
      <w:r w:rsidR="005E2B94" w:rsidRPr="009F272D">
        <w:rPr>
          <w:rFonts w:ascii="Times New Roman" w:hAnsi="Times New Roman" w:cs="Times New Roman"/>
          <w:sz w:val="24"/>
          <w:szCs w:val="24"/>
        </w:rPr>
        <w:t>a la circunferencia que encierran la corriente.</w:t>
      </w:r>
    </w:p>
    <w:p w:rsidR="005E2B94" w:rsidRPr="009F272D" w:rsidRDefault="005E2B94" w:rsidP="00FC3130">
      <w:pPr>
        <w:pStyle w:val="Prrafodelista"/>
        <w:numPr>
          <w:ilvl w:val="0"/>
          <w:numId w:val="4"/>
        </w:num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El campo magnético disminuye a medida que nos alejamos</w:t>
      </w:r>
    </w:p>
    <w:p w:rsidR="005E2B94" w:rsidRPr="009F272D" w:rsidRDefault="005E2B94" w:rsidP="005E2B94">
      <w:pPr>
        <w:pStyle w:val="Prrafodelista"/>
        <w:spacing w:line="360" w:lineRule="auto"/>
        <w:ind w:left="1428"/>
        <w:jc w:val="both"/>
        <w:rPr>
          <w:rFonts w:ascii="Times New Roman" w:hAnsi="Times New Roman" w:cs="Times New Roman"/>
          <w:sz w:val="24"/>
          <w:szCs w:val="24"/>
        </w:rPr>
      </w:pPr>
      <w:r w:rsidRPr="009F272D">
        <w:rPr>
          <w:rFonts w:ascii="Times New Roman" w:hAnsi="Times New Roman" w:cs="Times New Roman"/>
          <w:sz w:val="24"/>
          <w:szCs w:val="24"/>
        </w:rPr>
        <w:t>Es decir: B</w:t>
      </w:r>
      <m:oMath>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o.i</m:t>
                </m:r>
              </m:sub>
            </m:sSub>
          </m:num>
          <m:den>
            <m:r>
              <w:rPr>
                <w:rFonts w:ascii="Cambria Math" w:hAnsi="Cambria Math" w:cs="Times New Roman"/>
                <w:sz w:val="24"/>
                <w:szCs w:val="24"/>
              </w:rPr>
              <m:t>2π.r</m:t>
            </m:r>
          </m:den>
        </m:f>
      </m:oMath>
      <w:r w:rsidR="00B50B64">
        <w:rPr>
          <w:rFonts w:ascii="Times New Roman" w:hAnsi="Times New Roman" w:cs="Times New Roman"/>
          <w:sz w:val="24"/>
          <w:szCs w:val="24"/>
        </w:rPr>
        <w:t xml:space="preserve"> . </w:t>
      </w:r>
      <w:r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Pr="009F272D">
        <w:rPr>
          <w:rFonts w:ascii="Times New Roman" w:hAnsi="Times New Roman" w:cs="Times New Roman"/>
          <w:sz w:val="24"/>
          <w:szCs w:val="24"/>
        </w:rPr>
        <w:t>2004</w:t>
      </w:r>
      <w:r w:rsidR="00B50B64">
        <w:rPr>
          <w:rFonts w:ascii="Times New Roman" w:hAnsi="Times New Roman" w:cs="Times New Roman"/>
          <w:sz w:val="24"/>
          <w:szCs w:val="24"/>
        </w:rPr>
        <w:t>), p.108</w:t>
      </w:r>
    </w:p>
    <w:p w:rsidR="00617199" w:rsidRPr="009F272D" w:rsidRDefault="00617199" w:rsidP="00301651">
      <w:pPr>
        <w:spacing w:line="360" w:lineRule="auto"/>
        <w:ind w:firstLine="284"/>
        <w:jc w:val="both"/>
        <w:rPr>
          <w:rFonts w:ascii="Times New Roman" w:hAnsi="Times New Roman" w:cs="Times New Roman"/>
          <w:sz w:val="24"/>
          <w:szCs w:val="24"/>
        </w:rPr>
      </w:pPr>
      <w:r w:rsidRPr="009F272D">
        <w:rPr>
          <w:rFonts w:ascii="Times New Roman" w:hAnsi="Times New Roman" w:cs="Times New Roman"/>
          <w:noProof/>
          <w:sz w:val="24"/>
          <w:szCs w:val="24"/>
        </w:rPr>
        <w:drawing>
          <wp:anchor distT="0" distB="0" distL="114300" distR="114300" simplePos="0" relativeHeight="251671552" behindDoc="1" locked="0" layoutInCell="1" allowOverlap="1">
            <wp:simplePos x="0" y="0"/>
            <wp:positionH relativeFrom="column">
              <wp:posOffset>1814195</wp:posOffset>
            </wp:positionH>
            <wp:positionV relativeFrom="paragraph">
              <wp:posOffset>883285</wp:posOffset>
            </wp:positionV>
            <wp:extent cx="1433830" cy="1555750"/>
            <wp:effectExtent l="133350" t="76200" r="90170" b="82550"/>
            <wp:wrapNone/>
            <wp:docPr id="79" name="Imagen 79" descr="https://upload.wikimedia.org/wikipedia/commons/thumb/0/07/Electromagnetism.png/220px-Electromagnetis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upload.wikimedia.org/wikipedia/commons/thumb/0/07/Electromagnetism.png/220px-Electromagnetism.pn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33830" cy="1555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9F272D">
        <w:rPr>
          <w:rFonts w:ascii="Times New Roman" w:hAnsi="Times New Roman" w:cs="Times New Roman"/>
          <w:sz w:val="24"/>
          <w:szCs w:val="24"/>
        </w:rPr>
        <w:t>Se observa en el uso de los aparatos electrodoméstico cuando la energía trabaja genera un calor el cual conocido como el amperaje que medido a través de un aparato llamado galvanómetro.</w:t>
      </w:r>
    </w:p>
    <w:p w:rsidR="00617199" w:rsidRPr="009F272D" w:rsidRDefault="00617199" w:rsidP="00617199">
      <w:pPr>
        <w:ind w:firstLine="708"/>
        <w:rPr>
          <w:rFonts w:ascii="Times New Roman" w:hAnsi="Times New Roman" w:cs="Times New Roman"/>
          <w:sz w:val="24"/>
          <w:szCs w:val="24"/>
        </w:rPr>
      </w:pPr>
    </w:p>
    <w:p w:rsidR="00617199" w:rsidRPr="009F272D" w:rsidRDefault="00617199" w:rsidP="00617199">
      <w:pPr>
        <w:ind w:firstLine="708"/>
        <w:rPr>
          <w:rFonts w:ascii="Times New Roman" w:hAnsi="Times New Roman" w:cs="Times New Roman"/>
          <w:sz w:val="24"/>
          <w:szCs w:val="24"/>
        </w:rPr>
      </w:pPr>
    </w:p>
    <w:p w:rsidR="00617199" w:rsidRPr="009F272D" w:rsidRDefault="00617199" w:rsidP="00617199">
      <w:pPr>
        <w:ind w:firstLine="708"/>
        <w:rPr>
          <w:rFonts w:ascii="Times New Roman" w:hAnsi="Times New Roman" w:cs="Times New Roman"/>
          <w:sz w:val="24"/>
          <w:szCs w:val="24"/>
        </w:rPr>
      </w:pPr>
    </w:p>
    <w:p w:rsidR="00617199" w:rsidRPr="009F272D" w:rsidRDefault="00617199" w:rsidP="00617199">
      <w:pPr>
        <w:ind w:firstLine="708"/>
        <w:rPr>
          <w:rFonts w:ascii="Times New Roman" w:hAnsi="Times New Roman" w:cs="Times New Roman"/>
          <w:sz w:val="24"/>
          <w:szCs w:val="24"/>
        </w:rPr>
      </w:pPr>
    </w:p>
    <w:p w:rsidR="00617199" w:rsidRPr="009F272D" w:rsidRDefault="00617199" w:rsidP="00617199">
      <w:pPr>
        <w:rPr>
          <w:rFonts w:ascii="Times New Roman" w:hAnsi="Times New Roman" w:cs="Times New Roman"/>
          <w:b/>
          <w:sz w:val="24"/>
          <w:szCs w:val="24"/>
        </w:rPr>
      </w:pPr>
    </w:p>
    <w:p w:rsidR="00617199" w:rsidRPr="009F272D" w:rsidRDefault="00617199" w:rsidP="00617199">
      <w:pPr>
        <w:rPr>
          <w:rFonts w:ascii="Times New Roman" w:hAnsi="Times New Roman" w:cs="Times New Roman"/>
          <w:sz w:val="24"/>
          <w:szCs w:val="24"/>
        </w:rPr>
      </w:pPr>
    </w:p>
    <w:p w:rsidR="005E2B94" w:rsidRPr="00B50B64" w:rsidRDefault="00617199" w:rsidP="00617199">
      <w:pPr>
        <w:rPr>
          <w:rFonts w:ascii="Times New Roman" w:hAnsi="Times New Roman" w:cs="Times New Roman"/>
          <w:sz w:val="24"/>
          <w:szCs w:val="24"/>
        </w:rPr>
      </w:pPr>
      <w:r w:rsidRPr="009F272D">
        <w:rPr>
          <w:rFonts w:ascii="Times New Roman" w:hAnsi="Times New Roman" w:cs="Times New Roman"/>
          <w:sz w:val="24"/>
          <w:szCs w:val="24"/>
        </w:rPr>
        <w:lastRenderedPageBreak/>
        <w:t>Una corriente eléctrica produce un campo magnético, siguiendo la ley de Ampère.</w:t>
      </w:r>
    </w:p>
    <w:p w:rsidR="00617199" w:rsidRPr="009F272D" w:rsidRDefault="00617199" w:rsidP="00617199">
      <w:pPr>
        <w:rPr>
          <w:rFonts w:ascii="Times New Roman" w:hAnsi="Times New Roman" w:cs="Times New Roman"/>
          <w:b/>
          <w:sz w:val="24"/>
          <w:szCs w:val="24"/>
        </w:rPr>
      </w:pPr>
      <w:r w:rsidRPr="009F272D">
        <w:rPr>
          <w:rFonts w:ascii="Times New Roman" w:hAnsi="Times New Roman" w:cs="Times New Roman"/>
          <w:b/>
          <w:sz w:val="24"/>
          <w:szCs w:val="24"/>
        </w:rPr>
        <w:t>Regla de la mano derecha: campo magnético creado por una corriente en un campo conductor</w:t>
      </w:r>
    </w:p>
    <w:p w:rsidR="00617199" w:rsidRPr="009F272D" w:rsidRDefault="005E2B94" w:rsidP="0071377B">
      <w:pPr>
        <w:autoSpaceDE w:val="0"/>
        <w:autoSpaceDN w:val="0"/>
        <w:adjustRightInd w:val="0"/>
        <w:spacing w:after="0" w:line="360" w:lineRule="auto"/>
        <w:ind w:firstLine="708"/>
        <w:jc w:val="both"/>
        <w:rPr>
          <w:rFonts w:ascii="Times New Roman" w:hAnsi="Times New Roman" w:cs="Times New Roman"/>
          <w:sz w:val="24"/>
          <w:szCs w:val="24"/>
        </w:rPr>
      </w:pPr>
      <w:r w:rsidRPr="009F272D">
        <w:rPr>
          <w:rFonts w:ascii="Times New Roman" w:hAnsi="Times New Roman" w:cs="Times New Roman"/>
          <w:sz w:val="24"/>
          <w:szCs w:val="24"/>
        </w:rPr>
        <w:t xml:space="preserve">La dirección y sentido de dichas líneas se determinan mediante la </w:t>
      </w:r>
      <w:r w:rsidRPr="00B50B64">
        <w:rPr>
          <w:rFonts w:ascii="Times New Roman" w:hAnsi="Times New Roman" w:cs="Times New Roman"/>
          <w:sz w:val="24"/>
          <w:szCs w:val="24"/>
        </w:rPr>
        <w:t xml:space="preserve">regla  </w:t>
      </w:r>
      <w:r w:rsidR="0071377B" w:rsidRPr="00B50B64">
        <w:rPr>
          <w:rFonts w:ascii="Times New Roman" w:hAnsi="Times New Roman" w:cs="Times New Roman"/>
          <w:sz w:val="24"/>
          <w:szCs w:val="24"/>
        </w:rPr>
        <w:t xml:space="preserve">del </w:t>
      </w:r>
      <w:r w:rsidRPr="00B50B64">
        <w:rPr>
          <w:rFonts w:ascii="Times New Roman" w:hAnsi="Times New Roman" w:cs="Times New Roman"/>
          <w:sz w:val="24"/>
          <w:szCs w:val="24"/>
        </w:rPr>
        <w:t>pulga</w:t>
      </w:r>
      <w:r w:rsidR="00B50B64" w:rsidRPr="00B50B64">
        <w:rPr>
          <w:rFonts w:ascii="Times New Roman" w:hAnsi="Times New Roman" w:cs="Times New Roman"/>
          <w:sz w:val="24"/>
          <w:szCs w:val="24"/>
        </w:rPr>
        <w:t>r</w:t>
      </w:r>
      <w:r w:rsidRPr="00B50B64">
        <w:rPr>
          <w:rFonts w:ascii="Times New Roman" w:hAnsi="Times New Roman" w:cs="Times New Roman"/>
          <w:sz w:val="24"/>
          <w:szCs w:val="24"/>
        </w:rPr>
        <w:t xml:space="preserve"> de</w:t>
      </w:r>
      <w:r w:rsidRPr="009F272D">
        <w:rPr>
          <w:rFonts w:ascii="Times New Roman" w:hAnsi="Times New Roman" w:cs="Times New Roman"/>
          <w:sz w:val="24"/>
          <w:szCs w:val="24"/>
        </w:rPr>
        <w:t xml:space="preserve"> la mano derecha, donde el pulgar indica el sentido de la intensidad de corriente eléctrica </w:t>
      </w:r>
      <w:r w:rsidR="0071377B" w:rsidRPr="009F272D">
        <w:rPr>
          <w:rFonts w:ascii="Times New Roman" w:hAnsi="Times New Roman" w:cs="Times New Roman"/>
          <w:sz w:val="24"/>
          <w:szCs w:val="24"/>
        </w:rPr>
        <w:t>y los otros dedos el sentido de las líneas de campo magnético.</w:t>
      </w:r>
      <w:r w:rsidRPr="009F272D">
        <w:rPr>
          <w:rFonts w:ascii="Times New Roman" w:hAnsi="Times New Roman" w:cs="Times New Roman"/>
          <w:sz w:val="24"/>
          <w:szCs w:val="24"/>
        </w:rPr>
        <w:t xml:space="preserve"> </w:t>
      </w:r>
      <w:r w:rsidR="0071377B" w:rsidRPr="009F272D">
        <w:rPr>
          <w:rFonts w:ascii="Times New Roman" w:hAnsi="Times New Roman" w:cs="Times New Roman"/>
          <w:sz w:val="24"/>
          <w:szCs w:val="24"/>
        </w:rPr>
        <w:t>(Amelli, 2004,p,107)</w:t>
      </w:r>
    </w:p>
    <w:p w:rsidR="00617199" w:rsidRPr="009F272D" w:rsidRDefault="00BE40A7" w:rsidP="00617199">
      <w:pPr>
        <w:autoSpaceDE w:val="0"/>
        <w:autoSpaceDN w:val="0"/>
        <w:adjustRightInd w:val="0"/>
        <w:spacing w:after="0" w:line="360" w:lineRule="auto"/>
        <w:jc w:val="both"/>
        <w:rPr>
          <w:rFonts w:ascii="Times New Roman" w:hAnsi="Times New Roman" w:cs="Times New Roman"/>
          <w:b/>
          <w:sz w:val="24"/>
          <w:szCs w:val="24"/>
        </w:rPr>
      </w:pPr>
      <w:r w:rsidRPr="009F272D">
        <w:rPr>
          <w:noProof/>
          <w:sz w:val="24"/>
          <w:szCs w:val="24"/>
        </w:rPr>
        <w:drawing>
          <wp:anchor distT="0" distB="0" distL="114300" distR="114300" simplePos="0" relativeHeight="251706368" behindDoc="0" locked="0" layoutInCell="1" allowOverlap="1">
            <wp:simplePos x="0" y="0"/>
            <wp:positionH relativeFrom="column">
              <wp:posOffset>1926408</wp:posOffset>
            </wp:positionH>
            <wp:positionV relativeFrom="paragraph">
              <wp:posOffset>27710</wp:posOffset>
            </wp:positionV>
            <wp:extent cx="1407226" cy="1422197"/>
            <wp:effectExtent l="0" t="0" r="2540" b="6985"/>
            <wp:wrapNone/>
            <wp:docPr id="11" name="Imagen 11" descr="https://encrypted-tbn0.gstatic.com/images?q=tbn:ANd9GcShitN0-AVZ6MyNtTUCzZg0wHWWC9NzhWvCeDUoBx_tDFY-n_-pyu8_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hitN0-AVZ6MyNtTUCzZg0wHWWC9NzhWvCeDUoBx_tDFY-n_-pyu8_ww"/>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7226" cy="1422197"/>
                    </a:xfrm>
                    <a:prstGeom prst="rect">
                      <a:avLst/>
                    </a:prstGeom>
                    <a:noFill/>
                    <a:ln>
                      <a:noFill/>
                    </a:ln>
                  </pic:spPr>
                </pic:pic>
              </a:graphicData>
            </a:graphic>
          </wp:anchor>
        </w:drawing>
      </w: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617199"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B50B64" w:rsidRPr="009F272D" w:rsidRDefault="00B50B64"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B50B64">
      <w:pPr>
        <w:autoSpaceDE w:val="0"/>
        <w:autoSpaceDN w:val="0"/>
        <w:adjustRightInd w:val="0"/>
        <w:spacing w:after="0"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Regla de la mano derecha</w:t>
      </w: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La Ley de Biot-Savart</w:t>
      </w: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71377B"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En el año los científicos franceses Baptiste Biot y Felix Savart descubrieron la ley que lleva su nombre que afirma que la intensidad del campo magnético generado por una corriente eléctrica rectilínea en un punto situado fuera de ella es directamente proporcional a la intensidad de la cociente inversamente proporcional a la distancia desde el punto hasta al conducto</w:t>
      </w:r>
      <w:r w:rsidR="00B5126A" w:rsidRPr="009F272D">
        <w:rPr>
          <w:rFonts w:ascii="Times New Roman" w:hAnsi="Times New Roman" w:cs="Times New Roman"/>
          <w:sz w:val="24"/>
          <w:szCs w:val="24"/>
        </w:rPr>
        <w:t>r (Amelli, 2004,p,114)</w:t>
      </w:r>
    </w:p>
    <w:p w:rsidR="00617199" w:rsidRPr="009F272D" w:rsidRDefault="00617199" w:rsidP="00617199">
      <w:pPr>
        <w:autoSpaceDE w:val="0"/>
        <w:autoSpaceDN w:val="0"/>
        <w:adjustRightInd w:val="0"/>
        <w:spacing w:after="0" w:line="360" w:lineRule="auto"/>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jc w:val="center"/>
        <w:rPr>
          <w:rFonts w:ascii="Times New Roman" w:hAnsi="Times New Roman" w:cs="Times New Roman"/>
          <w:sz w:val="24"/>
          <w:szCs w:val="24"/>
          <w:lang w:val="en-US"/>
        </w:rPr>
      </w:pPr>
      <w:r w:rsidRPr="009F272D">
        <w:rPr>
          <w:rFonts w:ascii="Times New Roman" w:hAnsi="Times New Roman" w:cs="Times New Roman"/>
          <w:sz w:val="24"/>
          <w:szCs w:val="24"/>
          <w:lang w:val="en-US"/>
        </w:rPr>
        <w:t>B</w:t>
      </w:r>
      <m:oMath>
        <m:r>
          <w:rPr>
            <w:rFonts w:ascii="Cambria Math" w:hAnsi="Cambria Math" w:cs="Times New Roman"/>
            <w:sz w:val="24"/>
            <w:szCs w:val="24"/>
            <w:lang w:val="en-US"/>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o</m:t>
                </m:r>
              </m:sub>
            </m:sSub>
            <m:r>
              <w:rPr>
                <w:rFonts w:ascii="Cambria Math" w:hAnsi="Cambria Math" w:cs="Times New Roman"/>
                <w:sz w:val="24"/>
                <w:szCs w:val="24"/>
                <w:lang w:val="en-US"/>
              </w:rPr>
              <m:t>.</m:t>
            </m:r>
            <m:r>
              <w:rPr>
                <w:rFonts w:ascii="Cambria Math" w:hAnsi="Cambria Math" w:cs="Times New Roman"/>
                <w:sz w:val="24"/>
                <w:szCs w:val="24"/>
              </w:rPr>
              <m:t>I</m:t>
            </m:r>
          </m:num>
          <m:den>
            <m:r>
              <w:rPr>
                <w:rFonts w:ascii="Cambria Math" w:hAnsi="Cambria Math" w:cs="Times New Roman"/>
                <w:sz w:val="24"/>
                <w:szCs w:val="24"/>
                <w:lang w:val="en-US"/>
              </w:rPr>
              <m:t>4π.</m:t>
            </m:r>
          </m:den>
        </m:f>
        <m:r>
          <w:rPr>
            <w:rFonts w:ascii="Cambria Math" w:hAnsi="Cambria Math" w:cs="Times New Roman"/>
            <w:sz w:val="24"/>
            <w:szCs w:val="24"/>
          </w:rPr>
          <m:t>x</m:t>
        </m:r>
        <m:sSub>
          <m:sSubPr>
            <m:ctrlPr>
              <w:rPr>
                <w:rFonts w:ascii="Cambria Math" w:hAnsi="Cambria Math" w:cs="Times New Roman"/>
                <w:i/>
                <w:sz w:val="24"/>
                <w:szCs w:val="24"/>
              </w:rPr>
            </m:ctrlPr>
          </m:sSubPr>
          <m:e>
            <m:nary>
              <m:naryPr>
                <m:chr m:val="∮"/>
                <m:limLoc m:val="undOvr"/>
                <m:subHide m:val="1"/>
                <m:supHide m:val="1"/>
                <m:ctrlPr>
                  <w:rPr>
                    <w:rFonts w:ascii="Cambria Math" w:hAnsi="Cambria Math" w:cs="Times New Roman"/>
                    <w:i/>
                    <w:sz w:val="24"/>
                    <w:szCs w:val="24"/>
                  </w:rPr>
                </m:ctrlPr>
              </m:naryPr>
              <m:sub/>
              <m:sup/>
              <m:e/>
            </m:nary>
          </m:e>
          <m:sub/>
        </m:sSub>
        <m:f>
          <m:fPr>
            <m:ctrlPr>
              <w:rPr>
                <w:rFonts w:ascii="Cambria Math" w:hAnsi="Cambria Math" w:cs="Times New Roman"/>
                <w:i/>
                <w:sz w:val="24"/>
                <w:szCs w:val="24"/>
              </w:rPr>
            </m:ctrlPr>
          </m:fPr>
          <m:num>
            <m:r>
              <w:rPr>
                <w:rFonts w:ascii="Cambria Math" w:hAnsi="Cambria Math" w:cs="Times New Roman"/>
                <w:sz w:val="24"/>
                <w:szCs w:val="24"/>
              </w:rPr>
              <m:t>dlx</m:t>
            </m:r>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r</m:t>
                </m:r>
              </m:sub>
            </m:sSub>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lang w:val="en-US"/>
                  </w:rPr>
                  <m:t>2</m:t>
                </m:r>
              </m:sup>
            </m:sSup>
          </m:den>
        </m:f>
      </m:oMath>
    </w:p>
    <w:p w:rsidR="00B5126A" w:rsidRPr="009F272D" w:rsidRDefault="00BE40A7" w:rsidP="00617199">
      <w:pPr>
        <w:autoSpaceDE w:val="0"/>
        <w:autoSpaceDN w:val="0"/>
        <w:adjustRightInd w:val="0"/>
        <w:spacing w:after="0" w:line="360" w:lineRule="auto"/>
        <w:jc w:val="center"/>
        <w:rPr>
          <w:rFonts w:ascii="Times New Roman" w:hAnsi="Times New Roman" w:cs="Times New Roman"/>
          <w:sz w:val="24"/>
          <w:szCs w:val="24"/>
        </w:rPr>
      </w:pPr>
      <w:r w:rsidRPr="009F272D">
        <w:rPr>
          <w:noProof/>
          <w:sz w:val="24"/>
          <w:szCs w:val="24"/>
        </w:rPr>
        <w:drawing>
          <wp:inline distT="0" distB="0" distL="0" distR="0">
            <wp:extent cx="1611455" cy="1520042"/>
            <wp:effectExtent l="0" t="0" r="8255" b="4445"/>
            <wp:docPr id="12" name="Imagen 12" descr="https://encrypted-tbn3.gstatic.com/images?q=tbn:ANd9GcQp9POXno5KDR-E0Qfc0YuYkhNbNTF-_VPLiOJ8W64kyDXU9E3iX1faS4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Qp9POXno5KDR-E0Qfc0YuYkhNbNTF-_VPLiOJ8W64kyDXU9E3iX1faS4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1707" cy="1520280"/>
                    </a:xfrm>
                    <a:prstGeom prst="rect">
                      <a:avLst/>
                    </a:prstGeom>
                    <a:noFill/>
                    <a:ln>
                      <a:noFill/>
                    </a:ln>
                  </pic:spPr>
                </pic:pic>
              </a:graphicData>
            </a:graphic>
          </wp:inline>
        </w:drawing>
      </w:r>
    </w:p>
    <w:p w:rsidR="00B5126A" w:rsidRPr="009F272D" w:rsidRDefault="00B5126A" w:rsidP="00617199">
      <w:pPr>
        <w:autoSpaceDE w:val="0"/>
        <w:autoSpaceDN w:val="0"/>
        <w:adjustRightInd w:val="0"/>
        <w:spacing w:after="0" w:line="360" w:lineRule="auto"/>
        <w:jc w:val="both"/>
        <w:rPr>
          <w:rFonts w:ascii="Times New Roman" w:hAnsi="Times New Roman" w:cs="Times New Roman"/>
          <w:b/>
          <w:sz w:val="24"/>
          <w:szCs w:val="24"/>
        </w:rPr>
      </w:pPr>
    </w:p>
    <w:p w:rsidR="00B5126A" w:rsidRPr="009F272D" w:rsidRDefault="00B5126A"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El Campo magnético creado por un solenoide</w:t>
      </w:r>
    </w:p>
    <w:p w:rsidR="00CC70F1" w:rsidRPr="009F272D" w:rsidRDefault="00CC70F1"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Es cualquier dispositivo físico capaz de crear un campo magnético sumamente uniforme e intenso en su interior, y muy débil en el exterior. Un ejemplo teórico es el de una bobina de hilo conductor aislado y enrollado helicoidalmente, de longitud indeterminada. En ese caso ideal el campo magnético sería uniforme en su interior y, como consecuencia, afuera sería nulo.</w:t>
      </w:r>
      <w:r w:rsidR="00B50B64">
        <w:rPr>
          <w:rFonts w:ascii="Times New Roman" w:hAnsi="Times New Roman" w:cs="Times New Roman"/>
          <w:sz w:val="24"/>
          <w:szCs w:val="24"/>
        </w:rPr>
        <w:t xml:space="preserve"> </w:t>
      </w:r>
      <w:r w:rsidR="00B5126A"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B5126A" w:rsidRPr="009F272D">
        <w:rPr>
          <w:rFonts w:ascii="Times New Roman" w:hAnsi="Times New Roman" w:cs="Times New Roman"/>
          <w:sz w:val="24"/>
          <w:szCs w:val="24"/>
        </w:rPr>
        <w:t>2004</w:t>
      </w:r>
      <w:r w:rsidR="00B50B64">
        <w:rPr>
          <w:rFonts w:ascii="Times New Roman" w:hAnsi="Times New Roman" w:cs="Times New Roman"/>
          <w:sz w:val="24"/>
          <w:szCs w:val="24"/>
        </w:rPr>
        <w:t>),p,112</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Cuando solenoide circula una corriente, el campo magnético queda completamente reforzado por la barra de hierro, convirtiéndose en un imán. Si la corriente se interrumpe desaparece el efecto magnético. </w:t>
      </w:r>
      <w:r w:rsidR="00B5126A" w:rsidRPr="009F272D">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B5126A" w:rsidRPr="009F272D">
        <w:rPr>
          <w:rFonts w:ascii="Times New Roman" w:hAnsi="Times New Roman" w:cs="Times New Roman"/>
          <w:sz w:val="24"/>
          <w:szCs w:val="24"/>
        </w:rPr>
        <w:t>2004</w:t>
      </w:r>
      <w:r w:rsidR="00B50B64">
        <w:rPr>
          <w:rFonts w:ascii="Times New Roman" w:hAnsi="Times New Roman" w:cs="Times New Roman"/>
          <w:sz w:val="24"/>
          <w:szCs w:val="24"/>
        </w:rPr>
        <w:t>)</w:t>
      </w:r>
      <w:r w:rsidR="00B5126A" w:rsidRPr="009F272D">
        <w:rPr>
          <w:rFonts w:ascii="Times New Roman" w:hAnsi="Times New Roman" w:cs="Times New Roman"/>
          <w:sz w:val="24"/>
          <w:szCs w:val="24"/>
        </w:rPr>
        <w:t>,p,11</w:t>
      </w:r>
      <w:r w:rsidR="00B50B64">
        <w:rPr>
          <w:rFonts w:ascii="Times New Roman" w:hAnsi="Times New Roman" w:cs="Times New Roman"/>
          <w:sz w:val="24"/>
          <w:szCs w:val="24"/>
        </w:rPr>
        <w:t>2</w:t>
      </w:r>
    </w:p>
    <w:p w:rsidR="006C7C0D" w:rsidRPr="009F272D" w:rsidRDefault="006C7C0D" w:rsidP="006C7C0D">
      <w:pPr>
        <w:autoSpaceDE w:val="0"/>
        <w:autoSpaceDN w:val="0"/>
        <w:adjustRightInd w:val="0"/>
        <w:spacing w:after="0" w:line="360" w:lineRule="auto"/>
        <w:jc w:val="center"/>
        <w:rPr>
          <w:rFonts w:ascii="Times New Roman" w:hAnsi="Times New Roman" w:cs="Times New Roman"/>
          <w:sz w:val="24"/>
          <w:szCs w:val="24"/>
        </w:rPr>
      </w:pPr>
      <w:r w:rsidRPr="009F272D">
        <w:rPr>
          <w:noProof/>
          <w:sz w:val="24"/>
          <w:szCs w:val="24"/>
        </w:rPr>
        <w:drawing>
          <wp:inline distT="0" distB="0" distL="0" distR="0">
            <wp:extent cx="2464435" cy="1846580"/>
            <wp:effectExtent l="0" t="0" r="0" b="1270"/>
            <wp:docPr id="13" name="Imagen 13" descr="https://encrypted-tbn1.gstatic.com/images?q=tbn:ANd9GcQ-QbH0saxKb6ug9g0L9uKSWvj3QPyE-6ozGF16BT5zlKgBRC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QbH0saxKb6ug9g0L9uKSWvj3QPyE-6ozGF16BT5zlKgBRCm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4435" cy="1846580"/>
                    </a:xfrm>
                    <a:prstGeom prst="rect">
                      <a:avLst/>
                    </a:prstGeom>
                    <a:noFill/>
                    <a:ln>
                      <a:noFill/>
                    </a:ln>
                  </pic:spPr>
                </pic:pic>
              </a:graphicData>
            </a:graphic>
          </wp:inline>
        </w:drawing>
      </w:r>
    </w:p>
    <w:p w:rsidR="006C7C0D" w:rsidRPr="009F272D" w:rsidRDefault="006C7C0D" w:rsidP="00617199">
      <w:pPr>
        <w:autoSpaceDE w:val="0"/>
        <w:autoSpaceDN w:val="0"/>
        <w:adjustRightInd w:val="0"/>
        <w:spacing w:after="0" w:line="360" w:lineRule="auto"/>
        <w:jc w:val="both"/>
        <w:rPr>
          <w:rFonts w:ascii="Times New Roman" w:hAnsi="Times New Roman" w:cs="Times New Roman"/>
          <w:sz w:val="24"/>
          <w:szCs w:val="24"/>
        </w:rPr>
      </w:pPr>
    </w:p>
    <w:p w:rsidR="006C7C0D" w:rsidRPr="009F272D" w:rsidRDefault="006C7C0D" w:rsidP="00617199">
      <w:pPr>
        <w:autoSpaceDE w:val="0"/>
        <w:autoSpaceDN w:val="0"/>
        <w:adjustRightInd w:val="0"/>
        <w:spacing w:after="0" w:line="360" w:lineRule="auto"/>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rPr>
          <w:rFonts w:ascii="Times New Roman" w:hAnsi="Times New Roman" w:cs="Times New Roman"/>
          <w:b/>
          <w:sz w:val="24"/>
          <w:szCs w:val="24"/>
        </w:rPr>
      </w:pPr>
      <w:r w:rsidRPr="009F272D">
        <w:rPr>
          <w:rFonts w:ascii="Times New Roman" w:hAnsi="Times New Roman" w:cs="Times New Roman"/>
          <w:b/>
          <w:sz w:val="24"/>
          <w:szCs w:val="24"/>
        </w:rPr>
        <w:t>C</w:t>
      </w:r>
      <w:r w:rsidR="008B557C" w:rsidRPr="009F272D">
        <w:rPr>
          <w:rFonts w:ascii="Times New Roman" w:hAnsi="Times New Roman" w:cs="Times New Roman"/>
          <w:b/>
          <w:sz w:val="24"/>
          <w:szCs w:val="24"/>
        </w:rPr>
        <w:t>orriente inducida</w:t>
      </w: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Flujo del campo</w:t>
      </w: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Es una medida de la cantidad de</w:t>
      </w:r>
      <w:r w:rsidR="00716A62" w:rsidRPr="009F272D">
        <w:rPr>
          <w:rFonts w:ascii="Times New Roman" w:hAnsi="Times New Roman" w:cs="Times New Roman"/>
          <w:sz w:val="24"/>
          <w:szCs w:val="24"/>
        </w:rPr>
        <w:t xml:space="preserve"> líneas de campo  magnética,  que atraviesa una superficie determinada</w:t>
      </w:r>
      <w:r w:rsidRPr="009F272D">
        <w:rPr>
          <w:rFonts w:ascii="Times New Roman" w:hAnsi="Times New Roman" w:cs="Times New Roman"/>
          <w:sz w:val="24"/>
          <w:szCs w:val="24"/>
        </w:rPr>
        <w:t xml:space="preserve">. </w:t>
      </w:r>
      <w:r w:rsidR="00B50B64">
        <w:rPr>
          <w:rFonts w:ascii="Times New Roman" w:hAnsi="Times New Roman" w:cs="Times New Roman"/>
          <w:sz w:val="24"/>
          <w:szCs w:val="24"/>
        </w:rPr>
        <w:t>Amelli, (2004),p,123</w:t>
      </w:r>
    </w:p>
    <w:p w:rsidR="00716A62" w:rsidRPr="009F272D" w:rsidRDefault="00716A62"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Se denomina flujo de campo magnético al producto </w:t>
      </w:r>
      <w:r w:rsidR="00EE1CF9" w:rsidRPr="009F272D">
        <w:rPr>
          <w:rFonts w:ascii="Times New Roman" w:hAnsi="Times New Roman" w:cs="Times New Roman"/>
          <w:sz w:val="24"/>
          <w:szCs w:val="24"/>
        </w:rPr>
        <w:t xml:space="preserve">escalar del vector </w:t>
      </w:r>
      <w:r w:rsidRPr="009F272D">
        <w:rPr>
          <w:rFonts w:ascii="Times New Roman" w:hAnsi="Times New Roman" w:cs="Times New Roman"/>
          <w:sz w:val="24"/>
          <w:szCs w:val="24"/>
        </w:rPr>
        <w:t>campo magnético por el vector superficie.</w:t>
      </w:r>
    </w:p>
    <w:p w:rsidR="00EE1CF9" w:rsidRPr="009F272D" w:rsidRDefault="00EE1CF9" w:rsidP="00716A62">
      <w:pPr>
        <w:autoSpaceDE w:val="0"/>
        <w:autoSpaceDN w:val="0"/>
        <w:adjustRightInd w:val="0"/>
        <w:spacing w:after="0" w:line="360" w:lineRule="auto"/>
        <w:ind w:firstLine="708"/>
        <w:jc w:val="both"/>
        <w:rPr>
          <w:rFonts w:ascii="Times New Roman" w:hAnsi="Times New Roman" w:cs="Times New Roman"/>
          <w:b/>
          <w:sz w:val="24"/>
          <w:szCs w:val="24"/>
        </w:rPr>
      </w:pPr>
      <m:oMathPara>
        <m:oMath>
          <m:r>
            <m:rPr>
              <m:sty m:val="bi"/>
            </m:rPr>
            <w:rPr>
              <w:rFonts w:ascii="Cambria Math" w:hAnsi="Cambria Math" w:cs="Times New Roman"/>
              <w:sz w:val="24"/>
              <w:szCs w:val="24"/>
            </w:rPr>
            <w:lastRenderedPageBreak/>
            <m:t>φB=B.S.cosθ</m:t>
          </m:r>
        </m:oMath>
      </m:oMathPara>
    </w:p>
    <w:p w:rsidR="006C7C0D" w:rsidRPr="009F272D" w:rsidRDefault="006C7C0D" w:rsidP="00716A62">
      <w:pPr>
        <w:autoSpaceDE w:val="0"/>
        <w:autoSpaceDN w:val="0"/>
        <w:adjustRightInd w:val="0"/>
        <w:spacing w:after="0" w:line="360" w:lineRule="auto"/>
        <w:ind w:firstLine="708"/>
        <w:jc w:val="both"/>
        <w:rPr>
          <w:rFonts w:ascii="Times New Roman" w:hAnsi="Times New Roman" w:cs="Times New Roman"/>
          <w:b/>
          <w:sz w:val="24"/>
          <w:szCs w:val="24"/>
        </w:rPr>
      </w:pPr>
    </w:p>
    <w:p w:rsidR="006C7C0D" w:rsidRPr="009F272D" w:rsidRDefault="006C7C0D" w:rsidP="006C7C0D">
      <w:pPr>
        <w:autoSpaceDE w:val="0"/>
        <w:autoSpaceDN w:val="0"/>
        <w:adjustRightInd w:val="0"/>
        <w:spacing w:after="0" w:line="360" w:lineRule="auto"/>
        <w:ind w:firstLine="708"/>
        <w:jc w:val="center"/>
        <w:rPr>
          <w:rFonts w:ascii="Times New Roman" w:hAnsi="Times New Roman" w:cs="Times New Roman"/>
          <w:b/>
          <w:sz w:val="24"/>
          <w:szCs w:val="24"/>
        </w:rPr>
      </w:pPr>
      <w:r w:rsidRPr="009F272D">
        <w:rPr>
          <w:noProof/>
          <w:sz w:val="24"/>
          <w:szCs w:val="24"/>
        </w:rPr>
        <w:drawing>
          <wp:inline distT="0" distB="0" distL="0" distR="0">
            <wp:extent cx="1674495" cy="1116330"/>
            <wp:effectExtent l="0" t="0" r="1905" b="7620"/>
            <wp:docPr id="15" name="Imagen 15" descr="https://encrypted-tbn0.gstatic.com/images?q=tbn:ANd9GcRb0Vf_9OypxoM1pW1C5deztGEC30N5Gwj1rQnSTrKBPtBsHZHiv94yq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Rb0Vf_9OypxoM1pW1C5deztGEC30N5Gwj1rQnSTrKBPtBsHZHiv94yqX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4495" cy="1116330"/>
                    </a:xfrm>
                    <a:prstGeom prst="rect">
                      <a:avLst/>
                    </a:prstGeom>
                    <a:noFill/>
                    <a:ln>
                      <a:noFill/>
                    </a:ln>
                  </pic:spPr>
                </pic:pic>
              </a:graphicData>
            </a:graphic>
          </wp:inline>
        </w:drawing>
      </w:r>
    </w:p>
    <w:p w:rsidR="00716A62" w:rsidRPr="009F272D" w:rsidRDefault="00716A62" w:rsidP="00617199">
      <w:pPr>
        <w:autoSpaceDE w:val="0"/>
        <w:autoSpaceDN w:val="0"/>
        <w:adjustRightInd w:val="0"/>
        <w:spacing w:after="0" w:line="360" w:lineRule="auto"/>
        <w:jc w:val="both"/>
        <w:rPr>
          <w:rFonts w:ascii="Times New Roman" w:hAnsi="Times New Roman" w:cs="Times New Roman"/>
          <w:b/>
          <w:sz w:val="24"/>
          <w:szCs w:val="24"/>
        </w:rPr>
      </w:pPr>
    </w:p>
    <w:p w:rsidR="008263DC" w:rsidRPr="009F272D" w:rsidRDefault="008263DC" w:rsidP="00617199">
      <w:pPr>
        <w:autoSpaceDE w:val="0"/>
        <w:autoSpaceDN w:val="0"/>
        <w:adjustRightInd w:val="0"/>
        <w:spacing w:after="0" w:line="360" w:lineRule="auto"/>
        <w:jc w:val="both"/>
        <w:rPr>
          <w:rFonts w:ascii="Times New Roman" w:hAnsi="Times New Roman" w:cs="Times New Roman"/>
          <w:b/>
          <w:sz w:val="24"/>
          <w:szCs w:val="24"/>
        </w:rPr>
      </w:pPr>
    </w:p>
    <w:p w:rsidR="008263DC" w:rsidRPr="009F272D" w:rsidRDefault="008263DC" w:rsidP="00617199">
      <w:pPr>
        <w:autoSpaceDE w:val="0"/>
        <w:autoSpaceDN w:val="0"/>
        <w:adjustRightInd w:val="0"/>
        <w:spacing w:after="0" w:line="360" w:lineRule="auto"/>
        <w:jc w:val="both"/>
        <w:rPr>
          <w:rFonts w:ascii="Times New Roman" w:hAnsi="Times New Roman" w:cs="Times New Roman"/>
          <w:b/>
          <w:sz w:val="24"/>
          <w:szCs w:val="24"/>
        </w:rPr>
      </w:pPr>
    </w:p>
    <w:p w:rsidR="008263DC" w:rsidRPr="009F272D" w:rsidRDefault="008263DC"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La unidad del flujo del campo</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10606A" w:rsidRDefault="0010606A" w:rsidP="0071661E">
      <w:pPr>
        <w:autoSpaceDE w:val="0"/>
        <w:autoSpaceDN w:val="0"/>
        <w:adjustRightInd w:val="0"/>
        <w:spacing w:after="0" w:line="360" w:lineRule="auto"/>
        <w:ind w:firstLine="284"/>
        <w:jc w:val="both"/>
        <w:rPr>
          <w:rFonts w:ascii="Times New Roman" w:hAnsi="Times New Roman" w:cs="Times New Roman"/>
          <w:sz w:val="24"/>
          <w:szCs w:val="24"/>
        </w:rPr>
      </w:pP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El flujo eléctrico en unidades del Sistema Internacional (SI) se expresa en: </w:t>
      </w:r>
    </w:p>
    <w:p w:rsidR="00617199" w:rsidRPr="009F272D" w:rsidRDefault="00107619" w:rsidP="00617199">
      <w:pPr>
        <w:autoSpaceDE w:val="0"/>
        <w:autoSpaceDN w:val="0"/>
        <w:adjustRightInd w:val="0"/>
        <w:spacing w:after="0" w:line="360" w:lineRule="auto"/>
        <w:jc w:val="both"/>
        <w:rPr>
          <w:rFonts w:ascii="Times New Roman" w:hAnsi="Times New Roman" w:cs="Times New Roman"/>
          <w:b/>
          <w:sz w:val="24"/>
          <w:szCs w:val="24"/>
        </w:rPr>
      </w:pPr>
      <m:oMath>
        <m:d>
          <m:dPr>
            <m:begChr m:val="["/>
            <m:endChr m:val="]"/>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φ</m:t>
                </m:r>
              </m:e>
              <m:sub>
                <m:r>
                  <m:rPr>
                    <m:sty m:val="bi"/>
                  </m:rPr>
                  <w:rPr>
                    <w:rFonts w:ascii="Cambria Math" w:hAnsi="Cambria Math" w:cs="Times New Roman"/>
                    <w:sz w:val="24"/>
                    <w:szCs w:val="24"/>
                  </w:rPr>
                  <m:t>B</m:t>
                </m:r>
              </m:sub>
            </m:sSub>
          </m:e>
        </m:d>
        <m:r>
          <m:rPr>
            <m:sty m:val="bi"/>
          </m:rPr>
          <w:rPr>
            <w:rFonts w:ascii="Cambria Math" w:hAnsi="Cambria Math" w:cs="Times New Roman"/>
            <w:sz w:val="24"/>
            <w:szCs w:val="24"/>
          </w:rPr>
          <m:t>=Tesla.</m:t>
        </m:r>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EE1CF9" w:rsidRPr="009F272D">
        <w:rPr>
          <w:rFonts w:ascii="Times New Roman" w:hAnsi="Times New Roman" w:cs="Times New Roman"/>
          <w:b/>
          <w:sz w:val="24"/>
          <w:szCs w:val="24"/>
        </w:rPr>
        <w:t xml:space="preserve">  ó </w:t>
      </w:r>
      <m:oMath>
        <m:d>
          <m:dPr>
            <m:begChr m:val="["/>
            <m:endChr m:val="]"/>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φ</m:t>
                </m:r>
              </m:e>
              <m:sub>
                <m:r>
                  <m:rPr>
                    <m:sty m:val="bi"/>
                  </m:rPr>
                  <w:rPr>
                    <w:rFonts w:ascii="Cambria Math" w:hAnsi="Cambria Math" w:cs="Times New Roman"/>
                    <w:sz w:val="24"/>
                    <w:szCs w:val="24"/>
                  </w:rPr>
                  <m:t>B</m:t>
                </m:r>
              </m:sub>
            </m:sSub>
          </m:e>
        </m:d>
        <m:r>
          <m:rPr>
            <m:sty m:val="bi"/>
          </m:rPr>
          <w:rPr>
            <w:rFonts w:ascii="Cambria Math" w:hAnsi="Cambria Math" w:cs="Times New Roman"/>
            <w:sz w:val="24"/>
            <w:szCs w:val="24"/>
          </w:rPr>
          <m:t>=Weber</m:t>
        </m:r>
      </m:oMath>
    </w:p>
    <w:p w:rsidR="00EE1CF9" w:rsidRPr="009F272D" w:rsidRDefault="00EE1CF9"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Corrientes inducidas</w:t>
      </w: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Es </w:t>
      </w:r>
      <w:r w:rsidR="00EE1CF9" w:rsidRPr="009F272D">
        <w:rPr>
          <w:rFonts w:ascii="Times New Roman" w:hAnsi="Times New Roman" w:cs="Times New Roman"/>
          <w:sz w:val="24"/>
          <w:szCs w:val="24"/>
        </w:rPr>
        <w:t>el principio sobre el que se basa el funcionamiento del generador eléctrico transformador y muchos otros dispositivos</w:t>
      </w:r>
      <w:r w:rsidRPr="009F272D">
        <w:rPr>
          <w:rFonts w:ascii="Times New Roman" w:hAnsi="Times New Roman" w:cs="Times New Roman"/>
          <w:sz w:val="24"/>
          <w:szCs w:val="24"/>
        </w:rPr>
        <w:t xml:space="preserve">. </w:t>
      </w:r>
      <w:r w:rsidR="00566756" w:rsidRPr="00B50B64">
        <w:rPr>
          <w:rFonts w:ascii="Times New Roman" w:hAnsi="Times New Roman" w:cs="Times New Roman"/>
          <w:sz w:val="24"/>
          <w:szCs w:val="24"/>
        </w:rPr>
        <w:t xml:space="preserve">Amelli, </w:t>
      </w:r>
      <w:r w:rsidR="00B50B64">
        <w:rPr>
          <w:rFonts w:ascii="Times New Roman" w:hAnsi="Times New Roman" w:cs="Times New Roman"/>
          <w:sz w:val="24"/>
          <w:szCs w:val="24"/>
        </w:rPr>
        <w:t>(</w:t>
      </w:r>
      <w:r w:rsidR="00566756" w:rsidRPr="00B50B64">
        <w:rPr>
          <w:rFonts w:ascii="Times New Roman" w:hAnsi="Times New Roman" w:cs="Times New Roman"/>
          <w:sz w:val="24"/>
          <w:szCs w:val="24"/>
        </w:rPr>
        <w:t>2004</w:t>
      </w:r>
      <w:r w:rsidR="00B50B64">
        <w:rPr>
          <w:rFonts w:ascii="Times New Roman" w:hAnsi="Times New Roman" w:cs="Times New Roman"/>
          <w:sz w:val="24"/>
          <w:szCs w:val="24"/>
        </w:rPr>
        <w:t>)</w:t>
      </w:r>
      <w:r w:rsidR="00566756" w:rsidRPr="00B50B64">
        <w:rPr>
          <w:rFonts w:ascii="Times New Roman" w:hAnsi="Times New Roman" w:cs="Times New Roman"/>
          <w:sz w:val="24"/>
          <w:szCs w:val="24"/>
        </w:rPr>
        <w:t>,p,124</w:t>
      </w:r>
    </w:p>
    <w:p w:rsidR="00EE1CF9" w:rsidRPr="009F272D" w:rsidRDefault="00EE1CF9" w:rsidP="00617199">
      <w:pPr>
        <w:autoSpaceDE w:val="0"/>
        <w:autoSpaceDN w:val="0"/>
        <w:adjustRightInd w:val="0"/>
        <w:spacing w:after="0" w:line="360" w:lineRule="auto"/>
        <w:jc w:val="both"/>
        <w:rPr>
          <w:rFonts w:ascii="Times New Roman" w:hAnsi="Times New Roman" w:cs="Times New Roman"/>
          <w:b/>
          <w:sz w:val="24"/>
          <w:szCs w:val="24"/>
        </w:rPr>
      </w:pPr>
    </w:p>
    <w:p w:rsidR="006C7C0D" w:rsidRPr="009F272D" w:rsidRDefault="006C7C0D" w:rsidP="006C7C0D">
      <w:pPr>
        <w:autoSpaceDE w:val="0"/>
        <w:autoSpaceDN w:val="0"/>
        <w:adjustRightInd w:val="0"/>
        <w:spacing w:after="0" w:line="360" w:lineRule="auto"/>
        <w:jc w:val="center"/>
        <w:rPr>
          <w:rFonts w:ascii="Times New Roman" w:hAnsi="Times New Roman" w:cs="Times New Roman"/>
          <w:b/>
          <w:sz w:val="24"/>
          <w:szCs w:val="24"/>
        </w:rPr>
      </w:pPr>
      <w:r w:rsidRPr="009F272D">
        <w:rPr>
          <w:noProof/>
          <w:sz w:val="24"/>
          <w:szCs w:val="24"/>
        </w:rPr>
        <w:drawing>
          <wp:inline distT="0" distB="0" distL="0" distR="0">
            <wp:extent cx="1525905" cy="979805"/>
            <wp:effectExtent l="0" t="0" r="0" b="0"/>
            <wp:docPr id="20" name="Imagen 20" descr="https://encrypted-tbn0.gstatic.com/images?q=tbn:ANd9GcR4Cs1OxmebVglA5rhDYwckie2ptrsvutl7HcQgWTSX4U5u01rc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4Cs1OxmebVglA5rhDYwckie2ptrsvutl7HcQgWTSX4U5u01rcnw"/>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5905" cy="979805"/>
                    </a:xfrm>
                    <a:prstGeom prst="rect">
                      <a:avLst/>
                    </a:prstGeom>
                    <a:noFill/>
                    <a:ln>
                      <a:noFill/>
                    </a:ln>
                  </pic:spPr>
                </pic:pic>
              </a:graphicData>
            </a:graphic>
          </wp:inline>
        </w:drawing>
      </w:r>
    </w:p>
    <w:p w:rsidR="006C7C0D" w:rsidRPr="009F272D" w:rsidRDefault="006C7C0D"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Ley de Faraday</w:t>
      </w:r>
    </w:p>
    <w:p w:rsidR="00566756" w:rsidRPr="009F272D" w:rsidRDefault="00566756"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EE1CF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lastRenderedPageBreak/>
        <w:t xml:space="preserve">En 1831, Michael Faraday descubrió el fenómeno de inducción magnética: observo  que la </w:t>
      </w:r>
      <w:r w:rsidR="00566756" w:rsidRPr="009F272D">
        <w:rPr>
          <w:rFonts w:ascii="Times New Roman" w:hAnsi="Times New Roman" w:cs="Times New Roman"/>
          <w:sz w:val="24"/>
          <w:szCs w:val="24"/>
        </w:rPr>
        <w:t>variación</w:t>
      </w:r>
      <w:r w:rsidRPr="009F272D">
        <w:rPr>
          <w:rFonts w:ascii="Times New Roman" w:hAnsi="Times New Roman" w:cs="Times New Roman"/>
          <w:sz w:val="24"/>
          <w:szCs w:val="24"/>
        </w:rPr>
        <w:t xml:space="preserve"> del flujo de campo magnético a través </w:t>
      </w:r>
      <w:r w:rsidR="00566756" w:rsidRPr="009F272D">
        <w:rPr>
          <w:rFonts w:ascii="Times New Roman" w:hAnsi="Times New Roman" w:cs="Times New Roman"/>
          <w:sz w:val="24"/>
          <w:szCs w:val="24"/>
        </w:rPr>
        <w:t>de la superficie cerrada produce en ella una corriente eléctrica.</w:t>
      </w:r>
      <w:r w:rsidR="00B50B64">
        <w:rPr>
          <w:rFonts w:ascii="Times New Roman" w:hAnsi="Times New Roman" w:cs="Times New Roman"/>
          <w:b/>
          <w:sz w:val="24"/>
          <w:szCs w:val="24"/>
        </w:rPr>
        <w:t xml:space="preserve"> </w:t>
      </w:r>
      <w:r w:rsidR="00566756" w:rsidRPr="009F272D">
        <w:rPr>
          <w:rFonts w:ascii="Times New Roman" w:hAnsi="Times New Roman" w:cs="Times New Roman"/>
          <w:b/>
          <w:sz w:val="24"/>
          <w:szCs w:val="24"/>
        </w:rPr>
        <w:t>Amelli, 2004,p,127)</w:t>
      </w:r>
    </w:p>
    <w:p w:rsidR="00566756" w:rsidRPr="009F272D" w:rsidRDefault="00566756" w:rsidP="00617199">
      <w:pPr>
        <w:autoSpaceDE w:val="0"/>
        <w:autoSpaceDN w:val="0"/>
        <w:adjustRightInd w:val="0"/>
        <w:spacing w:after="0" w:line="360" w:lineRule="auto"/>
        <w:ind w:firstLine="708"/>
        <w:jc w:val="both"/>
        <w:rPr>
          <w:rFonts w:ascii="Times New Roman" w:hAnsi="Times New Roman" w:cs="Times New Roman"/>
          <w:sz w:val="24"/>
          <w:szCs w:val="24"/>
        </w:rPr>
      </w:pPr>
    </w:p>
    <w:p w:rsidR="00566756" w:rsidRPr="009F272D" w:rsidRDefault="00566756"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La expresión matemática de esta ley: </w:t>
      </w:r>
      <m:oMath>
        <m:r>
          <w:rPr>
            <w:rFonts w:ascii="Cambria Math" w:hAnsi="Cambria Math" w:cs="Times New Roman"/>
            <w:sz w:val="24"/>
            <w:szCs w:val="24"/>
          </w:rPr>
          <m:t>ε=-</m:t>
        </m:r>
        <m:f>
          <m:fPr>
            <m:ctrlPr>
              <w:rPr>
                <w:rFonts w:ascii="Cambria Math" w:hAnsi="Cambria Math" w:cs="Times New Roman"/>
                <w:i/>
                <w:sz w:val="24"/>
                <w:szCs w:val="24"/>
              </w:rPr>
            </m:ctrlPr>
          </m:fPr>
          <m:num>
            <m:r>
              <w:rPr>
                <w:rFonts w:ascii="Cambria Math" w:hAnsi="Cambria Math" w:cs="Times New Roman"/>
                <w:sz w:val="24"/>
                <w:szCs w:val="24"/>
              </w:rPr>
              <m:t>∆φ</m:t>
            </m:r>
          </m:num>
          <m:den>
            <m:r>
              <w:rPr>
                <w:rFonts w:ascii="Cambria Math" w:hAnsi="Cambria Math" w:cs="Times New Roman"/>
                <w:sz w:val="24"/>
                <w:szCs w:val="24"/>
              </w:rPr>
              <m:t>∆t</m:t>
            </m:r>
          </m:den>
        </m:f>
        <m:r>
          <w:rPr>
            <w:rFonts w:ascii="Cambria Math" w:hAnsi="Cambria Math" w:cs="Times New Roman"/>
            <w:sz w:val="24"/>
            <w:szCs w:val="24"/>
          </w:rPr>
          <m:t xml:space="preserve"> . N</m:t>
        </m:r>
      </m:oMath>
      <w:r w:rsidRPr="009F272D">
        <w:rPr>
          <w:rFonts w:ascii="Times New Roman" w:hAnsi="Times New Roman" w:cs="Times New Roman"/>
          <w:sz w:val="24"/>
          <w:szCs w:val="24"/>
        </w:rPr>
        <w:t>, donde N representa el número de espiras</w:t>
      </w:r>
    </w:p>
    <w:p w:rsidR="008263DC" w:rsidRPr="009F272D" w:rsidRDefault="008263DC" w:rsidP="006C7C0D">
      <w:pPr>
        <w:autoSpaceDE w:val="0"/>
        <w:autoSpaceDN w:val="0"/>
        <w:adjustRightInd w:val="0"/>
        <w:spacing w:after="0" w:line="360" w:lineRule="auto"/>
        <w:ind w:firstLine="708"/>
        <w:jc w:val="center"/>
        <w:rPr>
          <w:rFonts w:ascii="Times New Roman" w:hAnsi="Times New Roman" w:cs="Times New Roman"/>
          <w:sz w:val="24"/>
          <w:szCs w:val="24"/>
        </w:rPr>
      </w:pPr>
    </w:p>
    <w:p w:rsidR="00CC70F1" w:rsidRPr="009F272D" w:rsidRDefault="006C7C0D" w:rsidP="006C7C0D">
      <w:pPr>
        <w:autoSpaceDE w:val="0"/>
        <w:autoSpaceDN w:val="0"/>
        <w:adjustRightInd w:val="0"/>
        <w:spacing w:after="0" w:line="360" w:lineRule="auto"/>
        <w:ind w:firstLine="708"/>
        <w:jc w:val="center"/>
        <w:rPr>
          <w:rFonts w:ascii="Times New Roman" w:hAnsi="Times New Roman" w:cs="Times New Roman"/>
          <w:sz w:val="24"/>
          <w:szCs w:val="24"/>
        </w:rPr>
      </w:pPr>
      <w:r w:rsidRPr="009F272D">
        <w:rPr>
          <w:noProof/>
          <w:sz w:val="24"/>
          <w:szCs w:val="24"/>
        </w:rPr>
        <w:drawing>
          <wp:inline distT="0" distB="0" distL="0" distR="0">
            <wp:extent cx="2179320" cy="1597025"/>
            <wp:effectExtent l="0" t="0" r="0" b="3175"/>
            <wp:docPr id="21" name="Imagen 21" descr="https://encrypted-tbn1.gstatic.com/images?q=tbn:ANd9GcQnNpVhbADHhhaPLC5eokFC_LTGGb6Kxr1SVmLx_IvmAEbIXn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1.gstatic.com/images?q=tbn:ANd9GcQnNpVhbADHhhaPLC5eokFC_LTGGb6Kxr1SVmLx_IvmAEbIXnx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79320" cy="1597025"/>
                    </a:xfrm>
                    <a:prstGeom prst="rect">
                      <a:avLst/>
                    </a:prstGeom>
                    <a:noFill/>
                    <a:ln>
                      <a:noFill/>
                    </a:ln>
                  </pic:spPr>
                </pic:pic>
              </a:graphicData>
            </a:graphic>
          </wp:inline>
        </w:drawing>
      </w:r>
    </w:p>
    <w:p w:rsidR="00617199" w:rsidRPr="009F272D" w:rsidRDefault="00617199" w:rsidP="00617199">
      <w:pPr>
        <w:rPr>
          <w:rFonts w:ascii="Times New Roman" w:hAnsi="Times New Roman" w:cs="Times New Roman"/>
          <w:b/>
          <w:sz w:val="24"/>
          <w:szCs w:val="24"/>
        </w:rPr>
      </w:pPr>
      <w:r w:rsidRPr="009F272D">
        <w:rPr>
          <w:rFonts w:ascii="Times New Roman" w:hAnsi="Times New Roman" w:cs="Times New Roman"/>
          <w:b/>
          <w:sz w:val="24"/>
          <w:szCs w:val="24"/>
        </w:rPr>
        <w:t>C</w:t>
      </w:r>
      <w:r w:rsidR="008B557C" w:rsidRPr="009F272D">
        <w:rPr>
          <w:rFonts w:ascii="Times New Roman" w:hAnsi="Times New Roman" w:cs="Times New Roman"/>
          <w:b/>
          <w:sz w:val="24"/>
          <w:szCs w:val="24"/>
        </w:rPr>
        <w:t>orriente alterna</w:t>
      </w:r>
    </w:p>
    <w:p w:rsidR="0010606A" w:rsidRDefault="0010606A" w:rsidP="00617199">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Generador de corriente alterna</w:t>
      </w:r>
    </w:p>
    <w:p w:rsidR="006C7C0D" w:rsidRPr="009F272D" w:rsidRDefault="006C7C0D" w:rsidP="00ED3F47">
      <w:pPr>
        <w:autoSpaceDE w:val="0"/>
        <w:autoSpaceDN w:val="0"/>
        <w:adjustRightInd w:val="0"/>
        <w:spacing w:after="0" w:line="360" w:lineRule="auto"/>
        <w:ind w:firstLine="708"/>
        <w:jc w:val="both"/>
        <w:rPr>
          <w:rFonts w:ascii="Times New Roman" w:hAnsi="Times New Roman" w:cs="Times New Roman"/>
          <w:sz w:val="24"/>
          <w:szCs w:val="24"/>
        </w:rPr>
      </w:pPr>
    </w:p>
    <w:p w:rsidR="00ED3F47" w:rsidRPr="009F272D" w:rsidRDefault="00535404"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La energía </w:t>
      </w:r>
      <w:r w:rsidR="008B557C" w:rsidRPr="008B557C">
        <w:rPr>
          <w:rFonts w:ascii="Times New Roman" w:hAnsi="Times New Roman" w:cs="Times New Roman"/>
          <w:sz w:val="24"/>
          <w:szCs w:val="24"/>
        </w:rPr>
        <w:t>eléctrica</w:t>
      </w:r>
      <w:r w:rsidRPr="009F272D">
        <w:rPr>
          <w:rFonts w:ascii="Times New Roman" w:hAnsi="Times New Roman" w:cs="Times New Roman"/>
          <w:sz w:val="24"/>
          <w:szCs w:val="24"/>
        </w:rPr>
        <w:t xml:space="preserve"> se genera transformando algún tipo de energía </w:t>
      </w:r>
      <w:r w:rsidR="00ED3F47" w:rsidRPr="009F272D">
        <w:rPr>
          <w:rFonts w:ascii="Times New Roman" w:hAnsi="Times New Roman" w:cs="Times New Roman"/>
          <w:sz w:val="24"/>
          <w:szCs w:val="24"/>
        </w:rPr>
        <w:t>(térmica, hidráulica nuclear, entre otras), en movimiento rotatorio, el cual, aplicando a un alternado, padece corriente alterna (Amelli, 2004,p,142)</w:t>
      </w:r>
    </w:p>
    <w:p w:rsidR="00617199" w:rsidRPr="009F272D" w:rsidRDefault="006C7C0D" w:rsidP="00535404">
      <w:pPr>
        <w:autoSpaceDE w:val="0"/>
        <w:autoSpaceDN w:val="0"/>
        <w:adjustRightInd w:val="0"/>
        <w:spacing w:after="0" w:line="360" w:lineRule="auto"/>
        <w:jc w:val="both"/>
        <w:rPr>
          <w:rFonts w:ascii="Times New Roman" w:hAnsi="Times New Roman" w:cs="Times New Roman"/>
          <w:b/>
          <w:sz w:val="24"/>
          <w:szCs w:val="24"/>
        </w:rPr>
      </w:pPr>
      <w:r w:rsidRPr="009F272D">
        <w:rPr>
          <w:noProof/>
          <w:sz w:val="24"/>
          <w:szCs w:val="24"/>
        </w:rPr>
        <w:drawing>
          <wp:anchor distT="0" distB="0" distL="114300" distR="114300" simplePos="0" relativeHeight="251707392" behindDoc="0" locked="0" layoutInCell="1" allowOverlap="1">
            <wp:simplePos x="0" y="0"/>
            <wp:positionH relativeFrom="column">
              <wp:posOffset>2080260</wp:posOffset>
            </wp:positionH>
            <wp:positionV relativeFrom="paragraph">
              <wp:posOffset>12065</wp:posOffset>
            </wp:positionV>
            <wp:extent cx="1127760" cy="1337945"/>
            <wp:effectExtent l="0" t="0" r="0" b="0"/>
            <wp:wrapNone/>
            <wp:docPr id="22" name="Imagen 22" descr="http://www.definicionabc.com/wp-content/uploads/Corriente-alterna-45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efinicionabc.com/wp-content/uploads/Corriente-alterna-450x36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7760" cy="1337945"/>
                    </a:xfrm>
                    <a:prstGeom prst="rect">
                      <a:avLst/>
                    </a:prstGeom>
                    <a:noFill/>
                    <a:ln>
                      <a:noFill/>
                    </a:ln>
                  </pic:spPr>
                </pic:pic>
              </a:graphicData>
            </a:graphic>
          </wp:anchor>
        </w:drawing>
      </w:r>
    </w:p>
    <w:p w:rsidR="00617199" w:rsidRPr="009F272D" w:rsidRDefault="00617199" w:rsidP="00617199">
      <w:pPr>
        <w:pStyle w:val="Prrafodelista"/>
        <w:autoSpaceDE w:val="0"/>
        <w:autoSpaceDN w:val="0"/>
        <w:adjustRightInd w:val="0"/>
        <w:spacing w:after="0" w:line="360" w:lineRule="auto"/>
        <w:jc w:val="both"/>
        <w:rPr>
          <w:rFonts w:ascii="Times New Roman" w:hAnsi="Times New Roman" w:cs="Times New Roman"/>
          <w:b/>
          <w:sz w:val="24"/>
          <w:szCs w:val="24"/>
        </w:rPr>
      </w:pPr>
    </w:p>
    <w:p w:rsidR="006C7C0D" w:rsidRPr="009F272D" w:rsidRDefault="006C7C0D" w:rsidP="00617199">
      <w:pPr>
        <w:pStyle w:val="Prrafodelista"/>
        <w:autoSpaceDE w:val="0"/>
        <w:autoSpaceDN w:val="0"/>
        <w:adjustRightInd w:val="0"/>
        <w:spacing w:after="0" w:line="360" w:lineRule="auto"/>
        <w:jc w:val="both"/>
        <w:rPr>
          <w:rFonts w:ascii="Times New Roman" w:hAnsi="Times New Roman" w:cs="Times New Roman"/>
          <w:b/>
          <w:sz w:val="24"/>
          <w:szCs w:val="24"/>
        </w:rPr>
      </w:pPr>
    </w:p>
    <w:p w:rsidR="006C7C0D" w:rsidRPr="009F272D" w:rsidRDefault="006C7C0D" w:rsidP="00617199">
      <w:pPr>
        <w:pStyle w:val="Prrafodelista"/>
        <w:autoSpaceDE w:val="0"/>
        <w:autoSpaceDN w:val="0"/>
        <w:adjustRightInd w:val="0"/>
        <w:spacing w:after="0" w:line="360" w:lineRule="auto"/>
        <w:jc w:val="both"/>
        <w:rPr>
          <w:rFonts w:ascii="Times New Roman" w:hAnsi="Times New Roman" w:cs="Times New Roman"/>
          <w:b/>
          <w:sz w:val="24"/>
          <w:szCs w:val="24"/>
        </w:rPr>
      </w:pPr>
    </w:p>
    <w:p w:rsidR="006C7C0D" w:rsidRPr="009F272D" w:rsidRDefault="006C7C0D" w:rsidP="00617199">
      <w:pPr>
        <w:pStyle w:val="Prrafodelista"/>
        <w:autoSpaceDE w:val="0"/>
        <w:autoSpaceDN w:val="0"/>
        <w:adjustRightInd w:val="0"/>
        <w:spacing w:after="0" w:line="360" w:lineRule="auto"/>
        <w:jc w:val="both"/>
        <w:rPr>
          <w:rFonts w:ascii="Times New Roman" w:hAnsi="Times New Roman" w:cs="Times New Roman"/>
          <w:b/>
          <w:sz w:val="24"/>
          <w:szCs w:val="24"/>
        </w:rPr>
      </w:pPr>
    </w:p>
    <w:p w:rsidR="006C7C0D" w:rsidRPr="009F272D" w:rsidRDefault="006C7C0D" w:rsidP="00617199">
      <w:pPr>
        <w:pStyle w:val="Prrafodelista"/>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 xml:space="preserve"> Unidades de Frecuencia de una corriente alterna</w:t>
      </w: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El hercio o hertz (símbolo Hz) es la unidad de frecuencia del Sistema Internacional de Unidades.</w:t>
      </w:r>
    </w:p>
    <w:p w:rsidR="00617199" w:rsidRPr="009F272D" w:rsidRDefault="00617199" w:rsidP="0071661E">
      <w:pPr>
        <w:autoSpaceDE w:val="0"/>
        <w:autoSpaceDN w:val="0"/>
        <w:adjustRightInd w:val="0"/>
        <w:spacing w:after="0" w:line="360" w:lineRule="auto"/>
        <w:ind w:firstLine="284"/>
        <w:jc w:val="both"/>
        <w:rPr>
          <w:rFonts w:ascii="Times New Roman" w:hAnsi="Times New Roman" w:cs="Times New Roman"/>
          <w:b/>
          <w:sz w:val="24"/>
          <w:szCs w:val="24"/>
        </w:rPr>
      </w:pPr>
      <w:r w:rsidRPr="009F272D">
        <w:rPr>
          <w:rFonts w:ascii="Times New Roman" w:hAnsi="Times New Roman" w:cs="Times New Roman"/>
          <w:sz w:val="24"/>
          <w:szCs w:val="24"/>
        </w:rPr>
        <w:lastRenderedPageBreak/>
        <w:t xml:space="preserve">Un hercio representa un ciclo por cada segundo, entendiendo ciclo como la repetición de un suceso. </w:t>
      </w: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y</m:t>
            </m:r>
          </m:den>
        </m:f>
      </m:oMath>
      <w:r w:rsidR="00ED3F47" w:rsidRPr="009F272D">
        <w:rPr>
          <w:rFonts w:ascii="Times New Roman" w:hAnsi="Times New Roman" w:cs="Times New Roman"/>
          <w:sz w:val="24"/>
          <w:szCs w:val="24"/>
        </w:rPr>
        <w:t xml:space="preserve"> y se mide en Hertz </w:t>
      </w:r>
      <w:r w:rsidR="00ED3F47" w:rsidRPr="009F272D">
        <w:rPr>
          <w:rFonts w:ascii="Times New Roman" w:hAnsi="Times New Roman" w:cs="Times New Roman"/>
          <w:b/>
          <w:sz w:val="24"/>
          <w:szCs w:val="24"/>
        </w:rPr>
        <w:t xml:space="preserve"> (Amelli, 2004,p,142)</w:t>
      </w:r>
    </w:p>
    <w:p w:rsidR="00617199" w:rsidRPr="009F272D" w:rsidRDefault="00617199" w:rsidP="00617199">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Elementos de los circuitos de corriente alterna</w:t>
      </w:r>
    </w:p>
    <w:p w:rsidR="00617199" w:rsidRPr="009F272D" w:rsidRDefault="00F86D5B" w:rsidP="0071661E">
      <w:pPr>
        <w:autoSpaceDE w:val="0"/>
        <w:autoSpaceDN w:val="0"/>
        <w:adjustRightInd w:val="0"/>
        <w:spacing w:after="0" w:line="360" w:lineRule="auto"/>
        <w:ind w:firstLine="284"/>
        <w:jc w:val="both"/>
        <w:rPr>
          <w:rFonts w:ascii="Times New Roman" w:hAnsi="Times New Roman" w:cs="Times New Roman"/>
          <w:sz w:val="24"/>
          <w:szCs w:val="24"/>
        </w:rPr>
      </w:pPr>
      <w:r w:rsidRPr="009F272D">
        <w:rPr>
          <w:noProof/>
          <w:sz w:val="24"/>
          <w:szCs w:val="24"/>
        </w:rPr>
        <w:drawing>
          <wp:anchor distT="0" distB="0" distL="114300" distR="114300" simplePos="0" relativeHeight="251708416" behindDoc="0" locked="0" layoutInCell="1" allowOverlap="1">
            <wp:simplePos x="0" y="0"/>
            <wp:positionH relativeFrom="column">
              <wp:posOffset>2644800</wp:posOffset>
            </wp:positionH>
            <wp:positionV relativeFrom="paragraph">
              <wp:posOffset>628551</wp:posOffset>
            </wp:positionV>
            <wp:extent cx="1018504" cy="901134"/>
            <wp:effectExtent l="0" t="0" r="0" b="0"/>
            <wp:wrapNone/>
            <wp:docPr id="23" name="Imagen 23" descr="http://www.areatecnologia.com/electricidad/imagenes/circuitos-alter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eatecnologia.com/electricidad/imagenes/circuitos-alterna.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8504" cy="901134"/>
                    </a:xfrm>
                    <a:prstGeom prst="rect">
                      <a:avLst/>
                    </a:prstGeom>
                    <a:noFill/>
                    <a:ln>
                      <a:noFill/>
                    </a:ln>
                  </pic:spPr>
                </pic:pic>
              </a:graphicData>
            </a:graphic>
          </wp:anchor>
        </w:drawing>
      </w:r>
      <w:r w:rsidR="00617199" w:rsidRPr="009F272D">
        <w:rPr>
          <w:rFonts w:ascii="Times New Roman" w:hAnsi="Times New Roman" w:cs="Times New Roman"/>
          <w:sz w:val="24"/>
          <w:szCs w:val="24"/>
        </w:rPr>
        <w:t>Un circuito de corriente alterna consta de una combinación de elementos (resistencias, capacidades y autoinducciones) y un generador que suministra la corriente alterna.</w:t>
      </w:r>
      <w:r w:rsidR="00025CAB" w:rsidRPr="009F272D">
        <w:rPr>
          <w:rFonts w:ascii="Times New Roman" w:hAnsi="Times New Roman" w:cs="Times New Roman"/>
          <w:b/>
          <w:sz w:val="24"/>
          <w:szCs w:val="24"/>
        </w:rPr>
        <w:t xml:space="preserve"> (Amelli, 2004,p,146)</w:t>
      </w:r>
    </w:p>
    <w:p w:rsidR="00617199" w:rsidRPr="009F272D" w:rsidRDefault="00617199" w:rsidP="00617199">
      <w:pPr>
        <w:autoSpaceDE w:val="0"/>
        <w:autoSpaceDN w:val="0"/>
        <w:adjustRightInd w:val="0"/>
        <w:spacing w:after="0" w:line="360" w:lineRule="auto"/>
        <w:jc w:val="both"/>
        <w:rPr>
          <w:rFonts w:ascii="Times New Roman" w:hAnsi="Times New Roman" w:cs="Times New Roman"/>
          <w:sz w:val="24"/>
          <w:szCs w:val="24"/>
        </w:rPr>
      </w:pPr>
    </w:p>
    <w:p w:rsidR="00617199" w:rsidRPr="009F272D" w:rsidRDefault="00617199" w:rsidP="00617199">
      <w:pPr>
        <w:autoSpaceDE w:val="0"/>
        <w:autoSpaceDN w:val="0"/>
        <w:adjustRightInd w:val="0"/>
        <w:spacing w:after="0" w:line="360" w:lineRule="auto"/>
        <w:jc w:val="both"/>
        <w:rPr>
          <w:rFonts w:ascii="Times New Roman" w:hAnsi="Times New Roman" w:cs="Times New Roman"/>
          <w:b/>
          <w:bCs/>
          <w:sz w:val="24"/>
          <w:szCs w:val="24"/>
        </w:rPr>
      </w:pPr>
    </w:p>
    <w:p w:rsidR="008B557C" w:rsidRDefault="008B557C" w:rsidP="00617199">
      <w:pPr>
        <w:autoSpaceDE w:val="0"/>
        <w:autoSpaceDN w:val="0"/>
        <w:adjustRightInd w:val="0"/>
        <w:spacing w:after="0" w:line="360" w:lineRule="auto"/>
        <w:jc w:val="both"/>
        <w:rPr>
          <w:rFonts w:ascii="Times New Roman" w:hAnsi="Times New Roman" w:cs="Times New Roman"/>
          <w:b/>
          <w:bCs/>
          <w:sz w:val="24"/>
          <w:szCs w:val="24"/>
        </w:rPr>
      </w:pPr>
    </w:p>
    <w:p w:rsidR="00617199" w:rsidRPr="009F272D" w:rsidRDefault="00025CAB" w:rsidP="00617199">
      <w:pPr>
        <w:autoSpaceDE w:val="0"/>
        <w:autoSpaceDN w:val="0"/>
        <w:adjustRightInd w:val="0"/>
        <w:spacing w:after="0" w:line="360" w:lineRule="auto"/>
        <w:jc w:val="both"/>
        <w:rPr>
          <w:rFonts w:ascii="Times New Roman" w:hAnsi="Times New Roman" w:cs="Times New Roman"/>
          <w:b/>
          <w:bCs/>
          <w:sz w:val="24"/>
          <w:szCs w:val="24"/>
        </w:rPr>
      </w:pPr>
      <w:r w:rsidRPr="009F272D">
        <w:rPr>
          <w:rFonts w:ascii="Times New Roman" w:hAnsi="Times New Roman" w:cs="Times New Roman"/>
          <w:b/>
          <w:bCs/>
          <w:sz w:val="24"/>
          <w:szCs w:val="24"/>
        </w:rPr>
        <w:t>2.3</w:t>
      </w:r>
      <w:r w:rsidR="00617199" w:rsidRPr="009F272D">
        <w:rPr>
          <w:rFonts w:ascii="Times New Roman" w:hAnsi="Times New Roman" w:cs="Times New Roman"/>
          <w:b/>
          <w:bCs/>
          <w:sz w:val="24"/>
          <w:szCs w:val="24"/>
        </w:rPr>
        <w:t xml:space="preserve">. </w:t>
      </w:r>
      <w:r w:rsidR="009E7884" w:rsidRPr="009F272D">
        <w:rPr>
          <w:rFonts w:ascii="Times New Roman" w:hAnsi="Times New Roman" w:cs="Times New Roman"/>
          <w:b/>
          <w:bCs/>
          <w:sz w:val="24"/>
          <w:szCs w:val="24"/>
        </w:rPr>
        <w:t>Base Legal</w:t>
      </w:r>
    </w:p>
    <w:p w:rsidR="00617199" w:rsidRPr="009F272D" w:rsidRDefault="004639BE" w:rsidP="0071661E">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Para Balestrini,</w:t>
      </w:r>
      <w:r w:rsidR="00617199" w:rsidRPr="009F272D">
        <w:rPr>
          <w:rFonts w:ascii="Times New Roman" w:hAnsi="Times New Roman" w:cs="Times New Roman"/>
          <w:sz w:val="24"/>
          <w:szCs w:val="24"/>
        </w:rPr>
        <w:t xml:space="preserve"> (2006) son como: “lineamientos, normas, reglamentos o parámetros establecidos a nivel del Estado, que son necesarios tomar en cuenta para el proceso de investigación, ya que conforman el sustento o basamento legal del caso en estudio.”(p17).</w:t>
      </w:r>
    </w:p>
    <w:p w:rsidR="004B141A" w:rsidRDefault="004B141A" w:rsidP="00025CAB">
      <w:pPr>
        <w:autoSpaceDE w:val="0"/>
        <w:autoSpaceDN w:val="0"/>
        <w:adjustRightInd w:val="0"/>
        <w:spacing w:after="0" w:line="360" w:lineRule="auto"/>
        <w:jc w:val="both"/>
        <w:rPr>
          <w:rFonts w:ascii="Times New Roman" w:hAnsi="Times New Roman" w:cs="Times New Roman"/>
          <w:sz w:val="24"/>
          <w:szCs w:val="24"/>
        </w:rPr>
      </w:pPr>
    </w:p>
    <w:p w:rsidR="0010606A" w:rsidRPr="009F272D" w:rsidRDefault="0010606A" w:rsidP="00025CAB">
      <w:pPr>
        <w:autoSpaceDE w:val="0"/>
        <w:autoSpaceDN w:val="0"/>
        <w:adjustRightInd w:val="0"/>
        <w:spacing w:after="0" w:line="360" w:lineRule="auto"/>
        <w:jc w:val="both"/>
        <w:rPr>
          <w:rFonts w:ascii="Times New Roman" w:hAnsi="Times New Roman" w:cs="Times New Roman"/>
          <w:sz w:val="24"/>
          <w:szCs w:val="24"/>
        </w:rPr>
      </w:pPr>
    </w:p>
    <w:p w:rsidR="00617199" w:rsidRPr="009F272D" w:rsidRDefault="00617199" w:rsidP="00025CAB">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 xml:space="preserve"> Constitución de la República Bolivariana de Venezuela (1999)</w:t>
      </w:r>
    </w:p>
    <w:p w:rsidR="00F86D5B" w:rsidRPr="009F272D" w:rsidRDefault="00F86D5B" w:rsidP="00025CAB">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617199" w:rsidP="00EE2837">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El estudio se basa en la Constitución de la República Bolivariana de Venezuela (1999) Establece en su artículo 103 que la educación entre sus finalidades esta… “desarrollar el potencial creativo de cada ser humano y el pleno ejercicio de personalidad en una sociedad democrática basada en la valoración ética del trabajo y la participación </w:t>
      </w:r>
      <w:r w:rsidR="00F86D5B" w:rsidRPr="009F272D">
        <w:rPr>
          <w:rFonts w:ascii="Times New Roman" w:hAnsi="Times New Roman" w:cs="Times New Roman"/>
          <w:sz w:val="24"/>
          <w:szCs w:val="24"/>
        </w:rPr>
        <w:t>activa consciente y solidaria”</w:t>
      </w:r>
    </w:p>
    <w:p w:rsidR="00617199" w:rsidRPr="009F272D" w:rsidRDefault="00617199" w:rsidP="00EE2837">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El desarrollo creativo supone el desarrollo intelectual, cultural y social de los estudiantes, y en este proceso la enseñanza del electromagnetismo cumple esa función especial, porque con la enseñanza de la misma se le está dando al estudiante el conocimiento, las capacidades y las destrezas.</w:t>
      </w:r>
    </w:p>
    <w:p w:rsidR="00CC70F1" w:rsidRPr="009F272D" w:rsidRDefault="00CC70F1"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EE2837" w:rsidP="00025CAB">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 xml:space="preserve"> Ley</w:t>
      </w:r>
      <w:r w:rsidR="00617199" w:rsidRPr="009F272D">
        <w:rPr>
          <w:rFonts w:ascii="Times New Roman" w:hAnsi="Times New Roman" w:cs="Times New Roman"/>
          <w:b/>
          <w:sz w:val="24"/>
          <w:szCs w:val="24"/>
        </w:rPr>
        <w:t xml:space="preserve"> Orgánica de Educación</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C166BE" w:rsidRPr="009F272D" w:rsidRDefault="00617199" w:rsidP="00EE2837">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lastRenderedPageBreak/>
        <w:t>De igual manera la Ley Orgánica de Educación</w:t>
      </w:r>
      <w:r w:rsidR="005D78F7">
        <w:rPr>
          <w:rFonts w:ascii="Times New Roman" w:hAnsi="Times New Roman" w:cs="Times New Roman"/>
          <w:sz w:val="24"/>
          <w:szCs w:val="24"/>
        </w:rPr>
        <w:t xml:space="preserve"> (1980), </w:t>
      </w:r>
      <w:r w:rsidRPr="009F272D">
        <w:rPr>
          <w:rFonts w:ascii="Times New Roman" w:hAnsi="Times New Roman" w:cs="Times New Roman"/>
          <w:sz w:val="24"/>
          <w:szCs w:val="24"/>
        </w:rPr>
        <w:t xml:space="preserve"> en su artículo 6 literal</w:t>
      </w:r>
      <w:r w:rsidR="00C166BE" w:rsidRPr="009F272D">
        <w:rPr>
          <w:rFonts w:ascii="Times New Roman" w:hAnsi="Times New Roman" w:cs="Times New Roman"/>
          <w:sz w:val="24"/>
          <w:szCs w:val="24"/>
        </w:rPr>
        <w:t>:</w:t>
      </w:r>
    </w:p>
    <w:p w:rsidR="00617199" w:rsidRPr="009F272D" w:rsidRDefault="00617199" w:rsidP="00C166BE">
      <w:pPr>
        <w:autoSpaceDE w:val="0"/>
        <w:autoSpaceDN w:val="0"/>
        <w:adjustRightInd w:val="0"/>
        <w:spacing w:after="0" w:line="240" w:lineRule="auto"/>
        <w:ind w:left="510" w:right="510"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 Dentro de la competencia del estado docente garantiza: El desarrollo socio cognitivo integral de ciudadanos y ciudadanas, forma permanente el aprender a ser, a conocer, a hacer y a convivir para desarrollar armoniosamente los aspectos cognitivos, afectivos, axiológicos y prácticos y superar la fragmentación a la atomización del saber y la separación de actividades manuales e intelectuales (p.10)</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617199" w:rsidP="00EE2837">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Es evidente entonces que se debe de diseñar, actividades, procedimiento y estrategias para promocionar la enseñanza y el aprendizaje de la física en el contenido de electromagnetismo como modelo que garantice que los jóvenes puedan adquirir las destrezas necesaria para desarrollar su capacidad de análisis, de un manera contextualizada a la realidad, de allí que las prácticas de laboratorio de física se incluye dentro de estas estrategias para el desarrollo socio- cognitivo.</w:t>
      </w:r>
    </w:p>
    <w:p w:rsidR="00E65DB5" w:rsidRDefault="00E65DB5" w:rsidP="00025CAB">
      <w:pPr>
        <w:autoSpaceDE w:val="0"/>
        <w:autoSpaceDN w:val="0"/>
        <w:adjustRightInd w:val="0"/>
        <w:spacing w:after="0" w:line="360" w:lineRule="auto"/>
        <w:jc w:val="both"/>
        <w:rPr>
          <w:rFonts w:ascii="Times New Roman" w:hAnsi="Times New Roman" w:cs="Times New Roman"/>
          <w:b/>
          <w:sz w:val="24"/>
          <w:szCs w:val="24"/>
        </w:rPr>
      </w:pPr>
    </w:p>
    <w:p w:rsidR="00617199" w:rsidRPr="009F272D" w:rsidRDefault="00025CAB" w:rsidP="00025CAB">
      <w:pPr>
        <w:autoSpaceDE w:val="0"/>
        <w:autoSpaceDN w:val="0"/>
        <w:adjustRightInd w:val="0"/>
        <w:spacing w:after="0" w:line="360" w:lineRule="auto"/>
        <w:jc w:val="both"/>
        <w:rPr>
          <w:rFonts w:ascii="Times New Roman" w:hAnsi="Times New Roman" w:cs="Times New Roman"/>
          <w:b/>
          <w:sz w:val="24"/>
          <w:szCs w:val="24"/>
        </w:rPr>
      </w:pPr>
      <w:r w:rsidRPr="009F272D">
        <w:rPr>
          <w:rFonts w:ascii="Times New Roman" w:hAnsi="Times New Roman" w:cs="Times New Roman"/>
          <w:b/>
          <w:sz w:val="24"/>
          <w:szCs w:val="24"/>
        </w:rPr>
        <w:t>2.4</w:t>
      </w:r>
      <w:r w:rsidR="00617199" w:rsidRPr="009F272D">
        <w:rPr>
          <w:rFonts w:ascii="Times New Roman" w:hAnsi="Times New Roman" w:cs="Times New Roman"/>
          <w:b/>
          <w:sz w:val="24"/>
          <w:szCs w:val="24"/>
        </w:rPr>
        <w:t>. Definición de Términos Básicos</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17199" w:rsidRPr="009F272D" w:rsidRDefault="007402B5" w:rsidP="0010606A">
      <w:pPr>
        <w:autoSpaceDE w:val="0"/>
        <w:autoSpaceDN w:val="0"/>
        <w:adjustRightInd w:val="0"/>
        <w:spacing w:after="0"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Conocimiento: se definen como "objetos, eventos, situaciones o propiedades de que posee atributos de criterios comunes y que se designan mediante algún símbolo o signos "  (Ausubel;1983, p.61),</w:t>
      </w:r>
    </w:p>
    <w:p w:rsidR="00617199" w:rsidRPr="009F272D" w:rsidRDefault="00617199" w:rsidP="00617199">
      <w:pPr>
        <w:autoSpaceDE w:val="0"/>
        <w:autoSpaceDN w:val="0"/>
        <w:adjustRightInd w:val="0"/>
        <w:spacing w:after="0" w:line="360" w:lineRule="auto"/>
        <w:ind w:firstLine="708"/>
        <w:jc w:val="both"/>
        <w:rPr>
          <w:rFonts w:ascii="Times New Roman" w:hAnsi="Times New Roman" w:cs="Times New Roman"/>
          <w:sz w:val="24"/>
          <w:szCs w:val="24"/>
        </w:rPr>
      </w:pPr>
    </w:p>
    <w:p w:rsidR="00697176" w:rsidRPr="009F272D" w:rsidRDefault="00697176" w:rsidP="009C7A53">
      <w:pPr>
        <w:spacing w:line="360" w:lineRule="auto"/>
        <w:ind w:firstLine="708"/>
        <w:jc w:val="both"/>
        <w:rPr>
          <w:rFonts w:ascii="Times New Roman" w:hAnsi="Times New Roman" w:cs="Times New Roman"/>
          <w:b/>
          <w:bCs/>
          <w:sz w:val="24"/>
          <w:szCs w:val="24"/>
        </w:rPr>
      </w:pPr>
    </w:p>
    <w:p w:rsidR="00697176" w:rsidRPr="009F272D" w:rsidRDefault="00697176" w:rsidP="009C7A53">
      <w:pPr>
        <w:spacing w:line="360" w:lineRule="auto"/>
        <w:ind w:firstLine="708"/>
        <w:jc w:val="both"/>
        <w:rPr>
          <w:rFonts w:ascii="Times New Roman" w:hAnsi="Times New Roman" w:cs="Times New Roman"/>
          <w:b/>
          <w:bCs/>
          <w:sz w:val="24"/>
          <w:szCs w:val="24"/>
        </w:rPr>
      </w:pPr>
    </w:p>
    <w:p w:rsidR="00CC70F1" w:rsidRPr="009F272D" w:rsidRDefault="00CC70F1" w:rsidP="009C7A53">
      <w:pPr>
        <w:spacing w:line="360" w:lineRule="auto"/>
        <w:ind w:firstLine="708"/>
        <w:jc w:val="both"/>
        <w:rPr>
          <w:rFonts w:ascii="Times New Roman" w:hAnsi="Times New Roman" w:cs="Times New Roman"/>
          <w:b/>
          <w:bCs/>
          <w:sz w:val="24"/>
          <w:szCs w:val="24"/>
        </w:rPr>
      </w:pPr>
    </w:p>
    <w:p w:rsidR="00CC70F1" w:rsidRPr="009F272D" w:rsidRDefault="00CC70F1" w:rsidP="009C7A53">
      <w:pPr>
        <w:spacing w:line="360" w:lineRule="auto"/>
        <w:ind w:firstLine="708"/>
        <w:jc w:val="both"/>
        <w:rPr>
          <w:rFonts w:ascii="Times New Roman" w:hAnsi="Times New Roman" w:cs="Times New Roman"/>
          <w:b/>
          <w:bCs/>
          <w:sz w:val="24"/>
          <w:szCs w:val="24"/>
        </w:rPr>
      </w:pPr>
    </w:p>
    <w:p w:rsidR="00CC70F1" w:rsidRPr="009F272D" w:rsidRDefault="00CC70F1" w:rsidP="009C7A53">
      <w:pPr>
        <w:spacing w:line="360" w:lineRule="auto"/>
        <w:ind w:firstLine="708"/>
        <w:jc w:val="both"/>
        <w:rPr>
          <w:rFonts w:ascii="Times New Roman" w:hAnsi="Times New Roman" w:cs="Times New Roman"/>
          <w:b/>
          <w:bCs/>
          <w:sz w:val="24"/>
          <w:szCs w:val="24"/>
        </w:rPr>
      </w:pPr>
    </w:p>
    <w:p w:rsidR="00CC70F1" w:rsidRPr="009F272D" w:rsidRDefault="00CC70F1" w:rsidP="009C7A53">
      <w:pPr>
        <w:spacing w:line="360" w:lineRule="auto"/>
        <w:ind w:firstLine="708"/>
        <w:jc w:val="both"/>
        <w:rPr>
          <w:rFonts w:ascii="Times New Roman" w:hAnsi="Times New Roman" w:cs="Times New Roman"/>
          <w:b/>
          <w:bCs/>
          <w:sz w:val="24"/>
          <w:szCs w:val="24"/>
        </w:rPr>
      </w:pPr>
    </w:p>
    <w:p w:rsidR="00CC70F1" w:rsidRPr="009F272D" w:rsidRDefault="00CC70F1" w:rsidP="009C7A53">
      <w:pPr>
        <w:spacing w:line="360" w:lineRule="auto"/>
        <w:ind w:firstLine="708"/>
        <w:jc w:val="both"/>
        <w:rPr>
          <w:rFonts w:ascii="Times New Roman" w:hAnsi="Times New Roman" w:cs="Times New Roman"/>
          <w:b/>
          <w:bCs/>
          <w:sz w:val="24"/>
          <w:szCs w:val="24"/>
        </w:rPr>
      </w:pPr>
    </w:p>
    <w:p w:rsidR="00F6388A" w:rsidRPr="008B557C" w:rsidRDefault="00F6388A" w:rsidP="00F6388A">
      <w:pPr>
        <w:jc w:val="center"/>
        <w:rPr>
          <w:rFonts w:ascii="Times New Roman" w:hAnsi="Times New Roman" w:cs="Times New Roman"/>
          <w:b/>
          <w:sz w:val="24"/>
          <w:szCs w:val="24"/>
        </w:rPr>
      </w:pPr>
      <w:r w:rsidRPr="008B557C">
        <w:rPr>
          <w:rFonts w:ascii="Times New Roman" w:hAnsi="Times New Roman" w:cs="Times New Roman"/>
          <w:b/>
          <w:sz w:val="24"/>
          <w:szCs w:val="24"/>
        </w:rPr>
        <w:lastRenderedPageBreak/>
        <w:t>CA</w:t>
      </w:r>
      <w:r w:rsidR="007402B5" w:rsidRPr="008B557C">
        <w:rPr>
          <w:rFonts w:ascii="Times New Roman" w:hAnsi="Times New Roman" w:cs="Times New Roman"/>
          <w:b/>
          <w:sz w:val="24"/>
          <w:szCs w:val="24"/>
        </w:rPr>
        <w:t>PÍ</w:t>
      </w:r>
      <w:r w:rsidRPr="008B557C">
        <w:rPr>
          <w:rFonts w:ascii="Times New Roman" w:hAnsi="Times New Roman" w:cs="Times New Roman"/>
          <w:b/>
          <w:sz w:val="24"/>
          <w:szCs w:val="24"/>
        </w:rPr>
        <w:t>TULO III</w:t>
      </w:r>
    </w:p>
    <w:p w:rsidR="00F6388A" w:rsidRDefault="00F6388A" w:rsidP="00717556">
      <w:pPr>
        <w:pStyle w:val="Prrafodelista"/>
        <w:numPr>
          <w:ilvl w:val="0"/>
          <w:numId w:val="58"/>
        </w:numPr>
        <w:jc w:val="center"/>
        <w:rPr>
          <w:rFonts w:ascii="Times New Roman" w:hAnsi="Times New Roman" w:cs="Times New Roman"/>
          <w:b/>
          <w:sz w:val="24"/>
          <w:szCs w:val="24"/>
        </w:rPr>
      </w:pPr>
      <w:r w:rsidRPr="00E65DB5">
        <w:rPr>
          <w:rFonts w:ascii="Times New Roman" w:hAnsi="Times New Roman" w:cs="Times New Roman"/>
          <w:b/>
          <w:sz w:val="24"/>
          <w:szCs w:val="24"/>
        </w:rPr>
        <w:t>MARCO METODO</w:t>
      </w:r>
      <w:r w:rsidR="007402B5" w:rsidRPr="00E65DB5">
        <w:rPr>
          <w:rFonts w:ascii="Times New Roman" w:hAnsi="Times New Roman" w:cs="Times New Roman"/>
          <w:b/>
          <w:sz w:val="24"/>
          <w:szCs w:val="24"/>
        </w:rPr>
        <w:t>LÓ</w:t>
      </w:r>
      <w:r w:rsidRPr="00E65DB5">
        <w:rPr>
          <w:rFonts w:ascii="Times New Roman" w:hAnsi="Times New Roman" w:cs="Times New Roman"/>
          <w:b/>
          <w:sz w:val="24"/>
          <w:szCs w:val="24"/>
        </w:rPr>
        <w:t>GICO</w:t>
      </w:r>
    </w:p>
    <w:p w:rsidR="00873315" w:rsidRDefault="00873315" w:rsidP="00873315">
      <w:pPr>
        <w:pStyle w:val="Prrafodelista"/>
        <w:rPr>
          <w:rFonts w:ascii="Times New Roman" w:hAnsi="Times New Roman" w:cs="Times New Roman"/>
          <w:b/>
          <w:sz w:val="24"/>
          <w:szCs w:val="24"/>
        </w:rPr>
      </w:pPr>
    </w:p>
    <w:p w:rsidR="00E65DB5" w:rsidRPr="00717556" w:rsidRDefault="00DB3AD9" w:rsidP="00717556">
      <w:pPr>
        <w:pStyle w:val="Prrafodelista"/>
        <w:numPr>
          <w:ilvl w:val="1"/>
          <w:numId w:val="58"/>
        </w:numPr>
        <w:rPr>
          <w:rFonts w:ascii="Times New Roman" w:hAnsi="Times New Roman" w:cs="Times New Roman"/>
          <w:b/>
          <w:sz w:val="24"/>
          <w:szCs w:val="24"/>
        </w:rPr>
      </w:pPr>
      <w:r w:rsidRPr="00717556">
        <w:rPr>
          <w:rFonts w:ascii="Times New Roman" w:hAnsi="Times New Roman" w:cs="Times New Roman"/>
          <w:b/>
          <w:sz w:val="24"/>
          <w:szCs w:val="24"/>
        </w:rPr>
        <w:t xml:space="preserve">Tipo de investigación </w:t>
      </w:r>
    </w:p>
    <w:p w:rsidR="00942396" w:rsidRPr="009F272D" w:rsidRDefault="00942396" w:rsidP="00EE2837">
      <w:pPr>
        <w:spacing w:line="360" w:lineRule="auto"/>
        <w:ind w:firstLine="284"/>
        <w:jc w:val="both"/>
        <w:rPr>
          <w:rFonts w:ascii="Times New Roman" w:hAnsi="Times New Roman" w:cs="Times New Roman"/>
          <w:sz w:val="24"/>
          <w:szCs w:val="24"/>
          <w:lang w:eastAsia="nl-NL"/>
        </w:rPr>
      </w:pPr>
      <w:r w:rsidRPr="008B557C">
        <w:rPr>
          <w:rFonts w:ascii="Times New Roman" w:hAnsi="Times New Roman" w:cs="Times New Roman"/>
          <w:sz w:val="24"/>
          <w:szCs w:val="24"/>
        </w:rPr>
        <w:t xml:space="preserve"> En relación a la </w:t>
      </w:r>
      <w:r w:rsidRPr="00CC596F">
        <w:rPr>
          <w:rFonts w:ascii="Times New Roman" w:hAnsi="Times New Roman" w:cs="Times New Roman"/>
          <w:sz w:val="24"/>
          <w:szCs w:val="24"/>
        </w:rPr>
        <w:t xml:space="preserve">investigación </w:t>
      </w:r>
      <w:r w:rsidRPr="00CC596F">
        <w:rPr>
          <w:rFonts w:ascii="Times New Roman" w:hAnsi="Times New Roman" w:cs="Times New Roman"/>
          <w:sz w:val="24"/>
          <w:szCs w:val="24"/>
          <w:lang w:eastAsia="nl-NL"/>
        </w:rPr>
        <w:t>Sabino (2002) señala que “En las</w:t>
      </w:r>
      <w:r w:rsidRPr="009F272D">
        <w:rPr>
          <w:rFonts w:ascii="Times New Roman" w:hAnsi="Times New Roman" w:cs="Times New Roman"/>
          <w:sz w:val="24"/>
          <w:szCs w:val="24"/>
          <w:lang w:eastAsia="nl-NL"/>
        </w:rPr>
        <w:t xml:space="preserve"> investigaciones descriptivas, la preocupación primordial radica en describir algunas características fundamentales de conjuntos homogéneos de fenómenos. Las investigaciones descriptivas utilizan criterios sistémicos que permiten poner de manifiesto la estructura o el comportamiento de los fenómenos de estudio…” (p.43).  </w:t>
      </w:r>
      <w:r w:rsidR="003F2E46" w:rsidRPr="009F272D">
        <w:rPr>
          <w:rFonts w:ascii="Times New Roman" w:hAnsi="Times New Roman" w:cs="Times New Roman"/>
          <w:sz w:val="24"/>
          <w:szCs w:val="24"/>
          <w:lang w:eastAsia="nl-NL"/>
        </w:rPr>
        <w:t>En este sentido radica en describir la importancia de los conocimientos acerca del electromagnetismo</w:t>
      </w:r>
      <w:r w:rsidR="0070599C">
        <w:rPr>
          <w:rFonts w:ascii="Times New Roman" w:hAnsi="Times New Roman" w:cs="Times New Roman"/>
          <w:sz w:val="24"/>
          <w:szCs w:val="24"/>
          <w:lang w:eastAsia="nl-NL"/>
        </w:rPr>
        <w:t>.</w:t>
      </w:r>
      <w:r w:rsidR="003F2E46" w:rsidRPr="009F272D">
        <w:rPr>
          <w:rFonts w:ascii="Times New Roman" w:hAnsi="Times New Roman" w:cs="Times New Roman"/>
          <w:sz w:val="24"/>
          <w:szCs w:val="24"/>
          <w:lang w:eastAsia="nl-NL"/>
        </w:rPr>
        <w:t xml:space="preserve"> </w:t>
      </w:r>
    </w:p>
    <w:p w:rsidR="00F6388A" w:rsidRPr="009F272D" w:rsidRDefault="00E65DB5" w:rsidP="00942396">
      <w:pPr>
        <w:spacing w:line="360" w:lineRule="auto"/>
        <w:rPr>
          <w:rFonts w:ascii="Times New Roman" w:hAnsi="Times New Roman" w:cs="Times New Roman"/>
          <w:b/>
          <w:sz w:val="24"/>
          <w:szCs w:val="24"/>
        </w:rPr>
      </w:pPr>
      <w:r>
        <w:rPr>
          <w:rFonts w:ascii="Times New Roman" w:hAnsi="Times New Roman" w:cs="Times New Roman"/>
          <w:b/>
          <w:sz w:val="24"/>
          <w:szCs w:val="24"/>
        </w:rPr>
        <w:t>3.</w:t>
      </w:r>
      <w:r w:rsidR="00DB3AD9">
        <w:rPr>
          <w:rFonts w:ascii="Times New Roman" w:hAnsi="Times New Roman" w:cs="Times New Roman"/>
          <w:b/>
          <w:sz w:val="24"/>
          <w:szCs w:val="24"/>
        </w:rPr>
        <w:t>2</w:t>
      </w:r>
      <w:r w:rsidR="00F86D5B" w:rsidRPr="009F272D">
        <w:rPr>
          <w:rFonts w:ascii="Times New Roman" w:hAnsi="Times New Roman" w:cs="Times New Roman"/>
          <w:b/>
          <w:sz w:val="24"/>
          <w:szCs w:val="24"/>
        </w:rPr>
        <w:t>. Diseño</w:t>
      </w:r>
      <w:r w:rsidR="00F6388A" w:rsidRPr="009F272D">
        <w:rPr>
          <w:rFonts w:ascii="Times New Roman" w:hAnsi="Times New Roman" w:cs="Times New Roman"/>
          <w:b/>
          <w:sz w:val="24"/>
          <w:szCs w:val="24"/>
        </w:rPr>
        <w:t xml:space="preserve"> de la investigación</w:t>
      </w:r>
    </w:p>
    <w:p w:rsidR="001059C2" w:rsidRPr="009F272D" w:rsidRDefault="00AD055B" w:rsidP="001059C2">
      <w:pPr>
        <w:spacing w:line="360" w:lineRule="auto"/>
        <w:ind w:firstLine="708"/>
        <w:jc w:val="both"/>
        <w:rPr>
          <w:rFonts w:ascii="Times New Roman" w:hAnsi="Times New Roman" w:cs="Times New Roman"/>
          <w:sz w:val="24"/>
          <w:szCs w:val="24"/>
        </w:rPr>
      </w:pPr>
      <w:r w:rsidRPr="009F272D">
        <w:rPr>
          <w:rFonts w:ascii="Times New Roman" w:hAnsi="Times New Roman" w:cs="Times New Roman"/>
          <w:sz w:val="24"/>
          <w:szCs w:val="24"/>
        </w:rPr>
        <w:t>El diseño de la investigación es de campo, por permitir registrar datos, incorporar detalles, acciones y palabras</w:t>
      </w:r>
      <w:r w:rsidR="001059C2" w:rsidRPr="009F272D">
        <w:rPr>
          <w:rFonts w:ascii="Times New Roman" w:hAnsi="Times New Roman" w:cs="Times New Roman"/>
          <w:sz w:val="24"/>
          <w:szCs w:val="24"/>
        </w:rPr>
        <w:t>.</w:t>
      </w:r>
      <w:r w:rsidR="001059C2" w:rsidRPr="009F272D">
        <w:rPr>
          <w:rFonts w:ascii="Times New Roman" w:hAnsi="Times New Roman" w:cs="Times New Roman"/>
          <w:b/>
          <w:sz w:val="24"/>
          <w:szCs w:val="24"/>
        </w:rPr>
        <w:t xml:space="preserve"> </w:t>
      </w:r>
      <w:r w:rsidR="001059C2" w:rsidRPr="009F272D">
        <w:rPr>
          <w:rFonts w:ascii="Times New Roman" w:hAnsi="Times New Roman" w:cs="Times New Roman"/>
          <w:sz w:val="24"/>
          <w:szCs w:val="24"/>
          <w:lang w:eastAsia="nl-NL"/>
        </w:rPr>
        <w:t>De acuerdo a la investigación  un diseño</w:t>
      </w:r>
      <w:r w:rsidR="001059C2" w:rsidRPr="009F272D">
        <w:rPr>
          <w:rFonts w:ascii="Times New Roman" w:hAnsi="Times New Roman" w:cs="Times New Roman"/>
          <w:sz w:val="24"/>
          <w:szCs w:val="24"/>
        </w:rPr>
        <w:t xml:space="preserve">  tal como lo describe </w:t>
      </w:r>
      <w:r w:rsidR="001059C2" w:rsidRPr="009F272D">
        <w:rPr>
          <w:rFonts w:ascii="Times New Roman" w:hAnsi="Times New Roman" w:cs="Times New Roman"/>
          <w:sz w:val="24"/>
          <w:szCs w:val="24"/>
          <w:lang w:eastAsia="nl-NL"/>
        </w:rPr>
        <w:t xml:space="preserve">Hurtado (2012) </w:t>
      </w:r>
      <w:r w:rsidR="001059C2" w:rsidRPr="009F272D">
        <w:rPr>
          <w:rFonts w:ascii="Times New Roman" w:hAnsi="Times New Roman" w:cs="Times New Roman"/>
          <w:sz w:val="24"/>
          <w:szCs w:val="24"/>
        </w:rPr>
        <w:t>“se refiere a donde y cuando se recopila la información, así como amplitud de la información a recopilar, de modo que se pueda dar respuesta a la pregunta de investigación” (p.155).</w:t>
      </w:r>
      <w:r w:rsidR="001059C2" w:rsidRPr="009F272D">
        <w:rPr>
          <w:rFonts w:ascii="Times New Roman" w:hAnsi="Times New Roman" w:cs="Times New Roman"/>
          <w:sz w:val="24"/>
          <w:szCs w:val="24"/>
          <w:lang w:eastAsia="nl-NL"/>
        </w:rPr>
        <w:t xml:space="preserve"> </w:t>
      </w:r>
    </w:p>
    <w:p w:rsidR="001059C2" w:rsidRPr="009F272D" w:rsidRDefault="007B1ABF" w:rsidP="001059C2">
      <w:pPr>
        <w:widowControl w:val="0"/>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simplePos x="0" y="0"/>
                <wp:positionH relativeFrom="column">
                  <wp:posOffset>2484120</wp:posOffset>
                </wp:positionH>
                <wp:positionV relativeFrom="paragraph">
                  <wp:posOffset>3427095</wp:posOffset>
                </wp:positionV>
                <wp:extent cx="381000" cy="304800"/>
                <wp:effectExtent l="0" t="0" r="0" b="0"/>
                <wp:wrapNone/>
                <wp:docPr id="76" name="7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1EB1" w:rsidRDefault="005F1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75 Cuadro de texto" o:spid="_x0000_s1026" type="#_x0000_t202" style="position:absolute;left:0;text-align:left;margin-left:195.6pt;margin-top:269.85pt;width:30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" fillcolor="white [3201]" stroked="f" strokeweight=".5pt">
                <v:path arrowok="t"/>
                <v:textbox>
                  <w:txbxContent>
                    <w:p w:rsidR="005F1EB1" w:rsidRDefault="005F1EB1"/>
                  </w:txbxContent>
                </v:textbox>
              </v:shape>
            </w:pict>
          </mc:Fallback>
        </mc:AlternateContent>
      </w:r>
      <w:r w:rsidR="001059C2" w:rsidRPr="009F272D">
        <w:rPr>
          <w:rFonts w:ascii="Times New Roman" w:hAnsi="Times New Roman" w:cs="Times New Roman"/>
          <w:sz w:val="24"/>
          <w:szCs w:val="24"/>
          <w:lang w:eastAsia="nl-NL"/>
        </w:rPr>
        <w:t>Además, de campo según lo planteado por Hurtado (2012) “….del  diseño alude a las fuentes: si son vivas, y la información se recoge en su ambiente natural, el diseño se denomina de campo…” (p.156). Ahora bien,</w:t>
      </w:r>
      <w:r w:rsidR="001059C2" w:rsidRPr="009F272D">
        <w:rPr>
          <w:rFonts w:ascii="Times New Roman" w:hAnsi="Times New Roman" w:cs="Times New Roman"/>
          <w:sz w:val="24"/>
          <w:szCs w:val="24"/>
        </w:rPr>
        <w:t xml:space="preserve"> este estudio se enmarcó en </w:t>
      </w:r>
      <w:r w:rsidR="0070599C">
        <w:rPr>
          <w:rFonts w:ascii="Times New Roman" w:hAnsi="Times New Roman" w:cs="Times New Roman"/>
          <w:sz w:val="24"/>
          <w:szCs w:val="24"/>
        </w:rPr>
        <w:t xml:space="preserve">un diseño </w:t>
      </w:r>
      <w:r w:rsidR="001059C2" w:rsidRPr="009F272D">
        <w:rPr>
          <w:rFonts w:ascii="Times New Roman" w:hAnsi="Times New Roman" w:cs="Times New Roman"/>
          <w:sz w:val="24"/>
          <w:szCs w:val="24"/>
        </w:rPr>
        <w:t>de campo, ya que los datos fueron extraídos en forma directa de la realidad y por los propios investigadores, a través del uso de instrumentos para recolectar la información</w:t>
      </w:r>
      <w:r w:rsidR="0070599C">
        <w:rPr>
          <w:rFonts w:ascii="Times New Roman" w:hAnsi="Times New Roman" w:cs="Times New Roman"/>
          <w:sz w:val="24"/>
          <w:szCs w:val="24"/>
        </w:rPr>
        <w:t xml:space="preserve"> y</w:t>
      </w:r>
      <w:r w:rsidR="001059C2" w:rsidRPr="009F272D">
        <w:rPr>
          <w:rFonts w:ascii="Times New Roman" w:hAnsi="Times New Roman" w:cs="Times New Roman"/>
          <w:sz w:val="24"/>
          <w:szCs w:val="24"/>
          <w:lang w:eastAsia="nl-NL"/>
        </w:rPr>
        <w:t xml:space="preserve"> </w:t>
      </w:r>
      <w:r w:rsidR="001059C2" w:rsidRPr="009F272D">
        <w:rPr>
          <w:rFonts w:ascii="Times New Roman" w:hAnsi="Times New Roman" w:cs="Times New Roman"/>
          <w:sz w:val="24"/>
          <w:szCs w:val="24"/>
        </w:rPr>
        <w:t xml:space="preserve">describir </w:t>
      </w:r>
      <w:r w:rsidR="001059C2" w:rsidRPr="009F272D">
        <w:rPr>
          <w:rFonts w:ascii="Times New Roman" w:eastAsiaTheme="minorHAnsi" w:hAnsi="Times New Roman" w:cs="Times New Roman"/>
          <w:bCs/>
          <w:sz w:val="24"/>
          <w:szCs w:val="24"/>
          <w:lang w:eastAsia="en-US"/>
        </w:rPr>
        <w:t>los conocimientos que presentan  los estudiantes acerca del contenido de electromagnetismo en el quinto año de Educación Media General de la Unidad Educativa Moral y Luces.</w:t>
      </w:r>
      <w:r w:rsidR="001059C2" w:rsidRPr="009F272D">
        <w:rPr>
          <w:rFonts w:ascii="Times New Roman" w:hAnsi="Times New Roman" w:cs="Times New Roman"/>
          <w:sz w:val="24"/>
          <w:szCs w:val="24"/>
        </w:rPr>
        <w:t xml:space="preserve"> A través del diagnóstico y mediante la observación y la indagación realizada a los alumnos de quinto año. </w:t>
      </w:r>
      <w:r w:rsidR="001059C2" w:rsidRPr="009F272D">
        <w:rPr>
          <w:rFonts w:ascii="Times New Roman" w:hAnsi="Times New Roman" w:cs="Times New Roman"/>
          <w:sz w:val="24"/>
          <w:szCs w:val="24"/>
          <w:lang w:eastAsia="nl-NL"/>
        </w:rPr>
        <w:t>Tomando en cuenta que</w:t>
      </w:r>
      <w:r w:rsidR="0070599C">
        <w:rPr>
          <w:rFonts w:ascii="Times New Roman" w:hAnsi="Times New Roman" w:cs="Times New Roman"/>
          <w:sz w:val="24"/>
          <w:szCs w:val="24"/>
          <w:lang w:eastAsia="nl-NL"/>
        </w:rPr>
        <w:t xml:space="preserve"> es un evento donde se recolectó</w:t>
      </w:r>
      <w:r w:rsidR="001059C2" w:rsidRPr="009F272D">
        <w:rPr>
          <w:rFonts w:ascii="Times New Roman" w:hAnsi="Times New Roman" w:cs="Times New Roman"/>
          <w:sz w:val="24"/>
          <w:szCs w:val="24"/>
          <w:lang w:eastAsia="nl-NL"/>
        </w:rPr>
        <w:t xml:space="preserve"> la información en el momento actual es </w:t>
      </w:r>
      <w:r w:rsidR="001059C2" w:rsidRPr="009F272D">
        <w:rPr>
          <w:rFonts w:ascii="Times New Roman" w:hAnsi="Times New Roman" w:cs="Times New Roman"/>
          <w:b/>
          <w:sz w:val="24"/>
          <w:szCs w:val="24"/>
          <w:lang w:eastAsia="nl-NL"/>
        </w:rPr>
        <w:t>Contemporáneo</w:t>
      </w:r>
      <w:r w:rsidR="001059C2" w:rsidRPr="009F272D">
        <w:rPr>
          <w:rFonts w:ascii="Times New Roman" w:hAnsi="Times New Roman" w:cs="Times New Roman"/>
          <w:sz w:val="24"/>
          <w:szCs w:val="24"/>
          <w:lang w:eastAsia="nl-NL"/>
        </w:rPr>
        <w:t xml:space="preserve"> según  (Hur</w:t>
      </w:r>
      <w:r w:rsidR="0070599C">
        <w:rPr>
          <w:rFonts w:ascii="Times New Roman" w:hAnsi="Times New Roman" w:cs="Times New Roman"/>
          <w:sz w:val="24"/>
          <w:szCs w:val="24"/>
          <w:lang w:eastAsia="nl-NL"/>
        </w:rPr>
        <w:t xml:space="preserve">tado, 2012, p.156), y se estudió </w:t>
      </w:r>
      <w:r w:rsidR="001059C2" w:rsidRPr="009F272D">
        <w:rPr>
          <w:rFonts w:ascii="Times New Roman" w:hAnsi="Times New Roman" w:cs="Times New Roman"/>
          <w:sz w:val="24"/>
          <w:szCs w:val="24"/>
          <w:lang w:eastAsia="nl-NL"/>
        </w:rPr>
        <w:t xml:space="preserve"> en un único momento el cual lo hace </w:t>
      </w:r>
      <w:r w:rsidR="001059C2" w:rsidRPr="0070599C">
        <w:rPr>
          <w:rFonts w:ascii="Times New Roman" w:hAnsi="Times New Roman" w:cs="Times New Roman"/>
          <w:sz w:val="24"/>
          <w:szCs w:val="24"/>
          <w:lang w:eastAsia="nl-NL"/>
        </w:rPr>
        <w:lastRenderedPageBreak/>
        <w:t>Transeccional  y se centrara en un evento único el cual se denomina univariable</w:t>
      </w:r>
      <w:r w:rsidR="001059C2" w:rsidRPr="009F272D">
        <w:rPr>
          <w:rFonts w:ascii="Times New Roman" w:hAnsi="Times New Roman" w:cs="Times New Roman"/>
          <w:b/>
          <w:sz w:val="24"/>
          <w:szCs w:val="24"/>
          <w:lang w:eastAsia="nl-NL"/>
        </w:rPr>
        <w:t xml:space="preserve"> </w:t>
      </w:r>
      <w:r w:rsidR="001059C2" w:rsidRPr="009F272D">
        <w:rPr>
          <w:rFonts w:ascii="Times New Roman" w:hAnsi="Times New Roman" w:cs="Times New Roman"/>
          <w:sz w:val="24"/>
          <w:szCs w:val="24"/>
          <w:lang w:eastAsia="nl-NL"/>
        </w:rPr>
        <w:t xml:space="preserve">(Ob.Cit.). En conclusión en este caso se trata de una investigación de tipo descriptivo, con un diseño de campo, transaccional contemporáneo y univariable. </w:t>
      </w:r>
    </w:p>
    <w:p w:rsidR="00DB3AD9" w:rsidRDefault="00DB3AD9" w:rsidP="00F6388A">
      <w:pPr>
        <w:spacing w:line="360" w:lineRule="auto"/>
        <w:jc w:val="both"/>
        <w:rPr>
          <w:rFonts w:ascii="Times New Roman" w:hAnsi="Times New Roman" w:cs="Times New Roman"/>
          <w:b/>
          <w:sz w:val="24"/>
          <w:szCs w:val="24"/>
        </w:rPr>
      </w:pPr>
    </w:p>
    <w:p w:rsidR="008263DC" w:rsidRPr="009F272D" w:rsidRDefault="00DB3AD9" w:rsidP="00F6388A">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E07883" w:rsidRPr="009F272D">
        <w:rPr>
          <w:rFonts w:ascii="Times New Roman" w:hAnsi="Times New Roman" w:cs="Times New Roman"/>
          <w:b/>
          <w:sz w:val="24"/>
          <w:szCs w:val="24"/>
        </w:rPr>
        <w:t>.</w:t>
      </w:r>
      <w:r w:rsidR="00F6388A" w:rsidRPr="009F272D">
        <w:rPr>
          <w:rFonts w:ascii="Times New Roman" w:hAnsi="Times New Roman" w:cs="Times New Roman"/>
          <w:b/>
          <w:sz w:val="24"/>
          <w:szCs w:val="24"/>
        </w:rPr>
        <w:t xml:space="preserve"> Sujet</w:t>
      </w:r>
      <w:r w:rsidR="00F6388A" w:rsidRPr="009F272D">
        <w:rPr>
          <w:rFonts w:ascii="Times New Roman" w:hAnsi="Times New Roman" w:cs="Times New Roman"/>
          <w:sz w:val="24"/>
          <w:szCs w:val="24"/>
        </w:rPr>
        <w:t>o</w:t>
      </w:r>
      <w:r w:rsidR="001059C2" w:rsidRPr="009F272D">
        <w:rPr>
          <w:rFonts w:ascii="Times New Roman" w:hAnsi="Times New Roman" w:cs="Times New Roman"/>
          <w:sz w:val="24"/>
          <w:szCs w:val="24"/>
        </w:rPr>
        <w:t>s</w:t>
      </w:r>
      <w:r w:rsidR="00F6388A" w:rsidRPr="009F272D">
        <w:rPr>
          <w:rFonts w:ascii="Times New Roman" w:hAnsi="Times New Roman" w:cs="Times New Roman"/>
          <w:b/>
          <w:sz w:val="24"/>
          <w:szCs w:val="24"/>
        </w:rPr>
        <w:t xml:space="preserve"> de la Investigación (población  y muestra)</w:t>
      </w:r>
    </w:p>
    <w:p w:rsidR="00F6388A" w:rsidRPr="009F272D" w:rsidRDefault="00DB3AD9" w:rsidP="00F6388A">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4629F4" w:rsidRPr="009F272D">
        <w:rPr>
          <w:rFonts w:ascii="Times New Roman" w:hAnsi="Times New Roman" w:cs="Times New Roman"/>
          <w:b/>
          <w:sz w:val="24"/>
          <w:szCs w:val="24"/>
        </w:rPr>
        <w:t xml:space="preserve">.1. </w:t>
      </w:r>
      <w:r w:rsidR="00F6388A" w:rsidRPr="009F272D">
        <w:rPr>
          <w:rFonts w:ascii="Times New Roman" w:hAnsi="Times New Roman" w:cs="Times New Roman"/>
          <w:b/>
          <w:sz w:val="24"/>
          <w:szCs w:val="24"/>
        </w:rPr>
        <w:t xml:space="preserve">Población </w:t>
      </w:r>
    </w:p>
    <w:p w:rsidR="00F6388A" w:rsidRPr="009F272D" w:rsidRDefault="00F6388A" w:rsidP="00EE2837">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 xml:space="preserve">En todo trabajo investigativo es necesario tomar en cuenta al conjunto de elementos conocidos como población que de una manera u otra </w:t>
      </w:r>
      <w:r w:rsidR="0070599C" w:rsidRPr="009F272D">
        <w:rPr>
          <w:rFonts w:ascii="Times New Roman" w:hAnsi="Times New Roman" w:cs="Times New Roman"/>
          <w:sz w:val="24"/>
          <w:szCs w:val="24"/>
        </w:rPr>
        <w:t>guarda</w:t>
      </w:r>
      <w:r w:rsidR="0070599C">
        <w:rPr>
          <w:rFonts w:ascii="Times New Roman" w:hAnsi="Times New Roman" w:cs="Times New Roman"/>
          <w:sz w:val="24"/>
          <w:szCs w:val="24"/>
        </w:rPr>
        <w:t xml:space="preserve">ndo </w:t>
      </w:r>
      <w:r w:rsidRPr="009F272D">
        <w:rPr>
          <w:rFonts w:ascii="Times New Roman" w:hAnsi="Times New Roman" w:cs="Times New Roman"/>
          <w:sz w:val="24"/>
          <w:szCs w:val="24"/>
        </w:rPr>
        <w:t xml:space="preserve"> vinculación </w:t>
      </w:r>
      <w:r w:rsidR="0070599C">
        <w:rPr>
          <w:rFonts w:ascii="Times New Roman" w:hAnsi="Times New Roman" w:cs="Times New Roman"/>
          <w:sz w:val="24"/>
          <w:szCs w:val="24"/>
        </w:rPr>
        <w:t xml:space="preserve">con el </w:t>
      </w:r>
      <w:r w:rsidRPr="009F272D">
        <w:rPr>
          <w:rFonts w:ascii="Times New Roman" w:hAnsi="Times New Roman" w:cs="Times New Roman"/>
          <w:sz w:val="24"/>
          <w:szCs w:val="24"/>
        </w:rPr>
        <w:t>problema</w:t>
      </w:r>
      <w:r w:rsidR="0070599C">
        <w:rPr>
          <w:rFonts w:ascii="Times New Roman" w:hAnsi="Times New Roman" w:cs="Times New Roman"/>
          <w:sz w:val="24"/>
          <w:szCs w:val="24"/>
        </w:rPr>
        <w:t xml:space="preserve"> en estudio. </w:t>
      </w:r>
      <w:r w:rsidRPr="009F272D">
        <w:rPr>
          <w:rFonts w:ascii="Times New Roman" w:hAnsi="Times New Roman" w:cs="Times New Roman"/>
          <w:sz w:val="24"/>
          <w:szCs w:val="24"/>
        </w:rPr>
        <w:t xml:space="preserve">Al respecto, Palella y Martins (2006) definen la población como “el conjunto de unidades de las que se desea obtener información y sobre las que se van a generar conclusiones, es el conjunto finito o infinito de elementos, personas o cosas pertinentes a una investigación” </w:t>
      </w:r>
      <w:r w:rsidR="00825A9A">
        <w:rPr>
          <w:rFonts w:ascii="Times New Roman" w:hAnsi="Times New Roman" w:cs="Times New Roman"/>
          <w:sz w:val="24"/>
          <w:szCs w:val="24"/>
        </w:rPr>
        <w:t>(p. 93). Es decir</w:t>
      </w:r>
      <w:r w:rsidRPr="009F272D">
        <w:rPr>
          <w:rFonts w:ascii="Times New Roman" w:hAnsi="Times New Roman" w:cs="Times New Roman"/>
          <w:sz w:val="24"/>
          <w:szCs w:val="24"/>
        </w:rPr>
        <w:t xml:space="preserve">, para llevar a cabo la investigación se </w:t>
      </w:r>
      <w:r w:rsidR="001059C2" w:rsidRPr="009F272D">
        <w:rPr>
          <w:rFonts w:ascii="Times New Roman" w:hAnsi="Times New Roman" w:cs="Times New Roman"/>
          <w:sz w:val="24"/>
          <w:szCs w:val="24"/>
        </w:rPr>
        <w:t>utilizó</w:t>
      </w:r>
      <w:r w:rsidRPr="009F272D">
        <w:rPr>
          <w:rFonts w:ascii="Times New Roman" w:hAnsi="Times New Roman" w:cs="Times New Roman"/>
          <w:sz w:val="24"/>
          <w:szCs w:val="24"/>
        </w:rPr>
        <w:t xml:space="preserve"> una población de  noventa y nueve (99) estudiantes del </w:t>
      </w:r>
      <w:r w:rsidR="001059C2" w:rsidRPr="009F272D">
        <w:rPr>
          <w:rFonts w:ascii="Times New Roman" w:hAnsi="Times New Roman" w:cs="Times New Roman"/>
          <w:sz w:val="24"/>
          <w:szCs w:val="24"/>
        </w:rPr>
        <w:t xml:space="preserve">quinto </w:t>
      </w:r>
      <w:r w:rsidRPr="009F272D">
        <w:rPr>
          <w:rFonts w:ascii="Times New Roman" w:hAnsi="Times New Roman" w:cs="Times New Roman"/>
          <w:sz w:val="24"/>
          <w:szCs w:val="24"/>
        </w:rPr>
        <w:t xml:space="preserve">año de Educación Media General  de la Unidad Educativa Moral y Luces distribuidos de la siguiente manera  en la sección A 33 sección B 35 y en la sección C 31 </w:t>
      </w:r>
    </w:p>
    <w:p w:rsidR="00F6388A" w:rsidRPr="009F272D" w:rsidRDefault="00F6388A" w:rsidP="00F6388A">
      <w:pPr>
        <w:shd w:val="clear" w:color="auto" w:fill="FFFFFF"/>
        <w:spacing w:after="120" w:line="360" w:lineRule="auto"/>
        <w:rPr>
          <w:rFonts w:ascii="Times New Roman" w:eastAsia="Times New Roman" w:hAnsi="Times New Roman" w:cs="Times New Roman"/>
          <w:color w:val="000000"/>
          <w:sz w:val="24"/>
          <w:szCs w:val="24"/>
        </w:rPr>
      </w:pPr>
      <w:r w:rsidRPr="009F272D">
        <w:rPr>
          <w:rFonts w:ascii="Times New Roman" w:eastAsia="Times New Roman" w:hAnsi="Times New Roman" w:cs="Times New Roman"/>
          <w:b/>
          <w:color w:val="000000"/>
          <w:sz w:val="24"/>
          <w:szCs w:val="24"/>
        </w:rPr>
        <w:t>Cuadro 1</w:t>
      </w:r>
      <w:r w:rsidRPr="009F272D">
        <w:rPr>
          <w:rFonts w:ascii="Times New Roman" w:eastAsia="Times New Roman" w:hAnsi="Times New Roman" w:cs="Times New Roman"/>
          <w:color w:val="000000"/>
          <w:sz w:val="24"/>
          <w:szCs w:val="24"/>
        </w:rPr>
        <w:t>: Distribución de la población</w:t>
      </w:r>
    </w:p>
    <w:tbl>
      <w:tblPr>
        <w:tblStyle w:val="Cuadrculamedia1-nfasis1"/>
        <w:tblW w:w="0" w:type="auto"/>
        <w:tblLook w:val="04A0" w:firstRow="1" w:lastRow="0" w:firstColumn="1" w:lastColumn="0" w:noHBand="0" w:noVBand="1"/>
      </w:tblPr>
      <w:tblGrid>
        <w:gridCol w:w="1650"/>
        <w:gridCol w:w="6"/>
        <w:gridCol w:w="1659"/>
        <w:gridCol w:w="1646"/>
        <w:gridCol w:w="10"/>
        <w:gridCol w:w="1644"/>
        <w:gridCol w:w="12"/>
      </w:tblGrid>
      <w:tr w:rsidR="00F6388A" w:rsidRPr="009F272D" w:rsidTr="00C250D8">
        <w:trPr>
          <w:gridAfter w:val="1"/>
          <w:cnfStyle w:val="100000000000" w:firstRow="1" w:lastRow="0" w:firstColumn="0" w:lastColumn="0" w:oddVBand="0" w:evenVBand="0" w:oddHBand="0" w:evenHBand="0" w:firstRowFirstColumn="0" w:firstRowLastColumn="0" w:lastRowFirstColumn="0" w:lastRowLastColumn="0"/>
          <w:wAfter w:w="12" w:type="dxa"/>
          <w:trHeight w:val="333"/>
        </w:trPr>
        <w:tc>
          <w:tcPr>
            <w:cnfStyle w:val="001000000000" w:firstRow="0" w:lastRow="0" w:firstColumn="1" w:lastColumn="0" w:oddVBand="0" w:evenVBand="0" w:oddHBand="0" w:evenHBand="0" w:firstRowFirstColumn="0" w:firstRowLastColumn="0" w:lastRowFirstColumn="0" w:lastRowLastColumn="0"/>
            <w:tcW w:w="6615" w:type="dxa"/>
            <w:gridSpan w:val="6"/>
          </w:tcPr>
          <w:p w:rsidR="00F6388A" w:rsidRPr="009F272D" w:rsidRDefault="00F6388A" w:rsidP="00804A4F">
            <w:pPr>
              <w:spacing w:line="360" w:lineRule="auto"/>
              <w:jc w:val="center"/>
              <w:rPr>
                <w:rFonts w:ascii="Times New Roman" w:hAnsi="Times New Roman" w:cs="Times New Roman"/>
                <w:sz w:val="24"/>
                <w:szCs w:val="24"/>
              </w:rPr>
            </w:pPr>
            <w:r w:rsidRPr="009F272D">
              <w:rPr>
                <w:rFonts w:ascii="Times New Roman" w:eastAsia="Times New Roman" w:hAnsi="Times New Roman" w:cs="Times New Roman"/>
                <w:color w:val="000000"/>
                <w:sz w:val="24"/>
                <w:szCs w:val="24"/>
              </w:rPr>
              <w:t xml:space="preserve">Población estudiantil </w:t>
            </w:r>
            <w:r w:rsidR="001059C2" w:rsidRPr="009F272D">
              <w:rPr>
                <w:rFonts w:ascii="Times New Roman" w:eastAsia="Times New Roman" w:hAnsi="Times New Roman" w:cs="Times New Roman"/>
                <w:color w:val="000000"/>
                <w:sz w:val="24"/>
                <w:szCs w:val="24"/>
              </w:rPr>
              <w:t xml:space="preserve">de Quinto </w:t>
            </w:r>
            <w:r w:rsidRPr="009F272D">
              <w:rPr>
                <w:rFonts w:ascii="Times New Roman" w:eastAsia="Times New Roman" w:hAnsi="Times New Roman" w:cs="Times New Roman"/>
                <w:color w:val="000000"/>
                <w:sz w:val="24"/>
                <w:szCs w:val="24"/>
              </w:rPr>
              <w:t xml:space="preserve"> año</w:t>
            </w:r>
          </w:p>
        </w:tc>
      </w:tr>
      <w:tr w:rsidR="00F6388A" w:rsidRPr="009F272D" w:rsidTr="00C250D8">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56" w:type="dxa"/>
            <w:gridSpan w:val="2"/>
          </w:tcPr>
          <w:p w:rsidR="00F6388A" w:rsidRPr="009F272D" w:rsidRDefault="00F6388A" w:rsidP="00804A4F">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Sección</w:t>
            </w:r>
          </w:p>
        </w:tc>
        <w:tc>
          <w:tcPr>
            <w:tcW w:w="1656" w:type="dxa"/>
          </w:tcPr>
          <w:p w:rsidR="00F6388A" w:rsidRPr="009F272D" w:rsidRDefault="00F6388A"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272D">
              <w:rPr>
                <w:rFonts w:ascii="Times New Roman" w:hAnsi="Times New Roman" w:cs="Times New Roman"/>
                <w:sz w:val="24"/>
                <w:szCs w:val="24"/>
              </w:rPr>
              <w:t>V</w:t>
            </w:r>
          </w:p>
        </w:tc>
        <w:tc>
          <w:tcPr>
            <w:tcW w:w="1656" w:type="dxa"/>
            <w:gridSpan w:val="2"/>
          </w:tcPr>
          <w:p w:rsidR="00F6388A" w:rsidRPr="009F272D" w:rsidRDefault="00F6388A"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272D">
              <w:rPr>
                <w:rFonts w:ascii="Times New Roman" w:hAnsi="Times New Roman" w:cs="Times New Roman"/>
                <w:sz w:val="24"/>
                <w:szCs w:val="24"/>
              </w:rPr>
              <w:t>H</w:t>
            </w:r>
          </w:p>
        </w:tc>
        <w:tc>
          <w:tcPr>
            <w:tcW w:w="1656" w:type="dxa"/>
            <w:gridSpan w:val="2"/>
          </w:tcPr>
          <w:p w:rsidR="00F6388A" w:rsidRPr="009F272D" w:rsidRDefault="00F6388A"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272D">
              <w:rPr>
                <w:rFonts w:ascii="Times New Roman" w:hAnsi="Times New Roman" w:cs="Times New Roman"/>
                <w:sz w:val="24"/>
                <w:szCs w:val="24"/>
              </w:rPr>
              <w:t>Totales</w:t>
            </w:r>
          </w:p>
        </w:tc>
      </w:tr>
      <w:tr w:rsidR="00F6388A" w:rsidRPr="009F272D" w:rsidTr="00C250D8">
        <w:trPr>
          <w:trHeight w:val="333"/>
        </w:trPr>
        <w:tc>
          <w:tcPr>
            <w:cnfStyle w:val="001000000000" w:firstRow="0" w:lastRow="0" w:firstColumn="1" w:lastColumn="0" w:oddVBand="0" w:evenVBand="0" w:oddHBand="0" w:evenHBand="0" w:firstRowFirstColumn="0" w:firstRowLastColumn="0" w:lastRowFirstColumn="0" w:lastRowLastColumn="0"/>
            <w:tcW w:w="1656" w:type="dxa"/>
            <w:gridSpan w:val="2"/>
          </w:tcPr>
          <w:p w:rsidR="00F6388A" w:rsidRPr="009F272D" w:rsidRDefault="00F6388A" w:rsidP="00804A4F">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1</w:t>
            </w:r>
          </w:p>
        </w:tc>
        <w:tc>
          <w:tcPr>
            <w:tcW w:w="1656" w:type="dxa"/>
          </w:tcPr>
          <w:p w:rsidR="00F6388A" w:rsidRPr="009F272D" w:rsidRDefault="0010606A" w:rsidP="00804A4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656" w:type="dxa"/>
            <w:gridSpan w:val="2"/>
          </w:tcPr>
          <w:p w:rsidR="00F6388A" w:rsidRPr="009F272D" w:rsidRDefault="0010606A" w:rsidP="00804A4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p>
        </w:tc>
        <w:tc>
          <w:tcPr>
            <w:tcW w:w="1656" w:type="dxa"/>
            <w:gridSpan w:val="2"/>
          </w:tcPr>
          <w:p w:rsidR="00F6388A" w:rsidRPr="009F272D" w:rsidRDefault="00F6388A" w:rsidP="00804A4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272D">
              <w:rPr>
                <w:rFonts w:ascii="Times New Roman" w:hAnsi="Times New Roman" w:cs="Times New Roman"/>
                <w:sz w:val="24"/>
                <w:szCs w:val="24"/>
              </w:rPr>
              <w:t>33</w:t>
            </w:r>
          </w:p>
        </w:tc>
      </w:tr>
      <w:tr w:rsidR="00F6388A" w:rsidRPr="009F272D" w:rsidTr="00C250D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56" w:type="dxa"/>
            <w:gridSpan w:val="2"/>
          </w:tcPr>
          <w:p w:rsidR="00F6388A" w:rsidRPr="009F272D" w:rsidRDefault="00F6388A" w:rsidP="00804A4F">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2</w:t>
            </w:r>
          </w:p>
        </w:tc>
        <w:tc>
          <w:tcPr>
            <w:tcW w:w="1656" w:type="dxa"/>
          </w:tcPr>
          <w:p w:rsidR="00F6388A" w:rsidRPr="009F272D" w:rsidRDefault="00C250D8"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1656" w:type="dxa"/>
            <w:gridSpan w:val="2"/>
          </w:tcPr>
          <w:p w:rsidR="00F6388A" w:rsidRPr="009F272D" w:rsidRDefault="00C250D8"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656" w:type="dxa"/>
            <w:gridSpan w:val="2"/>
          </w:tcPr>
          <w:p w:rsidR="00F6388A" w:rsidRPr="009F272D" w:rsidRDefault="00F6388A"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F272D">
              <w:rPr>
                <w:rFonts w:ascii="Times New Roman" w:hAnsi="Times New Roman" w:cs="Times New Roman"/>
                <w:sz w:val="24"/>
                <w:szCs w:val="24"/>
              </w:rPr>
              <w:t>3</w:t>
            </w:r>
            <w:r w:rsidR="00C250D8">
              <w:rPr>
                <w:rFonts w:ascii="Times New Roman" w:hAnsi="Times New Roman" w:cs="Times New Roman"/>
                <w:sz w:val="24"/>
                <w:szCs w:val="24"/>
              </w:rPr>
              <w:t>5</w:t>
            </w:r>
          </w:p>
        </w:tc>
      </w:tr>
      <w:tr w:rsidR="00F6388A" w:rsidRPr="009F272D" w:rsidTr="00C250D8">
        <w:trPr>
          <w:trHeight w:val="333"/>
        </w:trPr>
        <w:tc>
          <w:tcPr>
            <w:cnfStyle w:val="001000000000" w:firstRow="0" w:lastRow="0" w:firstColumn="1" w:lastColumn="0" w:oddVBand="0" w:evenVBand="0" w:oddHBand="0" w:evenHBand="0" w:firstRowFirstColumn="0" w:firstRowLastColumn="0" w:lastRowFirstColumn="0" w:lastRowLastColumn="0"/>
            <w:tcW w:w="1656" w:type="dxa"/>
            <w:gridSpan w:val="2"/>
          </w:tcPr>
          <w:p w:rsidR="00F6388A" w:rsidRPr="009F272D" w:rsidRDefault="00F6388A" w:rsidP="00804A4F">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3</w:t>
            </w:r>
          </w:p>
        </w:tc>
        <w:tc>
          <w:tcPr>
            <w:tcW w:w="1656" w:type="dxa"/>
          </w:tcPr>
          <w:p w:rsidR="00F6388A" w:rsidRPr="009F272D" w:rsidRDefault="00C250D8" w:rsidP="00804A4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656" w:type="dxa"/>
            <w:gridSpan w:val="2"/>
          </w:tcPr>
          <w:p w:rsidR="00F6388A" w:rsidRPr="009F272D" w:rsidRDefault="00C250D8" w:rsidP="00804A4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p>
        </w:tc>
        <w:tc>
          <w:tcPr>
            <w:tcW w:w="1656" w:type="dxa"/>
            <w:gridSpan w:val="2"/>
          </w:tcPr>
          <w:p w:rsidR="00F6388A" w:rsidRPr="009F272D" w:rsidRDefault="00F6388A" w:rsidP="00804A4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F272D">
              <w:rPr>
                <w:rFonts w:ascii="Times New Roman" w:hAnsi="Times New Roman" w:cs="Times New Roman"/>
                <w:sz w:val="24"/>
                <w:szCs w:val="24"/>
              </w:rPr>
              <w:t>3</w:t>
            </w:r>
            <w:r w:rsidR="0010606A">
              <w:rPr>
                <w:rFonts w:ascii="Times New Roman" w:hAnsi="Times New Roman" w:cs="Times New Roman"/>
                <w:sz w:val="24"/>
                <w:szCs w:val="24"/>
              </w:rPr>
              <w:t>1</w:t>
            </w:r>
          </w:p>
        </w:tc>
      </w:tr>
      <w:tr w:rsidR="00C250D8" w:rsidRPr="009F272D" w:rsidTr="00C250D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650" w:type="dxa"/>
          </w:tcPr>
          <w:p w:rsidR="00C250D8" w:rsidRPr="009F272D" w:rsidRDefault="00C250D8" w:rsidP="00804A4F">
            <w:pPr>
              <w:spacing w:line="360" w:lineRule="auto"/>
              <w:jc w:val="both"/>
              <w:rPr>
                <w:rFonts w:ascii="Times New Roman" w:hAnsi="Times New Roman" w:cs="Times New Roman"/>
                <w:sz w:val="24"/>
                <w:szCs w:val="24"/>
              </w:rPr>
            </w:pPr>
            <w:r w:rsidRPr="009F272D">
              <w:rPr>
                <w:rFonts w:ascii="Times New Roman" w:hAnsi="Times New Roman" w:cs="Times New Roman"/>
                <w:sz w:val="24"/>
                <w:szCs w:val="24"/>
              </w:rPr>
              <w:t>Total</w:t>
            </w:r>
          </w:p>
        </w:tc>
        <w:tc>
          <w:tcPr>
            <w:tcW w:w="1665" w:type="dxa"/>
            <w:gridSpan w:val="2"/>
          </w:tcPr>
          <w:p w:rsidR="00C250D8" w:rsidRPr="009F272D" w:rsidRDefault="00C250D8" w:rsidP="00C250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44</w:t>
            </w:r>
          </w:p>
        </w:tc>
        <w:tc>
          <w:tcPr>
            <w:tcW w:w="1646" w:type="dxa"/>
          </w:tcPr>
          <w:p w:rsidR="00C250D8" w:rsidRPr="009F272D" w:rsidRDefault="00C250D8" w:rsidP="00C250D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55</w:t>
            </w:r>
          </w:p>
        </w:tc>
        <w:tc>
          <w:tcPr>
            <w:tcW w:w="1663" w:type="dxa"/>
            <w:gridSpan w:val="3"/>
          </w:tcPr>
          <w:p w:rsidR="00C250D8" w:rsidRPr="009F272D" w:rsidRDefault="00C250D8" w:rsidP="00804A4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F272D">
              <w:rPr>
                <w:rFonts w:ascii="Times New Roman" w:hAnsi="Times New Roman" w:cs="Times New Roman"/>
                <w:b/>
                <w:bCs/>
                <w:sz w:val="24"/>
                <w:szCs w:val="24"/>
              </w:rPr>
              <w:t>99</w:t>
            </w:r>
          </w:p>
        </w:tc>
      </w:tr>
    </w:tbl>
    <w:p w:rsidR="00C250D8" w:rsidRDefault="00C250D8" w:rsidP="00F6388A">
      <w:pPr>
        <w:spacing w:line="360" w:lineRule="auto"/>
        <w:rPr>
          <w:rFonts w:ascii="Times New Roman" w:hAnsi="Times New Roman" w:cs="Times New Roman"/>
          <w:b/>
          <w:sz w:val="24"/>
          <w:szCs w:val="24"/>
        </w:rPr>
      </w:pPr>
    </w:p>
    <w:p w:rsidR="00C250D8" w:rsidRDefault="00C250D8" w:rsidP="00F6388A">
      <w:pPr>
        <w:spacing w:line="360" w:lineRule="auto"/>
        <w:rPr>
          <w:rFonts w:ascii="Times New Roman" w:hAnsi="Times New Roman" w:cs="Times New Roman"/>
          <w:b/>
          <w:sz w:val="24"/>
          <w:szCs w:val="24"/>
        </w:rPr>
      </w:pPr>
    </w:p>
    <w:p w:rsidR="00825A9A" w:rsidRDefault="00825A9A" w:rsidP="00F6388A">
      <w:pPr>
        <w:spacing w:line="360" w:lineRule="auto"/>
        <w:rPr>
          <w:rFonts w:ascii="Times New Roman" w:hAnsi="Times New Roman" w:cs="Times New Roman"/>
          <w:b/>
          <w:sz w:val="24"/>
          <w:szCs w:val="24"/>
        </w:rPr>
      </w:pPr>
    </w:p>
    <w:p w:rsidR="00F6388A" w:rsidRPr="009F272D" w:rsidRDefault="00DB3AD9" w:rsidP="00F6388A">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3.3</w:t>
      </w:r>
      <w:r w:rsidR="004629F4" w:rsidRPr="009F272D">
        <w:rPr>
          <w:rFonts w:ascii="Times New Roman" w:hAnsi="Times New Roman" w:cs="Times New Roman"/>
          <w:b/>
          <w:sz w:val="24"/>
          <w:szCs w:val="24"/>
        </w:rPr>
        <w:t>.2. Muestra</w:t>
      </w:r>
    </w:p>
    <w:p w:rsidR="001059C2" w:rsidRDefault="001059C2" w:rsidP="00A108A8">
      <w:pPr>
        <w:spacing w:line="360" w:lineRule="auto"/>
        <w:ind w:firstLine="284"/>
        <w:jc w:val="both"/>
        <w:rPr>
          <w:rFonts w:ascii="Times New Roman" w:hAnsi="Times New Roman" w:cs="Times New Roman"/>
          <w:color w:val="000000"/>
          <w:sz w:val="24"/>
          <w:szCs w:val="24"/>
        </w:rPr>
      </w:pPr>
      <w:r w:rsidRPr="009F272D">
        <w:rPr>
          <w:rFonts w:ascii="Times New Roman" w:hAnsi="Times New Roman" w:cs="Times New Roman"/>
          <w:sz w:val="24"/>
          <w:szCs w:val="24"/>
        </w:rPr>
        <w:t xml:space="preserve">Según lo planteado por </w:t>
      </w:r>
      <w:r w:rsidRPr="00CC596F">
        <w:rPr>
          <w:rFonts w:ascii="Times New Roman" w:hAnsi="Times New Roman" w:cs="Times New Roman"/>
          <w:sz w:val="24"/>
          <w:szCs w:val="24"/>
        </w:rPr>
        <w:t>Hurtado (2012), “En</w:t>
      </w:r>
      <w:r w:rsidRPr="009F272D">
        <w:rPr>
          <w:rFonts w:ascii="Times New Roman" w:hAnsi="Times New Roman" w:cs="Times New Roman"/>
          <w:sz w:val="24"/>
          <w:szCs w:val="24"/>
        </w:rPr>
        <w:t xml:space="preserve"> algunos casos la población es tan grande o inaccesible que no se puede estudiar toda entonces el investigador tendrá la posibilidad de seleccionar una muestra” (p.148). </w:t>
      </w:r>
      <w:r w:rsidR="0070599C">
        <w:rPr>
          <w:rFonts w:ascii="Times New Roman" w:hAnsi="Times New Roman" w:cs="Times New Roman"/>
          <w:sz w:val="24"/>
          <w:szCs w:val="24"/>
        </w:rPr>
        <w:t xml:space="preserve"> en la presente </w:t>
      </w:r>
      <w:r w:rsidRPr="009F272D">
        <w:rPr>
          <w:rFonts w:ascii="Times New Roman" w:hAnsi="Times New Roman" w:cs="Times New Roman"/>
          <w:sz w:val="24"/>
          <w:szCs w:val="24"/>
        </w:rPr>
        <w:t xml:space="preserve">investigación </w:t>
      </w:r>
      <w:r w:rsidR="0070599C">
        <w:rPr>
          <w:rFonts w:ascii="Times New Roman" w:hAnsi="Times New Roman" w:cs="Times New Roman"/>
          <w:sz w:val="24"/>
          <w:szCs w:val="24"/>
        </w:rPr>
        <w:t xml:space="preserve">se seleccionaron como </w:t>
      </w:r>
      <w:r w:rsidRPr="009F272D">
        <w:rPr>
          <w:rFonts w:ascii="Times New Roman" w:hAnsi="Times New Roman" w:cs="Times New Roman"/>
          <w:sz w:val="24"/>
          <w:szCs w:val="24"/>
        </w:rPr>
        <w:t xml:space="preserve">muestra </w:t>
      </w:r>
      <w:r w:rsidR="0070599C">
        <w:rPr>
          <w:rFonts w:ascii="Times New Roman" w:hAnsi="Times New Roman" w:cs="Times New Roman"/>
          <w:sz w:val="24"/>
          <w:szCs w:val="24"/>
        </w:rPr>
        <w:t xml:space="preserve">del estudio, </w:t>
      </w:r>
      <w:r w:rsidRPr="009F272D">
        <w:rPr>
          <w:rFonts w:ascii="Times New Roman" w:hAnsi="Times New Roman" w:cs="Times New Roman"/>
          <w:sz w:val="24"/>
          <w:szCs w:val="24"/>
        </w:rPr>
        <w:t xml:space="preserve">estudiantes de </w:t>
      </w:r>
      <w:r w:rsidR="00A108A8" w:rsidRPr="009F272D">
        <w:rPr>
          <w:rFonts w:ascii="Times New Roman" w:hAnsi="Times New Roman" w:cs="Times New Roman"/>
          <w:sz w:val="24"/>
          <w:szCs w:val="24"/>
        </w:rPr>
        <w:t>quinto año extraída de la población de (99</w:t>
      </w:r>
      <w:r w:rsidRPr="009F272D">
        <w:rPr>
          <w:rFonts w:ascii="Times New Roman" w:hAnsi="Times New Roman" w:cs="Times New Roman"/>
          <w:sz w:val="24"/>
          <w:szCs w:val="24"/>
        </w:rPr>
        <w:t xml:space="preserve">) estudiantes  de la de la Unidad Educativa </w:t>
      </w:r>
      <w:r w:rsidR="00A108A8" w:rsidRPr="009F272D">
        <w:rPr>
          <w:rFonts w:ascii="Times New Roman" w:hAnsi="Times New Roman" w:cs="Times New Roman"/>
          <w:sz w:val="24"/>
          <w:szCs w:val="24"/>
        </w:rPr>
        <w:t xml:space="preserve">Moral y Luces, </w:t>
      </w:r>
      <w:r w:rsidRPr="009F272D">
        <w:rPr>
          <w:rFonts w:ascii="Times New Roman" w:hAnsi="Times New Roman" w:cs="Times New Roman"/>
          <w:sz w:val="24"/>
          <w:szCs w:val="24"/>
        </w:rPr>
        <w:t xml:space="preserve"> los c</w:t>
      </w:r>
      <w:r w:rsidR="00C250D8">
        <w:rPr>
          <w:rFonts w:ascii="Times New Roman" w:hAnsi="Times New Roman" w:cs="Times New Roman"/>
          <w:sz w:val="24"/>
          <w:szCs w:val="24"/>
        </w:rPr>
        <w:t xml:space="preserve">uales </w:t>
      </w:r>
      <w:r w:rsidR="0070599C">
        <w:rPr>
          <w:rFonts w:ascii="Times New Roman" w:hAnsi="Times New Roman" w:cs="Times New Roman"/>
          <w:sz w:val="24"/>
          <w:szCs w:val="24"/>
        </w:rPr>
        <w:t xml:space="preserve">resultaron </w:t>
      </w:r>
      <w:r w:rsidR="00C250D8">
        <w:rPr>
          <w:rFonts w:ascii="Times New Roman" w:hAnsi="Times New Roman" w:cs="Times New Roman"/>
          <w:sz w:val="24"/>
          <w:szCs w:val="24"/>
        </w:rPr>
        <w:t xml:space="preserve"> treinti</w:t>
      </w:r>
      <w:r w:rsidR="00A108A8" w:rsidRPr="009F272D">
        <w:rPr>
          <w:rFonts w:ascii="Times New Roman" w:hAnsi="Times New Roman" w:cs="Times New Roman"/>
          <w:sz w:val="24"/>
          <w:szCs w:val="24"/>
        </w:rPr>
        <w:t>ocho (38</w:t>
      </w:r>
      <w:r w:rsidRPr="009F272D">
        <w:rPr>
          <w:rFonts w:ascii="Times New Roman" w:hAnsi="Times New Roman" w:cs="Times New Roman"/>
          <w:sz w:val="24"/>
          <w:szCs w:val="24"/>
        </w:rPr>
        <w:t>)</w:t>
      </w:r>
      <w:r w:rsidR="0070599C">
        <w:rPr>
          <w:rFonts w:ascii="Times New Roman" w:hAnsi="Times New Roman" w:cs="Times New Roman"/>
          <w:sz w:val="24"/>
          <w:szCs w:val="24"/>
        </w:rPr>
        <w:t>,</w:t>
      </w:r>
      <w:r w:rsidR="00A108A8" w:rsidRPr="009F272D">
        <w:rPr>
          <w:rFonts w:ascii="Times New Roman" w:hAnsi="Times New Roman" w:cs="Times New Roman"/>
          <w:sz w:val="24"/>
          <w:szCs w:val="24"/>
        </w:rPr>
        <w:t xml:space="preserve"> establecida de la siguiente manera: 20 estudiantes de la se</w:t>
      </w:r>
      <w:r w:rsidR="0070599C">
        <w:rPr>
          <w:rFonts w:ascii="Times New Roman" w:hAnsi="Times New Roman" w:cs="Times New Roman"/>
          <w:sz w:val="24"/>
          <w:szCs w:val="24"/>
        </w:rPr>
        <w:t xml:space="preserve">cción “B “y 18 estudiantes “C”.  Estos fueron seleccionados de manera intencional, debido a que  era los sujetos del estudio disponibles para el desarrollo de la presente investigación.  </w:t>
      </w:r>
    </w:p>
    <w:p w:rsidR="00F6388A" w:rsidRDefault="00DB3AD9" w:rsidP="0070599C">
      <w:pPr>
        <w:widowControl w:val="0"/>
        <w:tabs>
          <w:tab w:val="left" w:pos="0"/>
        </w:tabs>
        <w:autoSpaceDN w:val="0"/>
        <w:spacing w:line="36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3.4</w:t>
      </w:r>
      <w:r w:rsidR="004629F4" w:rsidRPr="009F272D">
        <w:rPr>
          <w:rFonts w:ascii="Times New Roman" w:eastAsia="Calibri" w:hAnsi="Times New Roman" w:cs="Times New Roman"/>
          <w:b/>
          <w:sz w:val="24"/>
          <w:szCs w:val="24"/>
          <w:lang w:eastAsia="en-US"/>
        </w:rPr>
        <w:t>. Técnicas</w:t>
      </w:r>
      <w:r w:rsidR="00F6388A" w:rsidRPr="009F272D">
        <w:rPr>
          <w:rFonts w:ascii="Times New Roman" w:eastAsia="Calibri" w:hAnsi="Times New Roman" w:cs="Times New Roman"/>
          <w:b/>
          <w:sz w:val="24"/>
          <w:szCs w:val="24"/>
          <w:lang w:eastAsia="en-US"/>
        </w:rPr>
        <w:t xml:space="preserve"> e Instrumentos de Recolección de la Datos</w:t>
      </w:r>
    </w:p>
    <w:p w:rsidR="004B6C16" w:rsidRPr="009F272D" w:rsidRDefault="00C250D8" w:rsidP="004B6C1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56F0" w:rsidRPr="009F272D">
        <w:rPr>
          <w:rFonts w:ascii="Times New Roman" w:hAnsi="Times New Roman" w:cs="Times New Roman"/>
          <w:color w:val="000000"/>
          <w:sz w:val="24"/>
          <w:szCs w:val="24"/>
        </w:rPr>
        <w:t>E</w:t>
      </w:r>
      <w:r w:rsidR="004B6C16" w:rsidRPr="009F272D">
        <w:rPr>
          <w:rFonts w:ascii="Times New Roman" w:hAnsi="Times New Roman" w:cs="Times New Roman"/>
          <w:color w:val="000000"/>
          <w:sz w:val="24"/>
          <w:szCs w:val="24"/>
        </w:rPr>
        <w:t>n</w:t>
      </w:r>
      <w:r w:rsidR="005956F0">
        <w:rPr>
          <w:rFonts w:ascii="Times New Roman" w:hAnsi="Times New Roman" w:cs="Times New Roman"/>
          <w:color w:val="000000"/>
          <w:sz w:val="24"/>
          <w:szCs w:val="24"/>
        </w:rPr>
        <w:t xml:space="preserve"> </w:t>
      </w:r>
      <w:r w:rsidR="004B6C16" w:rsidRPr="009F272D">
        <w:rPr>
          <w:rFonts w:ascii="Times New Roman" w:hAnsi="Times New Roman" w:cs="Times New Roman"/>
          <w:color w:val="000000"/>
          <w:sz w:val="24"/>
          <w:szCs w:val="24"/>
        </w:rPr>
        <w:t xml:space="preserve"> esta investigación  la técnica  que se </w:t>
      </w:r>
      <w:r w:rsidR="005956F0" w:rsidRPr="009F272D">
        <w:rPr>
          <w:rFonts w:ascii="Times New Roman" w:hAnsi="Times New Roman" w:cs="Times New Roman"/>
          <w:color w:val="000000"/>
          <w:sz w:val="24"/>
          <w:szCs w:val="24"/>
        </w:rPr>
        <w:t>aplicó</w:t>
      </w:r>
      <w:r w:rsidR="005956F0">
        <w:rPr>
          <w:rFonts w:ascii="Times New Roman" w:hAnsi="Times New Roman" w:cs="Times New Roman"/>
          <w:color w:val="000000"/>
          <w:sz w:val="24"/>
          <w:szCs w:val="24"/>
        </w:rPr>
        <w:t xml:space="preserve"> </w:t>
      </w:r>
      <w:r w:rsidR="004B6C16" w:rsidRPr="009F272D">
        <w:rPr>
          <w:rFonts w:ascii="Times New Roman" w:hAnsi="Times New Roman" w:cs="Times New Roman"/>
          <w:color w:val="000000"/>
          <w:sz w:val="24"/>
          <w:szCs w:val="24"/>
        </w:rPr>
        <w:t>fue la encuesta</w:t>
      </w:r>
      <w:r w:rsidR="005956F0">
        <w:rPr>
          <w:rFonts w:ascii="Times New Roman" w:hAnsi="Times New Roman" w:cs="Times New Roman"/>
          <w:color w:val="000000"/>
          <w:sz w:val="24"/>
          <w:szCs w:val="24"/>
        </w:rPr>
        <w:t>,</w:t>
      </w:r>
      <w:r w:rsidR="004B6C16" w:rsidRPr="009F272D">
        <w:rPr>
          <w:rFonts w:ascii="Times New Roman" w:hAnsi="Times New Roman" w:cs="Times New Roman"/>
          <w:color w:val="000000"/>
          <w:sz w:val="24"/>
          <w:szCs w:val="24"/>
        </w:rPr>
        <w:t xml:space="preserve"> definida por</w:t>
      </w:r>
      <w:r w:rsidR="004B6C16" w:rsidRPr="009F272D">
        <w:rPr>
          <w:rFonts w:ascii="Times New Roman" w:hAnsi="Times New Roman" w:cs="Times New Roman"/>
          <w:sz w:val="24"/>
          <w:szCs w:val="24"/>
        </w:rPr>
        <w:t xml:space="preserve"> Hurtado (2012), </w:t>
      </w:r>
      <w:r w:rsidR="004B6C16" w:rsidRPr="009F272D">
        <w:rPr>
          <w:rFonts w:ascii="Times New Roman" w:hAnsi="Times New Roman" w:cs="Times New Roman"/>
          <w:color w:val="000000"/>
          <w:sz w:val="24"/>
          <w:szCs w:val="24"/>
        </w:rPr>
        <w:t xml:space="preserve"> “... corresponde a un ejercicio de búsqueda de información acerca del evento de estudio, mediante preguntas directas, a varias</w:t>
      </w:r>
      <w:r w:rsidR="005956F0">
        <w:rPr>
          <w:rFonts w:ascii="Times New Roman" w:hAnsi="Times New Roman" w:cs="Times New Roman"/>
          <w:color w:val="000000"/>
          <w:sz w:val="24"/>
          <w:szCs w:val="24"/>
        </w:rPr>
        <w:t xml:space="preserve"> unidades, o fuentes…” (p.875).  es importante resaltar, que esta técnica permite la aplicación d</w:t>
      </w:r>
      <w:r w:rsidR="004B6C16" w:rsidRPr="009F272D">
        <w:rPr>
          <w:rFonts w:ascii="Times New Roman" w:hAnsi="Times New Roman" w:cs="Times New Roman"/>
          <w:color w:val="000000"/>
          <w:sz w:val="24"/>
          <w:szCs w:val="24"/>
        </w:rPr>
        <w:t xml:space="preserve">el instrumento </w:t>
      </w:r>
      <w:r w:rsidR="005956F0">
        <w:rPr>
          <w:rFonts w:ascii="Times New Roman" w:hAnsi="Times New Roman" w:cs="Times New Roman"/>
          <w:color w:val="000000"/>
          <w:sz w:val="24"/>
          <w:szCs w:val="24"/>
        </w:rPr>
        <w:t xml:space="preserve">a los estudiantes en estudio, </w:t>
      </w:r>
      <w:r w:rsidR="004B6C16" w:rsidRPr="009F272D">
        <w:rPr>
          <w:rFonts w:ascii="Times New Roman" w:hAnsi="Times New Roman" w:cs="Times New Roman"/>
          <w:color w:val="000000"/>
          <w:sz w:val="24"/>
          <w:szCs w:val="24"/>
        </w:rPr>
        <w:t>sin la intervención del docente.</w:t>
      </w:r>
    </w:p>
    <w:p w:rsidR="004B6C16" w:rsidRPr="009F272D" w:rsidRDefault="004B6C16" w:rsidP="004B6C16">
      <w:pPr>
        <w:spacing w:after="0" w:line="360" w:lineRule="auto"/>
        <w:jc w:val="both"/>
        <w:rPr>
          <w:rFonts w:ascii="Times New Roman" w:hAnsi="Times New Roman" w:cs="Times New Roman"/>
          <w:color w:val="000000"/>
          <w:sz w:val="24"/>
          <w:szCs w:val="24"/>
        </w:rPr>
      </w:pPr>
    </w:p>
    <w:p w:rsidR="004B6C16" w:rsidRPr="009F272D" w:rsidRDefault="004B6C16" w:rsidP="004B6C16">
      <w:pPr>
        <w:spacing w:after="0" w:line="360" w:lineRule="auto"/>
        <w:jc w:val="both"/>
        <w:rPr>
          <w:rFonts w:ascii="Times New Roman" w:hAnsi="Times New Roman" w:cs="Times New Roman"/>
          <w:sz w:val="24"/>
          <w:szCs w:val="24"/>
        </w:rPr>
      </w:pPr>
      <w:r w:rsidRPr="009F272D">
        <w:rPr>
          <w:rFonts w:ascii="Times New Roman" w:hAnsi="Times New Roman" w:cs="Times New Roman"/>
          <w:color w:val="000000"/>
          <w:sz w:val="24"/>
          <w:szCs w:val="24"/>
        </w:rPr>
        <w:t xml:space="preserve">      </w:t>
      </w:r>
      <w:r w:rsidRPr="009F272D">
        <w:rPr>
          <w:rFonts w:ascii="Times New Roman" w:hAnsi="Times New Roman" w:cs="Times New Roman"/>
          <w:sz w:val="24"/>
          <w:szCs w:val="24"/>
        </w:rPr>
        <w:t xml:space="preserve">Por otro lado, Hurtado (2012), “…afirma que un instrumento de recolección de datos representa la herramienta con la cual se va recoger, filtrar y codificar la información, es decir, el con qué…” (p.161) Es por ello, que </w:t>
      </w:r>
      <w:r w:rsidR="005956F0">
        <w:rPr>
          <w:rFonts w:ascii="Times New Roman" w:hAnsi="Times New Roman" w:cs="Times New Roman"/>
          <w:sz w:val="24"/>
          <w:szCs w:val="24"/>
        </w:rPr>
        <w:t xml:space="preserve">en </w:t>
      </w:r>
      <w:r w:rsidRPr="009F272D">
        <w:rPr>
          <w:rFonts w:ascii="Times New Roman" w:hAnsi="Times New Roman" w:cs="Times New Roman"/>
          <w:sz w:val="24"/>
          <w:szCs w:val="24"/>
        </w:rPr>
        <w:t xml:space="preserve">el presente estudio </w:t>
      </w:r>
      <w:r w:rsidR="005956F0">
        <w:rPr>
          <w:rFonts w:ascii="Times New Roman" w:hAnsi="Times New Roman" w:cs="Times New Roman"/>
          <w:sz w:val="24"/>
          <w:szCs w:val="24"/>
        </w:rPr>
        <w:t xml:space="preserve">se contó </w:t>
      </w:r>
      <w:r w:rsidRPr="009F272D">
        <w:rPr>
          <w:rFonts w:ascii="Times New Roman" w:hAnsi="Times New Roman" w:cs="Times New Roman"/>
          <w:sz w:val="24"/>
          <w:szCs w:val="24"/>
        </w:rPr>
        <w:t xml:space="preserve">con </w:t>
      </w:r>
      <w:r w:rsidR="005956F0">
        <w:rPr>
          <w:rFonts w:ascii="Times New Roman" w:hAnsi="Times New Roman" w:cs="Times New Roman"/>
          <w:sz w:val="24"/>
          <w:szCs w:val="24"/>
        </w:rPr>
        <w:t xml:space="preserve">recursos los cuales permitieron </w:t>
      </w:r>
      <w:r w:rsidRPr="009F272D">
        <w:rPr>
          <w:rFonts w:ascii="Times New Roman" w:hAnsi="Times New Roman" w:cs="Times New Roman"/>
          <w:sz w:val="24"/>
          <w:szCs w:val="24"/>
        </w:rPr>
        <w:t xml:space="preserve">al investigador acercarse al contexto a </w:t>
      </w:r>
      <w:r w:rsidR="005956F0" w:rsidRPr="009F272D">
        <w:rPr>
          <w:rFonts w:ascii="Times New Roman" w:hAnsi="Times New Roman" w:cs="Times New Roman"/>
          <w:sz w:val="24"/>
          <w:szCs w:val="24"/>
        </w:rPr>
        <w:t>indagar</w:t>
      </w:r>
      <w:r w:rsidRPr="009F272D">
        <w:rPr>
          <w:rFonts w:ascii="Times New Roman" w:hAnsi="Times New Roman" w:cs="Times New Roman"/>
          <w:sz w:val="24"/>
          <w:szCs w:val="24"/>
        </w:rPr>
        <w:t xml:space="preserve"> y obtener información de éste. </w:t>
      </w:r>
    </w:p>
    <w:p w:rsidR="004B6C16" w:rsidRPr="009F272D" w:rsidRDefault="004B6C16" w:rsidP="004B6C16">
      <w:pPr>
        <w:spacing w:after="0" w:line="360" w:lineRule="auto"/>
        <w:jc w:val="both"/>
        <w:rPr>
          <w:rFonts w:ascii="Times New Roman" w:hAnsi="Times New Roman" w:cs="Times New Roman"/>
          <w:color w:val="000000"/>
          <w:sz w:val="24"/>
          <w:szCs w:val="24"/>
        </w:rPr>
      </w:pPr>
    </w:p>
    <w:p w:rsidR="004B6C16" w:rsidRPr="009F272D" w:rsidRDefault="00C250D8" w:rsidP="004B6C16">
      <w:pPr>
        <w:spacing w:after="0" w:line="360" w:lineRule="auto"/>
        <w:jc w:val="both"/>
        <w:rPr>
          <w:rFonts w:ascii="Times New Roman" w:eastAsia="Calibri" w:hAnsi="Times New Roman" w:cs="Times New Roman"/>
          <w:b/>
          <w:sz w:val="24"/>
          <w:szCs w:val="24"/>
          <w:lang w:eastAsia="en-US"/>
        </w:rPr>
      </w:pPr>
      <w:r>
        <w:rPr>
          <w:rFonts w:ascii="Times New Roman" w:hAnsi="Times New Roman" w:cs="Times New Roman"/>
          <w:color w:val="000000"/>
          <w:sz w:val="24"/>
          <w:szCs w:val="24"/>
        </w:rPr>
        <w:t xml:space="preserve">      </w:t>
      </w:r>
      <w:r w:rsidR="004B6C16" w:rsidRPr="009F272D">
        <w:rPr>
          <w:rFonts w:ascii="Times New Roman" w:hAnsi="Times New Roman" w:cs="Times New Roman"/>
          <w:color w:val="000000"/>
          <w:sz w:val="24"/>
          <w:szCs w:val="24"/>
        </w:rPr>
        <w:t>Para la recolección de in</w:t>
      </w:r>
      <w:r w:rsidR="004B6C16">
        <w:rPr>
          <w:rFonts w:ascii="Times New Roman" w:hAnsi="Times New Roman" w:cs="Times New Roman"/>
          <w:color w:val="000000"/>
          <w:sz w:val="24"/>
          <w:szCs w:val="24"/>
        </w:rPr>
        <w:t xml:space="preserve">formación el instrumento </w:t>
      </w:r>
      <w:r w:rsidR="005956F0">
        <w:rPr>
          <w:rFonts w:ascii="Times New Roman" w:hAnsi="Times New Roman" w:cs="Times New Roman"/>
          <w:color w:val="000000"/>
          <w:sz w:val="24"/>
          <w:szCs w:val="24"/>
        </w:rPr>
        <w:t xml:space="preserve">utilizado fue </w:t>
      </w:r>
      <w:r w:rsidR="004B6C16" w:rsidRPr="009F272D">
        <w:rPr>
          <w:rFonts w:ascii="Times New Roman" w:hAnsi="Times New Roman" w:cs="Times New Roman"/>
          <w:color w:val="000000"/>
          <w:sz w:val="24"/>
          <w:szCs w:val="24"/>
        </w:rPr>
        <w:t xml:space="preserve">el </w:t>
      </w:r>
      <w:r w:rsidR="005956F0" w:rsidRPr="009F272D">
        <w:rPr>
          <w:rFonts w:ascii="Times New Roman" w:hAnsi="Times New Roman" w:cs="Times New Roman"/>
          <w:color w:val="000000"/>
          <w:sz w:val="24"/>
          <w:szCs w:val="24"/>
        </w:rPr>
        <w:t>cuestionario,</w:t>
      </w:r>
      <w:r w:rsidR="005956F0">
        <w:rPr>
          <w:rFonts w:ascii="Times New Roman" w:hAnsi="Times New Roman" w:cs="Times New Roman"/>
          <w:color w:val="000000"/>
          <w:sz w:val="24"/>
          <w:szCs w:val="24"/>
        </w:rPr>
        <w:t xml:space="preserve"> definido como </w:t>
      </w:r>
      <w:r w:rsidR="004B6C16" w:rsidRPr="009F272D">
        <w:rPr>
          <w:rFonts w:ascii="Times New Roman" w:hAnsi="Times New Roman" w:cs="Times New Roman"/>
          <w:sz w:val="24"/>
          <w:szCs w:val="24"/>
          <w:lang w:eastAsia="nl-NL"/>
        </w:rPr>
        <w:t>un conjunto de preguntas relacionadas con el evento de estudio.</w:t>
      </w:r>
      <w:r w:rsidR="005956F0">
        <w:rPr>
          <w:rFonts w:ascii="Times New Roman" w:hAnsi="Times New Roman" w:cs="Times New Roman"/>
          <w:sz w:val="24"/>
          <w:szCs w:val="24"/>
          <w:lang w:eastAsia="nl-NL"/>
        </w:rPr>
        <w:t xml:space="preserve"> (Hurtado, 2012)</w:t>
      </w:r>
      <w:r w:rsidR="004B6C16" w:rsidRPr="009F272D">
        <w:rPr>
          <w:rFonts w:ascii="Times New Roman" w:hAnsi="Times New Roman" w:cs="Times New Roman"/>
          <w:sz w:val="24"/>
          <w:szCs w:val="24"/>
          <w:lang w:eastAsia="nl-NL"/>
        </w:rPr>
        <w:t xml:space="preserve">. </w:t>
      </w:r>
      <w:r w:rsidR="005956F0">
        <w:rPr>
          <w:rFonts w:ascii="Times New Roman" w:hAnsi="Times New Roman" w:cs="Times New Roman"/>
          <w:sz w:val="24"/>
          <w:szCs w:val="24"/>
          <w:lang w:eastAsia="nl-NL"/>
        </w:rPr>
        <w:t xml:space="preserve">El instrumento fue elaborado por </w:t>
      </w:r>
      <w:r w:rsidR="005956F0" w:rsidRPr="00343296">
        <w:rPr>
          <w:rFonts w:ascii="Times New Roman" w:hAnsi="Times New Roman" w:cs="Times New Roman"/>
          <w:color w:val="000000"/>
          <w:sz w:val="24"/>
          <w:szCs w:val="24"/>
        </w:rPr>
        <w:t>Angulo y Adreli (2012),</w:t>
      </w:r>
      <w:r w:rsidR="005956F0">
        <w:rPr>
          <w:rFonts w:ascii="Times New Roman" w:hAnsi="Times New Roman" w:cs="Times New Roman"/>
          <w:color w:val="000000"/>
          <w:sz w:val="24"/>
          <w:szCs w:val="24"/>
        </w:rPr>
        <w:t xml:space="preserve"> para la investigación </w:t>
      </w:r>
      <w:r w:rsidR="004B6C16">
        <w:rPr>
          <w:rFonts w:ascii="Times New Roman" w:hAnsi="Times New Roman" w:cs="Times New Roman"/>
          <w:color w:val="000000"/>
          <w:sz w:val="24"/>
          <w:szCs w:val="24"/>
        </w:rPr>
        <w:t xml:space="preserve">Estrategia de aprendizaje del contenido del electromagnetismo dirigidos a estudiantes de quinto año de la </w:t>
      </w:r>
      <w:r w:rsidR="005956F0">
        <w:rPr>
          <w:rFonts w:ascii="Times New Roman" w:hAnsi="Times New Roman" w:cs="Times New Roman"/>
          <w:color w:val="000000"/>
          <w:sz w:val="24"/>
          <w:szCs w:val="24"/>
        </w:rPr>
        <w:t xml:space="preserve">Unidad Educativa “Luis Sanojo”, el cual </w:t>
      </w:r>
      <w:r w:rsidR="004B6C16" w:rsidRPr="009F272D">
        <w:rPr>
          <w:rFonts w:ascii="Times New Roman" w:hAnsi="Times New Roman" w:cs="Times New Roman"/>
          <w:color w:val="000000"/>
          <w:sz w:val="24"/>
          <w:szCs w:val="24"/>
        </w:rPr>
        <w:t xml:space="preserve">consta de </w:t>
      </w:r>
      <w:r w:rsidR="004B6C16" w:rsidRPr="009F272D">
        <w:rPr>
          <w:rFonts w:ascii="Times New Roman" w:hAnsi="Times New Roman" w:cs="Times New Roman"/>
          <w:color w:val="000000"/>
          <w:sz w:val="24"/>
          <w:szCs w:val="24"/>
        </w:rPr>
        <w:lastRenderedPageBreak/>
        <w:t>veinte (20) ítems de pregunt</w:t>
      </w:r>
      <w:r w:rsidR="005956F0">
        <w:rPr>
          <w:rFonts w:ascii="Times New Roman" w:hAnsi="Times New Roman" w:cs="Times New Roman"/>
          <w:color w:val="000000"/>
          <w:sz w:val="24"/>
          <w:szCs w:val="24"/>
        </w:rPr>
        <w:t>as abiertas de selección simple,</w:t>
      </w:r>
      <w:r w:rsidR="004B6C16" w:rsidRPr="009F272D">
        <w:rPr>
          <w:rFonts w:ascii="Times New Roman" w:hAnsi="Times New Roman" w:cs="Times New Roman"/>
          <w:color w:val="000000"/>
          <w:sz w:val="24"/>
          <w:szCs w:val="24"/>
        </w:rPr>
        <w:t xml:space="preserve"> de cuatro alternativas, cuando no está presente, formulando las preguntas  en función de describir los conocimientos acerca del electromagnetismo en quinto </w:t>
      </w:r>
      <w:r w:rsidR="005956F0" w:rsidRPr="009F272D">
        <w:rPr>
          <w:rFonts w:ascii="Times New Roman" w:hAnsi="Times New Roman" w:cs="Times New Roman"/>
          <w:color w:val="000000"/>
          <w:sz w:val="24"/>
          <w:szCs w:val="24"/>
        </w:rPr>
        <w:t>año.</w:t>
      </w:r>
    </w:p>
    <w:p w:rsidR="00F6388A" w:rsidRPr="00100B41" w:rsidRDefault="00977724" w:rsidP="00F6388A">
      <w:pPr>
        <w:widowControl w:val="0"/>
        <w:autoSpaceDN w:val="0"/>
        <w:spacing w:after="0" w:line="336"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p>
    <w:p w:rsidR="009F272D" w:rsidRPr="00100B41" w:rsidRDefault="00100B41" w:rsidP="000819BD">
      <w:pPr>
        <w:spacing w:line="360" w:lineRule="auto"/>
        <w:jc w:val="both"/>
        <w:rPr>
          <w:rFonts w:ascii="Times New Roman" w:hAnsi="Times New Roman" w:cs="Times New Roman"/>
          <w:b/>
          <w:sz w:val="24"/>
          <w:szCs w:val="24"/>
        </w:rPr>
      </w:pPr>
      <w:r w:rsidRPr="00100B41">
        <w:rPr>
          <w:rFonts w:ascii="Times New Roman" w:hAnsi="Times New Roman" w:cs="Times New Roman"/>
          <w:b/>
          <w:sz w:val="24"/>
          <w:szCs w:val="24"/>
        </w:rPr>
        <w:t>3.5. Validez y Confiabilidad</w:t>
      </w:r>
    </w:p>
    <w:p w:rsidR="00F6388A" w:rsidRPr="009F272D" w:rsidRDefault="00F6388A" w:rsidP="000819BD">
      <w:pPr>
        <w:widowControl w:val="0"/>
        <w:autoSpaceDN w:val="0"/>
        <w:spacing w:line="360" w:lineRule="auto"/>
        <w:ind w:firstLine="284"/>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 xml:space="preserve">Asumiendo la perspectiva de Hernández, Fernández y Baptista (2006), que define la validez como: “El grado en que un instrumento realmente mide la variable que pretende medir” (p.243). La validez del cuestionario </w:t>
      </w:r>
      <w:r w:rsidR="000819BD">
        <w:rPr>
          <w:rFonts w:ascii="Times New Roman" w:eastAsia="Calibri" w:hAnsi="Times New Roman" w:cs="Times New Roman"/>
          <w:sz w:val="24"/>
          <w:szCs w:val="24"/>
          <w:lang w:eastAsia="en-US"/>
        </w:rPr>
        <w:t>no se realizó en este estudio, debido a que el mismo fue validado por los investigadores (</w:t>
      </w:r>
      <w:r w:rsidR="000819BD" w:rsidRPr="00717556">
        <w:rPr>
          <w:rFonts w:ascii="Times New Roman" w:eastAsia="Calibri" w:hAnsi="Times New Roman" w:cs="Times New Roman"/>
          <w:sz w:val="24"/>
          <w:szCs w:val="24"/>
          <w:lang w:eastAsia="en-US"/>
        </w:rPr>
        <w:t>autores)</w:t>
      </w:r>
      <w:r w:rsidR="000819BD" w:rsidRPr="00717556">
        <w:rPr>
          <w:rFonts w:ascii="Times New Roman" w:hAnsi="Times New Roman" w:cs="Times New Roman"/>
          <w:color w:val="000000"/>
          <w:sz w:val="24"/>
          <w:szCs w:val="24"/>
        </w:rPr>
        <w:t xml:space="preserve"> </w:t>
      </w:r>
      <w:r w:rsidR="000819BD" w:rsidRPr="00717556">
        <w:rPr>
          <w:rFonts w:ascii="Times New Roman" w:eastAsia="Calibri" w:hAnsi="Times New Roman" w:cs="Times New Roman"/>
          <w:sz w:val="24"/>
          <w:szCs w:val="24"/>
          <w:lang w:eastAsia="en-US"/>
        </w:rPr>
        <w:t>Angulo y Adreli</w:t>
      </w:r>
      <w:r w:rsidR="000819BD" w:rsidRPr="000819BD">
        <w:rPr>
          <w:rFonts w:ascii="Times New Roman" w:eastAsia="Calibri" w:hAnsi="Times New Roman" w:cs="Times New Roman"/>
          <w:sz w:val="24"/>
          <w:szCs w:val="24"/>
          <w:lang w:eastAsia="en-US"/>
        </w:rPr>
        <w:t xml:space="preserve"> (2012)</w:t>
      </w:r>
      <w:r w:rsidR="000819BD">
        <w:rPr>
          <w:rFonts w:ascii="Times New Roman" w:eastAsia="Calibri" w:hAnsi="Times New Roman" w:cs="Times New Roman"/>
          <w:sz w:val="24"/>
          <w:szCs w:val="24"/>
          <w:lang w:eastAsia="en-US"/>
        </w:rPr>
        <w:t xml:space="preserve">. </w:t>
      </w:r>
    </w:p>
    <w:p w:rsidR="000819BD" w:rsidRPr="000819BD" w:rsidRDefault="000819BD" w:rsidP="000819BD">
      <w:pPr>
        <w:widowControl w:val="0"/>
        <w:spacing w:line="360" w:lineRule="auto"/>
        <w:ind w:firstLine="28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En lo referente a l</w:t>
      </w:r>
      <w:r w:rsidR="00F6388A" w:rsidRPr="009F272D">
        <w:rPr>
          <w:rFonts w:ascii="Times New Roman" w:eastAsia="Calibri" w:hAnsi="Times New Roman" w:cs="Times New Roman"/>
          <w:sz w:val="24"/>
          <w:szCs w:val="24"/>
          <w:lang w:eastAsia="en-US"/>
        </w:rPr>
        <w:t xml:space="preserve">a confiabilidad </w:t>
      </w:r>
      <w:r w:rsidR="00942396" w:rsidRPr="009F272D">
        <w:rPr>
          <w:rFonts w:ascii="Times New Roman" w:eastAsia="Calibri" w:hAnsi="Times New Roman" w:cs="Times New Roman"/>
          <w:sz w:val="24"/>
          <w:szCs w:val="24"/>
          <w:lang w:eastAsia="en-US"/>
        </w:rPr>
        <w:t>está</w:t>
      </w:r>
      <w:r w:rsidR="00F6388A" w:rsidRPr="009F272D">
        <w:rPr>
          <w:rFonts w:ascii="Times New Roman" w:eastAsia="Calibri" w:hAnsi="Times New Roman" w:cs="Times New Roman"/>
          <w:sz w:val="24"/>
          <w:szCs w:val="24"/>
          <w:lang w:eastAsia="en-US"/>
        </w:rPr>
        <w:t xml:space="preserve"> definida por Fernández, Hernández y Baptista (2006) como “la confiabilidad de su instrumento de medición se refiere al grado en que su aplicación repetida al mismo sujeto y objeto, produce iguales resultados,” (p.242). Para estimar la confiabilidad en la presente investigación se </w:t>
      </w:r>
      <w:r>
        <w:rPr>
          <w:rFonts w:ascii="Times New Roman" w:eastAsia="Calibri" w:hAnsi="Times New Roman" w:cs="Times New Roman"/>
          <w:sz w:val="24"/>
          <w:szCs w:val="24"/>
          <w:lang w:eastAsia="en-US"/>
        </w:rPr>
        <w:t xml:space="preserve">utilizó el </w:t>
      </w:r>
      <w:r w:rsidR="00EB0D34" w:rsidRPr="002843E9">
        <w:rPr>
          <w:i/>
        </w:rPr>
        <w:t xml:space="preserve">SPSS.18 </w:t>
      </w:r>
      <w:r w:rsidR="00F6388A" w:rsidRPr="009F272D">
        <w:rPr>
          <w:rFonts w:ascii="Times New Roman" w:eastAsia="Calibri" w:hAnsi="Times New Roman" w:cs="Times New Roman"/>
          <w:sz w:val="24"/>
          <w:szCs w:val="24"/>
          <w:lang w:eastAsia="en-US"/>
        </w:rPr>
        <w:t xml:space="preserve"> el coeficie</w:t>
      </w:r>
      <w:r>
        <w:rPr>
          <w:rFonts w:ascii="Times New Roman" w:eastAsia="Calibri" w:hAnsi="Times New Roman" w:cs="Times New Roman"/>
          <w:sz w:val="24"/>
          <w:szCs w:val="24"/>
          <w:lang w:eastAsia="en-US"/>
        </w:rPr>
        <w:t xml:space="preserve">nte de Kuder-Richarson (KR-20), de cuyo estudio se obtuvo un índice de </w:t>
      </w:r>
      <w:r w:rsidR="00C250D8">
        <w:rPr>
          <w:rFonts w:ascii="Times New Roman" w:eastAsia="Calibri" w:hAnsi="Times New Roman" w:cs="Times New Roman"/>
          <w:sz w:val="24"/>
          <w:szCs w:val="24"/>
          <w:lang w:eastAsia="en-US"/>
        </w:rPr>
        <w:t>0,689</w:t>
      </w:r>
      <w:r>
        <w:rPr>
          <w:rFonts w:ascii="Times New Roman" w:eastAsia="Calibri" w:hAnsi="Times New Roman" w:cs="Times New Roman"/>
          <w:sz w:val="24"/>
          <w:szCs w:val="24"/>
          <w:lang w:eastAsia="en-US"/>
        </w:rPr>
        <w:t xml:space="preserve">, lo que permite </w:t>
      </w:r>
      <w:r w:rsidRPr="000819BD">
        <w:rPr>
          <w:rFonts w:ascii="Times New Roman" w:eastAsia="Calibri" w:hAnsi="Times New Roman" w:cs="Times New Roman"/>
          <w:sz w:val="24"/>
          <w:szCs w:val="24"/>
          <w:lang w:eastAsia="en-US"/>
        </w:rPr>
        <w:t>concluir que el instrumento es confiable. También puede interpretarse que cada 100 veces que se aplique el instrumento en todas ocasiones arrojará resultados similares, lo que implica</w:t>
      </w:r>
      <w:r>
        <w:rPr>
          <w:rFonts w:ascii="Times New Roman" w:eastAsia="Calibri" w:hAnsi="Times New Roman" w:cs="Times New Roman"/>
          <w:sz w:val="24"/>
          <w:szCs w:val="24"/>
          <w:lang w:eastAsia="en-US"/>
        </w:rPr>
        <w:t xml:space="preserve"> un grado alto de confiabilidad. </w:t>
      </w:r>
    </w:p>
    <w:p w:rsidR="000819BD" w:rsidRDefault="00F6388A" w:rsidP="000819BD">
      <w:pPr>
        <w:widowControl w:val="0"/>
        <w:spacing w:line="360" w:lineRule="auto"/>
        <w:ind w:firstLine="284"/>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Para interpretar el grado de confiabilidad el autor Ruiz (2006), propone la siguiente cuadro que estipula los rangos de medición</w:t>
      </w:r>
      <w:r w:rsidR="000819BD">
        <w:rPr>
          <w:rFonts w:ascii="Times New Roman" w:eastAsia="Calibri" w:hAnsi="Times New Roman" w:cs="Times New Roman"/>
          <w:sz w:val="24"/>
          <w:szCs w:val="24"/>
          <w:lang w:eastAsia="en-US"/>
        </w:rPr>
        <w:t xml:space="preserve">: </w:t>
      </w:r>
      <w:r w:rsidR="004629F4" w:rsidRPr="009F272D">
        <w:rPr>
          <w:rFonts w:ascii="Times New Roman" w:eastAsia="Calibri" w:hAnsi="Times New Roman" w:cs="Times New Roman"/>
          <w:sz w:val="24"/>
          <w:szCs w:val="24"/>
          <w:lang w:eastAsia="en-US"/>
        </w:rPr>
        <w:t xml:space="preserve">                                                   </w:t>
      </w:r>
    </w:p>
    <w:p w:rsidR="00F6388A" w:rsidRPr="009F272D" w:rsidRDefault="005A13FD" w:rsidP="000819BD">
      <w:pPr>
        <w:widowControl w:val="0"/>
        <w:spacing w:line="360" w:lineRule="auto"/>
        <w:ind w:firstLine="284"/>
        <w:jc w:val="both"/>
        <w:rPr>
          <w:rFonts w:ascii="Times New Roman" w:eastAsia="Calibri" w:hAnsi="Times New Roman" w:cs="Times New Roman"/>
          <w:b/>
          <w:sz w:val="24"/>
          <w:szCs w:val="24"/>
          <w:lang w:eastAsia="en-US"/>
        </w:rPr>
      </w:pPr>
      <w:r w:rsidRPr="009F272D">
        <w:rPr>
          <w:rFonts w:ascii="Times New Roman" w:eastAsia="Calibri" w:hAnsi="Times New Roman" w:cs="Times New Roman"/>
          <w:b/>
          <w:sz w:val="24"/>
          <w:szCs w:val="24"/>
          <w:lang w:eastAsia="en-US"/>
        </w:rPr>
        <w:t>Cuadro 2</w:t>
      </w:r>
      <w:r w:rsidR="000819BD">
        <w:rPr>
          <w:rFonts w:ascii="Times New Roman" w:eastAsia="Calibri" w:hAnsi="Times New Roman" w:cs="Times New Roman"/>
          <w:b/>
          <w:sz w:val="24"/>
          <w:szCs w:val="24"/>
          <w:lang w:eastAsia="en-US"/>
        </w:rPr>
        <w:t xml:space="preserve">: </w:t>
      </w:r>
      <w:r w:rsidR="00F6388A" w:rsidRPr="009F272D">
        <w:rPr>
          <w:rFonts w:ascii="Times New Roman" w:eastAsia="Calibri" w:hAnsi="Times New Roman" w:cs="Times New Roman"/>
          <w:b/>
          <w:sz w:val="24"/>
          <w:szCs w:val="24"/>
          <w:lang w:eastAsia="en-US"/>
        </w:rPr>
        <w:t>Interpretación Coeficiente de Confiabilidad</w:t>
      </w:r>
    </w:p>
    <w:tbl>
      <w:tblPr>
        <w:tblW w:w="0" w:type="auto"/>
        <w:tblInd w:w="2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2503"/>
      </w:tblGrid>
      <w:tr w:rsidR="00F6388A" w:rsidRPr="009F272D" w:rsidTr="00804A4F">
        <w:tc>
          <w:tcPr>
            <w:tcW w:w="2007"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b/>
                <w:sz w:val="24"/>
                <w:szCs w:val="24"/>
                <w:lang w:eastAsia="en-US"/>
              </w:rPr>
            </w:pPr>
            <w:r w:rsidRPr="009F272D">
              <w:rPr>
                <w:rFonts w:ascii="Times New Roman" w:eastAsia="Calibri" w:hAnsi="Times New Roman" w:cs="Times New Roman"/>
                <w:b/>
                <w:sz w:val="24"/>
                <w:szCs w:val="24"/>
                <w:lang w:eastAsia="en-US"/>
              </w:rPr>
              <w:t>RANGOS</w:t>
            </w:r>
          </w:p>
        </w:tc>
        <w:tc>
          <w:tcPr>
            <w:tcW w:w="2503"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b/>
                <w:sz w:val="24"/>
                <w:szCs w:val="24"/>
                <w:lang w:eastAsia="en-US"/>
              </w:rPr>
            </w:pPr>
            <w:r w:rsidRPr="009F272D">
              <w:rPr>
                <w:rFonts w:ascii="Times New Roman" w:eastAsia="Calibri" w:hAnsi="Times New Roman" w:cs="Times New Roman"/>
                <w:b/>
                <w:sz w:val="24"/>
                <w:szCs w:val="24"/>
                <w:lang w:eastAsia="en-US"/>
              </w:rPr>
              <w:t>MAGNITUD</w:t>
            </w:r>
          </w:p>
        </w:tc>
      </w:tr>
      <w:tr w:rsidR="00F6388A" w:rsidRPr="009F272D" w:rsidTr="00804A4F">
        <w:tc>
          <w:tcPr>
            <w:tcW w:w="2007"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0.81 al 1.00</w:t>
            </w:r>
          </w:p>
        </w:tc>
        <w:tc>
          <w:tcPr>
            <w:tcW w:w="2503"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Muy Alta</w:t>
            </w:r>
          </w:p>
        </w:tc>
      </w:tr>
      <w:tr w:rsidR="00F6388A" w:rsidRPr="009F272D" w:rsidTr="00804A4F">
        <w:tc>
          <w:tcPr>
            <w:tcW w:w="2007"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0.61 a 0.80</w:t>
            </w:r>
          </w:p>
        </w:tc>
        <w:tc>
          <w:tcPr>
            <w:tcW w:w="2503"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Alta</w:t>
            </w:r>
          </w:p>
        </w:tc>
      </w:tr>
      <w:tr w:rsidR="00F6388A" w:rsidRPr="009F272D" w:rsidTr="00804A4F">
        <w:tc>
          <w:tcPr>
            <w:tcW w:w="2007"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0.41 a 0.60</w:t>
            </w:r>
          </w:p>
        </w:tc>
        <w:tc>
          <w:tcPr>
            <w:tcW w:w="2503"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Moderada</w:t>
            </w:r>
          </w:p>
        </w:tc>
      </w:tr>
      <w:tr w:rsidR="00F6388A" w:rsidRPr="009F272D" w:rsidTr="00804A4F">
        <w:tc>
          <w:tcPr>
            <w:tcW w:w="2007"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0.21 a 0.40</w:t>
            </w:r>
          </w:p>
        </w:tc>
        <w:tc>
          <w:tcPr>
            <w:tcW w:w="2503"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Baja</w:t>
            </w:r>
          </w:p>
        </w:tc>
      </w:tr>
      <w:tr w:rsidR="00F6388A" w:rsidRPr="009F272D" w:rsidTr="00804A4F">
        <w:tc>
          <w:tcPr>
            <w:tcW w:w="2007"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0.01 a 0.20</w:t>
            </w:r>
          </w:p>
        </w:tc>
        <w:tc>
          <w:tcPr>
            <w:tcW w:w="2503" w:type="dxa"/>
            <w:tcBorders>
              <w:top w:val="single" w:sz="4" w:space="0" w:color="auto"/>
              <w:left w:val="single" w:sz="4" w:space="0" w:color="auto"/>
              <w:bottom w:val="single" w:sz="4" w:space="0" w:color="auto"/>
              <w:right w:val="single" w:sz="4" w:space="0" w:color="auto"/>
            </w:tcBorders>
            <w:hideMark/>
          </w:tcPr>
          <w:p w:rsidR="00F6388A" w:rsidRPr="009F272D" w:rsidRDefault="00F6388A" w:rsidP="000819BD">
            <w:pPr>
              <w:widowControl w:val="0"/>
              <w:spacing w:after="0" w:line="240" w:lineRule="auto"/>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Muy Baja</w:t>
            </w:r>
          </w:p>
        </w:tc>
      </w:tr>
    </w:tbl>
    <w:p w:rsidR="00F6388A" w:rsidRPr="009F272D" w:rsidRDefault="00F6388A" w:rsidP="00F6388A">
      <w:pPr>
        <w:widowControl w:val="0"/>
        <w:spacing w:after="0" w:line="360" w:lineRule="auto"/>
        <w:ind w:firstLine="708"/>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 xml:space="preserve">                        </w:t>
      </w:r>
      <w:r w:rsidRPr="009F272D">
        <w:rPr>
          <w:rFonts w:ascii="Times New Roman" w:eastAsia="Calibri" w:hAnsi="Times New Roman" w:cs="Times New Roman"/>
          <w:b/>
          <w:sz w:val="24"/>
          <w:szCs w:val="24"/>
          <w:lang w:eastAsia="en-US"/>
        </w:rPr>
        <w:t xml:space="preserve">Fuente: </w:t>
      </w:r>
      <w:r w:rsidRPr="009F272D">
        <w:rPr>
          <w:rFonts w:ascii="Times New Roman" w:eastAsia="Calibri" w:hAnsi="Times New Roman" w:cs="Times New Roman"/>
          <w:sz w:val="24"/>
          <w:szCs w:val="24"/>
          <w:lang w:eastAsia="en-US"/>
        </w:rPr>
        <w:t>Ruiz (2006)</w:t>
      </w:r>
    </w:p>
    <w:p w:rsidR="00F6388A" w:rsidRPr="009F272D" w:rsidRDefault="000819BD" w:rsidP="004629F4">
      <w:pPr>
        <w:widowControl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w:t>
      </w:r>
      <w:r w:rsidR="008263DC" w:rsidRPr="009F272D">
        <w:rPr>
          <w:rFonts w:ascii="Times New Roman" w:eastAsia="Times New Roman" w:hAnsi="Times New Roman" w:cs="Times New Roman"/>
          <w:b/>
          <w:sz w:val="24"/>
          <w:szCs w:val="24"/>
        </w:rPr>
        <w:t xml:space="preserve"> Procedimiento</w:t>
      </w:r>
      <w:r w:rsidR="00F6388A" w:rsidRPr="009F272D">
        <w:rPr>
          <w:rFonts w:ascii="Times New Roman" w:eastAsia="Times New Roman" w:hAnsi="Times New Roman" w:cs="Times New Roman"/>
          <w:b/>
          <w:sz w:val="24"/>
          <w:szCs w:val="24"/>
        </w:rPr>
        <w:t xml:space="preserve"> </w:t>
      </w:r>
    </w:p>
    <w:p w:rsidR="00F6388A" w:rsidRPr="009F272D" w:rsidRDefault="00F6388A" w:rsidP="0011082E">
      <w:pPr>
        <w:widowControl w:val="0"/>
        <w:autoSpaceDN w:val="0"/>
        <w:spacing w:after="0" w:line="360" w:lineRule="auto"/>
        <w:ind w:firstLine="284"/>
        <w:jc w:val="both"/>
        <w:rPr>
          <w:rFonts w:ascii="Times New Roman" w:eastAsia="Calibri" w:hAnsi="Times New Roman" w:cs="Times New Roman"/>
          <w:sz w:val="24"/>
          <w:szCs w:val="24"/>
          <w:lang w:eastAsia="en-US"/>
        </w:rPr>
      </w:pPr>
      <w:r w:rsidRPr="009F272D">
        <w:rPr>
          <w:rFonts w:ascii="Times New Roman" w:eastAsia="Calibri" w:hAnsi="Times New Roman" w:cs="Times New Roman"/>
          <w:sz w:val="24"/>
          <w:szCs w:val="24"/>
          <w:lang w:eastAsia="en-US"/>
        </w:rPr>
        <w:t xml:space="preserve">El procedimiento metodológico es donde se describen las fases que se </w:t>
      </w:r>
      <w:r w:rsidR="000819BD">
        <w:rPr>
          <w:rFonts w:ascii="Times New Roman" w:eastAsia="Calibri" w:hAnsi="Times New Roman" w:cs="Times New Roman"/>
          <w:sz w:val="24"/>
          <w:szCs w:val="24"/>
          <w:lang w:eastAsia="en-US"/>
        </w:rPr>
        <w:t xml:space="preserve">cumplieron </w:t>
      </w:r>
      <w:r w:rsidRPr="009F272D">
        <w:rPr>
          <w:rFonts w:ascii="Times New Roman" w:eastAsia="Calibri" w:hAnsi="Times New Roman" w:cs="Times New Roman"/>
          <w:sz w:val="24"/>
          <w:szCs w:val="24"/>
          <w:lang w:eastAsia="en-US"/>
        </w:rPr>
        <w:t>en</w:t>
      </w:r>
      <w:r w:rsidR="000819BD">
        <w:rPr>
          <w:rFonts w:ascii="Times New Roman" w:eastAsia="Calibri" w:hAnsi="Times New Roman" w:cs="Times New Roman"/>
          <w:sz w:val="24"/>
          <w:szCs w:val="24"/>
          <w:lang w:eastAsia="en-US"/>
        </w:rPr>
        <w:t xml:space="preserve"> el desarrollo d</w:t>
      </w:r>
      <w:r w:rsidRPr="009F272D">
        <w:rPr>
          <w:rFonts w:ascii="Times New Roman" w:eastAsia="Calibri" w:hAnsi="Times New Roman" w:cs="Times New Roman"/>
          <w:sz w:val="24"/>
          <w:szCs w:val="24"/>
          <w:lang w:eastAsia="en-US"/>
        </w:rPr>
        <w:t>e la investigación</w:t>
      </w:r>
      <w:r w:rsidR="000819BD">
        <w:rPr>
          <w:rFonts w:ascii="Times New Roman" w:eastAsia="Calibri" w:hAnsi="Times New Roman" w:cs="Times New Roman"/>
          <w:sz w:val="24"/>
          <w:szCs w:val="24"/>
          <w:lang w:eastAsia="en-US"/>
        </w:rPr>
        <w:t xml:space="preserve">. </w:t>
      </w:r>
      <w:r w:rsidRPr="009F272D">
        <w:rPr>
          <w:rFonts w:ascii="Times New Roman" w:eastAsia="Calibri" w:hAnsi="Times New Roman" w:cs="Times New Roman"/>
          <w:sz w:val="24"/>
          <w:szCs w:val="24"/>
          <w:lang w:eastAsia="en-US"/>
        </w:rPr>
        <w:t xml:space="preserve">Según Arias (2006), el proceso metodológico “es el camino que sigue la ciencia para alcanzar sus objetivos” (p. 127). Por lo tanto, es el camino que debe seguir la investigadora para llevar a cabo la investigación el mismo comprendió los siguientes procedimientos: </w:t>
      </w:r>
    </w:p>
    <w:p w:rsidR="00717556" w:rsidRPr="00717556" w:rsidRDefault="00F6388A" w:rsidP="00314809">
      <w:pPr>
        <w:numPr>
          <w:ilvl w:val="0"/>
          <w:numId w:val="6"/>
        </w:numPr>
        <w:spacing w:before="100" w:beforeAutospacing="1" w:after="100" w:afterAutospacing="1" w:line="360" w:lineRule="auto"/>
        <w:ind w:left="142" w:right="113" w:firstLine="0"/>
        <w:contextualSpacing/>
        <w:jc w:val="both"/>
        <w:rPr>
          <w:rFonts w:ascii="Times New Roman" w:eastAsia="Times New Roman" w:hAnsi="Times New Roman" w:cs="Times New Roman"/>
          <w:sz w:val="24"/>
          <w:szCs w:val="24"/>
        </w:rPr>
      </w:pPr>
      <w:r w:rsidRPr="00717556">
        <w:rPr>
          <w:rFonts w:ascii="Times New Roman" w:eastAsia="Times New Roman" w:hAnsi="Times New Roman" w:cs="Times New Roman"/>
          <w:sz w:val="24"/>
          <w:szCs w:val="24"/>
        </w:rPr>
        <w:t xml:space="preserve">Construcción de la matriz de </w:t>
      </w:r>
      <w:r w:rsidR="00605968" w:rsidRPr="00717556">
        <w:rPr>
          <w:rFonts w:ascii="Times New Roman" w:hAnsi="Times New Roman" w:cs="Times New Roman"/>
          <w:color w:val="000000"/>
          <w:sz w:val="24"/>
          <w:szCs w:val="24"/>
        </w:rPr>
        <w:t>opera</w:t>
      </w:r>
      <w:r w:rsidR="00717556" w:rsidRPr="00717556">
        <w:rPr>
          <w:rFonts w:ascii="Times New Roman" w:hAnsi="Times New Roman" w:cs="Times New Roman"/>
          <w:color w:val="000000"/>
          <w:sz w:val="24"/>
          <w:szCs w:val="24"/>
        </w:rPr>
        <w:t xml:space="preserve">cionalización. </w:t>
      </w:r>
    </w:p>
    <w:p w:rsidR="00F6388A" w:rsidRPr="00717556" w:rsidRDefault="00717556" w:rsidP="00314809">
      <w:pPr>
        <w:numPr>
          <w:ilvl w:val="0"/>
          <w:numId w:val="6"/>
        </w:numPr>
        <w:spacing w:before="100" w:beforeAutospacing="1" w:after="100" w:afterAutospacing="1" w:line="360" w:lineRule="auto"/>
        <w:ind w:left="142" w:right="113" w:firstLine="0"/>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E</w:t>
      </w:r>
      <w:r w:rsidR="000819BD" w:rsidRPr="00717556">
        <w:rPr>
          <w:rFonts w:ascii="Times New Roman" w:eastAsia="Times New Roman" w:hAnsi="Times New Roman" w:cs="Times New Roman"/>
          <w:sz w:val="24"/>
          <w:szCs w:val="24"/>
        </w:rPr>
        <w:t xml:space="preserve">lección </w:t>
      </w:r>
      <w:r w:rsidR="00F6388A" w:rsidRPr="00717556">
        <w:rPr>
          <w:rFonts w:ascii="Times New Roman" w:eastAsia="Times New Roman" w:hAnsi="Times New Roman" w:cs="Times New Roman"/>
          <w:sz w:val="24"/>
          <w:szCs w:val="24"/>
        </w:rPr>
        <w:t>del instrumento</w:t>
      </w:r>
      <w:r w:rsidR="000819BD" w:rsidRPr="00717556">
        <w:rPr>
          <w:rFonts w:ascii="Times New Roman" w:eastAsia="Times New Roman" w:hAnsi="Times New Roman" w:cs="Times New Roman"/>
          <w:sz w:val="24"/>
          <w:szCs w:val="24"/>
        </w:rPr>
        <w:t xml:space="preserve">. </w:t>
      </w:r>
    </w:p>
    <w:p w:rsidR="00F6388A" w:rsidRPr="000819BD" w:rsidRDefault="000819BD" w:rsidP="00314809">
      <w:pPr>
        <w:numPr>
          <w:ilvl w:val="0"/>
          <w:numId w:val="6"/>
        </w:numPr>
        <w:spacing w:before="100" w:beforeAutospacing="1" w:after="100" w:afterAutospacing="1" w:line="360" w:lineRule="auto"/>
        <w:ind w:left="142" w:right="113" w:firstLine="0"/>
        <w:contextualSpacing/>
        <w:jc w:val="both"/>
        <w:rPr>
          <w:rFonts w:ascii="Times New Roman" w:eastAsia="Times New Roman" w:hAnsi="Times New Roman" w:cs="Times New Roman"/>
          <w:sz w:val="24"/>
          <w:szCs w:val="24"/>
        </w:rPr>
      </w:pPr>
      <w:r w:rsidRPr="000819BD">
        <w:rPr>
          <w:rFonts w:ascii="Times New Roman" w:eastAsia="Times New Roman" w:hAnsi="Times New Roman" w:cs="Times New Roman"/>
          <w:sz w:val="24"/>
          <w:szCs w:val="24"/>
        </w:rPr>
        <w:t xml:space="preserve">Estudio de Confiabilidad del instrumento. </w:t>
      </w:r>
    </w:p>
    <w:p w:rsidR="000819BD" w:rsidRDefault="00F6388A" w:rsidP="00F6388A">
      <w:pPr>
        <w:numPr>
          <w:ilvl w:val="0"/>
          <w:numId w:val="6"/>
        </w:numPr>
        <w:spacing w:before="100" w:beforeAutospacing="1" w:after="100" w:afterAutospacing="1" w:line="360" w:lineRule="auto"/>
        <w:ind w:left="142" w:right="113" w:firstLine="0"/>
        <w:contextualSpacing/>
        <w:jc w:val="both"/>
        <w:rPr>
          <w:rFonts w:ascii="Times New Roman" w:eastAsia="Times New Roman" w:hAnsi="Times New Roman" w:cs="Times New Roman"/>
          <w:sz w:val="24"/>
          <w:szCs w:val="24"/>
        </w:rPr>
      </w:pPr>
      <w:r w:rsidRPr="000819BD">
        <w:rPr>
          <w:rFonts w:ascii="Times New Roman" w:eastAsia="Times New Roman" w:hAnsi="Times New Roman" w:cs="Times New Roman"/>
          <w:sz w:val="24"/>
          <w:szCs w:val="24"/>
        </w:rPr>
        <w:t>Aplicación del instrumento a los estudiantes.</w:t>
      </w:r>
      <w:r w:rsidR="000819BD" w:rsidRPr="000819BD">
        <w:rPr>
          <w:rFonts w:ascii="Times New Roman" w:eastAsia="Times New Roman" w:hAnsi="Times New Roman" w:cs="Times New Roman"/>
          <w:sz w:val="24"/>
          <w:szCs w:val="24"/>
        </w:rPr>
        <w:t xml:space="preserve"> </w:t>
      </w:r>
    </w:p>
    <w:p w:rsidR="00737940" w:rsidRDefault="000819BD" w:rsidP="00F6388A">
      <w:pPr>
        <w:numPr>
          <w:ilvl w:val="0"/>
          <w:numId w:val="6"/>
        </w:numPr>
        <w:spacing w:before="100" w:beforeAutospacing="1" w:after="100" w:afterAutospacing="1" w:line="360" w:lineRule="auto"/>
        <w:ind w:left="142" w:right="113" w:firstLine="0"/>
        <w:contextualSpacing/>
        <w:jc w:val="both"/>
        <w:rPr>
          <w:rFonts w:ascii="Times New Roman" w:eastAsia="Times New Roman" w:hAnsi="Times New Roman" w:cs="Times New Roman"/>
          <w:sz w:val="24"/>
          <w:szCs w:val="24"/>
        </w:rPr>
      </w:pPr>
      <w:r w:rsidRPr="00737940">
        <w:rPr>
          <w:rFonts w:ascii="Times New Roman" w:eastAsia="Times New Roman" w:hAnsi="Times New Roman" w:cs="Times New Roman"/>
          <w:sz w:val="24"/>
          <w:szCs w:val="24"/>
        </w:rPr>
        <w:t xml:space="preserve">Codificación, </w:t>
      </w:r>
      <w:r w:rsidR="00F6388A" w:rsidRPr="00737940">
        <w:rPr>
          <w:rFonts w:ascii="Times New Roman" w:eastAsia="Times New Roman" w:hAnsi="Times New Roman" w:cs="Times New Roman"/>
          <w:sz w:val="24"/>
          <w:szCs w:val="24"/>
        </w:rPr>
        <w:t xml:space="preserve">tabulación de los </w:t>
      </w:r>
      <w:r w:rsidR="00737940" w:rsidRPr="00737940">
        <w:rPr>
          <w:rFonts w:ascii="Times New Roman" w:eastAsia="Times New Roman" w:hAnsi="Times New Roman" w:cs="Times New Roman"/>
          <w:sz w:val="24"/>
          <w:szCs w:val="24"/>
        </w:rPr>
        <w:t xml:space="preserve">datos, análisis e </w:t>
      </w:r>
      <w:r w:rsidRPr="00737940">
        <w:rPr>
          <w:rFonts w:ascii="Times New Roman" w:eastAsia="Times New Roman" w:hAnsi="Times New Roman" w:cs="Times New Roman"/>
          <w:sz w:val="24"/>
          <w:szCs w:val="24"/>
        </w:rPr>
        <w:t>interpretaciones</w:t>
      </w:r>
      <w:r w:rsidR="00737940" w:rsidRPr="00737940">
        <w:rPr>
          <w:rFonts w:ascii="Times New Roman" w:eastAsia="Times New Roman" w:hAnsi="Times New Roman" w:cs="Times New Roman"/>
          <w:sz w:val="24"/>
          <w:szCs w:val="24"/>
        </w:rPr>
        <w:t xml:space="preserve"> de los</w:t>
      </w:r>
      <w:r w:rsidRPr="00737940">
        <w:rPr>
          <w:rFonts w:ascii="Times New Roman" w:eastAsia="Times New Roman" w:hAnsi="Times New Roman" w:cs="Times New Roman"/>
          <w:sz w:val="24"/>
          <w:szCs w:val="24"/>
        </w:rPr>
        <w:t xml:space="preserve"> </w:t>
      </w:r>
      <w:r w:rsidR="00737940" w:rsidRPr="00737940">
        <w:rPr>
          <w:rFonts w:ascii="Times New Roman" w:eastAsia="Times New Roman" w:hAnsi="Times New Roman" w:cs="Times New Roman"/>
          <w:sz w:val="24"/>
          <w:szCs w:val="24"/>
        </w:rPr>
        <w:t xml:space="preserve">resultados. </w:t>
      </w:r>
    </w:p>
    <w:p w:rsidR="00737940" w:rsidRDefault="00737940" w:rsidP="00F6388A">
      <w:pPr>
        <w:numPr>
          <w:ilvl w:val="0"/>
          <w:numId w:val="6"/>
        </w:numPr>
        <w:spacing w:before="100" w:beforeAutospacing="1" w:after="100" w:afterAutospacing="1" w:line="360" w:lineRule="auto"/>
        <w:ind w:left="142" w:right="113" w:firstLine="0"/>
        <w:contextualSpacing/>
        <w:jc w:val="both"/>
        <w:rPr>
          <w:rFonts w:ascii="Times New Roman" w:eastAsia="Times New Roman" w:hAnsi="Times New Roman" w:cs="Times New Roman"/>
          <w:sz w:val="24"/>
          <w:szCs w:val="24"/>
        </w:rPr>
      </w:pPr>
      <w:r w:rsidRPr="00737940">
        <w:rPr>
          <w:rFonts w:ascii="Times New Roman" w:eastAsia="Times New Roman" w:hAnsi="Times New Roman" w:cs="Times New Roman"/>
          <w:sz w:val="24"/>
          <w:szCs w:val="24"/>
        </w:rPr>
        <w:t>E</w:t>
      </w:r>
      <w:r w:rsidR="000819BD" w:rsidRPr="00737940">
        <w:rPr>
          <w:rFonts w:ascii="Times New Roman" w:eastAsia="Times New Roman" w:hAnsi="Times New Roman" w:cs="Times New Roman"/>
          <w:sz w:val="24"/>
          <w:szCs w:val="24"/>
        </w:rPr>
        <w:t>labora</w:t>
      </w:r>
      <w:r>
        <w:rPr>
          <w:rFonts w:ascii="Times New Roman" w:eastAsia="Times New Roman" w:hAnsi="Times New Roman" w:cs="Times New Roman"/>
          <w:sz w:val="24"/>
          <w:szCs w:val="24"/>
        </w:rPr>
        <w:t xml:space="preserve">ción del informe. </w:t>
      </w:r>
    </w:p>
    <w:p w:rsidR="00737940" w:rsidRDefault="00737940" w:rsidP="00737940">
      <w:pPr>
        <w:spacing w:before="100" w:beforeAutospacing="1" w:after="100" w:afterAutospacing="1" w:line="360" w:lineRule="auto"/>
        <w:ind w:left="142" w:right="113"/>
        <w:contextualSpacing/>
        <w:jc w:val="both"/>
        <w:rPr>
          <w:rFonts w:ascii="Times New Roman" w:eastAsia="Times New Roman" w:hAnsi="Times New Roman" w:cs="Times New Roman"/>
          <w:sz w:val="24"/>
          <w:szCs w:val="24"/>
        </w:rPr>
      </w:pPr>
    </w:p>
    <w:p w:rsidR="00737940" w:rsidRPr="00737940" w:rsidRDefault="00737940" w:rsidP="00737940">
      <w:pPr>
        <w:spacing w:before="100" w:beforeAutospacing="1" w:after="100" w:afterAutospacing="1" w:line="360" w:lineRule="auto"/>
        <w:ind w:left="142" w:right="113"/>
        <w:contextualSpacing/>
        <w:jc w:val="both"/>
        <w:rPr>
          <w:rFonts w:ascii="Times New Roman" w:eastAsia="Times New Roman" w:hAnsi="Times New Roman" w:cs="Times New Roman"/>
          <w:b/>
          <w:sz w:val="24"/>
          <w:szCs w:val="24"/>
        </w:rPr>
      </w:pPr>
      <w:r w:rsidRPr="00737940">
        <w:rPr>
          <w:rFonts w:ascii="Times New Roman" w:eastAsia="Times New Roman" w:hAnsi="Times New Roman" w:cs="Times New Roman"/>
          <w:b/>
          <w:sz w:val="24"/>
          <w:szCs w:val="24"/>
        </w:rPr>
        <w:t xml:space="preserve">3.7. Técnicas de Análisis </w:t>
      </w:r>
    </w:p>
    <w:p w:rsidR="000819BD" w:rsidRPr="00737940" w:rsidRDefault="00737940" w:rsidP="00737940">
      <w:pPr>
        <w:spacing w:before="100" w:beforeAutospacing="1" w:after="100" w:afterAutospacing="1" w:line="360" w:lineRule="auto"/>
        <w:ind w:left="142" w:right="11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956F0" w:rsidRPr="00737940" w:rsidRDefault="005956F0" w:rsidP="005956F0">
      <w:pPr>
        <w:spacing w:after="0" w:line="360" w:lineRule="auto"/>
        <w:ind w:firstLine="284"/>
        <w:jc w:val="both"/>
        <w:rPr>
          <w:rFonts w:ascii="Times New Roman" w:hAnsi="Times New Roman" w:cs="Times New Roman"/>
          <w:sz w:val="24"/>
          <w:szCs w:val="24"/>
        </w:rPr>
      </w:pPr>
      <w:r w:rsidRPr="00737940">
        <w:rPr>
          <w:rFonts w:ascii="Times New Roman" w:hAnsi="Times New Roman" w:cs="Times New Roman"/>
          <w:sz w:val="24"/>
          <w:szCs w:val="24"/>
        </w:rPr>
        <w:t>Según Méndez (2001), “El análisis de los resultados como proceso implica el manejo de los datos obtenidos y contenidos en cuadros, gráficos y tablas. Una vez dispuestos, se inicia su comprensión teniendo como único referente el marco teórico sobre el cual el analista construye conocimiento sobre el objeto investigado...” (P. 220).</w:t>
      </w:r>
    </w:p>
    <w:p w:rsidR="005956F0" w:rsidRPr="00737940" w:rsidRDefault="005956F0" w:rsidP="005956F0">
      <w:pPr>
        <w:spacing w:after="0" w:line="360" w:lineRule="auto"/>
        <w:ind w:firstLine="284"/>
        <w:jc w:val="both"/>
        <w:rPr>
          <w:rFonts w:ascii="Times New Roman" w:hAnsi="Times New Roman" w:cs="Times New Roman"/>
          <w:sz w:val="24"/>
          <w:szCs w:val="24"/>
        </w:rPr>
      </w:pPr>
    </w:p>
    <w:p w:rsidR="00737940" w:rsidRDefault="005956F0" w:rsidP="005956F0">
      <w:pPr>
        <w:spacing w:after="0" w:line="360" w:lineRule="auto"/>
        <w:ind w:firstLine="284"/>
        <w:jc w:val="both"/>
        <w:rPr>
          <w:rFonts w:ascii="Times New Roman" w:hAnsi="Times New Roman" w:cs="Times New Roman"/>
          <w:sz w:val="24"/>
          <w:szCs w:val="24"/>
        </w:rPr>
      </w:pPr>
      <w:r w:rsidRPr="00737940">
        <w:rPr>
          <w:rFonts w:ascii="Times New Roman" w:hAnsi="Times New Roman" w:cs="Times New Roman"/>
          <w:sz w:val="24"/>
          <w:szCs w:val="24"/>
        </w:rPr>
        <w:t xml:space="preserve">En base a lo señalado anteriormente, se </w:t>
      </w:r>
      <w:r w:rsidR="00737940">
        <w:rPr>
          <w:rFonts w:ascii="Times New Roman" w:hAnsi="Times New Roman" w:cs="Times New Roman"/>
          <w:sz w:val="24"/>
          <w:szCs w:val="24"/>
        </w:rPr>
        <w:t xml:space="preserve">deduce </w:t>
      </w:r>
      <w:r w:rsidRPr="00737940">
        <w:rPr>
          <w:rFonts w:ascii="Times New Roman" w:hAnsi="Times New Roman" w:cs="Times New Roman"/>
          <w:sz w:val="24"/>
          <w:szCs w:val="24"/>
        </w:rPr>
        <w:t>que el análisis de datos</w:t>
      </w:r>
      <w:r w:rsidR="00737940">
        <w:rPr>
          <w:rFonts w:ascii="Times New Roman" w:hAnsi="Times New Roman" w:cs="Times New Roman"/>
          <w:sz w:val="24"/>
          <w:szCs w:val="24"/>
        </w:rPr>
        <w:t xml:space="preserve"> es </w:t>
      </w:r>
      <w:r w:rsidR="00737940" w:rsidRPr="00737940">
        <w:rPr>
          <w:rFonts w:ascii="Times New Roman" w:hAnsi="Times New Roman" w:cs="Times New Roman"/>
          <w:sz w:val="24"/>
          <w:szCs w:val="24"/>
        </w:rPr>
        <w:t xml:space="preserve"> la técnica más empleada por su carácter de expresarse numéricamente como resultados, los cuales permiten formular conclusiones más p</w:t>
      </w:r>
      <w:r w:rsidR="00737940">
        <w:rPr>
          <w:rFonts w:ascii="Times New Roman" w:hAnsi="Times New Roman" w:cs="Times New Roman"/>
          <w:sz w:val="24"/>
          <w:szCs w:val="24"/>
        </w:rPr>
        <w:t>recisas (</w:t>
      </w:r>
      <w:r w:rsidR="00737940" w:rsidRPr="00737940">
        <w:rPr>
          <w:rFonts w:ascii="Times New Roman" w:hAnsi="Times New Roman" w:cs="Times New Roman"/>
          <w:sz w:val="24"/>
          <w:szCs w:val="24"/>
        </w:rPr>
        <w:t>Hernández,  Fernández y Baptista</w:t>
      </w:r>
      <w:r w:rsidR="00737940">
        <w:rPr>
          <w:rFonts w:ascii="Times New Roman" w:hAnsi="Times New Roman" w:cs="Times New Roman"/>
          <w:sz w:val="24"/>
          <w:szCs w:val="24"/>
        </w:rPr>
        <w:t xml:space="preserve">, </w:t>
      </w:r>
      <w:r w:rsidR="00737940" w:rsidRPr="00737940">
        <w:rPr>
          <w:rFonts w:ascii="Times New Roman" w:hAnsi="Times New Roman" w:cs="Times New Roman"/>
          <w:sz w:val="24"/>
          <w:szCs w:val="24"/>
        </w:rPr>
        <w:t>2006)</w:t>
      </w:r>
      <w:r w:rsidR="00737940">
        <w:rPr>
          <w:rFonts w:ascii="Times New Roman" w:hAnsi="Times New Roman" w:cs="Times New Roman"/>
          <w:sz w:val="24"/>
          <w:szCs w:val="24"/>
        </w:rPr>
        <w:t xml:space="preserve">.  </w:t>
      </w:r>
    </w:p>
    <w:p w:rsidR="00100B41" w:rsidRDefault="00100B41" w:rsidP="00C250D8">
      <w:pPr>
        <w:rPr>
          <w:rFonts w:ascii="Times New Roman" w:eastAsia="Times New Roman" w:hAnsi="Times New Roman" w:cs="Times New Roman"/>
          <w:b/>
          <w:sz w:val="24"/>
          <w:szCs w:val="24"/>
        </w:rPr>
      </w:pPr>
    </w:p>
    <w:p w:rsidR="00737940" w:rsidRDefault="00737940" w:rsidP="00C250D8">
      <w:pPr>
        <w:rPr>
          <w:rFonts w:ascii="Times New Roman" w:eastAsia="Times New Roman" w:hAnsi="Times New Roman" w:cs="Times New Roman"/>
          <w:b/>
          <w:sz w:val="24"/>
          <w:szCs w:val="24"/>
        </w:rPr>
      </w:pPr>
    </w:p>
    <w:p w:rsidR="00825A9A" w:rsidRDefault="00825A9A" w:rsidP="00804A4F">
      <w:pPr>
        <w:jc w:val="center"/>
        <w:rPr>
          <w:rFonts w:ascii="Times New Roman" w:eastAsia="Times New Roman" w:hAnsi="Times New Roman" w:cs="Times New Roman"/>
          <w:b/>
          <w:sz w:val="24"/>
          <w:szCs w:val="24"/>
        </w:rPr>
      </w:pPr>
    </w:p>
    <w:p w:rsidR="00804A4F" w:rsidRPr="009F272D" w:rsidRDefault="00804A4F" w:rsidP="00804A4F">
      <w:pPr>
        <w:jc w:val="center"/>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lastRenderedPageBreak/>
        <w:t>CAPÍTULO IV</w:t>
      </w:r>
    </w:p>
    <w:p w:rsidR="00804A4F" w:rsidRDefault="00804A4F" w:rsidP="00737940">
      <w:pPr>
        <w:pStyle w:val="Prrafodelista"/>
        <w:numPr>
          <w:ilvl w:val="0"/>
          <w:numId w:val="57"/>
        </w:numPr>
        <w:jc w:val="center"/>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ANÁLISIS DE LOS RESULTADOS</w:t>
      </w:r>
    </w:p>
    <w:p w:rsidR="00737940" w:rsidRPr="009F272D" w:rsidRDefault="00737940" w:rsidP="00737940">
      <w:pPr>
        <w:pStyle w:val="Prrafodelista"/>
        <w:rPr>
          <w:rFonts w:ascii="Times New Roman" w:eastAsia="Times New Roman" w:hAnsi="Times New Roman" w:cs="Times New Roman"/>
          <w:b/>
          <w:sz w:val="24"/>
          <w:szCs w:val="24"/>
        </w:rPr>
      </w:pPr>
    </w:p>
    <w:p w:rsidR="00804A4F" w:rsidRPr="009F272D" w:rsidRDefault="00804A4F" w:rsidP="00FC3130">
      <w:pPr>
        <w:pStyle w:val="Prrafodelista"/>
        <w:numPr>
          <w:ilvl w:val="1"/>
          <w:numId w:val="7"/>
        </w:numPr>
        <w:spacing w:after="0" w:line="240" w:lineRule="auto"/>
        <w:ind w:left="567" w:hanging="567"/>
        <w:rPr>
          <w:rFonts w:ascii="Times New Roman" w:eastAsia="Times New Roman" w:hAnsi="Times New Roman" w:cs="Times New Roman"/>
          <w:b/>
          <w:color w:val="000000"/>
          <w:sz w:val="24"/>
          <w:szCs w:val="24"/>
        </w:rPr>
      </w:pPr>
      <w:r w:rsidRPr="009F272D">
        <w:rPr>
          <w:rFonts w:ascii="Times New Roman" w:eastAsia="Times New Roman" w:hAnsi="Times New Roman" w:cs="Times New Roman"/>
          <w:b/>
          <w:color w:val="000000"/>
          <w:sz w:val="24"/>
          <w:szCs w:val="24"/>
        </w:rPr>
        <w:t>Presentación de los resultados</w:t>
      </w:r>
    </w:p>
    <w:p w:rsidR="00804A4F" w:rsidRPr="009F272D" w:rsidRDefault="00804A4F" w:rsidP="00804A4F">
      <w:pPr>
        <w:pStyle w:val="Prrafodelista"/>
        <w:spacing w:after="0" w:line="240" w:lineRule="auto"/>
        <w:rPr>
          <w:rFonts w:ascii="Times New Roman" w:eastAsia="Times New Roman" w:hAnsi="Times New Roman" w:cs="Times New Roman"/>
          <w:b/>
          <w:color w:val="000000"/>
          <w:sz w:val="24"/>
          <w:szCs w:val="24"/>
        </w:rPr>
      </w:pPr>
    </w:p>
    <w:p w:rsidR="00804A4F" w:rsidRPr="009F272D" w:rsidRDefault="00804A4F" w:rsidP="0011082E">
      <w:pPr>
        <w:spacing w:line="360" w:lineRule="auto"/>
        <w:ind w:firstLine="284"/>
        <w:jc w:val="both"/>
        <w:rPr>
          <w:rFonts w:ascii="Times New Roman" w:hAnsi="Times New Roman" w:cs="Times New Roman"/>
          <w:color w:val="000000"/>
          <w:sz w:val="24"/>
          <w:szCs w:val="24"/>
        </w:rPr>
      </w:pPr>
      <w:r w:rsidRPr="009F272D">
        <w:rPr>
          <w:rFonts w:ascii="Times New Roman" w:hAnsi="Times New Roman" w:cs="Times New Roman"/>
          <w:color w:val="000000"/>
          <w:sz w:val="24"/>
          <w:szCs w:val="24"/>
        </w:rPr>
        <w:t>Con los datos más simple de respuestas a varias preguntas se puede fabricar medidas combinatorias de los mismos en forma de índice o escala.</w:t>
      </w:r>
    </w:p>
    <w:p w:rsidR="00EB0D34" w:rsidRDefault="00804A4F" w:rsidP="0011082E">
      <w:pPr>
        <w:spacing w:line="360" w:lineRule="auto"/>
        <w:ind w:firstLine="284"/>
        <w:jc w:val="both"/>
        <w:rPr>
          <w:rFonts w:ascii="Times New Roman" w:hAnsi="Times New Roman" w:cs="Times New Roman"/>
          <w:color w:val="000000"/>
          <w:sz w:val="24"/>
          <w:szCs w:val="24"/>
        </w:rPr>
      </w:pPr>
      <w:r w:rsidRPr="009F272D">
        <w:rPr>
          <w:rFonts w:ascii="Times New Roman" w:hAnsi="Times New Roman" w:cs="Times New Roman"/>
          <w:color w:val="000000"/>
          <w:sz w:val="24"/>
          <w:szCs w:val="24"/>
        </w:rPr>
        <w:t>Esta m</w:t>
      </w:r>
      <w:r w:rsidR="00406209" w:rsidRPr="009F272D">
        <w:rPr>
          <w:rFonts w:ascii="Times New Roman" w:hAnsi="Times New Roman" w:cs="Times New Roman"/>
          <w:color w:val="000000"/>
          <w:sz w:val="24"/>
          <w:szCs w:val="24"/>
        </w:rPr>
        <w:t xml:space="preserve">edida constituye la </w:t>
      </w:r>
      <w:r w:rsidR="00B50B64" w:rsidRPr="009F272D">
        <w:rPr>
          <w:rFonts w:ascii="Times New Roman" w:hAnsi="Times New Roman" w:cs="Times New Roman"/>
          <w:color w:val="000000"/>
          <w:sz w:val="24"/>
          <w:szCs w:val="24"/>
        </w:rPr>
        <w:t>paralización</w:t>
      </w:r>
      <w:r w:rsidRPr="009F272D">
        <w:rPr>
          <w:rFonts w:ascii="Times New Roman" w:hAnsi="Times New Roman" w:cs="Times New Roman"/>
          <w:color w:val="000000"/>
          <w:sz w:val="24"/>
          <w:szCs w:val="24"/>
        </w:rPr>
        <w:t xml:space="preserve"> de los conceptos, es la referencia empírica reducida a valores manejables. Los conceptos son elaboraciones teóricas con la que </w:t>
      </w:r>
      <w:r w:rsidR="00EB0D34">
        <w:rPr>
          <w:rFonts w:ascii="Times New Roman" w:hAnsi="Times New Roman" w:cs="Times New Roman"/>
          <w:color w:val="000000"/>
          <w:sz w:val="24"/>
          <w:szCs w:val="24"/>
        </w:rPr>
        <w:t>identificamos</w:t>
      </w:r>
      <w:r w:rsidRPr="009F272D">
        <w:rPr>
          <w:rFonts w:ascii="Times New Roman" w:hAnsi="Times New Roman" w:cs="Times New Roman"/>
          <w:color w:val="000000"/>
          <w:sz w:val="24"/>
          <w:szCs w:val="24"/>
        </w:rPr>
        <w:t xml:space="preserve"> un determinado aspecto en la </w:t>
      </w:r>
      <w:r w:rsidR="00EB0D34" w:rsidRPr="009F272D">
        <w:rPr>
          <w:rFonts w:ascii="Times New Roman" w:hAnsi="Times New Roman" w:cs="Times New Roman"/>
          <w:color w:val="000000"/>
          <w:sz w:val="24"/>
          <w:szCs w:val="24"/>
        </w:rPr>
        <w:t>realidad.</w:t>
      </w:r>
    </w:p>
    <w:p w:rsidR="00804A4F" w:rsidRPr="009F272D" w:rsidRDefault="00804A4F" w:rsidP="0011082E">
      <w:pPr>
        <w:spacing w:line="360" w:lineRule="auto"/>
        <w:ind w:firstLine="284"/>
        <w:jc w:val="both"/>
        <w:rPr>
          <w:rFonts w:ascii="Times New Roman" w:hAnsi="Times New Roman" w:cs="Times New Roman"/>
          <w:color w:val="000000"/>
          <w:sz w:val="24"/>
          <w:szCs w:val="24"/>
        </w:rPr>
      </w:pPr>
      <w:r w:rsidRPr="009F272D">
        <w:rPr>
          <w:rFonts w:ascii="Times New Roman" w:hAnsi="Times New Roman" w:cs="Times New Roman"/>
          <w:color w:val="000000"/>
          <w:sz w:val="24"/>
          <w:szCs w:val="24"/>
        </w:rPr>
        <w:t>El análisis de dato ha de guardar relación con el problema de conocimiento que se trata de esclarecer y con la métrica de la información empírica entre las manos, es decir lo primero que se deba hacer en una lista de cotejo no es lo que dicen los datos sino que dicen en relación con el problema que se plantea  y la hipótesis que uno se había planteado previamente.</w:t>
      </w:r>
    </w:p>
    <w:p w:rsidR="00804A4F" w:rsidRPr="009F272D" w:rsidRDefault="00804A4F" w:rsidP="0011082E">
      <w:pPr>
        <w:spacing w:line="360" w:lineRule="auto"/>
        <w:ind w:firstLine="284"/>
        <w:jc w:val="both"/>
        <w:rPr>
          <w:rFonts w:ascii="Times New Roman" w:hAnsi="Times New Roman" w:cs="Times New Roman"/>
          <w:color w:val="000000"/>
          <w:sz w:val="24"/>
          <w:szCs w:val="24"/>
        </w:rPr>
      </w:pPr>
      <w:r w:rsidRPr="009F272D">
        <w:rPr>
          <w:rFonts w:ascii="Times New Roman" w:hAnsi="Times New Roman" w:cs="Times New Roman"/>
          <w:color w:val="000000"/>
          <w:sz w:val="24"/>
          <w:szCs w:val="24"/>
        </w:rPr>
        <w:t>Una serie de conclusiones importante</w:t>
      </w:r>
      <w:r w:rsidR="00581500">
        <w:rPr>
          <w:rFonts w:ascii="Times New Roman" w:hAnsi="Times New Roman" w:cs="Times New Roman"/>
          <w:color w:val="000000"/>
          <w:sz w:val="24"/>
          <w:szCs w:val="24"/>
        </w:rPr>
        <w:t>s</w:t>
      </w:r>
      <w:r w:rsidRPr="009F272D">
        <w:rPr>
          <w:rFonts w:ascii="Times New Roman" w:hAnsi="Times New Roman" w:cs="Times New Roman"/>
          <w:color w:val="000000"/>
          <w:sz w:val="24"/>
          <w:szCs w:val="24"/>
        </w:rPr>
        <w:t xml:space="preserve"> sobre los datos de una  lista de cotejo son la cantidad y calidad de conocimiento que se desea obtener de un problema no está necesaria en función del tamaño de la muestra empleada para la aplicación de dicho instrumento. </w:t>
      </w:r>
    </w:p>
    <w:p w:rsidR="00804A4F" w:rsidRPr="009F272D" w:rsidRDefault="00804A4F" w:rsidP="0011082E">
      <w:pPr>
        <w:spacing w:line="360" w:lineRule="auto"/>
        <w:ind w:firstLine="284"/>
        <w:jc w:val="both"/>
        <w:rPr>
          <w:rFonts w:ascii="Times New Roman" w:hAnsi="Times New Roman" w:cs="Times New Roman"/>
          <w:color w:val="000000"/>
          <w:sz w:val="24"/>
          <w:szCs w:val="24"/>
        </w:rPr>
      </w:pPr>
      <w:r w:rsidRPr="009F272D">
        <w:rPr>
          <w:rFonts w:ascii="Times New Roman" w:hAnsi="Times New Roman" w:cs="Times New Roman"/>
          <w:color w:val="000000"/>
          <w:sz w:val="24"/>
          <w:szCs w:val="24"/>
        </w:rPr>
        <w:t xml:space="preserve"> A partir del análisis de datos se </w:t>
      </w:r>
      <w:r w:rsidR="00581500">
        <w:rPr>
          <w:rFonts w:ascii="Times New Roman" w:hAnsi="Times New Roman" w:cs="Times New Roman"/>
          <w:color w:val="000000"/>
          <w:sz w:val="24"/>
          <w:szCs w:val="24"/>
        </w:rPr>
        <w:t xml:space="preserve">obtuvieron </w:t>
      </w:r>
      <w:r w:rsidRPr="009F272D">
        <w:rPr>
          <w:rFonts w:ascii="Times New Roman" w:hAnsi="Times New Roman" w:cs="Times New Roman"/>
          <w:color w:val="000000"/>
          <w:sz w:val="24"/>
          <w:szCs w:val="24"/>
        </w:rPr>
        <w:t>las más rel</w:t>
      </w:r>
      <w:r w:rsidR="00581500">
        <w:rPr>
          <w:rFonts w:ascii="Times New Roman" w:hAnsi="Times New Roman" w:cs="Times New Roman"/>
          <w:color w:val="000000"/>
          <w:sz w:val="24"/>
          <w:szCs w:val="24"/>
        </w:rPr>
        <w:t xml:space="preserve">evantes conclusiones, se empleó  la </w:t>
      </w:r>
      <w:r w:rsidRPr="009F272D">
        <w:rPr>
          <w:rFonts w:ascii="Times New Roman" w:hAnsi="Times New Roman" w:cs="Times New Roman"/>
          <w:color w:val="000000"/>
          <w:sz w:val="24"/>
          <w:szCs w:val="24"/>
        </w:rPr>
        <w:t xml:space="preserve">tabulación de los datos. En lo referente al análisis, la técnica estadísticas descriptiva, </w:t>
      </w:r>
      <w:r w:rsidR="00581500">
        <w:rPr>
          <w:rFonts w:ascii="Times New Roman" w:hAnsi="Times New Roman" w:cs="Times New Roman"/>
          <w:color w:val="000000"/>
          <w:sz w:val="24"/>
          <w:szCs w:val="24"/>
        </w:rPr>
        <w:t xml:space="preserve">fue la </w:t>
      </w:r>
      <w:r w:rsidRPr="009F272D">
        <w:rPr>
          <w:rFonts w:ascii="Times New Roman" w:hAnsi="Times New Roman" w:cs="Times New Roman"/>
          <w:color w:val="000000"/>
          <w:sz w:val="24"/>
          <w:szCs w:val="24"/>
        </w:rPr>
        <w:t>empleada para descifrar lo que revelan  los datos recolectados.</w:t>
      </w:r>
    </w:p>
    <w:p w:rsidR="00804A4F" w:rsidRPr="009F272D" w:rsidRDefault="00804A4F" w:rsidP="00804A4F">
      <w:pPr>
        <w:jc w:val="center"/>
        <w:rPr>
          <w:rFonts w:ascii="Times New Roman" w:eastAsia="Times New Roman" w:hAnsi="Times New Roman" w:cs="Times New Roman"/>
          <w:b/>
          <w:sz w:val="24"/>
          <w:szCs w:val="24"/>
        </w:rPr>
      </w:pPr>
    </w:p>
    <w:p w:rsidR="00804A4F" w:rsidRPr="009F272D" w:rsidRDefault="00804A4F" w:rsidP="00804A4F">
      <w:pPr>
        <w:ind w:firstLine="708"/>
        <w:jc w:val="both"/>
        <w:rPr>
          <w:rFonts w:ascii="Times New Roman" w:eastAsia="Times New Roman" w:hAnsi="Times New Roman" w:cs="Times New Roman"/>
          <w:b/>
          <w:sz w:val="24"/>
          <w:szCs w:val="24"/>
        </w:rPr>
        <w:sectPr w:rsidR="00804A4F" w:rsidRPr="009F272D" w:rsidSect="000F6486">
          <w:pgSz w:w="12240" w:h="15840"/>
          <w:pgMar w:top="1701" w:right="1701" w:bottom="1701" w:left="2268" w:header="709" w:footer="709" w:gutter="0"/>
          <w:pgNumType w:start="1"/>
          <w:cols w:space="720"/>
          <w:titlePg/>
          <w:docGrid w:linePitch="360"/>
        </w:sectPr>
      </w:pPr>
    </w:p>
    <w:p w:rsidR="00804A4F" w:rsidRPr="009F272D" w:rsidRDefault="005A13FD" w:rsidP="00804A4F">
      <w:pPr>
        <w:ind w:firstLine="708"/>
        <w:jc w:val="both"/>
        <w:rPr>
          <w:rFonts w:ascii="Times New Roman" w:eastAsia="Times New Roman" w:hAnsi="Times New Roman" w:cs="Times New Roman"/>
          <w:b/>
          <w:sz w:val="24"/>
          <w:szCs w:val="24"/>
        </w:rPr>
      </w:pPr>
      <w:r w:rsidRPr="009F272D">
        <w:rPr>
          <w:rFonts w:ascii="Times New Roman" w:eastAsia="Times New Roman" w:hAnsi="Times New Roman" w:cs="Times New Roman"/>
          <w:b/>
          <w:color w:val="000000"/>
          <w:sz w:val="24"/>
          <w:szCs w:val="24"/>
        </w:rPr>
        <w:lastRenderedPageBreak/>
        <w:t>Cuadro 3</w:t>
      </w:r>
      <w:r w:rsidR="00804A4F" w:rsidRPr="009F272D">
        <w:rPr>
          <w:rFonts w:ascii="Times New Roman" w:eastAsia="Times New Roman" w:hAnsi="Times New Roman" w:cs="Times New Roman"/>
          <w:b/>
          <w:sz w:val="24"/>
          <w:szCs w:val="24"/>
        </w:rPr>
        <w:t>: Resultado de la muestra</w:t>
      </w:r>
    </w:p>
    <w:p w:rsidR="00804A4F" w:rsidRPr="009F272D" w:rsidRDefault="00804A4F" w:rsidP="00804A4F">
      <w:pPr>
        <w:ind w:firstLine="708"/>
        <w:jc w:val="both"/>
        <w:rPr>
          <w:rFonts w:ascii="Times New Roman" w:eastAsia="Times New Roman" w:hAnsi="Times New Roman" w:cs="Times New Roman"/>
          <w:sz w:val="24"/>
          <w:szCs w:val="24"/>
        </w:rPr>
      </w:pPr>
      <w:r w:rsidRPr="009F272D">
        <w:rPr>
          <w:rFonts w:ascii="Times New Roman" w:eastAsia="Times New Roman" w:hAnsi="Times New Roman" w:cs="Times New Roman"/>
          <w:noProof/>
          <w:sz w:val="24"/>
          <w:szCs w:val="24"/>
        </w:rPr>
        <w:drawing>
          <wp:inline distT="0" distB="0" distL="0" distR="0">
            <wp:extent cx="8997548" cy="553402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997548" cy="5534025"/>
                    </a:xfrm>
                    <a:prstGeom prst="rect">
                      <a:avLst/>
                    </a:prstGeom>
                  </pic:spPr>
                </pic:pic>
              </a:graphicData>
            </a:graphic>
          </wp:inline>
        </w:drawing>
      </w:r>
    </w:p>
    <w:p w:rsidR="00804A4F" w:rsidRPr="009F272D" w:rsidRDefault="00804A4F" w:rsidP="00804A4F">
      <w:pPr>
        <w:ind w:firstLine="708"/>
        <w:jc w:val="both"/>
        <w:rPr>
          <w:rFonts w:ascii="Times New Roman" w:eastAsia="Times New Roman" w:hAnsi="Times New Roman" w:cs="Times New Roman"/>
          <w:sz w:val="24"/>
          <w:szCs w:val="24"/>
        </w:rPr>
      </w:pPr>
      <w:r w:rsidRPr="009F272D">
        <w:rPr>
          <w:rFonts w:ascii="Times New Roman" w:eastAsia="Times New Roman" w:hAnsi="Times New Roman" w:cs="Times New Roman"/>
          <w:sz w:val="24"/>
          <w:szCs w:val="24"/>
        </w:rPr>
        <w:t>Fuente: Morillo y Torres (2016)</w:t>
      </w:r>
    </w:p>
    <w:p w:rsidR="00804A4F" w:rsidRPr="009F272D" w:rsidRDefault="00804A4F" w:rsidP="00804A4F">
      <w:pPr>
        <w:jc w:val="both"/>
        <w:rPr>
          <w:rFonts w:ascii="Times New Roman" w:eastAsia="Times New Roman" w:hAnsi="Times New Roman" w:cs="Times New Roman"/>
          <w:sz w:val="24"/>
          <w:szCs w:val="24"/>
        </w:rPr>
      </w:pPr>
    </w:p>
    <w:p w:rsidR="00804A4F" w:rsidRPr="009F272D" w:rsidRDefault="00804A4F" w:rsidP="00804A4F">
      <w:pPr>
        <w:jc w:val="both"/>
        <w:rPr>
          <w:rFonts w:ascii="Times New Roman" w:eastAsia="Times New Roman" w:hAnsi="Times New Roman" w:cs="Times New Roman"/>
          <w:sz w:val="24"/>
          <w:szCs w:val="24"/>
        </w:rPr>
        <w:sectPr w:rsidR="00804A4F" w:rsidRPr="009F272D" w:rsidSect="00804A4F">
          <w:pgSz w:w="15840" w:h="12240" w:orient="landscape"/>
          <w:pgMar w:top="720" w:right="720" w:bottom="720" w:left="720" w:header="709" w:footer="709" w:gutter="0"/>
          <w:cols w:space="720"/>
          <w:docGrid w:linePitch="360"/>
        </w:sectPr>
      </w:pPr>
    </w:p>
    <w:p w:rsidR="00804A4F" w:rsidRPr="009F272D" w:rsidRDefault="005A13FD" w:rsidP="00804A4F">
      <w:pPr>
        <w:jc w:val="center"/>
        <w:rPr>
          <w:rFonts w:ascii="Times New Roman" w:hAnsi="Times New Roman" w:cs="Times New Roman"/>
          <w:b/>
          <w:sz w:val="24"/>
          <w:szCs w:val="24"/>
        </w:rPr>
      </w:pPr>
      <w:r w:rsidRPr="009F272D">
        <w:rPr>
          <w:rFonts w:ascii="Times New Roman" w:eastAsia="Times New Roman" w:hAnsi="Times New Roman" w:cs="Times New Roman"/>
          <w:b/>
          <w:color w:val="000000"/>
          <w:sz w:val="24"/>
          <w:szCs w:val="24"/>
        </w:rPr>
        <w:lastRenderedPageBreak/>
        <w:t>Cuadro 4</w:t>
      </w:r>
      <w:r w:rsidR="00804A4F" w:rsidRPr="009F272D">
        <w:rPr>
          <w:rFonts w:ascii="Times New Roman" w:hAnsi="Times New Roman" w:cs="Times New Roman"/>
          <w:b/>
          <w:sz w:val="24"/>
          <w:szCs w:val="24"/>
        </w:rPr>
        <w:t>: Datos de respuesta de los estudiantes</w:t>
      </w:r>
    </w:p>
    <w:tbl>
      <w:tblPr>
        <w:tblStyle w:val="Tablaconcuadrcula"/>
        <w:tblpPr w:leftFromText="141" w:rightFromText="141" w:horzAnchor="margin" w:tblpXSpec="center" w:tblpY="542"/>
        <w:tblW w:w="0" w:type="auto"/>
        <w:tblLook w:val="04A0" w:firstRow="1" w:lastRow="0" w:firstColumn="1" w:lastColumn="0" w:noHBand="0" w:noVBand="1"/>
      </w:tblPr>
      <w:tblGrid>
        <w:gridCol w:w="1203"/>
        <w:gridCol w:w="1229"/>
        <w:gridCol w:w="1157"/>
        <w:gridCol w:w="1389"/>
        <w:gridCol w:w="1157"/>
      </w:tblGrid>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ítems</w:t>
            </w:r>
          </w:p>
        </w:tc>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Correctas</w:t>
            </w:r>
          </w:p>
        </w:tc>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w:t>
            </w:r>
          </w:p>
        </w:tc>
        <w:tc>
          <w:tcPr>
            <w:tcW w:w="1235"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Incorrectas</w:t>
            </w:r>
          </w:p>
        </w:tc>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w:t>
            </w:r>
          </w:p>
        </w:tc>
      </w:tr>
      <w:tr w:rsidR="00804A4F" w:rsidRPr="009F272D" w:rsidTr="00804A4F">
        <w:trPr>
          <w:trHeight w:val="262"/>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15</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39,47</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23</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60,52</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2</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17</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44,73</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21</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55,26</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3</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26,31</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73,68</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4</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21,05</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78,94</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5</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6</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15,78</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32</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84,31</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6</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47,36</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52,63</w:t>
            </w:r>
          </w:p>
        </w:tc>
      </w:tr>
      <w:tr w:rsidR="00804A4F" w:rsidRPr="009F272D" w:rsidTr="00804A4F">
        <w:trPr>
          <w:trHeight w:val="262"/>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7</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14</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36,84</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24</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63,15</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12</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31,57</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26</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68,42</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50</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50</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11</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28,94</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27</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71,05</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11</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50</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50</w:t>
            </w:r>
          </w:p>
        </w:tc>
      </w:tr>
      <w:tr w:rsidR="00804A4F" w:rsidRPr="009F272D" w:rsidTr="00804A4F">
        <w:trPr>
          <w:trHeight w:val="262"/>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12</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11</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28,94</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27</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71,05</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13</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4</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10,52</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34</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89,47</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14</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6</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15,78</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32</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84,31</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15</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21,05</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78,94</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16</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7,89</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35</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92,10</w:t>
            </w:r>
          </w:p>
        </w:tc>
      </w:tr>
      <w:tr w:rsidR="00804A4F" w:rsidRPr="009F272D" w:rsidTr="00804A4F">
        <w:trPr>
          <w:trHeight w:val="262"/>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17</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76,31</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23,68</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7,89</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35</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92,10</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19</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18,42</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31</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81,57</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20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0</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38</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100</w:t>
            </w:r>
          </w:p>
        </w:tc>
      </w:tr>
      <w:tr w:rsidR="00804A4F" w:rsidRPr="009F272D" w:rsidTr="00804A4F">
        <w:trPr>
          <w:trHeight w:val="247"/>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Total</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220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578,85</w:t>
            </w:r>
          </w:p>
        </w:tc>
        <w:tc>
          <w:tcPr>
            <w:tcW w:w="1235"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540</w:t>
            </w: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1.421,18</w:t>
            </w:r>
          </w:p>
        </w:tc>
      </w:tr>
      <w:tr w:rsidR="00804A4F" w:rsidRPr="009F272D" w:rsidTr="00804A4F">
        <w:trPr>
          <w:trHeight w:val="262"/>
        </w:trPr>
        <w:tc>
          <w:tcPr>
            <w:tcW w:w="1157" w:type="dxa"/>
          </w:tcPr>
          <w:p w:rsidR="00804A4F" w:rsidRPr="009F272D" w:rsidRDefault="00804A4F" w:rsidP="00804A4F">
            <w:pPr>
              <w:rPr>
                <w:rFonts w:ascii="Times New Roman" w:hAnsi="Times New Roman" w:cs="Times New Roman"/>
                <w:b/>
                <w:sz w:val="24"/>
                <w:szCs w:val="24"/>
              </w:rPr>
            </w:pPr>
            <w:r w:rsidRPr="009F272D">
              <w:rPr>
                <w:rFonts w:ascii="Times New Roman" w:hAnsi="Times New Roman" w:cs="Times New Roman"/>
                <w:b/>
                <w:sz w:val="24"/>
                <w:szCs w:val="24"/>
              </w:rPr>
              <w:t>promedio</w:t>
            </w:r>
          </w:p>
        </w:tc>
        <w:tc>
          <w:tcPr>
            <w:tcW w:w="1157" w:type="dxa"/>
          </w:tcPr>
          <w:p w:rsidR="00804A4F" w:rsidRPr="009F272D" w:rsidRDefault="00804A4F" w:rsidP="00804A4F">
            <w:pPr>
              <w:rPr>
                <w:rFonts w:ascii="Times New Roman" w:hAnsi="Times New Roman" w:cs="Times New Roman"/>
                <w:sz w:val="24"/>
                <w:szCs w:val="24"/>
              </w:rPr>
            </w:pP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28,9425</w:t>
            </w:r>
          </w:p>
        </w:tc>
        <w:tc>
          <w:tcPr>
            <w:tcW w:w="1235" w:type="dxa"/>
          </w:tcPr>
          <w:p w:rsidR="00804A4F" w:rsidRPr="009F272D" w:rsidRDefault="00804A4F" w:rsidP="00804A4F">
            <w:pPr>
              <w:rPr>
                <w:rFonts w:ascii="Times New Roman" w:hAnsi="Times New Roman" w:cs="Times New Roman"/>
                <w:sz w:val="24"/>
                <w:szCs w:val="24"/>
              </w:rPr>
            </w:pPr>
          </w:p>
        </w:tc>
        <w:tc>
          <w:tcPr>
            <w:tcW w:w="1157" w:type="dxa"/>
          </w:tcPr>
          <w:p w:rsidR="00804A4F" w:rsidRPr="009F272D" w:rsidRDefault="00804A4F" w:rsidP="00804A4F">
            <w:pPr>
              <w:rPr>
                <w:rFonts w:ascii="Times New Roman" w:hAnsi="Times New Roman" w:cs="Times New Roman"/>
                <w:sz w:val="24"/>
                <w:szCs w:val="24"/>
              </w:rPr>
            </w:pPr>
            <w:r w:rsidRPr="009F272D">
              <w:rPr>
                <w:rFonts w:ascii="Times New Roman" w:hAnsi="Times New Roman" w:cs="Times New Roman"/>
                <w:sz w:val="24"/>
                <w:szCs w:val="24"/>
              </w:rPr>
              <w:t>71,059</w:t>
            </w:r>
          </w:p>
        </w:tc>
      </w:tr>
    </w:tbl>
    <w:p w:rsidR="00804A4F" w:rsidRPr="009F272D" w:rsidRDefault="00804A4F" w:rsidP="00804A4F">
      <w:pPr>
        <w:rPr>
          <w:rFonts w:ascii="Times New Roman" w:hAnsi="Times New Roman" w:cs="Times New Roman"/>
          <w:sz w:val="24"/>
          <w:szCs w:val="24"/>
        </w:rPr>
      </w:pPr>
    </w:p>
    <w:p w:rsidR="00804A4F" w:rsidRPr="009F272D" w:rsidRDefault="00804A4F" w:rsidP="00804A4F">
      <w:pPr>
        <w:rPr>
          <w:rFonts w:ascii="Times New Roman" w:hAnsi="Times New Roman" w:cs="Times New Roman"/>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ind w:firstLine="708"/>
        <w:jc w:val="both"/>
        <w:rPr>
          <w:rFonts w:ascii="Times New Roman" w:eastAsia="Times New Roman" w:hAnsi="Times New Roman" w:cs="Times New Roman"/>
          <w:sz w:val="24"/>
          <w:szCs w:val="24"/>
        </w:rPr>
      </w:pPr>
      <w:r w:rsidRPr="009F272D">
        <w:rPr>
          <w:rFonts w:ascii="Times New Roman" w:eastAsia="Times New Roman" w:hAnsi="Times New Roman" w:cs="Times New Roman"/>
          <w:sz w:val="24"/>
          <w:szCs w:val="24"/>
        </w:rPr>
        <w:t xml:space="preserve">Fuente: Morillo y Torres (2016). Se </w:t>
      </w:r>
      <w:r w:rsidR="00605968" w:rsidRPr="009F272D">
        <w:rPr>
          <w:rFonts w:ascii="Times New Roman" w:eastAsia="Times New Roman" w:hAnsi="Times New Roman" w:cs="Times New Roman"/>
          <w:sz w:val="24"/>
          <w:szCs w:val="24"/>
        </w:rPr>
        <w:t>les</w:t>
      </w:r>
      <w:r w:rsidR="00581500">
        <w:rPr>
          <w:rFonts w:ascii="Times New Roman" w:eastAsia="Times New Roman" w:hAnsi="Times New Roman" w:cs="Times New Roman"/>
          <w:sz w:val="24"/>
          <w:szCs w:val="24"/>
        </w:rPr>
        <w:t xml:space="preserve"> aplicó</w:t>
      </w:r>
      <w:r w:rsidRPr="009F272D">
        <w:rPr>
          <w:rFonts w:ascii="Times New Roman" w:eastAsia="Times New Roman" w:hAnsi="Times New Roman" w:cs="Times New Roman"/>
          <w:sz w:val="24"/>
          <w:szCs w:val="24"/>
        </w:rPr>
        <w:t xml:space="preserve"> el instrumento a 38 estudiantes</w:t>
      </w: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Pr="009F272D" w:rsidRDefault="00804A4F" w:rsidP="00804A4F">
      <w:pPr>
        <w:spacing w:after="0" w:line="360" w:lineRule="auto"/>
        <w:jc w:val="both"/>
        <w:rPr>
          <w:rFonts w:ascii="Times New Roman" w:hAnsi="Times New Roman" w:cs="Times New Roman"/>
          <w:b/>
          <w:sz w:val="24"/>
          <w:szCs w:val="24"/>
        </w:rPr>
      </w:pPr>
    </w:p>
    <w:p w:rsidR="00804A4F" w:rsidRDefault="00804A4F" w:rsidP="00804A4F">
      <w:pPr>
        <w:spacing w:after="0" w:line="360" w:lineRule="auto"/>
        <w:jc w:val="both"/>
        <w:rPr>
          <w:rFonts w:ascii="Times New Roman" w:hAnsi="Times New Roman" w:cs="Times New Roman"/>
          <w:b/>
          <w:sz w:val="24"/>
          <w:szCs w:val="24"/>
        </w:rPr>
      </w:pPr>
    </w:p>
    <w:p w:rsidR="00B50B64" w:rsidRPr="009F272D" w:rsidRDefault="00B50B64" w:rsidP="00804A4F">
      <w:pPr>
        <w:spacing w:after="0" w:line="360" w:lineRule="auto"/>
        <w:jc w:val="both"/>
        <w:rPr>
          <w:rFonts w:ascii="Times New Roman" w:hAnsi="Times New Roman" w:cs="Times New Roman"/>
          <w:b/>
          <w:sz w:val="24"/>
          <w:szCs w:val="24"/>
        </w:rPr>
      </w:pPr>
    </w:p>
    <w:p w:rsidR="00804A4F" w:rsidRPr="009F272D" w:rsidRDefault="005A13FD" w:rsidP="00804A4F">
      <w:pPr>
        <w:spacing w:after="0" w:line="360" w:lineRule="auto"/>
        <w:jc w:val="both"/>
        <w:rPr>
          <w:rFonts w:ascii="Times New Roman" w:hAnsi="Times New Roman" w:cs="Times New Roman"/>
          <w:b/>
          <w:sz w:val="24"/>
          <w:szCs w:val="24"/>
        </w:rPr>
      </w:pPr>
      <w:r w:rsidRPr="009F272D">
        <w:rPr>
          <w:rFonts w:ascii="Times New Roman" w:eastAsia="Times New Roman" w:hAnsi="Times New Roman" w:cs="Times New Roman"/>
          <w:b/>
          <w:color w:val="000000"/>
          <w:sz w:val="24"/>
          <w:szCs w:val="24"/>
        </w:rPr>
        <w:lastRenderedPageBreak/>
        <w:t>Cuadro 5</w:t>
      </w:r>
      <w:r w:rsidR="00804A4F" w:rsidRPr="009F272D">
        <w:rPr>
          <w:rFonts w:ascii="Times New Roman" w:hAnsi="Times New Roman" w:cs="Times New Roman"/>
          <w:b/>
          <w:sz w:val="24"/>
          <w:szCs w:val="24"/>
        </w:rPr>
        <w:t>: Resultados de la Muestra</w:t>
      </w:r>
    </w:p>
    <w:tbl>
      <w:tblPr>
        <w:tblStyle w:val="Tablaconcuadrcula1"/>
        <w:tblW w:w="10680" w:type="dxa"/>
        <w:tblInd w:w="-1660" w:type="dxa"/>
        <w:tblLayout w:type="fixed"/>
        <w:tblLook w:val="04A0" w:firstRow="1" w:lastRow="0" w:firstColumn="1" w:lastColumn="0" w:noHBand="0" w:noVBand="1"/>
      </w:tblPr>
      <w:tblGrid>
        <w:gridCol w:w="1453"/>
        <w:gridCol w:w="6352"/>
        <w:gridCol w:w="6"/>
        <w:gridCol w:w="678"/>
        <w:gridCol w:w="685"/>
        <w:gridCol w:w="685"/>
        <w:gridCol w:w="821"/>
      </w:tblGrid>
      <w:tr w:rsidR="00804A4F" w:rsidRPr="001E2D80" w:rsidTr="001E2D80">
        <w:trPr>
          <w:trHeight w:val="144"/>
        </w:trPr>
        <w:tc>
          <w:tcPr>
            <w:tcW w:w="1453" w:type="dxa"/>
            <w:vMerge w:val="restart"/>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DIMENSIONES</w:t>
            </w:r>
          </w:p>
        </w:tc>
        <w:tc>
          <w:tcPr>
            <w:tcW w:w="6352" w:type="dxa"/>
            <w:vMerge w:val="restart"/>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ÍTEMS</w:t>
            </w:r>
          </w:p>
        </w:tc>
        <w:tc>
          <w:tcPr>
            <w:tcW w:w="2875" w:type="dxa"/>
            <w:gridSpan w:val="5"/>
            <w:tcBorders>
              <w:top w:val="single" w:sz="4" w:space="0" w:color="FFFFFF" w:themeColor="background1"/>
              <w:left w:val="single" w:sz="2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RESPUESTAS</w:t>
            </w:r>
          </w:p>
        </w:tc>
      </w:tr>
      <w:tr w:rsidR="00804A4F" w:rsidRPr="001E2D80" w:rsidTr="001E2D80">
        <w:trPr>
          <w:trHeight w:val="132"/>
        </w:trPr>
        <w:tc>
          <w:tcPr>
            <w:tcW w:w="1453"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804A4F" w:rsidRPr="001E2D80" w:rsidRDefault="00804A4F" w:rsidP="00804A4F">
            <w:pPr>
              <w:rPr>
                <w:rFonts w:ascii="Times New Roman" w:hAnsi="Times New Roman"/>
                <w:b/>
                <w:sz w:val="16"/>
                <w:szCs w:val="16"/>
              </w:rPr>
            </w:pPr>
          </w:p>
        </w:tc>
        <w:tc>
          <w:tcPr>
            <w:tcW w:w="6352"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804A4F" w:rsidRPr="001E2D80" w:rsidRDefault="00804A4F" w:rsidP="00804A4F">
            <w:pPr>
              <w:rPr>
                <w:rFonts w:ascii="Times New Roman" w:hAnsi="Times New Roman"/>
                <w:b/>
                <w:sz w:val="16"/>
                <w:szCs w:val="16"/>
              </w:rPr>
            </w:pPr>
          </w:p>
        </w:tc>
        <w:tc>
          <w:tcPr>
            <w:tcW w:w="1369" w:type="dxa"/>
            <w:gridSpan w:val="3"/>
            <w:tcBorders>
              <w:top w:val="single" w:sz="12"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Correctas</w:t>
            </w:r>
          </w:p>
        </w:tc>
        <w:tc>
          <w:tcPr>
            <w:tcW w:w="1506" w:type="dxa"/>
            <w:gridSpan w:val="2"/>
            <w:tcBorders>
              <w:top w:val="single" w:sz="12" w:space="0" w:color="FFFFFF" w:themeColor="background1"/>
              <w:left w:val="single" w:sz="4" w:space="0" w:color="auto"/>
              <w:bottom w:val="single" w:sz="4" w:space="0" w:color="auto"/>
              <w:right w:val="single" w:sz="4" w:space="0" w:color="FFFFFF" w:themeColor="background1"/>
            </w:tcBorders>
            <w:shd w:val="clear" w:color="auto" w:fill="D9D9D9" w:themeFill="background1" w:themeFillShade="D9"/>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Incorrectas</w:t>
            </w:r>
          </w:p>
        </w:tc>
      </w:tr>
      <w:tr w:rsidR="00804A4F" w:rsidRPr="001E2D80" w:rsidTr="001E2D80">
        <w:trPr>
          <w:trHeight w:val="141"/>
        </w:trPr>
        <w:tc>
          <w:tcPr>
            <w:tcW w:w="1453"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804A4F" w:rsidRPr="001E2D80" w:rsidRDefault="00804A4F" w:rsidP="00804A4F">
            <w:pPr>
              <w:rPr>
                <w:rFonts w:ascii="Times New Roman" w:hAnsi="Times New Roman"/>
                <w:b/>
                <w:sz w:val="16"/>
                <w:szCs w:val="16"/>
              </w:rPr>
            </w:pPr>
          </w:p>
        </w:tc>
        <w:tc>
          <w:tcPr>
            <w:tcW w:w="6352"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804A4F" w:rsidRPr="001E2D80" w:rsidRDefault="00804A4F" w:rsidP="00804A4F">
            <w:pPr>
              <w:rPr>
                <w:rFonts w:ascii="Times New Roman" w:hAnsi="Times New Roman"/>
                <w:b/>
                <w:sz w:val="16"/>
                <w:szCs w:val="16"/>
              </w:rPr>
            </w:pPr>
          </w:p>
        </w:tc>
        <w:tc>
          <w:tcPr>
            <w:tcW w:w="684" w:type="dxa"/>
            <w:gridSpan w:val="2"/>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F</w:t>
            </w:r>
          </w:p>
        </w:tc>
        <w:tc>
          <w:tcPr>
            <w:tcW w:w="685"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D9D9D9" w:themeFill="background1" w:themeFillShade="D9"/>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w:t>
            </w:r>
          </w:p>
        </w:tc>
        <w:tc>
          <w:tcPr>
            <w:tcW w:w="685"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F</w:t>
            </w:r>
          </w:p>
        </w:tc>
        <w:tc>
          <w:tcPr>
            <w:tcW w:w="821"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D9D9D9" w:themeFill="background1" w:themeFillShade="D9"/>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w:t>
            </w:r>
          </w:p>
        </w:tc>
      </w:tr>
      <w:tr w:rsidR="00804A4F" w:rsidRPr="001E2D80" w:rsidTr="001E2D80">
        <w:trPr>
          <w:trHeight w:val="880"/>
        </w:trPr>
        <w:tc>
          <w:tcPr>
            <w:tcW w:w="1453" w:type="dxa"/>
            <w:vMerge w:val="restart"/>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tcPr>
          <w:p w:rsidR="00804A4F" w:rsidRPr="001E2D80" w:rsidRDefault="00804A4F" w:rsidP="00804A4F">
            <w:pPr>
              <w:rPr>
                <w:rFonts w:ascii="Times New Roman" w:hAnsi="Times New Roman"/>
                <w:b/>
                <w:color w:val="000000" w:themeColor="text1"/>
                <w:sz w:val="16"/>
                <w:szCs w:val="16"/>
              </w:rPr>
            </w:pPr>
          </w:p>
          <w:p w:rsidR="00804A4F" w:rsidRPr="001E2D80" w:rsidRDefault="00804A4F" w:rsidP="00804A4F">
            <w:pPr>
              <w:jc w:val="center"/>
              <w:rPr>
                <w:rFonts w:ascii="Times New Roman" w:hAnsi="Times New Roman"/>
                <w:b/>
                <w:color w:val="000000" w:themeColor="text1"/>
                <w:sz w:val="16"/>
                <w:szCs w:val="16"/>
              </w:rPr>
            </w:pPr>
            <w:r w:rsidRPr="001E2D80">
              <w:rPr>
                <w:rFonts w:ascii="Times New Roman" w:hAnsi="Times New Roman"/>
                <w:b/>
                <w:color w:val="000000" w:themeColor="text1"/>
                <w:sz w:val="16"/>
                <w:szCs w:val="16"/>
              </w:rPr>
              <w:t>DIMENSIÓN</w:t>
            </w:r>
          </w:p>
          <w:p w:rsidR="00804A4F" w:rsidRPr="001E2D80" w:rsidRDefault="00804A4F" w:rsidP="00804A4F">
            <w:pPr>
              <w:jc w:val="center"/>
              <w:rPr>
                <w:rFonts w:ascii="Times New Roman" w:hAnsi="Times New Roman"/>
                <w:b/>
                <w:color w:val="000000" w:themeColor="text1"/>
                <w:sz w:val="16"/>
                <w:szCs w:val="16"/>
              </w:rPr>
            </w:pPr>
            <w:r w:rsidRPr="001E2D80">
              <w:rPr>
                <w:rFonts w:ascii="Times New Roman" w:hAnsi="Times New Roman"/>
                <w:b/>
                <w:color w:val="000000" w:themeColor="text1"/>
                <w:sz w:val="16"/>
                <w:szCs w:val="16"/>
              </w:rPr>
              <w:t>I</w:t>
            </w:r>
          </w:p>
          <w:p w:rsidR="00804A4F" w:rsidRPr="001E2D80" w:rsidRDefault="00804A4F" w:rsidP="00804A4F">
            <w:pPr>
              <w:rPr>
                <w:rFonts w:ascii="Times New Roman" w:hAnsi="Times New Roman"/>
                <w:b/>
                <w:sz w:val="16"/>
                <w:szCs w:val="16"/>
              </w:rPr>
            </w:pPr>
          </w:p>
          <w:p w:rsidR="00804A4F" w:rsidRPr="001E2D80" w:rsidRDefault="00804A4F" w:rsidP="00804A4F">
            <w:pPr>
              <w:rPr>
                <w:rFonts w:ascii="Times New Roman" w:hAnsi="Times New Roman"/>
                <w:b/>
                <w:sz w:val="16"/>
                <w:szCs w:val="16"/>
              </w:rPr>
            </w:pPr>
          </w:p>
          <w:p w:rsidR="00804A4F" w:rsidRPr="001E2D80" w:rsidRDefault="00804A4F" w:rsidP="00804A4F">
            <w:pPr>
              <w:rPr>
                <w:rFonts w:ascii="Times New Roman" w:hAnsi="Times New Roman"/>
                <w:b/>
                <w:sz w:val="16"/>
                <w:szCs w:val="16"/>
              </w:rPr>
            </w:pPr>
          </w:p>
        </w:tc>
        <w:tc>
          <w:tcPr>
            <w:tcW w:w="6352" w:type="dxa"/>
            <w:tcBorders>
              <w:top w:val="single" w:sz="24" w:space="0" w:color="FFFFFF" w:themeColor="background1"/>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hideMark/>
          </w:tcPr>
          <w:p w:rsidR="00804A4F" w:rsidRPr="001E2D80" w:rsidRDefault="00804A4F" w:rsidP="00FC3130">
            <w:pPr>
              <w:pStyle w:val="Prrafodelista"/>
              <w:numPr>
                <w:ilvl w:val="0"/>
                <w:numId w:val="8"/>
              </w:numPr>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La dirección del Vector Campo magnético es:</w:t>
            </w:r>
          </w:p>
          <w:p w:rsidR="00804A4F" w:rsidRPr="001E2D80" w:rsidRDefault="00804A4F" w:rsidP="00804A4F">
            <w:pPr>
              <w:pStyle w:val="Prrafodelista"/>
              <w:rPr>
                <w:rFonts w:ascii="Times New Roman" w:hAnsi="Times New Roman"/>
                <w:sz w:val="16"/>
                <w:szCs w:val="16"/>
              </w:rPr>
            </w:pPr>
          </w:p>
          <w:p w:rsidR="00804A4F" w:rsidRPr="001E2D80" w:rsidRDefault="007B1ABF" w:rsidP="00FC3130">
            <w:pPr>
              <w:pStyle w:val="Prrafodelista"/>
              <w:numPr>
                <w:ilvl w:val="0"/>
                <w:numId w:val="9"/>
              </w:numPr>
              <w:ind w:hanging="345"/>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92032" behindDoc="0" locked="0" layoutInCell="1" allowOverlap="1">
                      <wp:simplePos x="0" y="0"/>
                      <wp:positionH relativeFrom="column">
                        <wp:posOffset>184150</wp:posOffset>
                      </wp:positionH>
                      <wp:positionV relativeFrom="paragraph">
                        <wp:posOffset>25400</wp:posOffset>
                      </wp:positionV>
                      <wp:extent cx="95250" cy="79375"/>
                      <wp:effectExtent l="57150" t="38100" r="38100" b="111125"/>
                      <wp:wrapNone/>
                      <wp:docPr id="72" name="2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3 Elipse" o:spid="_x0000_s1026" style="position:absolute;margin-left:14.5pt;margin-top:2pt;width:7.5pt;height: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hAnsi="Times New Roman"/>
                <w:sz w:val="16"/>
                <w:szCs w:val="16"/>
              </w:rPr>
              <w:t>Perpendicular a las líneas de inducción</w:t>
            </w:r>
          </w:p>
          <w:p w:rsidR="00804A4F" w:rsidRPr="001E2D80" w:rsidRDefault="00804A4F" w:rsidP="00FC3130">
            <w:pPr>
              <w:numPr>
                <w:ilvl w:val="0"/>
                <w:numId w:val="9"/>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Paralelo a las líneas de inducción</w:t>
            </w:r>
          </w:p>
          <w:p w:rsidR="00804A4F" w:rsidRPr="001E2D80" w:rsidRDefault="00804A4F" w:rsidP="00FC3130">
            <w:pPr>
              <w:numPr>
                <w:ilvl w:val="0"/>
                <w:numId w:val="9"/>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Perpendicular al plano de las áreas</w:t>
            </w:r>
          </w:p>
          <w:p w:rsidR="00804A4F" w:rsidRPr="001E2D80" w:rsidRDefault="00804A4F" w:rsidP="00FC3130">
            <w:pPr>
              <w:numPr>
                <w:ilvl w:val="0"/>
                <w:numId w:val="9"/>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Tangente a las líneas de inducción </w:t>
            </w:r>
          </w:p>
        </w:tc>
        <w:tc>
          <w:tcPr>
            <w:tcW w:w="684" w:type="dxa"/>
            <w:gridSpan w:val="2"/>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15</w:t>
            </w:r>
          </w:p>
        </w:tc>
        <w:tc>
          <w:tcPr>
            <w:tcW w:w="685"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39,47</w:t>
            </w:r>
          </w:p>
        </w:tc>
        <w:tc>
          <w:tcPr>
            <w:tcW w:w="685"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23</w:t>
            </w:r>
          </w:p>
        </w:tc>
        <w:tc>
          <w:tcPr>
            <w:tcW w:w="821"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60,23</w:t>
            </w:r>
          </w:p>
        </w:tc>
      </w:tr>
      <w:tr w:rsidR="00804A4F" w:rsidRPr="001E2D80" w:rsidTr="001E2D80">
        <w:trPr>
          <w:trHeight w:val="1147"/>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804A4F" w:rsidRPr="001E2D80" w:rsidRDefault="00804A4F" w:rsidP="00FC3130">
            <w:pPr>
              <w:pStyle w:val="Prrafodelista"/>
              <w:numPr>
                <w:ilvl w:val="0"/>
                <w:numId w:val="8"/>
              </w:numPr>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El Ciclotrón es un mecanismo que tiene como función</w:t>
            </w:r>
            <w:r w:rsidRPr="001E2D80">
              <w:rPr>
                <w:rFonts w:ascii="Times New Roman" w:eastAsia="Times New Roman" w:hAnsi="Times New Roman"/>
                <w:sz w:val="16"/>
                <w:szCs w:val="16"/>
              </w:rPr>
              <w:t>:</w:t>
            </w:r>
          </w:p>
          <w:p w:rsidR="00804A4F" w:rsidRPr="001E2D80" w:rsidRDefault="00804A4F" w:rsidP="00804A4F">
            <w:pPr>
              <w:pStyle w:val="Prrafodelista"/>
              <w:rPr>
                <w:rFonts w:ascii="Times New Roman" w:hAnsi="Times New Roman"/>
                <w:sz w:val="16"/>
                <w:szCs w:val="16"/>
              </w:rPr>
            </w:pPr>
          </w:p>
          <w:p w:rsidR="00804A4F" w:rsidRPr="001E2D80" w:rsidRDefault="00804A4F" w:rsidP="00FC3130">
            <w:pPr>
              <w:numPr>
                <w:ilvl w:val="0"/>
                <w:numId w:val="10"/>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Cargar cuerpos eléctricamente </w:t>
            </w:r>
          </w:p>
          <w:p w:rsidR="00804A4F" w:rsidRPr="001E2D80" w:rsidRDefault="00804A4F" w:rsidP="00FC3130">
            <w:pPr>
              <w:numPr>
                <w:ilvl w:val="0"/>
                <w:numId w:val="10"/>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Acelerar partículas</w:t>
            </w:r>
          </w:p>
          <w:p w:rsidR="00804A4F" w:rsidRPr="001E2D80" w:rsidRDefault="00804A4F" w:rsidP="00FC3130">
            <w:pPr>
              <w:numPr>
                <w:ilvl w:val="0"/>
                <w:numId w:val="10"/>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Acelerar la luz </w:t>
            </w:r>
          </w:p>
          <w:p w:rsidR="00804A4F" w:rsidRPr="001E2D80" w:rsidRDefault="007B1ABF" w:rsidP="00FC3130">
            <w:pPr>
              <w:numPr>
                <w:ilvl w:val="0"/>
                <w:numId w:val="10"/>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6912" behindDoc="0" locked="0" layoutInCell="1" allowOverlap="1">
                      <wp:simplePos x="0" y="0"/>
                      <wp:positionH relativeFrom="column">
                        <wp:posOffset>88900</wp:posOffset>
                      </wp:positionH>
                      <wp:positionV relativeFrom="paragraph">
                        <wp:posOffset>-11430</wp:posOffset>
                      </wp:positionV>
                      <wp:extent cx="95250" cy="79375"/>
                      <wp:effectExtent l="57150" t="38100" r="38100" b="111125"/>
                      <wp:wrapNone/>
                      <wp:docPr id="71" name="2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3 Elipse" o:spid="_x0000_s1026" style="position:absolute;margin-left:7pt;margin-top:-.9pt;width:7.5pt;height: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Descargar partículas </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17</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44,73</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21</w:t>
            </w:r>
          </w:p>
        </w:tc>
        <w:tc>
          <w:tcPr>
            <w:tcW w:w="821" w:type="dxa"/>
            <w:tcBorders>
              <w:top w:val="single" w:sz="4" w:space="0" w:color="auto"/>
              <w:left w:val="single" w:sz="12" w:space="0" w:color="FFFFFF" w:themeColor="background1"/>
              <w:bottom w:val="single" w:sz="4" w:space="0" w:color="auto"/>
              <w:right w:val="single" w:sz="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55,26</w:t>
            </w:r>
          </w:p>
        </w:tc>
      </w:tr>
      <w:tr w:rsidR="00804A4F" w:rsidRPr="001E2D80" w:rsidTr="001E2D80">
        <w:trPr>
          <w:trHeight w:val="1153"/>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hideMark/>
          </w:tcPr>
          <w:p w:rsidR="00804A4F" w:rsidRPr="001E2D80" w:rsidRDefault="00804A4F" w:rsidP="00FC3130">
            <w:pPr>
              <w:pStyle w:val="Prrafodelista"/>
              <w:numPr>
                <w:ilvl w:val="0"/>
                <w:numId w:val="11"/>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Cuando un imán se logra partir en dos que ocurre</w:t>
            </w:r>
            <w:r w:rsidRPr="001E2D80">
              <w:rPr>
                <w:rFonts w:ascii="Times New Roman" w:eastAsia="Times New Roman" w:hAnsi="Times New Roman"/>
                <w:sz w:val="16"/>
                <w:szCs w:val="16"/>
              </w:rPr>
              <w:t>:</w:t>
            </w:r>
          </w:p>
          <w:p w:rsidR="00804A4F" w:rsidRPr="001E2D80" w:rsidRDefault="00804A4F" w:rsidP="00804A4F">
            <w:pPr>
              <w:pStyle w:val="Prrafodelista"/>
              <w:tabs>
                <w:tab w:val="left" w:pos="426"/>
                <w:tab w:val="left" w:pos="2866"/>
              </w:tabs>
              <w:jc w:val="both"/>
              <w:rPr>
                <w:rFonts w:ascii="Times New Roman" w:eastAsia="Times New Roman" w:hAnsi="Times New Roman"/>
                <w:sz w:val="16"/>
                <w:szCs w:val="16"/>
              </w:rPr>
            </w:pPr>
          </w:p>
          <w:p w:rsidR="00804A4F" w:rsidRPr="001E2D80" w:rsidRDefault="007B1ABF" w:rsidP="00FC3130">
            <w:pPr>
              <w:numPr>
                <w:ilvl w:val="0"/>
                <w:numId w:val="12"/>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5888" behindDoc="0" locked="0" layoutInCell="1" allowOverlap="1">
                      <wp:simplePos x="0" y="0"/>
                      <wp:positionH relativeFrom="column">
                        <wp:posOffset>57150</wp:posOffset>
                      </wp:positionH>
                      <wp:positionV relativeFrom="paragraph">
                        <wp:posOffset>11430</wp:posOffset>
                      </wp:positionV>
                      <wp:extent cx="95250" cy="79375"/>
                      <wp:effectExtent l="57150" t="38100" r="38100" b="111125"/>
                      <wp:wrapNone/>
                      <wp:docPr id="70" name="2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2 Elipse" o:spid="_x0000_s1026" style="position:absolute;margin-left:4.5pt;margin-top:.9pt;width:7.5pt;height: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Los polos quedan separados </w:t>
            </w:r>
          </w:p>
          <w:p w:rsidR="00804A4F" w:rsidRPr="001E2D80" w:rsidRDefault="00804A4F" w:rsidP="00FC3130">
            <w:pPr>
              <w:numPr>
                <w:ilvl w:val="0"/>
                <w:numId w:val="12"/>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Queda un imán con solo polo norte </w:t>
            </w:r>
          </w:p>
          <w:p w:rsidR="00804A4F" w:rsidRPr="001E2D80" w:rsidRDefault="00804A4F" w:rsidP="00FC3130">
            <w:pPr>
              <w:numPr>
                <w:ilvl w:val="0"/>
                <w:numId w:val="12"/>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Quedan dos imanes diferentes </w:t>
            </w:r>
          </w:p>
          <w:p w:rsidR="00804A4F" w:rsidRPr="001E2D80" w:rsidRDefault="00804A4F" w:rsidP="00FC3130">
            <w:pPr>
              <w:numPr>
                <w:ilvl w:val="0"/>
                <w:numId w:val="12"/>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Queda un imán con solo un polo sur </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18</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sz w:val="16"/>
                <w:szCs w:val="16"/>
              </w:rPr>
            </w:pPr>
            <w:r w:rsidRPr="001E2D80">
              <w:rPr>
                <w:rFonts w:ascii="Times New Roman" w:hAnsi="Times New Roman"/>
                <w:sz w:val="16"/>
                <w:szCs w:val="16"/>
              </w:rPr>
              <w:t>47,36</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20</w:t>
            </w:r>
          </w:p>
        </w:tc>
        <w:tc>
          <w:tcPr>
            <w:tcW w:w="821"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52,64</w:t>
            </w:r>
          </w:p>
        </w:tc>
      </w:tr>
      <w:tr w:rsidR="00804A4F" w:rsidRPr="001E2D80" w:rsidTr="001E2D80">
        <w:trPr>
          <w:trHeight w:val="982"/>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804A4F" w:rsidRPr="001E2D80" w:rsidRDefault="00804A4F" w:rsidP="00FC3130">
            <w:pPr>
              <w:pStyle w:val="Prrafodelista"/>
              <w:numPr>
                <w:ilvl w:val="0"/>
                <w:numId w:val="11"/>
              </w:numPr>
              <w:tabs>
                <w:tab w:val="left" w:pos="2552"/>
              </w:tabs>
              <w:rPr>
                <w:rFonts w:ascii="Times New Roman" w:hAnsi="Times New Roman"/>
                <w:sz w:val="16"/>
                <w:szCs w:val="16"/>
              </w:rPr>
            </w:pPr>
            <w:r w:rsidRPr="001E2D80">
              <w:rPr>
                <w:rFonts w:ascii="Times New Roman" w:hAnsi="Times New Roman"/>
                <w:sz w:val="16"/>
                <w:szCs w:val="16"/>
              </w:rPr>
              <w:t>Son utilizadas para representar en el Campo magnético</w:t>
            </w:r>
            <w:r w:rsidRPr="001E2D80">
              <w:rPr>
                <w:rFonts w:ascii="Times New Roman" w:eastAsia="Times New Roman" w:hAnsi="Times New Roman"/>
                <w:sz w:val="16"/>
                <w:szCs w:val="16"/>
              </w:rPr>
              <w:t>:</w:t>
            </w:r>
          </w:p>
          <w:p w:rsidR="00804A4F" w:rsidRPr="001E2D80" w:rsidRDefault="00804A4F" w:rsidP="00804A4F">
            <w:pPr>
              <w:pStyle w:val="Prrafodelista"/>
              <w:tabs>
                <w:tab w:val="left" w:pos="2552"/>
              </w:tabs>
              <w:rPr>
                <w:rFonts w:ascii="Times New Roman" w:hAnsi="Times New Roman"/>
                <w:sz w:val="16"/>
                <w:szCs w:val="16"/>
              </w:rPr>
            </w:pPr>
          </w:p>
          <w:p w:rsidR="00804A4F" w:rsidRPr="001E2D80" w:rsidRDefault="007B1ABF" w:rsidP="00FC3130">
            <w:pPr>
              <w:numPr>
                <w:ilvl w:val="0"/>
                <w:numId w:val="13"/>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91008" behindDoc="0" locked="0" layoutInCell="1" allowOverlap="1">
                      <wp:simplePos x="0" y="0"/>
                      <wp:positionH relativeFrom="column">
                        <wp:posOffset>45720</wp:posOffset>
                      </wp:positionH>
                      <wp:positionV relativeFrom="paragraph">
                        <wp:posOffset>12700</wp:posOffset>
                      </wp:positionV>
                      <wp:extent cx="95250" cy="79375"/>
                      <wp:effectExtent l="57150" t="38100" r="38100" b="111125"/>
                      <wp:wrapNone/>
                      <wp:docPr id="69" name="2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1 Elipse" o:spid="_x0000_s1026" style="position:absolute;margin-left:3.6pt;margin-top:1pt;width:7.5pt;height: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Líneas de fuerzas </w:t>
            </w:r>
          </w:p>
          <w:p w:rsidR="00804A4F" w:rsidRPr="001E2D80" w:rsidRDefault="00804A4F" w:rsidP="00FC3130">
            <w:pPr>
              <w:numPr>
                <w:ilvl w:val="0"/>
                <w:numId w:val="13"/>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Líneas de inducción electromagnética </w:t>
            </w:r>
          </w:p>
          <w:p w:rsidR="00804A4F" w:rsidRPr="001E2D80" w:rsidRDefault="00804A4F" w:rsidP="00FC3130">
            <w:pPr>
              <w:numPr>
                <w:ilvl w:val="0"/>
                <w:numId w:val="13"/>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Líneas de inducción magnética</w:t>
            </w:r>
          </w:p>
          <w:p w:rsidR="00804A4F" w:rsidRPr="001E2D80" w:rsidRDefault="00804A4F" w:rsidP="00FC3130">
            <w:pPr>
              <w:numPr>
                <w:ilvl w:val="0"/>
                <w:numId w:val="13"/>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Líneas de campo </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14</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36,84</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24</w:t>
            </w:r>
          </w:p>
        </w:tc>
        <w:tc>
          <w:tcPr>
            <w:tcW w:w="821" w:type="dxa"/>
            <w:tcBorders>
              <w:top w:val="single" w:sz="4" w:space="0" w:color="auto"/>
              <w:left w:val="single" w:sz="12" w:space="0" w:color="FFFFFF" w:themeColor="background1"/>
              <w:bottom w:val="single" w:sz="4" w:space="0" w:color="auto"/>
              <w:right w:val="single" w:sz="4" w:space="0" w:color="auto"/>
            </w:tcBorders>
            <w:vAlign w:val="center"/>
            <w:hideMark/>
          </w:tcPr>
          <w:p w:rsidR="00804A4F" w:rsidRPr="001E2D80" w:rsidRDefault="00804A4F" w:rsidP="00804A4F">
            <w:pPr>
              <w:rPr>
                <w:rFonts w:ascii="Times New Roman" w:hAnsi="Times New Roman"/>
                <w:sz w:val="16"/>
                <w:szCs w:val="16"/>
              </w:rPr>
            </w:pPr>
            <w:r w:rsidRPr="001E2D80">
              <w:rPr>
                <w:rFonts w:ascii="Times New Roman" w:hAnsi="Times New Roman"/>
                <w:sz w:val="16"/>
                <w:szCs w:val="16"/>
              </w:rPr>
              <w:t>63,15</w:t>
            </w:r>
          </w:p>
        </w:tc>
      </w:tr>
      <w:tr w:rsidR="00804A4F" w:rsidRPr="001E2D80" w:rsidTr="001E2D80">
        <w:trPr>
          <w:trHeight w:val="864"/>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hideMark/>
          </w:tcPr>
          <w:p w:rsidR="00804A4F" w:rsidRPr="001E2D80" w:rsidRDefault="00804A4F" w:rsidP="00FC3130">
            <w:pPr>
              <w:pStyle w:val="Prrafodelista"/>
              <w:numPr>
                <w:ilvl w:val="0"/>
                <w:numId w:val="14"/>
              </w:numPr>
              <w:tabs>
                <w:tab w:val="left" w:pos="2552"/>
              </w:tabs>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Es una región del espacio que rodea un imán en el cual se ejerce una fuerza de carácter magnético:</w:t>
            </w:r>
          </w:p>
          <w:p w:rsidR="00804A4F" w:rsidRPr="001E2D80" w:rsidRDefault="00804A4F" w:rsidP="00804A4F">
            <w:pPr>
              <w:tabs>
                <w:tab w:val="left" w:pos="426"/>
                <w:tab w:val="left" w:pos="2866"/>
              </w:tabs>
              <w:jc w:val="both"/>
              <w:rPr>
                <w:rFonts w:ascii="Times New Roman" w:eastAsia="Times New Roman" w:hAnsi="Times New Roman"/>
                <w:sz w:val="16"/>
                <w:szCs w:val="16"/>
              </w:rPr>
            </w:pPr>
          </w:p>
          <w:p w:rsidR="00804A4F" w:rsidRPr="001E2D80" w:rsidRDefault="007B1ABF" w:rsidP="00FC3130">
            <w:pPr>
              <w:numPr>
                <w:ilvl w:val="0"/>
                <w:numId w:val="15"/>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9984" behindDoc="0" locked="0" layoutInCell="1" allowOverlap="1">
                      <wp:simplePos x="0" y="0"/>
                      <wp:positionH relativeFrom="column">
                        <wp:posOffset>40005</wp:posOffset>
                      </wp:positionH>
                      <wp:positionV relativeFrom="paragraph">
                        <wp:posOffset>22225</wp:posOffset>
                      </wp:positionV>
                      <wp:extent cx="95250" cy="79375"/>
                      <wp:effectExtent l="57150" t="38100" r="38100" b="111125"/>
                      <wp:wrapNone/>
                      <wp:docPr id="68" name="2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0 Elipse" o:spid="_x0000_s1026" style="position:absolute;margin-left:3.15pt;margin-top:1.75pt;width:7.5pt;height: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Campo magnético </w:t>
            </w:r>
          </w:p>
          <w:p w:rsidR="00804A4F" w:rsidRPr="001E2D80" w:rsidRDefault="00804A4F" w:rsidP="00FC3130">
            <w:pPr>
              <w:numPr>
                <w:ilvl w:val="0"/>
                <w:numId w:val="15"/>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Electromagnetismo </w:t>
            </w:r>
          </w:p>
          <w:p w:rsidR="00804A4F" w:rsidRPr="001E2D80" w:rsidRDefault="00804A4F" w:rsidP="00FC3130">
            <w:pPr>
              <w:numPr>
                <w:ilvl w:val="0"/>
                <w:numId w:val="15"/>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Campo eléctrico </w:t>
            </w:r>
          </w:p>
          <w:p w:rsidR="00804A4F" w:rsidRPr="001E2D80" w:rsidRDefault="00804A4F" w:rsidP="00FC3130">
            <w:pPr>
              <w:numPr>
                <w:ilvl w:val="0"/>
                <w:numId w:val="15"/>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Cargas eléctricas </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19</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50</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19</w:t>
            </w:r>
          </w:p>
        </w:tc>
        <w:tc>
          <w:tcPr>
            <w:tcW w:w="821"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50</w:t>
            </w:r>
          </w:p>
        </w:tc>
      </w:tr>
      <w:tr w:rsidR="00804A4F" w:rsidRPr="001E2D80" w:rsidTr="001E2D80">
        <w:trPr>
          <w:trHeight w:val="988"/>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804A4F" w:rsidRPr="001E2D80" w:rsidRDefault="00804A4F" w:rsidP="00FC3130">
            <w:pPr>
              <w:pStyle w:val="Prrafodelista"/>
              <w:numPr>
                <w:ilvl w:val="0"/>
                <w:numId w:val="16"/>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El instrumento que mide la diferencia de potencial que existe entre dos puntos de un circuito es</w:t>
            </w:r>
          </w:p>
          <w:p w:rsidR="00804A4F" w:rsidRPr="001E2D80" w:rsidRDefault="00804A4F" w:rsidP="001E2D80">
            <w:pPr>
              <w:tabs>
                <w:tab w:val="left" w:pos="426"/>
                <w:tab w:val="left" w:pos="2866"/>
              </w:tabs>
              <w:jc w:val="both"/>
              <w:rPr>
                <w:rFonts w:ascii="Times New Roman" w:eastAsia="Times New Roman" w:hAnsi="Times New Roman"/>
                <w:sz w:val="16"/>
                <w:szCs w:val="16"/>
              </w:rPr>
            </w:pPr>
          </w:p>
          <w:p w:rsidR="00804A4F" w:rsidRPr="001E2D80" w:rsidRDefault="00804A4F" w:rsidP="00FC3130">
            <w:pPr>
              <w:numPr>
                <w:ilvl w:val="0"/>
                <w:numId w:val="17"/>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El galvanómetro </w:t>
            </w:r>
          </w:p>
          <w:p w:rsidR="00804A4F" w:rsidRPr="001E2D80" w:rsidRDefault="00804A4F" w:rsidP="00FC3130">
            <w:pPr>
              <w:numPr>
                <w:ilvl w:val="0"/>
                <w:numId w:val="17"/>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Amperímetro </w:t>
            </w:r>
          </w:p>
          <w:p w:rsidR="00804A4F" w:rsidRPr="001E2D80" w:rsidRDefault="007B1ABF" w:rsidP="00FC3130">
            <w:pPr>
              <w:numPr>
                <w:ilvl w:val="0"/>
                <w:numId w:val="17"/>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7936" behindDoc="0" locked="0" layoutInCell="1" allowOverlap="1">
                      <wp:simplePos x="0" y="0"/>
                      <wp:positionH relativeFrom="column">
                        <wp:posOffset>57150</wp:posOffset>
                      </wp:positionH>
                      <wp:positionV relativeFrom="paragraph">
                        <wp:posOffset>96520</wp:posOffset>
                      </wp:positionV>
                      <wp:extent cx="95250" cy="79375"/>
                      <wp:effectExtent l="57150" t="38100" r="38100" b="111125"/>
                      <wp:wrapNone/>
                      <wp:docPr id="67" name="1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18 Elipse" o:spid="_x0000_s1026" style="position:absolute;margin-left:4.5pt;margin-top:7.6pt;width:7.5pt;height: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El ohmímetro </w:t>
            </w:r>
          </w:p>
          <w:p w:rsidR="00804A4F" w:rsidRPr="001E2D80" w:rsidRDefault="00804A4F" w:rsidP="00FC3130">
            <w:pPr>
              <w:numPr>
                <w:ilvl w:val="0"/>
                <w:numId w:val="17"/>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El voltímetro </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19</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50</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19</w:t>
            </w:r>
          </w:p>
        </w:tc>
        <w:tc>
          <w:tcPr>
            <w:tcW w:w="821" w:type="dxa"/>
            <w:tcBorders>
              <w:top w:val="single" w:sz="4" w:space="0" w:color="auto"/>
              <w:left w:val="single" w:sz="12"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50</w:t>
            </w:r>
          </w:p>
        </w:tc>
      </w:tr>
      <w:tr w:rsidR="00804A4F" w:rsidRPr="001E2D80" w:rsidTr="001E2D80">
        <w:trPr>
          <w:trHeight w:val="1279"/>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tcPr>
          <w:p w:rsidR="00804A4F" w:rsidRPr="001E2D80" w:rsidRDefault="00804A4F" w:rsidP="00FC3130">
            <w:pPr>
              <w:pStyle w:val="Prrafodelista"/>
              <w:numPr>
                <w:ilvl w:val="0"/>
                <w:numId w:val="18"/>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 xml:space="preserve">     Se define imán como:</w:t>
            </w:r>
          </w:p>
          <w:p w:rsidR="00804A4F" w:rsidRPr="001E2D80" w:rsidRDefault="00804A4F" w:rsidP="00804A4F">
            <w:pPr>
              <w:pStyle w:val="Prrafodelista"/>
              <w:tabs>
                <w:tab w:val="left" w:pos="426"/>
                <w:tab w:val="left" w:pos="2866"/>
              </w:tabs>
              <w:jc w:val="both"/>
              <w:rPr>
                <w:rFonts w:ascii="Times New Roman" w:eastAsia="Times New Roman" w:hAnsi="Times New Roman"/>
                <w:sz w:val="16"/>
                <w:szCs w:val="16"/>
              </w:rPr>
            </w:pPr>
          </w:p>
          <w:p w:rsidR="00804A4F" w:rsidRPr="001E2D80" w:rsidRDefault="00804A4F" w:rsidP="00804A4F">
            <w:pPr>
              <w:pStyle w:val="Prrafodelista"/>
              <w:tabs>
                <w:tab w:val="left" w:pos="426"/>
                <w:tab w:val="left" w:pos="2866"/>
              </w:tabs>
              <w:jc w:val="both"/>
              <w:rPr>
                <w:rFonts w:ascii="Times New Roman" w:eastAsia="Times New Roman" w:hAnsi="Times New Roman"/>
                <w:sz w:val="16"/>
                <w:szCs w:val="16"/>
              </w:rPr>
            </w:pPr>
          </w:p>
          <w:p w:rsidR="00804A4F" w:rsidRPr="001E2D80" w:rsidRDefault="007B1ABF" w:rsidP="00FC3130">
            <w:pPr>
              <w:pStyle w:val="Prrafodelista"/>
              <w:numPr>
                <w:ilvl w:val="0"/>
                <w:numId w:val="19"/>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94080" behindDoc="0" locked="0" layoutInCell="1" allowOverlap="1">
                      <wp:simplePos x="0" y="0"/>
                      <wp:positionH relativeFrom="column">
                        <wp:posOffset>209550</wp:posOffset>
                      </wp:positionH>
                      <wp:positionV relativeFrom="paragraph">
                        <wp:posOffset>15240</wp:posOffset>
                      </wp:positionV>
                      <wp:extent cx="95250" cy="79375"/>
                      <wp:effectExtent l="57150" t="38100" r="38100" b="111125"/>
                      <wp:wrapNone/>
                      <wp:docPr id="65" name="1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18 Elipse" o:spid="_x0000_s1026" style="position:absolute;margin-left:16.5pt;margin-top:1.2pt;width:7.5pt;height: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Un cuerpo capaz de atraer o adherirse a otros materiales ferromagnéticos </w:t>
            </w:r>
          </w:p>
          <w:p w:rsidR="00804A4F" w:rsidRPr="001E2D80" w:rsidRDefault="00804A4F" w:rsidP="00FC3130">
            <w:pPr>
              <w:pStyle w:val="Prrafodelista"/>
              <w:numPr>
                <w:ilvl w:val="0"/>
                <w:numId w:val="19"/>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Elemento capaz de realizar efectos</w:t>
            </w:r>
          </w:p>
          <w:p w:rsidR="00804A4F" w:rsidRPr="001E2D80" w:rsidRDefault="00804A4F" w:rsidP="00FC3130">
            <w:pPr>
              <w:pStyle w:val="Prrafodelista"/>
              <w:numPr>
                <w:ilvl w:val="0"/>
                <w:numId w:val="19"/>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Cuerpo capaz de invertir polaridad de magnética</w:t>
            </w:r>
          </w:p>
          <w:p w:rsidR="00804A4F" w:rsidRPr="001E2D80" w:rsidRDefault="00804A4F" w:rsidP="00FC3130">
            <w:pPr>
              <w:pStyle w:val="Prrafodelista"/>
              <w:numPr>
                <w:ilvl w:val="0"/>
                <w:numId w:val="19"/>
              </w:numPr>
              <w:tabs>
                <w:tab w:val="left" w:pos="426"/>
                <w:tab w:val="left" w:pos="2866"/>
              </w:tabs>
              <w:jc w:val="both"/>
              <w:rPr>
                <w:rFonts w:ascii="Times New Roman" w:eastAsia="Times New Roman" w:hAnsi="Times New Roman"/>
                <w:sz w:val="16"/>
                <w:szCs w:val="16"/>
              </w:rPr>
            </w:pPr>
            <w:r w:rsidRPr="001E2D80">
              <w:rPr>
                <w:rFonts w:ascii="Times New Roman" w:eastAsia="Times New Roman" w:hAnsi="Times New Roman"/>
                <w:sz w:val="16"/>
                <w:szCs w:val="16"/>
              </w:rPr>
              <w:t>Un material que no se adhiere a nada</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29</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76,31</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9</w:t>
            </w:r>
          </w:p>
        </w:tc>
        <w:tc>
          <w:tcPr>
            <w:tcW w:w="821"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23,68</w:t>
            </w:r>
          </w:p>
        </w:tc>
      </w:tr>
      <w:tr w:rsidR="00804A4F" w:rsidRPr="001E2D80" w:rsidTr="001E2D80">
        <w:trPr>
          <w:trHeight w:val="1064"/>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804A4F" w:rsidRPr="001E2D80" w:rsidRDefault="00804A4F" w:rsidP="00FC3130">
            <w:pPr>
              <w:numPr>
                <w:ilvl w:val="0"/>
                <w:numId w:val="18"/>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Con que unidad se representa el campo magnético</w:t>
            </w:r>
            <w:r w:rsidRPr="001E2D80">
              <w:rPr>
                <w:rFonts w:ascii="Times New Roman" w:eastAsia="Times New Roman" w:hAnsi="Times New Roman"/>
                <w:sz w:val="16"/>
                <w:szCs w:val="16"/>
              </w:rPr>
              <w:t>:</w:t>
            </w:r>
          </w:p>
          <w:p w:rsidR="00804A4F" w:rsidRPr="001E2D80" w:rsidRDefault="00804A4F" w:rsidP="00804A4F">
            <w:pPr>
              <w:tabs>
                <w:tab w:val="left" w:pos="965"/>
              </w:tabs>
              <w:ind w:left="720"/>
              <w:rPr>
                <w:rFonts w:ascii="Times New Roman" w:eastAsia="Times New Roman" w:hAnsi="Times New Roman"/>
                <w:sz w:val="16"/>
                <w:szCs w:val="16"/>
              </w:rPr>
            </w:pPr>
          </w:p>
          <w:p w:rsidR="00804A4F" w:rsidRPr="001E2D80" w:rsidRDefault="00804A4F" w:rsidP="00FC3130">
            <w:pPr>
              <w:numPr>
                <w:ilvl w:val="0"/>
                <w:numId w:val="20"/>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Newton </w:t>
            </w:r>
          </w:p>
          <w:p w:rsidR="00804A4F" w:rsidRPr="001E2D80" w:rsidRDefault="00804A4F" w:rsidP="00FC3130">
            <w:pPr>
              <w:numPr>
                <w:ilvl w:val="0"/>
                <w:numId w:val="20"/>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Ohmio</w:t>
            </w:r>
          </w:p>
          <w:p w:rsidR="00804A4F" w:rsidRPr="001E2D80" w:rsidRDefault="007B1ABF" w:rsidP="00FC3130">
            <w:pPr>
              <w:numPr>
                <w:ilvl w:val="0"/>
                <w:numId w:val="20"/>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8960" behindDoc="0" locked="0" layoutInCell="1" allowOverlap="1">
                      <wp:simplePos x="0" y="0"/>
                      <wp:positionH relativeFrom="column">
                        <wp:posOffset>55245</wp:posOffset>
                      </wp:positionH>
                      <wp:positionV relativeFrom="paragraph">
                        <wp:posOffset>10160</wp:posOffset>
                      </wp:positionV>
                      <wp:extent cx="95250" cy="79375"/>
                      <wp:effectExtent l="57150" t="38100" r="38100" b="111125"/>
                      <wp:wrapNone/>
                      <wp:docPr id="64" name="2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5 Elipse" o:spid="_x0000_s1026" style="position:absolute;margin-left:4.35pt;margin-top:.8pt;width:7.5pt;height: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Tesla</w:t>
            </w:r>
          </w:p>
          <w:p w:rsidR="00804A4F" w:rsidRPr="001E2D80" w:rsidRDefault="00804A4F" w:rsidP="00FC3130">
            <w:pPr>
              <w:numPr>
                <w:ilvl w:val="0"/>
                <w:numId w:val="20"/>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Ampere </w:t>
            </w: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w:t>
            </w: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7,89</w:t>
            </w: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35</w:t>
            </w:r>
          </w:p>
        </w:tc>
        <w:tc>
          <w:tcPr>
            <w:tcW w:w="821" w:type="dxa"/>
            <w:tcBorders>
              <w:top w:val="single" w:sz="4" w:space="0" w:color="auto"/>
              <w:left w:val="single" w:sz="12"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92,10</w:t>
            </w:r>
          </w:p>
        </w:tc>
      </w:tr>
      <w:tr w:rsidR="00804A4F" w:rsidRPr="001E2D80" w:rsidTr="001E2D80">
        <w:trPr>
          <w:trHeight w:val="1220"/>
        </w:trPr>
        <w:tc>
          <w:tcPr>
            <w:tcW w:w="14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8DB3E2" w:themeColor="text2" w:themeTint="66"/>
              <w:left w:val="single" w:sz="24" w:space="0" w:color="FFFFFF" w:themeColor="background1"/>
              <w:bottom w:val="single" w:sz="4" w:space="0" w:color="auto"/>
              <w:right w:val="single" w:sz="24" w:space="0" w:color="FFFFFF" w:themeColor="background1"/>
            </w:tcBorders>
            <w:shd w:val="clear" w:color="auto" w:fill="E36C0A" w:themeFill="accent6" w:themeFillShade="BF"/>
            <w:hideMark/>
          </w:tcPr>
          <w:p w:rsidR="00804A4F" w:rsidRPr="001E2D80" w:rsidRDefault="00804A4F" w:rsidP="00804A4F">
            <w:pPr>
              <w:tabs>
                <w:tab w:val="left" w:pos="1535"/>
              </w:tabs>
              <w:rPr>
                <w:rFonts w:ascii="Times New Roman" w:eastAsia="Times New Roman" w:hAnsi="Times New Roman"/>
                <w:sz w:val="16"/>
                <w:szCs w:val="16"/>
              </w:rPr>
            </w:pPr>
          </w:p>
        </w:tc>
        <w:tc>
          <w:tcPr>
            <w:tcW w:w="684" w:type="dxa"/>
            <w:gridSpan w:val="2"/>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p>
        </w:tc>
        <w:tc>
          <w:tcPr>
            <w:tcW w:w="685"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804A4F" w:rsidRPr="001E2D80" w:rsidRDefault="00804A4F" w:rsidP="00804A4F">
            <w:pPr>
              <w:jc w:val="center"/>
              <w:rPr>
                <w:rFonts w:ascii="Times New Roman" w:hAnsi="Times New Roman"/>
                <w:sz w:val="16"/>
                <w:szCs w:val="16"/>
              </w:rPr>
            </w:pPr>
          </w:p>
        </w:tc>
        <w:tc>
          <w:tcPr>
            <w:tcW w:w="685"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804A4F" w:rsidRPr="001E2D80" w:rsidRDefault="00804A4F" w:rsidP="00804A4F">
            <w:pPr>
              <w:rPr>
                <w:rFonts w:ascii="Times New Roman" w:hAnsi="Times New Roman"/>
                <w:sz w:val="16"/>
                <w:szCs w:val="16"/>
              </w:rPr>
            </w:pPr>
          </w:p>
        </w:tc>
        <w:tc>
          <w:tcPr>
            <w:tcW w:w="821"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804A4F" w:rsidRPr="001E2D80" w:rsidRDefault="00804A4F" w:rsidP="00804A4F">
            <w:pPr>
              <w:rPr>
                <w:rFonts w:ascii="Times New Roman" w:hAnsi="Times New Roman"/>
                <w:sz w:val="16"/>
                <w:szCs w:val="16"/>
              </w:rPr>
            </w:pPr>
          </w:p>
        </w:tc>
      </w:tr>
      <w:tr w:rsidR="00804A4F" w:rsidRPr="001E2D80" w:rsidTr="001E2D80">
        <w:trPr>
          <w:trHeight w:val="1179"/>
        </w:trPr>
        <w:tc>
          <w:tcPr>
            <w:tcW w:w="1453" w:type="dxa"/>
            <w:vMerge w:val="restart"/>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0000"/>
            <w:vAlign w:val="center"/>
            <w:hideMark/>
          </w:tcPr>
          <w:p w:rsidR="00804A4F" w:rsidRPr="001E2D80" w:rsidRDefault="00804A4F" w:rsidP="00804A4F">
            <w:pPr>
              <w:rPr>
                <w:rFonts w:ascii="Times New Roman" w:hAnsi="Times New Roman"/>
                <w:b/>
                <w:sz w:val="16"/>
                <w:szCs w:val="16"/>
              </w:rPr>
            </w:pPr>
          </w:p>
          <w:p w:rsidR="00804A4F" w:rsidRPr="001E2D80" w:rsidRDefault="00804A4F" w:rsidP="00804A4F">
            <w:pP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DIMENSIÓN</w:t>
            </w:r>
          </w:p>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II</w:t>
            </w:r>
          </w:p>
        </w:tc>
        <w:tc>
          <w:tcPr>
            <w:tcW w:w="6352" w:type="dxa"/>
            <w:tcBorders>
              <w:top w:val="single" w:sz="4" w:space="0" w:color="92D050"/>
              <w:left w:val="single" w:sz="24" w:space="0" w:color="FFFFFF" w:themeColor="background1"/>
              <w:bottom w:val="single" w:sz="4" w:space="0" w:color="92D050"/>
              <w:right w:val="single" w:sz="24" w:space="0" w:color="FFFFFF" w:themeColor="background1"/>
            </w:tcBorders>
            <w:shd w:val="clear" w:color="auto" w:fill="FF0000"/>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8"/>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Según la siguiente </w:t>
            </w:r>
            <w:r w:rsidR="003A78F7">
              <w:rPr>
                <w:rFonts w:ascii="Times New Roman" w:eastAsia="Times New Roman" w:hAnsi="Times New Roman"/>
                <w:sz w:val="16"/>
                <w:szCs w:val="16"/>
              </w:rPr>
              <w:t xml:space="preserve">gráfica  </w:t>
            </w:r>
            <w:r w:rsidRPr="001E2D80">
              <w:rPr>
                <w:rFonts w:ascii="Times New Roman" w:eastAsia="Times New Roman" w:hAnsi="Times New Roman"/>
                <w:sz w:val="16"/>
                <w:szCs w:val="16"/>
              </w:rPr>
              <w:t>el tipo de campo que se observa y crea es:</w:t>
            </w:r>
          </w:p>
          <w:p w:rsidR="00804A4F" w:rsidRPr="001E2D80" w:rsidRDefault="00804A4F" w:rsidP="00804A4F">
            <w:pPr>
              <w:pStyle w:val="Prrafodelista"/>
              <w:tabs>
                <w:tab w:val="left" w:pos="965"/>
              </w:tabs>
              <w:rPr>
                <w:rFonts w:ascii="Times New Roman" w:eastAsia="Times New Roman" w:hAnsi="Times New Roman"/>
                <w:sz w:val="16"/>
                <w:szCs w:val="16"/>
              </w:rPr>
            </w:pPr>
          </w:p>
          <w:p w:rsidR="00804A4F" w:rsidRPr="001E2D80" w:rsidRDefault="00804A4F" w:rsidP="00804A4F">
            <w:pPr>
              <w:pStyle w:val="Prrafodelista"/>
              <w:tabs>
                <w:tab w:val="left" w:pos="965"/>
              </w:tabs>
              <w:rPr>
                <w:rFonts w:ascii="Times New Roman" w:eastAsia="Times New Roman" w:hAnsi="Times New Roman"/>
                <w:sz w:val="16"/>
                <w:szCs w:val="16"/>
              </w:rPr>
            </w:pPr>
            <w:r w:rsidRPr="001E2D80">
              <w:rPr>
                <w:rFonts w:ascii="Times New Roman" w:hAnsi="Times New Roman"/>
                <w:noProof/>
                <w:sz w:val="16"/>
                <w:szCs w:val="16"/>
              </w:rPr>
              <w:drawing>
                <wp:anchor distT="0" distB="0" distL="114300" distR="114300" simplePos="0" relativeHeight="251693056" behindDoc="0" locked="0" layoutInCell="1" allowOverlap="1">
                  <wp:simplePos x="0" y="0"/>
                  <wp:positionH relativeFrom="column">
                    <wp:posOffset>2595245</wp:posOffset>
                  </wp:positionH>
                  <wp:positionV relativeFrom="paragraph">
                    <wp:posOffset>45720</wp:posOffset>
                  </wp:positionV>
                  <wp:extent cx="1267460" cy="398780"/>
                  <wp:effectExtent l="0" t="0" r="8890" b="1270"/>
                  <wp:wrapNone/>
                  <wp:docPr id="14" name="Imagen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67460" cy="398780"/>
                          </a:xfrm>
                          <a:prstGeom prst="rect">
                            <a:avLst/>
                          </a:prstGeom>
                          <a:noFill/>
                          <a:ln>
                            <a:noFill/>
                          </a:ln>
                        </pic:spPr>
                      </pic:pic>
                    </a:graphicData>
                  </a:graphic>
                </wp:anchor>
              </w:drawing>
            </w:r>
          </w:p>
          <w:p w:rsidR="00804A4F" w:rsidRPr="001E2D80" w:rsidRDefault="00804A4F" w:rsidP="00FC3130">
            <w:pPr>
              <w:numPr>
                <w:ilvl w:val="0"/>
                <w:numId w:val="2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Campo magnético creado por un solenoide</w:t>
            </w:r>
            <w:r w:rsidRPr="001E2D80">
              <w:rPr>
                <w:rFonts w:ascii="Times New Roman" w:hAnsi="Times New Roman"/>
                <w:noProof/>
                <w:sz w:val="16"/>
                <w:szCs w:val="16"/>
              </w:rPr>
              <w:t xml:space="preserve"> </w:t>
            </w:r>
          </w:p>
          <w:p w:rsidR="00804A4F" w:rsidRPr="001E2D80" w:rsidRDefault="00804A4F" w:rsidP="00FC3130">
            <w:pPr>
              <w:numPr>
                <w:ilvl w:val="0"/>
                <w:numId w:val="2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Campo magnético creado por un conductor circular</w:t>
            </w:r>
          </w:p>
          <w:p w:rsidR="00804A4F" w:rsidRPr="001E2D80" w:rsidRDefault="00804A4F" w:rsidP="00FC3130">
            <w:pPr>
              <w:numPr>
                <w:ilvl w:val="0"/>
                <w:numId w:val="2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Campo magnético creado por un conductor rectilíneo</w:t>
            </w:r>
          </w:p>
          <w:p w:rsidR="00804A4F" w:rsidRPr="001E2D80" w:rsidRDefault="007B1ABF" w:rsidP="00FC3130">
            <w:pPr>
              <w:numPr>
                <w:ilvl w:val="0"/>
                <w:numId w:val="21"/>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2816" behindDoc="0" locked="0" layoutInCell="1" allowOverlap="1">
                      <wp:simplePos x="0" y="0"/>
                      <wp:positionH relativeFrom="column">
                        <wp:posOffset>215265</wp:posOffset>
                      </wp:positionH>
                      <wp:positionV relativeFrom="paragraph">
                        <wp:posOffset>8255</wp:posOffset>
                      </wp:positionV>
                      <wp:extent cx="95250" cy="79375"/>
                      <wp:effectExtent l="57150" t="38100" r="38100" b="111125"/>
                      <wp:wrapNone/>
                      <wp:docPr id="42" name="3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3 Elipse" o:spid="_x0000_s1026" style="position:absolute;margin-left:16.95pt;margin-top:.65pt;width:7.5pt;height: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Campo magnético creado por una fuerza</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10</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26,31</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28</w:t>
            </w:r>
          </w:p>
        </w:tc>
        <w:tc>
          <w:tcPr>
            <w:tcW w:w="821" w:type="dxa"/>
            <w:tcBorders>
              <w:top w:val="single" w:sz="4" w:space="0" w:color="auto"/>
              <w:left w:val="single" w:sz="8" w:space="0" w:color="FFFFFF" w:themeColor="background1"/>
              <w:bottom w:val="single" w:sz="4" w:space="0" w:color="auto"/>
              <w:right w:val="single" w:sz="4" w:space="0" w:color="auto"/>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73,68</w:t>
            </w:r>
          </w:p>
        </w:tc>
      </w:tr>
      <w:tr w:rsidR="00804A4F" w:rsidRPr="001E2D80" w:rsidTr="001E2D80">
        <w:trPr>
          <w:trHeight w:val="983"/>
        </w:trPr>
        <w:tc>
          <w:tcPr>
            <w:tcW w:w="1453"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0000"/>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92D050"/>
              <w:left w:val="single" w:sz="24" w:space="0" w:color="FFFFFF" w:themeColor="background1"/>
              <w:bottom w:val="single" w:sz="4" w:space="0" w:color="92D050"/>
              <w:right w:val="single" w:sz="24" w:space="0" w:color="FFFFFF" w:themeColor="background1"/>
            </w:tcBorders>
            <w:hideMark/>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22"/>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Identifique la ecuación de ampere:</w:t>
            </w:r>
          </w:p>
          <w:p w:rsidR="00804A4F" w:rsidRPr="001E2D80" w:rsidRDefault="00804A4F" w:rsidP="00804A4F">
            <w:pPr>
              <w:pStyle w:val="Prrafodelista"/>
              <w:tabs>
                <w:tab w:val="left" w:pos="965"/>
              </w:tabs>
              <w:rPr>
                <w:rFonts w:ascii="Times New Roman" w:eastAsia="Times New Roman" w:hAnsi="Times New Roman"/>
                <w:sz w:val="16"/>
                <w:szCs w:val="16"/>
              </w:rPr>
            </w:pPr>
          </w:p>
          <w:p w:rsidR="00804A4F" w:rsidRPr="001E2D80" w:rsidRDefault="007B1ABF" w:rsidP="00FC3130">
            <w:pPr>
              <w:pStyle w:val="Prrafodelista"/>
              <w:numPr>
                <w:ilvl w:val="0"/>
                <w:numId w:val="23"/>
              </w:numPr>
              <w:tabs>
                <w:tab w:val="left" w:pos="2552"/>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95104" behindDoc="0" locked="0" layoutInCell="1" allowOverlap="1">
                      <wp:simplePos x="0" y="0"/>
                      <wp:positionH relativeFrom="column">
                        <wp:posOffset>548640</wp:posOffset>
                      </wp:positionH>
                      <wp:positionV relativeFrom="paragraph">
                        <wp:posOffset>2540</wp:posOffset>
                      </wp:positionV>
                      <wp:extent cx="95250" cy="79375"/>
                      <wp:effectExtent l="57150" t="38100" r="38100" b="111125"/>
                      <wp:wrapNone/>
                      <wp:docPr id="41" name="3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3 Elipse" o:spid="_x0000_s1026" style="position:absolute;margin-left:43.2pt;margin-top:.2pt;width:7.5pt;height: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 </w:t>
            </w:r>
            <m:oMath>
              <m:r>
                <w:rPr>
                  <w:rFonts w:ascii="Cambria Math" w:hAnsi="Cambria Math"/>
                  <w:sz w:val="16"/>
                  <w:szCs w:val="16"/>
                </w:rPr>
                <m:t>B</m:t>
              </m:r>
              <m:r>
                <m:rPr>
                  <m:scr m:val="script"/>
                </m:rPr>
                <w:rPr>
                  <w:rFonts w:ascii="Cambria Math" w:hAnsi="Cambria Math"/>
                  <w:sz w:val="16"/>
                  <w:szCs w:val="16"/>
                </w:rPr>
                <m:t xml:space="preserve"> .l=</m:t>
              </m:r>
              <m:sSub>
                <m:sSubPr>
                  <m:ctrlPr>
                    <w:rPr>
                      <w:rFonts w:ascii="Cambria Math" w:hAnsi="Cambria Math"/>
                      <w:i/>
                      <w:sz w:val="16"/>
                      <w:szCs w:val="16"/>
                    </w:rPr>
                  </m:ctrlPr>
                </m:sSubPr>
                <m:e>
                  <m:r>
                    <w:rPr>
                      <w:rFonts w:ascii="Cambria Math" w:hAnsi="Cambria Math"/>
                      <w:sz w:val="16"/>
                      <w:szCs w:val="16"/>
                    </w:rPr>
                    <m:t>μ</m:t>
                  </m:r>
                </m:e>
                <m:sub>
                  <m:r>
                    <w:rPr>
                      <w:rFonts w:ascii="Cambria Math" w:hAnsi="Cambria Math"/>
                      <w:sz w:val="16"/>
                      <w:szCs w:val="16"/>
                    </w:rPr>
                    <m:t>0</m:t>
                  </m:r>
                </m:sub>
              </m:sSub>
              <m:r>
                <w:rPr>
                  <w:rFonts w:ascii="Cambria Math" w:hAnsi="Cambria Math"/>
                  <w:sz w:val="16"/>
                  <w:szCs w:val="16"/>
                </w:rPr>
                <m:t>.I</m:t>
              </m:r>
            </m:oMath>
          </w:p>
          <w:p w:rsidR="00804A4F" w:rsidRPr="001E2D80" w:rsidRDefault="00804A4F" w:rsidP="00FC3130">
            <w:pPr>
              <w:pStyle w:val="Prrafodelista"/>
              <w:numPr>
                <w:ilvl w:val="0"/>
                <w:numId w:val="23"/>
              </w:numPr>
              <w:tabs>
                <w:tab w:val="left" w:pos="2552"/>
              </w:tabs>
              <w:rPr>
                <w:rFonts w:ascii="Times New Roman" w:hAnsi="Times New Roman"/>
                <w:sz w:val="16"/>
                <w:szCs w:val="16"/>
              </w:rPr>
            </w:pPr>
            <m:oMath>
              <m:r>
                <w:rPr>
                  <w:rFonts w:ascii="Cambria Math" w:hAnsi="Cambria Math"/>
                  <w:sz w:val="16"/>
                  <w:szCs w:val="16"/>
                </w:rPr>
                <m:t>R=</m:t>
              </m:r>
              <m:f>
                <m:fPr>
                  <m:ctrlPr>
                    <w:rPr>
                      <w:rFonts w:ascii="Cambria Math" w:hAnsi="Cambria Math"/>
                      <w:i/>
                      <w:sz w:val="16"/>
                      <w:szCs w:val="16"/>
                    </w:rPr>
                  </m:ctrlPr>
                </m:fPr>
                <m:num>
                  <m:r>
                    <w:rPr>
                      <w:rFonts w:ascii="Cambria Math" w:hAnsi="Cambria Math"/>
                      <w:sz w:val="16"/>
                      <w:szCs w:val="16"/>
                    </w:rPr>
                    <m:t>m.V</m:t>
                  </m:r>
                </m:num>
                <m:den>
                  <m:r>
                    <w:rPr>
                      <w:rFonts w:ascii="Cambria Math" w:hAnsi="Cambria Math"/>
                      <w:sz w:val="16"/>
                      <w:szCs w:val="16"/>
                    </w:rPr>
                    <m:t>q.B</m:t>
                  </m:r>
                </m:den>
              </m:f>
            </m:oMath>
          </w:p>
          <w:p w:rsidR="00804A4F" w:rsidRPr="001E2D80" w:rsidRDefault="00804A4F" w:rsidP="00FC3130">
            <w:pPr>
              <w:pStyle w:val="Prrafodelista"/>
              <w:numPr>
                <w:ilvl w:val="0"/>
                <w:numId w:val="23"/>
              </w:numPr>
              <w:tabs>
                <w:tab w:val="left" w:pos="2552"/>
              </w:tabs>
              <w:rPr>
                <w:rFonts w:ascii="Times New Roman" w:hAnsi="Times New Roman"/>
                <w:sz w:val="16"/>
                <w:szCs w:val="16"/>
              </w:rPr>
            </w:pPr>
            <m:oMath>
              <m:r>
                <w:rPr>
                  <w:rFonts w:ascii="Cambria Math" w:hAnsi="Cambria Math"/>
                  <w:sz w:val="16"/>
                  <w:szCs w:val="16"/>
                </w:rPr>
                <m:t>F=q.B.V,sen ϕ</m:t>
              </m:r>
            </m:oMath>
          </w:p>
          <w:p w:rsidR="00804A4F" w:rsidRPr="001E2D80" w:rsidRDefault="00107619" w:rsidP="00FC3130">
            <w:pPr>
              <w:pStyle w:val="Prrafodelista"/>
              <w:numPr>
                <w:ilvl w:val="0"/>
                <w:numId w:val="23"/>
              </w:numPr>
              <w:tabs>
                <w:tab w:val="left" w:pos="2552"/>
              </w:tabs>
              <w:rPr>
                <w:rFonts w:ascii="Times New Roman" w:hAnsi="Times New Roman"/>
                <w:sz w:val="16"/>
                <w:szCs w:val="16"/>
              </w:rPr>
            </w:pPr>
            <m:oMath>
              <m:sSub>
                <m:sSubPr>
                  <m:ctrlPr>
                    <w:rPr>
                      <w:rFonts w:ascii="Cambria Math" w:hAnsi="Cambria Math"/>
                      <w:i/>
                      <w:sz w:val="16"/>
                      <w:szCs w:val="16"/>
                    </w:rPr>
                  </m:ctrlPr>
                </m:sSubPr>
                <m:e>
                  <m:r>
                    <w:rPr>
                      <w:rFonts w:ascii="Cambria Math" w:hAnsi="Cambria Math"/>
                      <w:sz w:val="16"/>
                      <w:szCs w:val="16"/>
                    </w:rPr>
                    <m:t>ϕ</m:t>
                  </m:r>
                </m:e>
                <m:sub>
                  <m:r>
                    <w:rPr>
                      <w:rFonts w:ascii="Cambria Math" w:hAnsi="Cambria Math"/>
                      <w:sz w:val="16"/>
                      <w:szCs w:val="16"/>
                    </w:rPr>
                    <m:t>B</m:t>
                  </m:r>
                </m:sub>
              </m:sSub>
              <m:r>
                <w:rPr>
                  <w:rFonts w:ascii="Cambria Math" w:hAnsi="Cambria Math"/>
                  <w:sz w:val="16"/>
                  <w:szCs w:val="16"/>
                </w:rPr>
                <m:t>=B.S</m:t>
              </m:r>
            </m:oMath>
          </w:p>
          <w:p w:rsidR="00804A4F" w:rsidRPr="001E2D80" w:rsidRDefault="00804A4F" w:rsidP="00804A4F">
            <w:pPr>
              <w:pStyle w:val="Prrafodelista"/>
              <w:tabs>
                <w:tab w:val="left" w:pos="2552"/>
              </w:tabs>
              <w:ind w:left="1212"/>
              <w:rPr>
                <w:rFonts w:ascii="Times New Roman" w:eastAsia="Times New Roman" w:hAnsi="Times New Roman"/>
                <w:sz w:val="16"/>
                <w:szCs w:val="16"/>
              </w:rPr>
            </w:pP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4</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10,52</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34</w:t>
            </w:r>
          </w:p>
        </w:tc>
        <w:tc>
          <w:tcPr>
            <w:tcW w:w="821" w:type="dxa"/>
            <w:tcBorders>
              <w:top w:val="single" w:sz="4" w:space="0" w:color="auto"/>
              <w:left w:val="single" w:sz="8"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89,47</w:t>
            </w:r>
          </w:p>
        </w:tc>
      </w:tr>
      <w:tr w:rsidR="00804A4F" w:rsidRPr="001E2D80" w:rsidTr="001E2D80">
        <w:trPr>
          <w:trHeight w:val="947"/>
        </w:trPr>
        <w:tc>
          <w:tcPr>
            <w:tcW w:w="1453"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0000"/>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92D050"/>
              <w:left w:val="single" w:sz="24" w:space="0" w:color="FFFFFF" w:themeColor="background1"/>
              <w:bottom w:val="single" w:sz="4" w:space="0" w:color="92D050"/>
              <w:right w:val="single" w:sz="24" w:space="0" w:color="FFFFFF" w:themeColor="background1"/>
            </w:tcBorders>
            <w:shd w:val="clear" w:color="auto" w:fill="FF0000"/>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numPr>
                <w:ilvl w:val="0"/>
                <w:numId w:val="22"/>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Según la regla de la mano derecha el dedo pulgar indica: </w:t>
            </w:r>
          </w:p>
          <w:p w:rsidR="00804A4F" w:rsidRPr="001E2D80" w:rsidRDefault="00804A4F" w:rsidP="00804A4F">
            <w:pPr>
              <w:tabs>
                <w:tab w:val="left" w:pos="965"/>
              </w:tabs>
              <w:ind w:left="720"/>
              <w:rPr>
                <w:rFonts w:ascii="Times New Roman" w:eastAsia="Times New Roman" w:hAnsi="Times New Roman"/>
                <w:sz w:val="16"/>
                <w:szCs w:val="16"/>
              </w:rPr>
            </w:pPr>
          </w:p>
          <w:p w:rsidR="00804A4F" w:rsidRPr="001E2D80" w:rsidRDefault="007B1ABF" w:rsidP="00FC3130">
            <w:pPr>
              <w:numPr>
                <w:ilvl w:val="0"/>
                <w:numId w:val="24"/>
              </w:numPr>
              <w:tabs>
                <w:tab w:val="left" w:pos="965"/>
              </w:tabs>
              <w:rPr>
                <w:rFonts w:ascii="Times New Roman" w:eastAsia="Times New Roman" w:hAnsi="Times New Roman"/>
                <w:sz w:val="16"/>
                <w:szCs w:val="16"/>
              </w:rPr>
            </w:pPr>
            <w:r>
              <w:rPr>
                <w:rFonts w:ascii="Times New Roman" w:eastAsiaTheme="minorHAnsi" w:hAnsi="Times New Roman"/>
                <w:noProof/>
                <w:sz w:val="16"/>
                <w:szCs w:val="16"/>
              </w:rPr>
              <mc:AlternateContent>
                <mc:Choice Requires="wps">
                  <w:drawing>
                    <wp:anchor distT="0" distB="0" distL="114300" distR="114300" simplePos="0" relativeHeight="251696128" behindDoc="0" locked="0" layoutInCell="1" allowOverlap="1">
                      <wp:simplePos x="0" y="0"/>
                      <wp:positionH relativeFrom="column">
                        <wp:posOffset>212090</wp:posOffset>
                      </wp:positionH>
                      <wp:positionV relativeFrom="paragraph">
                        <wp:posOffset>13335</wp:posOffset>
                      </wp:positionV>
                      <wp:extent cx="95250" cy="79375"/>
                      <wp:effectExtent l="57150" t="38100" r="38100" b="111125"/>
                      <wp:wrapNone/>
                      <wp:docPr id="34"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6 Elipse" o:spid="_x0000_s1026" style="position:absolute;margin-left:16.7pt;margin-top:1.05pt;width:7.5pt;height: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J6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Sentido del campo magnético</w:t>
            </w:r>
          </w:p>
          <w:p w:rsidR="00804A4F" w:rsidRPr="001E2D80" w:rsidRDefault="00804A4F" w:rsidP="00FC3130">
            <w:pPr>
              <w:numPr>
                <w:ilvl w:val="0"/>
                <w:numId w:val="2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El sentido de la corriente</w:t>
            </w:r>
          </w:p>
          <w:p w:rsidR="00804A4F" w:rsidRPr="001E2D80" w:rsidRDefault="00804A4F" w:rsidP="00FC3130">
            <w:pPr>
              <w:numPr>
                <w:ilvl w:val="0"/>
                <w:numId w:val="2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El sentido de la inducción </w:t>
            </w:r>
          </w:p>
          <w:p w:rsidR="00804A4F" w:rsidRPr="001E2D80" w:rsidRDefault="00804A4F" w:rsidP="00FC3130">
            <w:pPr>
              <w:numPr>
                <w:ilvl w:val="0"/>
                <w:numId w:val="2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El sentido del flujo del campo </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6</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15,78</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32</w:t>
            </w:r>
          </w:p>
        </w:tc>
        <w:tc>
          <w:tcPr>
            <w:tcW w:w="821" w:type="dxa"/>
            <w:tcBorders>
              <w:top w:val="single" w:sz="4" w:space="0" w:color="auto"/>
              <w:left w:val="single" w:sz="8" w:space="0" w:color="FFFFFF" w:themeColor="background1"/>
              <w:bottom w:val="single" w:sz="4" w:space="0" w:color="auto"/>
              <w:right w:val="single" w:sz="4" w:space="0" w:color="auto"/>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84,31</w:t>
            </w:r>
          </w:p>
        </w:tc>
      </w:tr>
      <w:tr w:rsidR="00804A4F" w:rsidRPr="001E2D80" w:rsidTr="001E2D80">
        <w:trPr>
          <w:trHeight w:val="1406"/>
        </w:trPr>
        <w:tc>
          <w:tcPr>
            <w:tcW w:w="1453"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0000"/>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92D050"/>
              <w:left w:val="single" w:sz="24" w:space="0" w:color="FFFFFF" w:themeColor="background1"/>
              <w:bottom w:val="single" w:sz="4" w:space="0" w:color="92D050"/>
              <w:right w:val="single" w:sz="24" w:space="0" w:color="FFFFFF" w:themeColor="background1"/>
            </w:tcBorders>
          </w:tcPr>
          <w:p w:rsidR="00804A4F" w:rsidRPr="001E2D80" w:rsidRDefault="00804A4F" w:rsidP="00804A4F">
            <w:p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w:t>
            </w:r>
          </w:p>
          <w:p w:rsidR="00804A4F" w:rsidRPr="001E2D80" w:rsidRDefault="00804A4F" w:rsidP="00FC3130">
            <w:pPr>
              <w:pStyle w:val="Prrafodelista"/>
              <w:numPr>
                <w:ilvl w:val="0"/>
                <w:numId w:val="25"/>
              </w:numPr>
              <w:tabs>
                <w:tab w:val="left" w:pos="2552"/>
              </w:tabs>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La ley que permite calcular el modulo del campo magnético creador por un punto P por el elemento l es</w:t>
            </w:r>
          </w:p>
          <w:p w:rsidR="00804A4F" w:rsidRPr="001E2D80" w:rsidRDefault="00804A4F" w:rsidP="00804A4F">
            <w:pPr>
              <w:pStyle w:val="Prrafodelista"/>
              <w:tabs>
                <w:tab w:val="left" w:pos="965"/>
              </w:tabs>
              <w:rPr>
                <w:rFonts w:ascii="Times New Roman" w:eastAsia="Times New Roman" w:hAnsi="Times New Roman"/>
                <w:sz w:val="16"/>
                <w:szCs w:val="16"/>
              </w:rPr>
            </w:pPr>
          </w:p>
          <w:p w:rsidR="00804A4F" w:rsidRPr="001E2D80" w:rsidRDefault="00804A4F" w:rsidP="00FC3130">
            <w:pPr>
              <w:numPr>
                <w:ilvl w:val="0"/>
                <w:numId w:val="26"/>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Ley de ampere</w:t>
            </w:r>
          </w:p>
          <w:p w:rsidR="00804A4F" w:rsidRPr="001E2D80" w:rsidRDefault="00804A4F" w:rsidP="00FC3130">
            <w:pPr>
              <w:numPr>
                <w:ilvl w:val="0"/>
                <w:numId w:val="26"/>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Ley de kirchhoff</w:t>
            </w:r>
          </w:p>
          <w:p w:rsidR="00804A4F" w:rsidRPr="001E2D80" w:rsidRDefault="00804A4F" w:rsidP="00FC3130">
            <w:pPr>
              <w:numPr>
                <w:ilvl w:val="0"/>
                <w:numId w:val="26"/>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Ley de coulomb </w:t>
            </w:r>
          </w:p>
          <w:p w:rsidR="00804A4F" w:rsidRPr="001E2D80" w:rsidRDefault="007B1ABF" w:rsidP="00FC3130">
            <w:pPr>
              <w:numPr>
                <w:ilvl w:val="0"/>
                <w:numId w:val="26"/>
              </w:numPr>
              <w:tabs>
                <w:tab w:val="left" w:pos="965"/>
              </w:tabs>
              <w:rPr>
                <w:rFonts w:ascii="Times New Roman" w:eastAsia="Times New Roman" w:hAnsi="Times New Roman"/>
                <w:sz w:val="16"/>
                <w:szCs w:val="16"/>
              </w:rPr>
            </w:pPr>
            <w:r>
              <w:rPr>
                <w:rFonts w:ascii="Times New Roman" w:eastAsiaTheme="minorHAnsi" w:hAnsi="Times New Roman"/>
                <w:noProof/>
                <w:sz w:val="16"/>
                <w:szCs w:val="16"/>
              </w:rPr>
              <mc:AlternateContent>
                <mc:Choice Requires="wps">
                  <w:drawing>
                    <wp:anchor distT="0" distB="0" distL="114300" distR="114300" simplePos="0" relativeHeight="251677696" behindDoc="0" locked="0" layoutInCell="1" allowOverlap="1">
                      <wp:simplePos x="0" y="0"/>
                      <wp:positionH relativeFrom="column">
                        <wp:posOffset>215265</wp:posOffset>
                      </wp:positionH>
                      <wp:positionV relativeFrom="paragraph">
                        <wp:posOffset>27305</wp:posOffset>
                      </wp:positionV>
                      <wp:extent cx="95250" cy="79375"/>
                      <wp:effectExtent l="57150" t="38100" r="38100" b="111125"/>
                      <wp:wrapNone/>
                      <wp:docPr id="33"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6 Elipse" o:spid="_x0000_s1026" style="position:absolute;margin-left:16.95pt;margin-top:2.15pt;width:7.5pt;height: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MT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Ley de biot Savart</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7,89</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35</w:t>
            </w:r>
          </w:p>
        </w:tc>
        <w:tc>
          <w:tcPr>
            <w:tcW w:w="821" w:type="dxa"/>
            <w:tcBorders>
              <w:top w:val="single" w:sz="4" w:space="0" w:color="auto"/>
              <w:left w:val="single" w:sz="8"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92,10</w:t>
            </w:r>
          </w:p>
        </w:tc>
      </w:tr>
      <w:tr w:rsidR="00804A4F" w:rsidRPr="001E2D80" w:rsidTr="001E2D80">
        <w:trPr>
          <w:trHeight w:val="1785"/>
        </w:trPr>
        <w:tc>
          <w:tcPr>
            <w:tcW w:w="1453"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0000"/>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92D050"/>
              <w:left w:val="single" w:sz="24" w:space="0" w:color="FFFFFF" w:themeColor="background1"/>
              <w:bottom w:val="single" w:sz="24" w:space="0" w:color="FFFFFF" w:themeColor="background1"/>
              <w:right w:val="single" w:sz="24" w:space="0" w:color="FFFFFF" w:themeColor="background1"/>
            </w:tcBorders>
            <w:shd w:val="clear" w:color="auto" w:fill="FF0000"/>
          </w:tcPr>
          <w:p w:rsidR="00804A4F" w:rsidRPr="001E2D80" w:rsidRDefault="00804A4F" w:rsidP="00804A4F">
            <w:p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w:t>
            </w:r>
          </w:p>
          <w:p w:rsidR="00804A4F" w:rsidRPr="001E2D80" w:rsidRDefault="00804A4F" w:rsidP="00FC3130">
            <w:pPr>
              <w:pStyle w:val="Prrafodelista"/>
              <w:numPr>
                <w:ilvl w:val="0"/>
                <w:numId w:val="18"/>
              </w:numPr>
              <w:tabs>
                <w:tab w:val="left" w:pos="2552"/>
              </w:tabs>
              <w:rPr>
                <w:rFonts w:ascii="Times New Roman" w:hAnsi="Times New Roman"/>
                <w:sz w:val="16"/>
                <w:szCs w:val="16"/>
              </w:rPr>
            </w:pPr>
            <w:r w:rsidRPr="001E2D80">
              <w:rPr>
                <w:rFonts w:ascii="Times New Roman" w:hAnsi="Times New Roman"/>
                <w:sz w:val="16"/>
                <w:szCs w:val="16"/>
              </w:rPr>
              <w:t>El campo magnético creado por un solenoide aun menta de acuerdo  a:</w:t>
            </w:r>
          </w:p>
          <w:p w:rsidR="00804A4F" w:rsidRPr="001E2D80" w:rsidRDefault="00804A4F" w:rsidP="00804A4F">
            <w:pPr>
              <w:pStyle w:val="Prrafodelista"/>
              <w:tabs>
                <w:tab w:val="left" w:pos="2552"/>
              </w:tabs>
              <w:rPr>
                <w:rFonts w:ascii="Times New Roman" w:hAnsi="Times New Roman"/>
                <w:sz w:val="16"/>
                <w:szCs w:val="16"/>
              </w:rPr>
            </w:pPr>
          </w:p>
          <w:p w:rsidR="00804A4F" w:rsidRPr="001E2D80" w:rsidRDefault="00804A4F" w:rsidP="00FC3130">
            <w:pPr>
              <w:pStyle w:val="Prrafodelista"/>
              <w:numPr>
                <w:ilvl w:val="0"/>
                <w:numId w:val="27"/>
              </w:numPr>
              <w:tabs>
                <w:tab w:val="left" w:pos="2552"/>
              </w:tabs>
              <w:ind w:left="659" w:hanging="284"/>
              <w:rPr>
                <w:rFonts w:ascii="Times New Roman" w:hAnsi="Times New Roman"/>
                <w:sz w:val="16"/>
                <w:szCs w:val="16"/>
              </w:rPr>
            </w:pPr>
            <w:r w:rsidRPr="001E2D80">
              <w:rPr>
                <w:rFonts w:ascii="Times New Roman" w:hAnsi="Times New Roman"/>
                <w:sz w:val="16"/>
                <w:szCs w:val="16"/>
              </w:rPr>
              <w:t>El tipo de alambre</w:t>
            </w:r>
          </w:p>
          <w:p w:rsidR="00804A4F" w:rsidRPr="001E2D80" w:rsidRDefault="00804A4F" w:rsidP="00FC3130">
            <w:pPr>
              <w:pStyle w:val="Prrafodelista"/>
              <w:numPr>
                <w:ilvl w:val="0"/>
                <w:numId w:val="27"/>
              </w:numPr>
              <w:tabs>
                <w:tab w:val="left" w:pos="2552"/>
              </w:tabs>
              <w:ind w:left="659" w:hanging="284"/>
              <w:rPr>
                <w:rFonts w:ascii="Times New Roman" w:hAnsi="Times New Roman"/>
                <w:sz w:val="16"/>
                <w:szCs w:val="16"/>
              </w:rPr>
            </w:pPr>
            <w:r w:rsidRPr="001E2D80">
              <w:rPr>
                <w:rFonts w:ascii="Times New Roman" w:hAnsi="Times New Roman"/>
                <w:sz w:val="16"/>
                <w:szCs w:val="16"/>
              </w:rPr>
              <w:t>El número de espiras</w:t>
            </w:r>
          </w:p>
          <w:p w:rsidR="00804A4F" w:rsidRPr="001E2D80" w:rsidRDefault="00804A4F" w:rsidP="00FC3130">
            <w:pPr>
              <w:pStyle w:val="Prrafodelista"/>
              <w:numPr>
                <w:ilvl w:val="0"/>
                <w:numId w:val="27"/>
              </w:numPr>
              <w:tabs>
                <w:tab w:val="left" w:pos="2552"/>
              </w:tabs>
              <w:ind w:left="659" w:hanging="284"/>
              <w:rPr>
                <w:rFonts w:ascii="Times New Roman" w:hAnsi="Times New Roman"/>
                <w:sz w:val="16"/>
                <w:szCs w:val="16"/>
              </w:rPr>
            </w:pPr>
            <w:r w:rsidRPr="001E2D80">
              <w:rPr>
                <w:rFonts w:ascii="Times New Roman" w:hAnsi="Times New Roman"/>
                <w:sz w:val="16"/>
                <w:szCs w:val="16"/>
              </w:rPr>
              <w:t>Grosor de alambre</w:t>
            </w:r>
          </w:p>
          <w:p w:rsidR="00804A4F" w:rsidRPr="001E2D80" w:rsidRDefault="007B1ABF" w:rsidP="00FC3130">
            <w:pPr>
              <w:pStyle w:val="Prrafodelista"/>
              <w:numPr>
                <w:ilvl w:val="0"/>
                <w:numId w:val="27"/>
              </w:numPr>
              <w:tabs>
                <w:tab w:val="left" w:pos="2552"/>
              </w:tabs>
              <w:ind w:left="659" w:hanging="284"/>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97152" behindDoc="0" locked="0" layoutInCell="1" allowOverlap="1">
                      <wp:simplePos x="0" y="0"/>
                      <wp:positionH relativeFrom="column">
                        <wp:posOffset>212090</wp:posOffset>
                      </wp:positionH>
                      <wp:positionV relativeFrom="paragraph">
                        <wp:posOffset>635</wp:posOffset>
                      </wp:positionV>
                      <wp:extent cx="95250" cy="79375"/>
                      <wp:effectExtent l="57150" t="38100" r="38100" b="111125"/>
                      <wp:wrapNone/>
                      <wp:docPr id="32"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6 Elipse" o:spid="_x0000_s1026" style="position:absolute;margin-left:16.7pt;margin-top:.05pt;width:7.5pt;height: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6M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hAnsi="Times New Roman"/>
                <w:sz w:val="16"/>
                <w:szCs w:val="16"/>
              </w:rPr>
              <w:t>Ninguna de las anteriores</w:t>
            </w:r>
          </w:p>
        </w:tc>
        <w:tc>
          <w:tcPr>
            <w:tcW w:w="684" w:type="dxa"/>
            <w:gridSpan w:val="2"/>
            <w:tcBorders>
              <w:top w:val="single" w:sz="4" w:space="0" w:color="auto"/>
              <w:left w:val="single" w:sz="24" w:space="0" w:color="FFFFFF" w:themeColor="background1"/>
              <w:bottom w:val="single" w:sz="24" w:space="0" w:color="FFFFFF" w:themeColor="background1"/>
              <w:right w:val="single" w:sz="8"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w:t>
            </w:r>
          </w:p>
        </w:tc>
        <w:tc>
          <w:tcPr>
            <w:tcW w:w="685" w:type="dxa"/>
            <w:tcBorders>
              <w:top w:val="single" w:sz="4" w:space="0" w:color="auto"/>
              <w:left w:val="single" w:sz="8" w:space="0" w:color="FFFFFF" w:themeColor="background1"/>
              <w:bottom w:val="single" w:sz="24" w:space="0" w:color="FFFFFF" w:themeColor="background1"/>
              <w:right w:val="single" w:sz="24"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18,42</w:t>
            </w:r>
          </w:p>
        </w:tc>
        <w:tc>
          <w:tcPr>
            <w:tcW w:w="685" w:type="dxa"/>
            <w:tcBorders>
              <w:top w:val="single" w:sz="4" w:space="0" w:color="auto"/>
              <w:left w:val="single" w:sz="24" w:space="0" w:color="FFFFFF" w:themeColor="background1"/>
              <w:bottom w:val="single" w:sz="24" w:space="0" w:color="FFFFFF" w:themeColor="background1"/>
              <w:right w:val="single" w:sz="8" w:space="0" w:color="FFFFFF" w:themeColor="background1"/>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31</w:t>
            </w:r>
          </w:p>
        </w:tc>
        <w:tc>
          <w:tcPr>
            <w:tcW w:w="821" w:type="dxa"/>
            <w:tcBorders>
              <w:top w:val="single" w:sz="4" w:space="0" w:color="auto"/>
              <w:left w:val="single" w:sz="8" w:space="0" w:color="FFFFFF" w:themeColor="background1"/>
              <w:bottom w:val="single" w:sz="24" w:space="0" w:color="FFFFFF" w:themeColor="background1"/>
              <w:right w:val="single" w:sz="4" w:space="0" w:color="auto"/>
            </w:tcBorders>
            <w:shd w:val="clear" w:color="auto" w:fill="FF00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81,57</w:t>
            </w:r>
          </w:p>
        </w:tc>
      </w:tr>
      <w:tr w:rsidR="00804A4F" w:rsidRPr="001E2D80" w:rsidTr="001E2D80">
        <w:trPr>
          <w:trHeight w:val="1064"/>
        </w:trPr>
        <w:tc>
          <w:tcPr>
            <w:tcW w:w="1453" w:type="dxa"/>
            <w:vMerge w:val="restart"/>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31D9EB"/>
            <w:vAlign w:val="center"/>
          </w:tcPr>
          <w:p w:rsidR="00804A4F" w:rsidRPr="001E2D80" w:rsidRDefault="00804A4F" w:rsidP="00804A4F">
            <w:pP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p>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DIMENSIÓN</w:t>
            </w:r>
          </w:p>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III</w:t>
            </w:r>
          </w:p>
          <w:p w:rsidR="00804A4F" w:rsidRPr="001E2D80" w:rsidRDefault="00804A4F" w:rsidP="00804A4F">
            <w:pPr>
              <w:jc w:val="center"/>
              <w:rPr>
                <w:rFonts w:ascii="Times New Roman" w:hAnsi="Times New Roman"/>
                <w:b/>
                <w:sz w:val="16"/>
                <w:szCs w:val="16"/>
              </w:rPr>
            </w:pPr>
          </w:p>
        </w:tc>
        <w:tc>
          <w:tcPr>
            <w:tcW w:w="6352" w:type="dxa"/>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31D9EB"/>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28"/>
              </w:numPr>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 xml:space="preserve">La fuerza electromotriz inducida en un circuito es igual y de signo opuesto a la variación del flujo magnético que atraviesa el circuito en el intervalo de tiempo este enunciado corresponde a la ley de </w:t>
            </w:r>
          </w:p>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numPr>
                <w:ilvl w:val="0"/>
                <w:numId w:val="29"/>
              </w:numPr>
              <w:tabs>
                <w:tab w:val="left" w:pos="614"/>
              </w:tabs>
              <w:rPr>
                <w:rFonts w:ascii="Times New Roman" w:eastAsia="Times New Roman" w:hAnsi="Times New Roman"/>
                <w:sz w:val="16"/>
                <w:szCs w:val="16"/>
              </w:rPr>
            </w:pPr>
            <w:r w:rsidRPr="001E2D80">
              <w:rPr>
                <w:rFonts w:ascii="Times New Roman" w:eastAsia="Times New Roman" w:hAnsi="Times New Roman"/>
                <w:sz w:val="16"/>
                <w:szCs w:val="16"/>
              </w:rPr>
              <w:t xml:space="preserve">   Ley de amperes</w:t>
            </w:r>
          </w:p>
          <w:p w:rsidR="00804A4F" w:rsidRPr="001E2D80" w:rsidRDefault="00804A4F" w:rsidP="00FC3130">
            <w:pPr>
              <w:numPr>
                <w:ilvl w:val="0"/>
                <w:numId w:val="29"/>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Ley de gauss</w:t>
            </w:r>
          </w:p>
          <w:p w:rsidR="00804A4F" w:rsidRPr="001E2D80" w:rsidRDefault="00804A4F" w:rsidP="00FC3130">
            <w:pPr>
              <w:numPr>
                <w:ilvl w:val="0"/>
                <w:numId w:val="29"/>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Ley de biot-savart</w:t>
            </w:r>
          </w:p>
          <w:p w:rsidR="00804A4F" w:rsidRPr="001E2D80" w:rsidRDefault="007B1ABF" w:rsidP="00FC3130">
            <w:pPr>
              <w:numPr>
                <w:ilvl w:val="0"/>
                <w:numId w:val="29"/>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1792" behindDoc="0" locked="0" layoutInCell="1" allowOverlap="1">
                      <wp:simplePos x="0" y="0"/>
                      <wp:positionH relativeFrom="column">
                        <wp:posOffset>214630</wp:posOffset>
                      </wp:positionH>
                      <wp:positionV relativeFrom="paragraph">
                        <wp:posOffset>22225</wp:posOffset>
                      </wp:positionV>
                      <wp:extent cx="95250" cy="79375"/>
                      <wp:effectExtent l="57150" t="38100" r="38100" b="111125"/>
                      <wp:wrapNone/>
                      <wp:docPr id="31" name="3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2 Elipse" o:spid="_x0000_s1026" style="position:absolute;margin-left:16.9pt;margin-top:1.75pt;width:7.5pt;height: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Ley de Faraday </w:t>
            </w:r>
          </w:p>
        </w:tc>
        <w:tc>
          <w:tcPr>
            <w:tcW w:w="684" w:type="dxa"/>
            <w:gridSpan w:val="2"/>
            <w:tcBorders>
              <w:top w:val="single" w:sz="24" w:space="0" w:color="FFFFFF" w:themeColor="background1"/>
              <w:left w:val="single" w:sz="24" w:space="0" w:color="FFFFFF" w:themeColor="background1"/>
              <w:bottom w:val="single" w:sz="4" w:space="0" w:color="auto"/>
              <w:right w:val="single" w:sz="8" w:space="0" w:color="FFFFFF" w:themeColor="background1"/>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6</w:t>
            </w:r>
          </w:p>
        </w:tc>
        <w:tc>
          <w:tcPr>
            <w:tcW w:w="685" w:type="dxa"/>
            <w:tcBorders>
              <w:top w:val="single" w:sz="24" w:space="0" w:color="FFFFFF" w:themeColor="background1"/>
              <w:left w:val="single" w:sz="8" w:space="0" w:color="FFFFFF" w:themeColor="background1"/>
              <w:bottom w:val="single" w:sz="4" w:space="0" w:color="auto"/>
              <w:right w:val="single" w:sz="24" w:space="0" w:color="FFFFFF" w:themeColor="background1"/>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15,78</w:t>
            </w:r>
          </w:p>
        </w:tc>
        <w:tc>
          <w:tcPr>
            <w:tcW w:w="685" w:type="dxa"/>
            <w:tcBorders>
              <w:top w:val="single" w:sz="24" w:space="0" w:color="FFFFFF" w:themeColor="background1"/>
              <w:left w:val="single" w:sz="24" w:space="0" w:color="FFFFFF" w:themeColor="background1"/>
              <w:bottom w:val="single" w:sz="4" w:space="0" w:color="auto"/>
              <w:right w:val="single" w:sz="8" w:space="0" w:color="FFFFFF" w:themeColor="background1"/>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32</w:t>
            </w:r>
          </w:p>
        </w:tc>
        <w:tc>
          <w:tcPr>
            <w:tcW w:w="821" w:type="dxa"/>
            <w:tcBorders>
              <w:top w:val="single" w:sz="24" w:space="0" w:color="FFFFFF" w:themeColor="background1"/>
              <w:left w:val="single" w:sz="8" w:space="0" w:color="FFFFFF" w:themeColor="background1"/>
              <w:bottom w:val="single" w:sz="4" w:space="0" w:color="auto"/>
              <w:right w:val="single" w:sz="4" w:space="0" w:color="auto"/>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84,31</w:t>
            </w:r>
          </w:p>
        </w:tc>
      </w:tr>
      <w:tr w:rsidR="00804A4F" w:rsidRPr="001E2D80" w:rsidTr="001E2D80">
        <w:trPr>
          <w:trHeight w:val="949"/>
        </w:trPr>
        <w:tc>
          <w:tcPr>
            <w:tcW w:w="1453" w:type="dxa"/>
            <w:vMerge/>
            <w:tcBorders>
              <w:top w:val="single" w:sz="24" w:space="0" w:color="FFFFFF" w:themeColor="background1"/>
              <w:left w:val="single" w:sz="24" w:space="0" w:color="FFFFFF" w:themeColor="background1"/>
              <w:bottom w:val="single" w:sz="4" w:space="0" w:color="FFFFFF" w:themeColor="background1"/>
              <w:right w:val="single" w:sz="24" w:space="0" w:color="FFFFFF" w:themeColor="background1"/>
            </w:tcBorders>
            <w:shd w:val="clear" w:color="auto" w:fill="31D9EB"/>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49E3D1"/>
              <w:left w:val="single" w:sz="24" w:space="0" w:color="FFFFFF" w:themeColor="background1"/>
              <w:bottom w:val="single" w:sz="4" w:space="0" w:color="49E3D1"/>
              <w:right w:val="single" w:sz="24" w:space="0" w:color="FFFFFF" w:themeColor="background1"/>
            </w:tcBorders>
            <w:hideMark/>
          </w:tcPr>
          <w:p w:rsidR="00804A4F" w:rsidRPr="001E2D80" w:rsidRDefault="00804A4F" w:rsidP="00FC3130">
            <w:pPr>
              <w:pStyle w:val="Prrafodelista"/>
              <w:numPr>
                <w:ilvl w:val="0"/>
                <w:numId w:val="1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Son las corrientes producidas por una fuerza electromotriz:</w:t>
            </w:r>
          </w:p>
          <w:p w:rsidR="00804A4F" w:rsidRPr="001E2D80" w:rsidRDefault="007B1ABF" w:rsidP="00FC3130">
            <w:pPr>
              <w:numPr>
                <w:ilvl w:val="0"/>
                <w:numId w:val="30"/>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3840" behindDoc="0" locked="0" layoutInCell="1" allowOverlap="1">
                      <wp:simplePos x="0" y="0"/>
                      <wp:positionH relativeFrom="column">
                        <wp:posOffset>213995</wp:posOffset>
                      </wp:positionH>
                      <wp:positionV relativeFrom="paragraph">
                        <wp:posOffset>23495</wp:posOffset>
                      </wp:positionV>
                      <wp:extent cx="95250" cy="79375"/>
                      <wp:effectExtent l="57150" t="38100" r="38100" b="111125"/>
                      <wp:wrapNone/>
                      <wp:docPr id="30" name="3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4 Elipse" o:spid="_x0000_s1026" style="position:absolute;margin-left:16.85pt;margin-top:1.85pt;width:7.5pt;height: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Corriente alterna</w:t>
            </w:r>
          </w:p>
          <w:p w:rsidR="00804A4F" w:rsidRPr="001E2D80" w:rsidRDefault="00804A4F" w:rsidP="00FC3130">
            <w:pPr>
              <w:numPr>
                <w:ilvl w:val="0"/>
                <w:numId w:val="30"/>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Corriente inducida </w:t>
            </w:r>
          </w:p>
          <w:p w:rsidR="00804A4F" w:rsidRPr="001E2D80" w:rsidRDefault="00804A4F" w:rsidP="00FC3130">
            <w:pPr>
              <w:numPr>
                <w:ilvl w:val="0"/>
                <w:numId w:val="30"/>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Corriente lumínica </w:t>
            </w:r>
          </w:p>
          <w:p w:rsidR="00804A4F" w:rsidRPr="001E2D80" w:rsidRDefault="00804A4F" w:rsidP="00FC3130">
            <w:pPr>
              <w:numPr>
                <w:ilvl w:val="0"/>
                <w:numId w:val="30"/>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Corriente fluida</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12</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31,57</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26</w:t>
            </w:r>
          </w:p>
        </w:tc>
        <w:tc>
          <w:tcPr>
            <w:tcW w:w="821" w:type="dxa"/>
            <w:tcBorders>
              <w:top w:val="single" w:sz="4" w:space="0" w:color="auto"/>
              <w:left w:val="single" w:sz="8"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68,42</w:t>
            </w:r>
          </w:p>
        </w:tc>
      </w:tr>
      <w:tr w:rsidR="00804A4F" w:rsidRPr="001E2D80" w:rsidTr="001E2D80">
        <w:trPr>
          <w:trHeight w:val="1002"/>
        </w:trPr>
        <w:tc>
          <w:tcPr>
            <w:tcW w:w="1453" w:type="dxa"/>
            <w:vMerge/>
            <w:tcBorders>
              <w:top w:val="single" w:sz="24" w:space="0" w:color="FFFFFF" w:themeColor="background1"/>
              <w:left w:val="single" w:sz="24" w:space="0" w:color="FFFFFF" w:themeColor="background1"/>
              <w:bottom w:val="single" w:sz="4" w:space="0" w:color="00FFFF"/>
              <w:right w:val="single" w:sz="24" w:space="0" w:color="FFFFFF" w:themeColor="background1"/>
            </w:tcBorders>
            <w:shd w:val="clear" w:color="auto" w:fill="31D9EB"/>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49E3D1"/>
              <w:left w:val="single" w:sz="24" w:space="0" w:color="FFFFFF" w:themeColor="background1"/>
              <w:bottom w:val="single" w:sz="4" w:space="0" w:color="49E3D1"/>
              <w:right w:val="single" w:sz="24" w:space="0" w:color="FFFFFF" w:themeColor="background1"/>
            </w:tcBorders>
            <w:shd w:val="clear" w:color="auto" w:fill="31D9EB"/>
          </w:tcPr>
          <w:p w:rsidR="00804A4F" w:rsidRPr="001E2D80" w:rsidRDefault="00804A4F" w:rsidP="001E2D80">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22"/>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El flujo del campo magnético permite:</w:t>
            </w:r>
          </w:p>
          <w:p w:rsidR="00804A4F" w:rsidRPr="001E2D80" w:rsidRDefault="00804A4F" w:rsidP="00FC3130">
            <w:pPr>
              <w:numPr>
                <w:ilvl w:val="0"/>
                <w:numId w:val="3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Conocer la dirección de la inducción magnética</w:t>
            </w:r>
          </w:p>
          <w:p w:rsidR="00804A4F" w:rsidRPr="001E2D80" w:rsidRDefault="007B1ABF" w:rsidP="00FC3130">
            <w:pPr>
              <w:numPr>
                <w:ilvl w:val="0"/>
                <w:numId w:val="31"/>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84864" behindDoc="0" locked="0" layoutInCell="1" allowOverlap="1">
                      <wp:simplePos x="0" y="0"/>
                      <wp:positionH relativeFrom="column">
                        <wp:posOffset>214630</wp:posOffset>
                      </wp:positionH>
                      <wp:positionV relativeFrom="paragraph">
                        <wp:posOffset>24130</wp:posOffset>
                      </wp:positionV>
                      <wp:extent cx="95250" cy="79375"/>
                      <wp:effectExtent l="57150" t="38100" r="38100" b="111125"/>
                      <wp:wrapNone/>
                      <wp:docPr id="29" name="3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5 Elipse" o:spid="_x0000_s1026" style="position:absolute;margin-left:16.9pt;margin-top:1.9pt;width:7.5pt;height: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Saber el número total de las líneas de inducción magnética</w:t>
            </w:r>
          </w:p>
          <w:p w:rsidR="00804A4F" w:rsidRPr="001E2D80" w:rsidRDefault="00804A4F" w:rsidP="00FC3130">
            <w:pPr>
              <w:numPr>
                <w:ilvl w:val="0"/>
                <w:numId w:val="3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Representar el campo magnético</w:t>
            </w:r>
          </w:p>
          <w:p w:rsidR="00804A4F" w:rsidRPr="001E2D80" w:rsidRDefault="00804A4F" w:rsidP="00FC3130">
            <w:pPr>
              <w:numPr>
                <w:ilvl w:val="0"/>
                <w:numId w:val="31"/>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Crear corrientes por medios de campos</w:t>
            </w:r>
          </w:p>
        </w:tc>
        <w:tc>
          <w:tcPr>
            <w:tcW w:w="684" w:type="dxa"/>
            <w:gridSpan w:val="2"/>
            <w:tcBorders>
              <w:top w:val="single" w:sz="4" w:space="0" w:color="auto"/>
              <w:left w:val="single" w:sz="24" w:space="0" w:color="FFFFFF" w:themeColor="background1"/>
              <w:bottom w:val="single" w:sz="4" w:space="0" w:color="49E3D1"/>
              <w:right w:val="single" w:sz="8" w:space="0" w:color="FFFFFF" w:themeColor="background1"/>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8</w:t>
            </w:r>
          </w:p>
        </w:tc>
        <w:tc>
          <w:tcPr>
            <w:tcW w:w="685" w:type="dxa"/>
            <w:tcBorders>
              <w:top w:val="single" w:sz="4" w:space="0" w:color="auto"/>
              <w:left w:val="single" w:sz="8" w:space="0" w:color="FFFFFF" w:themeColor="background1"/>
              <w:bottom w:val="single" w:sz="4" w:space="0" w:color="49E3D1"/>
              <w:right w:val="single" w:sz="24" w:space="0" w:color="FFFFFF" w:themeColor="background1"/>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21,05</w:t>
            </w:r>
          </w:p>
        </w:tc>
        <w:tc>
          <w:tcPr>
            <w:tcW w:w="685" w:type="dxa"/>
            <w:tcBorders>
              <w:top w:val="single" w:sz="4" w:space="0" w:color="auto"/>
              <w:left w:val="single" w:sz="24" w:space="0" w:color="FFFFFF" w:themeColor="background1"/>
              <w:bottom w:val="single" w:sz="4" w:space="0" w:color="49E3D1"/>
              <w:right w:val="single" w:sz="8" w:space="0" w:color="FFFFFF" w:themeColor="background1"/>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30</w:t>
            </w:r>
          </w:p>
        </w:tc>
        <w:tc>
          <w:tcPr>
            <w:tcW w:w="821" w:type="dxa"/>
            <w:tcBorders>
              <w:top w:val="single" w:sz="4" w:space="0" w:color="auto"/>
              <w:left w:val="single" w:sz="8" w:space="0" w:color="FFFFFF" w:themeColor="background1"/>
              <w:bottom w:val="single" w:sz="4" w:space="0" w:color="49E3D1"/>
              <w:right w:val="single" w:sz="4" w:space="0" w:color="auto"/>
            </w:tcBorders>
            <w:shd w:val="clear" w:color="auto" w:fill="31D9EB"/>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78,94</w:t>
            </w:r>
          </w:p>
        </w:tc>
      </w:tr>
      <w:tr w:rsidR="00804A4F" w:rsidRPr="001E2D80" w:rsidTr="001E2D80">
        <w:trPr>
          <w:trHeight w:val="1087"/>
        </w:trPr>
        <w:tc>
          <w:tcPr>
            <w:tcW w:w="1453" w:type="dxa"/>
            <w:tcBorders>
              <w:top w:val="single" w:sz="4" w:space="0" w:color="00FFFF"/>
              <w:left w:val="single" w:sz="24" w:space="0" w:color="FFFFFF" w:themeColor="background1"/>
              <w:bottom w:val="single" w:sz="24" w:space="0" w:color="FFFFFF" w:themeColor="background1"/>
              <w:right w:val="single" w:sz="24" w:space="0" w:color="FFFFFF" w:themeColor="background1"/>
            </w:tcBorders>
            <w:shd w:val="clear" w:color="auto" w:fill="31D9EB"/>
          </w:tcPr>
          <w:p w:rsidR="00804A4F" w:rsidRPr="001E2D80" w:rsidRDefault="00804A4F" w:rsidP="00804A4F">
            <w:pPr>
              <w:rPr>
                <w:rFonts w:ascii="Times New Roman" w:hAnsi="Times New Roman"/>
                <w:b/>
                <w:sz w:val="16"/>
                <w:szCs w:val="16"/>
              </w:rPr>
            </w:pPr>
          </w:p>
        </w:tc>
        <w:tc>
          <w:tcPr>
            <w:tcW w:w="6352" w:type="dxa"/>
            <w:tcBorders>
              <w:top w:val="single" w:sz="8" w:space="0" w:color="auto"/>
              <w:left w:val="single" w:sz="24" w:space="0" w:color="FFFFFF" w:themeColor="background1"/>
              <w:bottom w:val="single" w:sz="4" w:space="0" w:color="49E3D1"/>
              <w:right w:val="single" w:sz="24" w:space="0" w:color="FFFFFF" w:themeColor="background1"/>
            </w:tcBorders>
          </w:tcPr>
          <w:p w:rsidR="00804A4F" w:rsidRPr="001E2D80" w:rsidRDefault="00804A4F" w:rsidP="00FC3130">
            <w:pPr>
              <w:pStyle w:val="Prrafodelista"/>
              <w:numPr>
                <w:ilvl w:val="0"/>
                <w:numId w:val="18"/>
              </w:numPr>
              <w:tabs>
                <w:tab w:val="left" w:pos="2552"/>
              </w:tabs>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La intensidad del flujo del campo magnético en el sistema internacional de unidades (M.K.S)</w:t>
            </w:r>
          </w:p>
          <w:p w:rsidR="00804A4F" w:rsidRPr="001E2D80" w:rsidRDefault="00804A4F" w:rsidP="00FC3130">
            <w:pPr>
              <w:numPr>
                <w:ilvl w:val="0"/>
                <w:numId w:val="32"/>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Maxwell </w:t>
            </w:r>
          </w:p>
          <w:p w:rsidR="00804A4F" w:rsidRPr="001E2D80" w:rsidRDefault="00804A4F" w:rsidP="00FC3130">
            <w:pPr>
              <w:numPr>
                <w:ilvl w:val="0"/>
                <w:numId w:val="32"/>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Joul </w:t>
            </w:r>
          </w:p>
          <w:p w:rsidR="00804A4F" w:rsidRPr="001E2D80" w:rsidRDefault="00804A4F" w:rsidP="00FC3130">
            <w:pPr>
              <w:numPr>
                <w:ilvl w:val="0"/>
                <w:numId w:val="32"/>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Newton </w:t>
            </w:r>
          </w:p>
          <w:p w:rsidR="00804A4F" w:rsidRPr="001E2D80" w:rsidRDefault="007B1ABF" w:rsidP="00FC3130">
            <w:pPr>
              <w:pStyle w:val="Prrafodelista"/>
              <w:numPr>
                <w:ilvl w:val="0"/>
                <w:numId w:val="32"/>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98176" behindDoc="0" locked="0" layoutInCell="1" allowOverlap="1">
                      <wp:simplePos x="0" y="0"/>
                      <wp:positionH relativeFrom="column">
                        <wp:posOffset>211455</wp:posOffset>
                      </wp:positionH>
                      <wp:positionV relativeFrom="paragraph">
                        <wp:posOffset>6985</wp:posOffset>
                      </wp:positionV>
                      <wp:extent cx="95250" cy="79375"/>
                      <wp:effectExtent l="57150" t="38100" r="38100" b="111125"/>
                      <wp:wrapNone/>
                      <wp:docPr id="28" name="3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5 Elipse" o:spid="_x0000_s1026" style="position:absolute;margin-left:16.65pt;margin-top:.55pt;width:7.5pt;height: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Weber</w:t>
            </w:r>
          </w:p>
          <w:p w:rsidR="00804A4F" w:rsidRPr="001E2D80" w:rsidRDefault="00804A4F" w:rsidP="00804A4F">
            <w:pPr>
              <w:rPr>
                <w:rFonts w:ascii="Times New Roman" w:eastAsia="Times New Roman" w:hAnsi="Times New Roman"/>
                <w:sz w:val="16"/>
                <w:szCs w:val="16"/>
              </w:rPr>
            </w:pP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shd w:val="clear" w:color="auto" w:fill="31D9EB"/>
            <w:vAlign w:val="center"/>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0</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shd w:val="clear" w:color="auto" w:fill="31D9EB"/>
            <w:vAlign w:val="center"/>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0</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shd w:val="clear" w:color="auto" w:fill="31D9EB"/>
            <w:vAlign w:val="center"/>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38</w:t>
            </w:r>
          </w:p>
        </w:tc>
        <w:tc>
          <w:tcPr>
            <w:tcW w:w="821" w:type="dxa"/>
            <w:tcBorders>
              <w:top w:val="single" w:sz="4" w:space="0" w:color="auto"/>
              <w:left w:val="single" w:sz="8" w:space="0" w:color="FFFFFF" w:themeColor="background1"/>
              <w:bottom w:val="single" w:sz="4" w:space="0" w:color="auto"/>
              <w:right w:val="single" w:sz="4" w:space="0" w:color="auto"/>
            </w:tcBorders>
            <w:shd w:val="clear" w:color="auto" w:fill="31D9EB"/>
            <w:vAlign w:val="center"/>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100</w:t>
            </w:r>
          </w:p>
        </w:tc>
      </w:tr>
      <w:tr w:rsidR="00804A4F" w:rsidRPr="001E2D80" w:rsidTr="001E2D80">
        <w:trPr>
          <w:trHeight w:val="1087"/>
        </w:trPr>
        <w:tc>
          <w:tcPr>
            <w:tcW w:w="1453" w:type="dxa"/>
            <w:vMerge w:val="restart"/>
            <w:tcBorders>
              <w:top w:val="single" w:sz="4" w:space="0" w:color="00FFFF"/>
              <w:left w:val="single" w:sz="24" w:space="0" w:color="FFFFFF" w:themeColor="background1"/>
              <w:bottom w:val="single" w:sz="24" w:space="0" w:color="FFFFFF" w:themeColor="background1"/>
              <w:right w:val="single" w:sz="24" w:space="0" w:color="FFFFFF" w:themeColor="background1"/>
            </w:tcBorders>
            <w:shd w:val="clear" w:color="auto" w:fill="FFFF00"/>
          </w:tcPr>
          <w:p w:rsidR="00804A4F" w:rsidRPr="001E2D80" w:rsidRDefault="00804A4F" w:rsidP="00804A4F">
            <w:pPr>
              <w:rPr>
                <w:rFonts w:ascii="Times New Roman" w:hAnsi="Times New Roman"/>
                <w:b/>
                <w:sz w:val="16"/>
                <w:szCs w:val="16"/>
              </w:rPr>
            </w:pPr>
          </w:p>
          <w:p w:rsidR="00804A4F" w:rsidRPr="001E2D80" w:rsidRDefault="00804A4F" w:rsidP="00804A4F">
            <w:pPr>
              <w:jc w:val="center"/>
              <w:rPr>
                <w:rFonts w:ascii="Times New Roman" w:hAnsi="Times New Roman"/>
                <w:b/>
                <w:color w:val="00FFFF"/>
                <w:sz w:val="16"/>
                <w:szCs w:val="16"/>
              </w:rPr>
            </w:pPr>
          </w:p>
          <w:p w:rsidR="00804A4F" w:rsidRPr="001E2D80" w:rsidRDefault="00804A4F" w:rsidP="00804A4F">
            <w:pPr>
              <w:jc w:val="center"/>
              <w:rPr>
                <w:rFonts w:ascii="Times New Roman" w:hAnsi="Times New Roman"/>
                <w:b/>
                <w:color w:val="00FFFF"/>
                <w:sz w:val="16"/>
                <w:szCs w:val="16"/>
              </w:rPr>
            </w:pPr>
          </w:p>
          <w:p w:rsidR="00804A4F" w:rsidRPr="001E2D80" w:rsidRDefault="00804A4F" w:rsidP="00804A4F">
            <w:pPr>
              <w:jc w:val="center"/>
              <w:rPr>
                <w:rFonts w:ascii="Times New Roman" w:hAnsi="Times New Roman"/>
                <w:b/>
                <w:color w:val="00FFFF"/>
                <w:sz w:val="16"/>
                <w:szCs w:val="16"/>
              </w:rPr>
            </w:pPr>
          </w:p>
          <w:p w:rsidR="00804A4F" w:rsidRPr="001E2D80" w:rsidRDefault="00804A4F" w:rsidP="00804A4F">
            <w:pPr>
              <w:jc w:val="center"/>
              <w:rPr>
                <w:rFonts w:ascii="Times New Roman" w:hAnsi="Times New Roman"/>
                <w:b/>
                <w:color w:val="00FFFF"/>
                <w:sz w:val="16"/>
                <w:szCs w:val="16"/>
              </w:rPr>
            </w:pPr>
          </w:p>
          <w:p w:rsidR="00804A4F" w:rsidRPr="001E2D80" w:rsidRDefault="00804A4F" w:rsidP="00804A4F">
            <w:pPr>
              <w:jc w:val="center"/>
              <w:rPr>
                <w:rFonts w:ascii="Times New Roman" w:hAnsi="Times New Roman"/>
                <w:b/>
                <w:color w:val="00FFFF"/>
                <w:sz w:val="16"/>
                <w:szCs w:val="16"/>
              </w:rPr>
            </w:pPr>
          </w:p>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DIMENSION</w:t>
            </w:r>
          </w:p>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IV</w:t>
            </w:r>
          </w:p>
        </w:tc>
        <w:tc>
          <w:tcPr>
            <w:tcW w:w="6352" w:type="dxa"/>
            <w:tcBorders>
              <w:top w:val="single" w:sz="8" w:space="0" w:color="auto"/>
              <w:left w:val="single" w:sz="24" w:space="0" w:color="FFFFFF" w:themeColor="background1"/>
              <w:bottom w:val="single" w:sz="4" w:space="0" w:color="49E3D1"/>
              <w:right w:val="single" w:sz="24" w:space="0" w:color="FFFFFF" w:themeColor="background1"/>
            </w:tcBorders>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8"/>
              </w:numPr>
              <w:tabs>
                <w:tab w:val="left" w:pos="2552"/>
              </w:tabs>
              <w:rPr>
                <w:rFonts w:ascii="Times New Roman" w:hAnsi="Times New Roman"/>
                <w:sz w:val="16"/>
                <w:szCs w:val="16"/>
              </w:rPr>
            </w:pPr>
            <w:r w:rsidRPr="001E2D80">
              <w:rPr>
                <w:rFonts w:ascii="Times New Roman" w:eastAsia="Times New Roman" w:hAnsi="Times New Roman"/>
                <w:sz w:val="16"/>
                <w:szCs w:val="16"/>
              </w:rPr>
              <w:t xml:space="preserve">  </w:t>
            </w:r>
            <w:r w:rsidRPr="001E2D80">
              <w:rPr>
                <w:rFonts w:ascii="Times New Roman" w:hAnsi="Times New Roman"/>
                <w:sz w:val="16"/>
                <w:szCs w:val="16"/>
              </w:rPr>
              <w:t>La  unidad que se utiliza para expresar la frecuencia se conoce con el nombre de:</w:t>
            </w:r>
          </w:p>
          <w:p w:rsidR="00804A4F" w:rsidRPr="001E2D80" w:rsidRDefault="00804A4F" w:rsidP="00804A4F">
            <w:pPr>
              <w:tabs>
                <w:tab w:val="left" w:pos="965"/>
              </w:tabs>
              <w:ind w:left="360"/>
              <w:rPr>
                <w:rFonts w:ascii="Times New Roman" w:eastAsia="Times New Roman" w:hAnsi="Times New Roman"/>
                <w:sz w:val="16"/>
                <w:szCs w:val="16"/>
              </w:rPr>
            </w:pPr>
          </w:p>
          <w:p w:rsidR="00804A4F" w:rsidRPr="001E2D80" w:rsidRDefault="00804A4F" w:rsidP="00FC3130">
            <w:pPr>
              <w:pStyle w:val="Prrafodelista"/>
              <w:numPr>
                <w:ilvl w:val="0"/>
                <w:numId w:val="33"/>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Newton </w:t>
            </w:r>
          </w:p>
          <w:p w:rsidR="00804A4F" w:rsidRPr="001E2D80" w:rsidRDefault="00804A4F" w:rsidP="00FC3130">
            <w:pPr>
              <w:pStyle w:val="Prrafodelista"/>
              <w:numPr>
                <w:ilvl w:val="0"/>
                <w:numId w:val="33"/>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Coulomb </w:t>
            </w:r>
          </w:p>
          <w:p w:rsidR="00804A4F" w:rsidRPr="001E2D80" w:rsidRDefault="00804A4F" w:rsidP="00FC3130">
            <w:pPr>
              <w:numPr>
                <w:ilvl w:val="0"/>
                <w:numId w:val="33"/>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Ampere </w:t>
            </w:r>
          </w:p>
          <w:p w:rsidR="00804A4F" w:rsidRPr="001E2D80" w:rsidRDefault="007B1ABF" w:rsidP="00FC3130">
            <w:pPr>
              <w:numPr>
                <w:ilvl w:val="0"/>
                <w:numId w:val="33"/>
              </w:numPr>
              <w:tabs>
                <w:tab w:val="left" w:pos="965"/>
              </w:tabs>
              <w:rPr>
                <w:rFonts w:ascii="Times New Roman" w:eastAsia="Times New Roman" w:hAnsi="Times New Roman"/>
                <w:sz w:val="16"/>
                <w:szCs w:val="16"/>
              </w:rPr>
            </w:pPr>
            <w:r>
              <w:rPr>
                <w:rFonts w:ascii="Times New Roman" w:eastAsiaTheme="minorHAnsi" w:hAnsi="Times New Roman"/>
                <w:noProof/>
                <w:sz w:val="16"/>
                <w:szCs w:val="16"/>
              </w:rPr>
              <mc:AlternateContent>
                <mc:Choice Requires="wps">
                  <w:drawing>
                    <wp:anchor distT="0" distB="0" distL="114300" distR="114300" simplePos="0" relativeHeight="251680768" behindDoc="0" locked="0" layoutInCell="1" allowOverlap="1">
                      <wp:simplePos x="0" y="0"/>
                      <wp:positionH relativeFrom="column">
                        <wp:posOffset>213995</wp:posOffset>
                      </wp:positionH>
                      <wp:positionV relativeFrom="paragraph">
                        <wp:posOffset>5715</wp:posOffset>
                      </wp:positionV>
                      <wp:extent cx="95250" cy="79375"/>
                      <wp:effectExtent l="57150" t="38100" r="38100" b="111125"/>
                      <wp:wrapNone/>
                      <wp:docPr id="27" name="3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1 Elipse" o:spid="_x0000_s1026" style="position:absolute;margin-left:16.85pt;margin-top:.45pt;width:7.5pt;height: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 xml:space="preserve">Hertz </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8</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21,05</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30</w:t>
            </w:r>
          </w:p>
        </w:tc>
        <w:tc>
          <w:tcPr>
            <w:tcW w:w="821" w:type="dxa"/>
            <w:tcBorders>
              <w:top w:val="single" w:sz="4" w:space="0" w:color="auto"/>
              <w:left w:val="single" w:sz="8"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78,94</w:t>
            </w:r>
          </w:p>
        </w:tc>
      </w:tr>
      <w:tr w:rsidR="00804A4F" w:rsidRPr="001E2D80" w:rsidTr="001E2D80">
        <w:trPr>
          <w:trHeight w:val="865"/>
        </w:trPr>
        <w:tc>
          <w:tcPr>
            <w:tcW w:w="1453"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00"/>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49E3D1"/>
              <w:left w:val="single" w:sz="24" w:space="0" w:color="FFFFFF" w:themeColor="background1"/>
              <w:bottom w:val="single" w:sz="4" w:space="0" w:color="49E3D1"/>
              <w:right w:val="single" w:sz="24" w:space="0" w:color="FFFFFF" w:themeColor="background1"/>
            </w:tcBorders>
            <w:shd w:val="clear" w:color="auto" w:fill="FFFF00"/>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1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Es un dispositivo que transforma la energía mecánica en energía eléctrica </w:t>
            </w:r>
          </w:p>
          <w:p w:rsidR="00804A4F" w:rsidRPr="001E2D80" w:rsidRDefault="00804A4F" w:rsidP="00804A4F">
            <w:pPr>
              <w:pStyle w:val="Prrafodelista"/>
              <w:tabs>
                <w:tab w:val="left" w:pos="965"/>
              </w:tabs>
              <w:rPr>
                <w:rFonts w:ascii="Times New Roman" w:eastAsia="Times New Roman" w:hAnsi="Times New Roman"/>
                <w:sz w:val="16"/>
                <w:szCs w:val="16"/>
              </w:rPr>
            </w:pPr>
          </w:p>
          <w:p w:rsidR="00804A4F" w:rsidRPr="001E2D80" w:rsidRDefault="00804A4F" w:rsidP="00FC3130">
            <w:pPr>
              <w:numPr>
                <w:ilvl w:val="0"/>
                <w:numId w:val="3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Transformador de corriente </w:t>
            </w:r>
          </w:p>
          <w:p w:rsidR="00804A4F" w:rsidRPr="001E2D80" w:rsidRDefault="00804A4F" w:rsidP="00FC3130">
            <w:pPr>
              <w:numPr>
                <w:ilvl w:val="0"/>
                <w:numId w:val="3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Receptores de corriente</w:t>
            </w:r>
          </w:p>
          <w:p w:rsidR="00804A4F" w:rsidRPr="001E2D80" w:rsidRDefault="007B1ABF" w:rsidP="00FC3130">
            <w:pPr>
              <w:numPr>
                <w:ilvl w:val="0"/>
                <w:numId w:val="34"/>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78720" behindDoc="0" locked="0" layoutInCell="1" allowOverlap="1">
                      <wp:simplePos x="0" y="0"/>
                      <wp:positionH relativeFrom="column">
                        <wp:posOffset>214630</wp:posOffset>
                      </wp:positionH>
                      <wp:positionV relativeFrom="paragraph">
                        <wp:posOffset>5715</wp:posOffset>
                      </wp:positionV>
                      <wp:extent cx="95250" cy="79375"/>
                      <wp:effectExtent l="57150" t="38100" r="38100" b="111125"/>
                      <wp:wrapNone/>
                      <wp:docPr id="26" name="2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7 Elipse" o:spid="_x0000_s1026" style="position:absolute;margin-left:16.9pt;margin-top:.45pt;width:7.5pt;height: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Generador de corriente</w:t>
            </w:r>
          </w:p>
          <w:p w:rsidR="00804A4F" w:rsidRPr="001E2D80" w:rsidRDefault="00804A4F" w:rsidP="00FC3130">
            <w:pPr>
              <w:numPr>
                <w:ilvl w:val="0"/>
                <w:numId w:val="34"/>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Conductor de corriente</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shd w:val="clear" w:color="auto" w:fill="FFFF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11</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shd w:val="clear" w:color="auto" w:fill="FFFF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28,94</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shd w:val="clear" w:color="auto" w:fill="FFFF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27</w:t>
            </w:r>
          </w:p>
        </w:tc>
        <w:tc>
          <w:tcPr>
            <w:tcW w:w="821" w:type="dxa"/>
            <w:tcBorders>
              <w:top w:val="single" w:sz="4" w:space="0" w:color="auto"/>
              <w:left w:val="single" w:sz="8" w:space="0" w:color="FFFFFF" w:themeColor="background1"/>
              <w:bottom w:val="single" w:sz="4" w:space="0" w:color="auto"/>
              <w:right w:val="single" w:sz="4" w:space="0" w:color="auto"/>
            </w:tcBorders>
            <w:shd w:val="clear" w:color="auto" w:fill="FFFF00"/>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71,05</w:t>
            </w:r>
          </w:p>
        </w:tc>
      </w:tr>
      <w:tr w:rsidR="00804A4F" w:rsidRPr="001E2D80" w:rsidTr="001E2D80">
        <w:trPr>
          <w:trHeight w:val="1179"/>
        </w:trPr>
        <w:tc>
          <w:tcPr>
            <w:tcW w:w="1453"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FFF00"/>
            <w:vAlign w:val="center"/>
            <w:hideMark/>
          </w:tcPr>
          <w:p w:rsidR="00804A4F" w:rsidRPr="001E2D80" w:rsidRDefault="00804A4F" w:rsidP="00804A4F">
            <w:pPr>
              <w:rPr>
                <w:rFonts w:ascii="Times New Roman" w:hAnsi="Times New Roman"/>
                <w:b/>
                <w:sz w:val="16"/>
                <w:szCs w:val="16"/>
              </w:rPr>
            </w:pPr>
          </w:p>
        </w:tc>
        <w:tc>
          <w:tcPr>
            <w:tcW w:w="6352" w:type="dxa"/>
            <w:tcBorders>
              <w:top w:val="single" w:sz="4" w:space="0" w:color="49E3D1"/>
              <w:left w:val="single" w:sz="24" w:space="0" w:color="FFFFFF" w:themeColor="background1"/>
              <w:bottom w:val="single" w:sz="4" w:space="0" w:color="FFFFFF" w:themeColor="background1"/>
              <w:right w:val="single" w:sz="24" w:space="0" w:color="FFFFFF" w:themeColor="background1"/>
            </w:tcBorders>
          </w:tcPr>
          <w:p w:rsidR="00804A4F" w:rsidRPr="001E2D80" w:rsidRDefault="00804A4F" w:rsidP="00804A4F">
            <w:pPr>
              <w:tabs>
                <w:tab w:val="left" w:pos="965"/>
              </w:tabs>
              <w:rPr>
                <w:rFonts w:ascii="Times New Roman" w:eastAsia="Times New Roman" w:hAnsi="Times New Roman"/>
                <w:sz w:val="16"/>
                <w:szCs w:val="16"/>
              </w:rPr>
            </w:pPr>
          </w:p>
          <w:p w:rsidR="00804A4F" w:rsidRPr="001E2D80" w:rsidRDefault="00804A4F" w:rsidP="00FC3130">
            <w:pPr>
              <w:pStyle w:val="Prrafodelista"/>
              <w:numPr>
                <w:ilvl w:val="0"/>
                <w:numId w:val="16"/>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 xml:space="preserve">     Los elementos que componen un circuito de corriente alterna son:</w:t>
            </w:r>
          </w:p>
          <w:p w:rsidR="00804A4F" w:rsidRPr="001E2D80" w:rsidRDefault="00804A4F" w:rsidP="00804A4F">
            <w:pPr>
              <w:pStyle w:val="Prrafodelista"/>
              <w:tabs>
                <w:tab w:val="left" w:pos="965"/>
              </w:tabs>
              <w:rPr>
                <w:rFonts w:ascii="Times New Roman" w:eastAsia="Times New Roman" w:hAnsi="Times New Roman"/>
                <w:sz w:val="16"/>
                <w:szCs w:val="16"/>
              </w:rPr>
            </w:pPr>
          </w:p>
          <w:p w:rsidR="00804A4F" w:rsidRPr="001E2D80" w:rsidRDefault="007B1ABF" w:rsidP="00FC3130">
            <w:pPr>
              <w:numPr>
                <w:ilvl w:val="0"/>
                <w:numId w:val="35"/>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679744" behindDoc="0" locked="0" layoutInCell="1" allowOverlap="1">
                      <wp:simplePos x="0" y="0"/>
                      <wp:positionH relativeFrom="column">
                        <wp:posOffset>214630</wp:posOffset>
                      </wp:positionH>
                      <wp:positionV relativeFrom="paragraph">
                        <wp:posOffset>3810</wp:posOffset>
                      </wp:positionV>
                      <wp:extent cx="95250" cy="79375"/>
                      <wp:effectExtent l="57150" t="38100" r="38100" b="111125"/>
                      <wp:wrapNone/>
                      <wp:docPr id="25" name="2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9 Elipse" o:spid="_x0000_s1026" style="position:absolute;margin-left:16.9pt;margin-top:.3pt;width:7.5pt;height: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804A4F" w:rsidRPr="001E2D80">
              <w:rPr>
                <w:rFonts w:ascii="Times New Roman" w:eastAsia="Times New Roman" w:hAnsi="Times New Roman"/>
                <w:sz w:val="16"/>
                <w:szCs w:val="16"/>
              </w:rPr>
              <w:t>Resistencia, autoinducción y capacidad</w:t>
            </w:r>
          </w:p>
          <w:p w:rsidR="00804A4F" w:rsidRPr="001E2D80" w:rsidRDefault="00804A4F" w:rsidP="00FC3130">
            <w:pPr>
              <w:numPr>
                <w:ilvl w:val="0"/>
                <w:numId w:val="35"/>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Conductor y bombillo</w:t>
            </w:r>
          </w:p>
          <w:p w:rsidR="00804A4F" w:rsidRPr="001E2D80" w:rsidRDefault="00804A4F" w:rsidP="00FC3130">
            <w:pPr>
              <w:numPr>
                <w:ilvl w:val="0"/>
                <w:numId w:val="35"/>
              </w:numPr>
              <w:tabs>
                <w:tab w:val="left" w:pos="965"/>
              </w:tabs>
              <w:rPr>
                <w:rFonts w:ascii="Times New Roman" w:eastAsia="Times New Roman" w:hAnsi="Times New Roman"/>
                <w:sz w:val="16"/>
                <w:szCs w:val="16"/>
              </w:rPr>
            </w:pPr>
            <w:r w:rsidRPr="001E2D80">
              <w:rPr>
                <w:rFonts w:ascii="Times New Roman" w:eastAsia="Times New Roman" w:hAnsi="Times New Roman"/>
                <w:sz w:val="16"/>
                <w:szCs w:val="16"/>
              </w:rPr>
              <w:t>Condensador cable y bombillo</w:t>
            </w:r>
          </w:p>
          <w:p w:rsidR="00804A4F" w:rsidRPr="001E2D80" w:rsidRDefault="00804A4F" w:rsidP="00FC3130">
            <w:pPr>
              <w:numPr>
                <w:ilvl w:val="0"/>
                <w:numId w:val="35"/>
              </w:numPr>
              <w:tabs>
                <w:tab w:val="left" w:pos="965"/>
              </w:tabs>
              <w:rPr>
                <w:rFonts w:ascii="Times New Roman" w:eastAsia="Times New Roman" w:hAnsi="Times New Roman"/>
                <w:noProof/>
                <w:sz w:val="16"/>
                <w:szCs w:val="16"/>
              </w:rPr>
            </w:pPr>
            <w:r w:rsidRPr="001E2D80">
              <w:rPr>
                <w:rFonts w:ascii="Times New Roman" w:eastAsia="Times New Roman" w:hAnsi="Times New Roman"/>
                <w:sz w:val="16"/>
                <w:szCs w:val="16"/>
              </w:rPr>
              <w:t xml:space="preserve">conductor y generador </w:t>
            </w:r>
          </w:p>
        </w:tc>
        <w:tc>
          <w:tcPr>
            <w:tcW w:w="684" w:type="dxa"/>
            <w:gridSpan w:val="2"/>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11</w:t>
            </w:r>
          </w:p>
        </w:tc>
        <w:tc>
          <w:tcPr>
            <w:tcW w:w="685" w:type="dxa"/>
            <w:tcBorders>
              <w:top w:val="single" w:sz="4" w:space="0" w:color="auto"/>
              <w:left w:val="single" w:sz="8" w:space="0" w:color="FFFFFF" w:themeColor="background1"/>
              <w:bottom w:val="single" w:sz="4" w:space="0" w:color="auto"/>
              <w:right w:val="single" w:sz="24"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28,94</w:t>
            </w:r>
          </w:p>
        </w:tc>
        <w:tc>
          <w:tcPr>
            <w:tcW w:w="685" w:type="dxa"/>
            <w:tcBorders>
              <w:top w:val="single" w:sz="4" w:space="0" w:color="auto"/>
              <w:left w:val="single" w:sz="24" w:space="0" w:color="FFFFFF" w:themeColor="background1"/>
              <w:bottom w:val="single" w:sz="4" w:space="0" w:color="auto"/>
              <w:right w:val="single" w:sz="8" w:space="0" w:color="FFFFFF" w:themeColor="background1"/>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27</w:t>
            </w:r>
          </w:p>
        </w:tc>
        <w:tc>
          <w:tcPr>
            <w:tcW w:w="821" w:type="dxa"/>
            <w:tcBorders>
              <w:top w:val="single" w:sz="4" w:space="0" w:color="auto"/>
              <w:left w:val="single" w:sz="8" w:space="0" w:color="FFFFFF" w:themeColor="background1"/>
              <w:bottom w:val="single" w:sz="4" w:space="0" w:color="auto"/>
              <w:right w:val="single" w:sz="4" w:space="0" w:color="auto"/>
            </w:tcBorders>
            <w:vAlign w:val="center"/>
            <w:hideMark/>
          </w:tcPr>
          <w:p w:rsidR="00804A4F" w:rsidRPr="001E2D80" w:rsidRDefault="00804A4F" w:rsidP="00804A4F">
            <w:pPr>
              <w:jc w:val="center"/>
              <w:rPr>
                <w:rFonts w:ascii="Times New Roman" w:hAnsi="Times New Roman"/>
                <w:sz w:val="16"/>
                <w:szCs w:val="16"/>
              </w:rPr>
            </w:pPr>
            <w:r w:rsidRPr="001E2D80">
              <w:rPr>
                <w:rFonts w:ascii="Times New Roman" w:hAnsi="Times New Roman"/>
                <w:sz w:val="16"/>
                <w:szCs w:val="16"/>
              </w:rPr>
              <w:t>71,05</w:t>
            </w:r>
          </w:p>
        </w:tc>
      </w:tr>
      <w:tr w:rsidR="00804A4F" w:rsidRPr="001E2D80" w:rsidTr="001E2D80">
        <w:trPr>
          <w:trHeight w:val="389"/>
        </w:trPr>
        <w:tc>
          <w:tcPr>
            <w:tcW w:w="7811" w:type="dxa"/>
            <w:gridSpan w:val="3"/>
            <w:tcBorders>
              <w:top w:val="single" w:sz="24" w:space="0" w:color="FFFFFF" w:themeColor="background1"/>
              <w:left w:val="single" w:sz="24" w:space="0" w:color="FFFFFF" w:themeColor="background1"/>
              <w:bottom w:val="single" w:sz="24" w:space="0" w:color="FFFFFF" w:themeColor="background1"/>
              <w:right w:val="single" w:sz="24" w:space="0" w:color="BFBFBF" w:themeColor="background1" w:themeShade="BF"/>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eastAsia="Times New Roman" w:hAnsi="Times New Roman"/>
                <w:b/>
                <w:sz w:val="16"/>
                <w:szCs w:val="16"/>
              </w:rPr>
              <w:t xml:space="preserve">                                                                                                               TOTAL</w:t>
            </w:r>
          </w:p>
        </w:tc>
        <w:tc>
          <w:tcPr>
            <w:tcW w:w="678" w:type="dxa"/>
            <w:tcBorders>
              <w:top w:val="single" w:sz="24" w:space="0" w:color="FFFFFF" w:themeColor="background1"/>
              <w:left w:val="single" w:sz="24" w:space="0" w:color="BFBFBF" w:themeColor="background1" w:themeShade="BF"/>
              <w:bottom w:val="single" w:sz="24" w:space="0" w:color="FFFFFF" w:themeColor="background1"/>
              <w:right w:val="single" w:sz="8" w:space="0" w:color="FFFFFF" w:themeColor="background1"/>
            </w:tcBorders>
            <w:shd w:val="clear" w:color="auto" w:fill="FFFFFF" w:themeFill="background1"/>
            <w:vAlign w:val="center"/>
          </w:tcPr>
          <w:p w:rsidR="00804A4F" w:rsidRPr="001E2D80" w:rsidRDefault="00804A4F" w:rsidP="00804A4F">
            <w:pPr>
              <w:jc w:val="center"/>
              <w:rPr>
                <w:rFonts w:ascii="Times New Roman" w:hAnsi="Times New Roman"/>
                <w:b/>
                <w:sz w:val="16"/>
                <w:szCs w:val="16"/>
              </w:rPr>
            </w:pPr>
          </w:p>
        </w:tc>
        <w:tc>
          <w:tcPr>
            <w:tcW w:w="685" w:type="dxa"/>
            <w:tcBorders>
              <w:top w:val="single" w:sz="24" w:space="0" w:color="FFFFFF" w:themeColor="background1"/>
              <w:left w:val="single" w:sz="8"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578,85</w:t>
            </w:r>
          </w:p>
        </w:tc>
        <w:tc>
          <w:tcPr>
            <w:tcW w:w="685" w:type="dxa"/>
            <w:tcBorders>
              <w:top w:val="single" w:sz="24" w:space="0" w:color="FFFFFF" w:themeColor="background1"/>
              <w:left w:val="single" w:sz="24" w:space="0" w:color="FFFFFF" w:themeColor="background1"/>
              <w:bottom w:val="single" w:sz="24" w:space="0" w:color="FFFFFF" w:themeColor="background1"/>
              <w:right w:val="single" w:sz="8" w:space="0" w:color="FFFFFF" w:themeColor="background1"/>
            </w:tcBorders>
            <w:shd w:val="clear" w:color="auto" w:fill="FFFFFF" w:themeFill="background1"/>
            <w:vAlign w:val="center"/>
          </w:tcPr>
          <w:p w:rsidR="00804A4F" w:rsidRPr="001E2D80" w:rsidRDefault="00804A4F" w:rsidP="00804A4F">
            <w:pPr>
              <w:jc w:val="center"/>
              <w:rPr>
                <w:rFonts w:ascii="Times New Roman" w:hAnsi="Times New Roman"/>
                <w:b/>
                <w:sz w:val="16"/>
                <w:szCs w:val="16"/>
              </w:rPr>
            </w:pPr>
          </w:p>
        </w:tc>
        <w:tc>
          <w:tcPr>
            <w:tcW w:w="82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1.421,18</w:t>
            </w:r>
          </w:p>
        </w:tc>
      </w:tr>
      <w:tr w:rsidR="00804A4F" w:rsidRPr="001E2D80" w:rsidTr="001E2D80">
        <w:trPr>
          <w:trHeight w:val="389"/>
        </w:trPr>
        <w:tc>
          <w:tcPr>
            <w:tcW w:w="7811" w:type="dxa"/>
            <w:gridSpan w:val="3"/>
            <w:tcBorders>
              <w:top w:val="single" w:sz="24" w:space="0" w:color="FFFFFF" w:themeColor="background1"/>
              <w:left w:val="single" w:sz="24" w:space="0" w:color="FFFFFF" w:themeColor="background1"/>
              <w:bottom w:val="single" w:sz="24" w:space="0" w:color="FFFFFF" w:themeColor="background1"/>
              <w:right w:val="single" w:sz="24" w:space="0" w:color="BFBFBF" w:themeColor="background1" w:themeShade="BF"/>
            </w:tcBorders>
            <w:shd w:val="clear" w:color="auto" w:fill="BFBFBF" w:themeFill="background1" w:themeFillShade="BF"/>
            <w:vAlign w:val="center"/>
            <w:hideMark/>
          </w:tcPr>
          <w:p w:rsidR="00804A4F" w:rsidRPr="001E2D80" w:rsidRDefault="00804A4F" w:rsidP="00804A4F">
            <w:pPr>
              <w:jc w:val="center"/>
              <w:rPr>
                <w:rFonts w:ascii="Times New Roman" w:eastAsia="Times New Roman" w:hAnsi="Times New Roman"/>
                <w:b/>
                <w:sz w:val="16"/>
                <w:szCs w:val="16"/>
              </w:rPr>
            </w:pPr>
            <w:r w:rsidRPr="001E2D80">
              <w:rPr>
                <w:rFonts w:ascii="Times New Roman" w:eastAsia="Times New Roman" w:hAnsi="Times New Roman"/>
                <w:b/>
                <w:sz w:val="16"/>
                <w:szCs w:val="16"/>
              </w:rPr>
              <w:t xml:space="preserve">                                                                                                                       PROMEDIO</w:t>
            </w:r>
          </w:p>
        </w:tc>
        <w:tc>
          <w:tcPr>
            <w:tcW w:w="678" w:type="dxa"/>
            <w:tcBorders>
              <w:top w:val="single" w:sz="24" w:space="0" w:color="FFFFFF" w:themeColor="background1"/>
              <w:left w:val="single" w:sz="24" w:space="0" w:color="BFBFBF" w:themeColor="background1" w:themeShade="BF"/>
              <w:bottom w:val="single" w:sz="24" w:space="0" w:color="FFFFFF" w:themeColor="background1"/>
              <w:right w:val="single" w:sz="8" w:space="0" w:color="FFFFFF" w:themeColor="background1"/>
            </w:tcBorders>
            <w:shd w:val="clear" w:color="auto" w:fill="FFFFFF" w:themeFill="background1"/>
            <w:vAlign w:val="center"/>
          </w:tcPr>
          <w:p w:rsidR="00804A4F" w:rsidRPr="001E2D80" w:rsidRDefault="00804A4F" w:rsidP="00804A4F">
            <w:pPr>
              <w:jc w:val="center"/>
              <w:rPr>
                <w:rFonts w:ascii="Times New Roman" w:eastAsia="Times New Roman" w:hAnsi="Times New Roman"/>
                <w:b/>
                <w:sz w:val="16"/>
                <w:szCs w:val="16"/>
              </w:rPr>
            </w:pPr>
          </w:p>
        </w:tc>
        <w:tc>
          <w:tcPr>
            <w:tcW w:w="685" w:type="dxa"/>
            <w:tcBorders>
              <w:top w:val="single" w:sz="24" w:space="0" w:color="FFFFFF" w:themeColor="background1"/>
              <w:left w:val="single" w:sz="8"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28,9425%</w:t>
            </w:r>
          </w:p>
        </w:tc>
        <w:tc>
          <w:tcPr>
            <w:tcW w:w="685" w:type="dxa"/>
            <w:tcBorders>
              <w:top w:val="single" w:sz="24" w:space="0" w:color="FFFFFF" w:themeColor="background1"/>
              <w:left w:val="single" w:sz="24" w:space="0" w:color="FFFFFF" w:themeColor="background1"/>
              <w:bottom w:val="single" w:sz="24" w:space="0" w:color="FFFFFF" w:themeColor="background1"/>
              <w:right w:val="single" w:sz="8" w:space="0" w:color="FFFFFF" w:themeColor="background1"/>
            </w:tcBorders>
            <w:shd w:val="clear" w:color="auto" w:fill="FFFFFF" w:themeFill="background1"/>
            <w:vAlign w:val="center"/>
          </w:tcPr>
          <w:p w:rsidR="00804A4F" w:rsidRPr="001E2D80" w:rsidRDefault="00804A4F" w:rsidP="00804A4F">
            <w:pPr>
              <w:jc w:val="center"/>
              <w:rPr>
                <w:rFonts w:ascii="Times New Roman" w:hAnsi="Times New Roman"/>
                <w:b/>
                <w:sz w:val="16"/>
                <w:szCs w:val="16"/>
              </w:rPr>
            </w:pPr>
          </w:p>
        </w:tc>
        <w:tc>
          <w:tcPr>
            <w:tcW w:w="821" w:type="dxa"/>
            <w:tcBorders>
              <w:top w:val="single" w:sz="24"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BFBFBF" w:themeFill="background1" w:themeFillShade="BF"/>
            <w:vAlign w:val="center"/>
            <w:hideMark/>
          </w:tcPr>
          <w:p w:rsidR="00804A4F" w:rsidRPr="001E2D80" w:rsidRDefault="00804A4F" w:rsidP="00804A4F">
            <w:pPr>
              <w:jc w:val="center"/>
              <w:rPr>
                <w:rFonts w:ascii="Times New Roman" w:hAnsi="Times New Roman"/>
                <w:b/>
                <w:sz w:val="16"/>
                <w:szCs w:val="16"/>
              </w:rPr>
            </w:pPr>
            <w:r w:rsidRPr="001E2D80">
              <w:rPr>
                <w:rFonts w:ascii="Times New Roman" w:hAnsi="Times New Roman"/>
                <w:b/>
                <w:sz w:val="16"/>
                <w:szCs w:val="16"/>
              </w:rPr>
              <w:t>71,059%</w:t>
            </w:r>
          </w:p>
        </w:tc>
      </w:tr>
    </w:tbl>
    <w:p w:rsidR="00804A4F" w:rsidRPr="009F272D" w:rsidRDefault="00804A4F" w:rsidP="00804A4F">
      <w:pPr>
        <w:rPr>
          <w:rFonts w:ascii="Times New Roman" w:hAnsi="Times New Roman" w:cs="Times New Roman"/>
          <w:sz w:val="24"/>
          <w:szCs w:val="24"/>
        </w:rPr>
      </w:pPr>
    </w:p>
    <w:p w:rsidR="00804A4F" w:rsidRPr="009F272D" w:rsidRDefault="00804A4F" w:rsidP="00FC3130">
      <w:pPr>
        <w:pStyle w:val="Prrafodelista"/>
        <w:numPr>
          <w:ilvl w:val="1"/>
          <w:numId w:val="8"/>
        </w:numPr>
        <w:ind w:left="567" w:hanging="567"/>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Medidas de tendencia central y dispersión</w:t>
      </w:r>
    </w:p>
    <w:p w:rsidR="00804A4F" w:rsidRPr="009F272D" w:rsidRDefault="00804A4F" w:rsidP="00804A4F">
      <w:pPr>
        <w:pStyle w:val="Prrafodelista"/>
        <w:rPr>
          <w:rFonts w:ascii="Times New Roman" w:eastAsia="Times New Roman" w:hAnsi="Times New Roman" w:cs="Times New Roman"/>
          <w:b/>
          <w:sz w:val="24"/>
          <w:szCs w:val="24"/>
        </w:rPr>
      </w:pPr>
    </w:p>
    <w:p w:rsidR="00804A4F" w:rsidRPr="009F272D" w:rsidRDefault="00804A4F" w:rsidP="00804A4F">
      <w:pPr>
        <w:pStyle w:val="Prrafodelista"/>
        <w:spacing w:line="360" w:lineRule="auto"/>
        <w:ind w:left="0" w:firstLine="696"/>
        <w:jc w:val="both"/>
        <w:rPr>
          <w:rFonts w:ascii="Times New Roman" w:eastAsia="Times New Roman" w:hAnsi="Times New Roman" w:cs="Times New Roman"/>
          <w:sz w:val="24"/>
          <w:szCs w:val="24"/>
        </w:rPr>
      </w:pPr>
      <w:r w:rsidRPr="009F272D">
        <w:rPr>
          <w:rFonts w:ascii="Times New Roman" w:eastAsia="Times New Roman" w:hAnsi="Times New Roman" w:cs="Times New Roman"/>
          <w:sz w:val="24"/>
          <w:szCs w:val="24"/>
        </w:rPr>
        <w:t>Teniendo como referencia los resultados obtenidos en la tabla anterior se realizó el análisis estadístico correspondiente para calcular la frecuencia de cada una de las calificaciones obtenidas por los sujetos de la muestra, y luego los parámetros de tendencia central y dispersión los cuales reseñados en el siguiente cuadro:</w:t>
      </w:r>
    </w:p>
    <w:p w:rsidR="00804A4F" w:rsidRPr="009F272D" w:rsidRDefault="00804A4F" w:rsidP="00804A4F">
      <w:pPr>
        <w:pStyle w:val="Prrafodelista"/>
        <w:ind w:firstLine="696"/>
        <w:rPr>
          <w:rFonts w:ascii="Times New Roman" w:eastAsia="Times New Roman" w:hAnsi="Times New Roman" w:cs="Times New Roman"/>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581500" w:rsidRDefault="00581500" w:rsidP="00804A4F">
      <w:pPr>
        <w:pStyle w:val="Prrafodelista"/>
        <w:ind w:firstLine="696"/>
        <w:rPr>
          <w:rFonts w:ascii="Times New Roman" w:eastAsia="Times New Roman" w:hAnsi="Times New Roman" w:cs="Times New Roman"/>
          <w:b/>
          <w:sz w:val="24"/>
          <w:szCs w:val="24"/>
        </w:rPr>
      </w:pPr>
    </w:p>
    <w:p w:rsidR="00804A4F" w:rsidRPr="009F272D" w:rsidRDefault="00804A4F" w:rsidP="00804A4F">
      <w:pPr>
        <w:pStyle w:val="Prrafodelista"/>
        <w:ind w:firstLine="696"/>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lastRenderedPageBreak/>
        <w:t>Cuadro Nº6: Medidas de tendencia central y dispersión.</w:t>
      </w:r>
    </w:p>
    <w:p w:rsidR="00804A4F" w:rsidRPr="009F272D" w:rsidRDefault="00804A4F" w:rsidP="00804A4F">
      <w:pPr>
        <w:pStyle w:val="Prrafodelista"/>
        <w:ind w:firstLine="696"/>
        <w:rPr>
          <w:rFonts w:ascii="Times New Roman" w:eastAsia="Times New Roman" w:hAnsi="Times New Roman" w:cs="Times New Roman"/>
          <w:b/>
          <w:sz w:val="24"/>
          <w:szCs w:val="24"/>
        </w:rPr>
      </w:pPr>
    </w:p>
    <w:p w:rsidR="00804A4F" w:rsidRPr="009F272D" w:rsidRDefault="00804A4F" w:rsidP="00804A4F">
      <w:pPr>
        <w:pStyle w:val="Prrafodelista"/>
        <w:ind w:firstLine="696"/>
        <w:rPr>
          <w:rFonts w:ascii="Times New Roman" w:eastAsia="Times New Roman" w:hAnsi="Times New Roman" w:cs="Times New Roman"/>
          <w:b/>
          <w:sz w:val="24"/>
          <w:szCs w:val="24"/>
        </w:rPr>
      </w:pPr>
    </w:p>
    <w:tbl>
      <w:tblPr>
        <w:tblStyle w:val="Tablaconcuadrcula"/>
        <w:tblpPr w:leftFromText="141" w:rightFromText="141" w:vertAnchor="page" w:horzAnchor="margin" w:tblpY="2759"/>
        <w:tblW w:w="0" w:type="auto"/>
        <w:tblCellMar>
          <w:left w:w="70" w:type="dxa"/>
          <w:right w:w="70" w:type="dxa"/>
        </w:tblCellMar>
        <w:tblLook w:val="0000" w:firstRow="0" w:lastRow="0" w:firstColumn="0" w:lastColumn="0" w:noHBand="0" w:noVBand="0"/>
      </w:tblPr>
      <w:tblGrid>
        <w:gridCol w:w="4167"/>
        <w:gridCol w:w="4167"/>
      </w:tblGrid>
      <w:tr w:rsidR="00581500" w:rsidRPr="009F272D" w:rsidTr="00581500">
        <w:trPr>
          <w:trHeight w:val="305"/>
        </w:trPr>
        <w:tc>
          <w:tcPr>
            <w:tcW w:w="8334" w:type="dxa"/>
            <w:gridSpan w:val="2"/>
          </w:tcPr>
          <w:p w:rsidR="00581500" w:rsidRPr="009F272D" w:rsidRDefault="00581500" w:rsidP="00581500">
            <w:pPr>
              <w:pStyle w:val="Prrafodelista"/>
              <w:ind w:left="0"/>
              <w:jc w:val="center"/>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Medidas de tendencia central</w:t>
            </w:r>
          </w:p>
        </w:tc>
      </w:tr>
      <w:tr w:rsidR="00581500" w:rsidRPr="009F272D" w:rsidTr="00581500">
        <w:tblPrEx>
          <w:tblCellMar>
            <w:left w:w="108" w:type="dxa"/>
            <w:right w:w="108" w:type="dxa"/>
          </w:tblCellMar>
          <w:tblLook w:val="04A0" w:firstRow="1" w:lastRow="0" w:firstColumn="1" w:lastColumn="0" w:noHBand="0" w:noVBand="1"/>
        </w:tblPrEx>
        <w:tc>
          <w:tcPr>
            <w:tcW w:w="4167" w:type="dxa"/>
          </w:tcPr>
          <w:p w:rsidR="00581500" w:rsidRPr="009F272D" w:rsidRDefault="00581500" w:rsidP="00581500">
            <w:pPr>
              <w:pStyle w:val="Prrafodelista"/>
              <w:ind w:left="0"/>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Moda</w:t>
            </w:r>
          </w:p>
        </w:tc>
        <w:tc>
          <w:tcPr>
            <w:tcW w:w="4167" w:type="dxa"/>
          </w:tcPr>
          <w:p w:rsidR="00581500" w:rsidRPr="009F272D" w:rsidRDefault="00581500" w:rsidP="00581500">
            <w:pPr>
              <w:pStyle w:val="Prrafodelista"/>
              <w:ind w:left="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05</w:t>
            </w:r>
          </w:p>
        </w:tc>
      </w:tr>
      <w:tr w:rsidR="00581500" w:rsidRPr="009F272D" w:rsidTr="00581500">
        <w:tblPrEx>
          <w:tblCellMar>
            <w:left w:w="108" w:type="dxa"/>
            <w:right w:w="108" w:type="dxa"/>
          </w:tblCellMar>
          <w:tblLook w:val="04A0" w:firstRow="1" w:lastRow="0" w:firstColumn="1" w:lastColumn="0" w:noHBand="0" w:noVBand="1"/>
        </w:tblPrEx>
        <w:tc>
          <w:tcPr>
            <w:tcW w:w="4167" w:type="dxa"/>
          </w:tcPr>
          <w:p w:rsidR="00581500" w:rsidRPr="009F272D" w:rsidRDefault="00581500" w:rsidP="00581500">
            <w:pPr>
              <w:pStyle w:val="Prrafodelista"/>
              <w:ind w:left="0"/>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Mediana</w:t>
            </w:r>
          </w:p>
        </w:tc>
        <w:tc>
          <w:tcPr>
            <w:tcW w:w="4167" w:type="dxa"/>
          </w:tcPr>
          <w:p w:rsidR="00581500" w:rsidRPr="009F272D" w:rsidRDefault="00581500" w:rsidP="00581500">
            <w:pPr>
              <w:pStyle w:val="Prrafodelista"/>
              <w:ind w:left="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06</w:t>
            </w:r>
          </w:p>
        </w:tc>
      </w:tr>
      <w:tr w:rsidR="00581500" w:rsidRPr="009F272D" w:rsidTr="00581500">
        <w:tblPrEx>
          <w:tblCellMar>
            <w:left w:w="108" w:type="dxa"/>
            <w:right w:w="108" w:type="dxa"/>
          </w:tblCellMar>
          <w:tblLook w:val="04A0" w:firstRow="1" w:lastRow="0" w:firstColumn="1" w:lastColumn="0" w:noHBand="0" w:noVBand="1"/>
        </w:tblPrEx>
        <w:tc>
          <w:tcPr>
            <w:tcW w:w="4167" w:type="dxa"/>
          </w:tcPr>
          <w:p w:rsidR="00581500" w:rsidRPr="009F272D" w:rsidRDefault="00581500" w:rsidP="00581500">
            <w:pPr>
              <w:pStyle w:val="Prrafodelista"/>
              <w:ind w:left="0"/>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Medida Aritmética</w:t>
            </w:r>
          </w:p>
        </w:tc>
        <w:tc>
          <w:tcPr>
            <w:tcW w:w="4167" w:type="dxa"/>
          </w:tcPr>
          <w:p w:rsidR="00581500" w:rsidRPr="009F272D" w:rsidRDefault="00581500" w:rsidP="00581500">
            <w:pPr>
              <w:pStyle w:val="Prrafodelista"/>
              <w:ind w:left="0"/>
              <w:jc w:val="right"/>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5,94</w:t>
            </w:r>
          </w:p>
        </w:tc>
      </w:tr>
      <w:tr w:rsidR="00581500" w:rsidRPr="009F272D" w:rsidTr="00581500">
        <w:tblPrEx>
          <w:tblCellMar>
            <w:left w:w="108" w:type="dxa"/>
            <w:right w:w="108" w:type="dxa"/>
          </w:tblCellMar>
          <w:tblLook w:val="04A0" w:firstRow="1" w:lastRow="0" w:firstColumn="1" w:lastColumn="0" w:noHBand="0" w:noVBand="1"/>
        </w:tblPrEx>
        <w:tc>
          <w:tcPr>
            <w:tcW w:w="8334" w:type="dxa"/>
            <w:gridSpan w:val="2"/>
          </w:tcPr>
          <w:p w:rsidR="00581500" w:rsidRPr="009F272D" w:rsidRDefault="00581500" w:rsidP="00581500">
            <w:pPr>
              <w:pStyle w:val="Prrafodelista"/>
              <w:ind w:left="0"/>
              <w:jc w:val="center"/>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Medida de dispersión</w:t>
            </w:r>
          </w:p>
        </w:tc>
      </w:tr>
      <w:tr w:rsidR="00581500" w:rsidRPr="009F272D" w:rsidTr="00581500">
        <w:tblPrEx>
          <w:tblCellMar>
            <w:left w:w="108" w:type="dxa"/>
            <w:right w:w="108" w:type="dxa"/>
          </w:tblCellMar>
          <w:tblLook w:val="04A0" w:firstRow="1" w:lastRow="0" w:firstColumn="1" w:lastColumn="0" w:noHBand="0" w:noVBand="1"/>
        </w:tblPrEx>
        <w:tc>
          <w:tcPr>
            <w:tcW w:w="4167" w:type="dxa"/>
          </w:tcPr>
          <w:p w:rsidR="00581500" w:rsidRPr="009F272D" w:rsidRDefault="00581500" w:rsidP="00581500">
            <w:pPr>
              <w:pStyle w:val="Prrafodelista"/>
              <w:ind w:left="0"/>
              <w:rPr>
                <w:rFonts w:ascii="Times New Roman" w:eastAsia="Times New Roman" w:hAnsi="Times New Roman" w:cs="Times New Roman"/>
                <w:b/>
                <w:sz w:val="24"/>
                <w:szCs w:val="24"/>
              </w:rPr>
            </w:pPr>
            <w:r w:rsidRPr="009F272D">
              <w:rPr>
                <w:rFonts w:ascii="Times New Roman" w:eastAsia="Times New Roman" w:hAnsi="Times New Roman" w:cs="Times New Roman"/>
                <w:b/>
                <w:sz w:val="24"/>
                <w:szCs w:val="24"/>
              </w:rPr>
              <w:t>Desviación típica</w:t>
            </w:r>
          </w:p>
        </w:tc>
        <w:tc>
          <w:tcPr>
            <w:tcW w:w="4167" w:type="dxa"/>
          </w:tcPr>
          <w:p w:rsidR="00581500" w:rsidRPr="009F272D" w:rsidRDefault="00581500" w:rsidP="00581500">
            <w:pPr>
              <w:pStyle w:val="Prrafodelista"/>
              <w:ind w:left="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3,52</w:t>
            </w:r>
          </w:p>
        </w:tc>
      </w:tr>
    </w:tbl>
    <w:p w:rsidR="00804A4F" w:rsidRPr="009F272D" w:rsidRDefault="00804A4F" w:rsidP="00804A4F">
      <w:pPr>
        <w:pStyle w:val="Prrafodelista"/>
        <w:ind w:firstLine="696"/>
        <w:rPr>
          <w:rFonts w:ascii="Times New Roman" w:eastAsia="Times New Roman" w:hAnsi="Times New Roman" w:cs="Times New Roman"/>
          <w:b/>
          <w:sz w:val="24"/>
          <w:szCs w:val="24"/>
        </w:rPr>
      </w:pPr>
    </w:p>
    <w:p w:rsidR="00804A4F" w:rsidRPr="009F272D" w:rsidRDefault="00804A4F" w:rsidP="00804A4F">
      <w:pPr>
        <w:pStyle w:val="Prrafodelista"/>
        <w:ind w:firstLine="696"/>
        <w:rPr>
          <w:rFonts w:ascii="Times New Roman" w:eastAsia="Times New Roman" w:hAnsi="Times New Roman" w:cs="Times New Roman"/>
          <w:b/>
          <w:sz w:val="24"/>
          <w:szCs w:val="24"/>
        </w:rPr>
      </w:pPr>
    </w:p>
    <w:p w:rsidR="00804A4F" w:rsidRPr="009F272D" w:rsidRDefault="00EB0D34" w:rsidP="00804A4F">
      <w:pPr>
        <w:spacing w:line="240" w:lineRule="auto"/>
        <w:rPr>
          <w:rFonts w:ascii="Times New Roman" w:hAnsi="Times New Roman" w:cs="Times New Roman"/>
          <w:b/>
          <w:sz w:val="24"/>
          <w:szCs w:val="24"/>
        </w:rPr>
      </w:pPr>
      <w:r>
        <w:rPr>
          <w:rFonts w:ascii="Times New Roman" w:hAnsi="Times New Roman" w:cs="Times New Roman"/>
          <w:b/>
          <w:sz w:val="24"/>
          <w:szCs w:val="24"/>
        </w:rPr>
        <w:t>DI</w:t>
      </w:r>
      <w:r w:rsidR="00804A4F" w:rsidRPr="009F272D">
        <w:rPr>
          <w:rFonts w:ascii="Times New Roman" w:hAnsi="Times New Roman" w:cs="Times New Roman"/>
          <w:b/>
          <w:sz w:val="24"/>
          <w:szCs w:val="24"/>
        </w:rPr>
        <w:t>MEN</w:t>
      </w:r>
      <w:r w:rsidRPr="00B50B64">
        <w:rPr>
          <w:rFonts w:ascii="Times New Roman" w:hAnsi="Times New Roman" w:cs="Times New Roman"/>
          <w:b/>
          <w:sz w:val="24"/>
          <w:szCs w:val="24"/>
        </w:rPr>
        <w:t>SIÓ</w:t>
      </w:r>
      <w:r w:rsidR="00804A4F" w:rsidRPr="00B50B64">
        <w:rPr>
          <w:rFonts w:ascii="Times New Roman" w:hAnsi="Times New Roman" w:cs="Times New Roman"/>
          <w:b/>
          <w:sz w:val="24"/>
          <w:szCs w:val="24"/>
        </w:rPr>
        <w:t>N</w:t>
      </w:r>
      <w:r w:rsidR="00804A4F" w:rsidRPr="009F272D">
        <w:rPr>
          <w:rFonts w:ascii="Times New Roman" w:hAnsi="Times New Roman" w:cs="Times New Roman"/>
          <w:b/>
          <w:sz w:val="24"/>
          <w:szCs w:val="24"/>
        </w:rPr>
        <w:t xml:space="preserve"> I: CAMPO MAGN</w:t>
      </w:r>
      <w:r>
        <w:rPr>
          <w:rFonts w:ascii="Times New Roman" w:hAnsi="Times New Roman" w:cs="Times New Roman"/>
          <w:b/>
          <w:sz w:val="24"/>
          <w:szCs w:val="24"/>
        </w:rPr>
        <w:t>É</w:t>
      </w:r>
      <w:r w:rsidR="00804A4F" w:rsidRPr="009F272D">
        <w:rPr>
          <w:rFonts w:ascii="Times New Roman" w:hAnsi="Times New Roman" w:cs="Times New Roman"/>
          <w:b/>
          <w:sz w:val="24"/>
          <w:szCs w:val="24"/>
        </w:rPr>
        <w:t>TICO</w:t>
      </w:r>
    </w:p>
    <w:p w:rsidR="00804A4F" w:rsidRPr="009F272D" w:rsidRDefault="00804A4F" w:rsidP="00804A4F">
      <w:pPr>
        <w:spacing w:line="240" w:lineRule="auto"/>
        <w:rPr>
          <w:rFonts w:ascii="Times New Roman" w:hAnsi="Times New Roman" w:cs="Times New Roman"/>
          <w:sz w:val="24"/>
          <w:szCs w:val="24"/>
        </w:rPr>
      </w:pPr>
      <w:r w:rsidRPr="009F272D">
        <w:rPr>
          <w:rFonts w:ascii="Times New Roman" w:hAnsi="Times New Roman" w:cs="Times New Roman"/>
          <w:b/>
          <w:sz w:val="24"/>
          <w:szCs w:val="24"/>
        </w:rPr>
        <w:t xml:space="preserve">Variable: </w:t>
      </w:r>
      <w:r w:rsidRPr="009F272D">
        <w:rPr>
          <w:rFonts w:ascii="Times New Roman" w:hAnsi="Times New Roman" w:cs="Times New Roman"/>
          <w:sz w:val="24"/>
          <w:szCs w:val="24"/>
        </w:rPr>
        <w:t>Conocimientos que posee los estudiantes en el contenido de electromagnetismo</w:t>
      </w:r>
    </w:p>
    <w:p w:rsidR="0011082E" w:rsidRPr="009F272D" w:rsidRDefault="00E022AA" w:rsidP="00FA0950">
      <w:pPr>
        <w:spacing w:line="240" w:lineRule="auto"/>
        <w:jc w:val="center"/>
        <w:rPr>
          <w:rFonts w:ascii="Times New Roman" w:hAnsi="Times New Roman" w:cs="Times New Roman"/>
          <w:b/>
          <w:sz w:val="24"/>
          <w:szCs w:val="24"/>
        </w:rPr>
      </w:pPr>
      <w:r w:rsidRPr="009F272D">
        <w:rPr>
          <w:rFonts w:ascii="Times New Roman" w:hAnsi="Times New Roman" w:cs="Times New Roman"/>
          <w:b/>
          <w:sz w:val="24"/>
          <w:szCs w:val="24"/>
        </w:rPr>
        <w:t>Cuadro</w:t>
      </w:r>
      <w:r w:rsidR="005A13FD" w:rsidRPr="009F272D">
        <w:rPr>
          <w:rFonts w:ascii="Times New Roman" w:hAnsi="Times New Roman" w:cs="Times New Roman"/>
          <w:b/>
          <w:sz w:val="24"/>
          <w:szCs w:val="24"/>
        </w:rPr>
        <w:t xml:space="preserve"> Nº7</w:t>
      </w:r>
      <w:r w:rsidR="00E95452" w:rsidRPr="009F272D">
        <w:rPr>
          <w:rFonts w:ascii="Times New Roman" w:hAnsi="Times New Roman" w:cs="Times New Roman"/>
          <w:b/>
          <w:sz w:val="24"/>
          <w:szCs w:val="24"/>
        </w:rPr>
        <w:t xml:space="preserve">. </w:t>
      </w:r>
      <w:r w:rsidR="0054597E" w:rsidRPr="009F272D">
        <w:rPr>
          <w:rFonts w:ascii="Times New Roman" w:hAnsi="Times New Roman" w:cs="Times New Roman"/>
          <w:b/>
          <w:sz w:val="24"/>
          <w:szCs w:val="24"/>
        </w:rPr>
        <w:t>Dimensión</w:t>
      </w:r>
      <w:r w:rsidR="00E95452" w:rsidRPr="009F272D">
        <w:rPr>
          <w:rFonts w:ascii="Times New Roman" w:hAnsi="Times New Roman" w:cs="Times New Roman"/>
          <w:b/>
          <w:sz w:val="24"/>
          <w:szCs w:val="24"/>
        </w:rPr>
        <w:t xml:space="preserve"> I: C</w:t>
      </w:r>
      <w:r w:rsidR="0054597E" w:rsidRPr="009F272D">
        <w:rPr>
          <w:rFonts w:ascii="Times New Roman" w:hAnsi="Times New Roman" w:cs="Times New Roman"/>
          <w:b/>
          <w:sz w:val="24"/>
          <w:szCs w:val="24"/>
        </w:rPr>
        <w:t>ampo</w:t>
      </w:r>
      <w:r w:rsidR="00E95452" w:rsidRPr="009F272D">
        <w:rPr>
          <w:rFonts w:ascii="Times New Roman" w:hAnsi="Times New Roman" w:cs="Times New Roman"/>
          <w:b/>
          <w:sz w:val="24"/>
          <w:szCs w:val="24"/>
        </w:rPr>
        <w:t xml:space="preserve"> </w:t>
      </w:r>
      <w:r w:rsidR="0054597E" w:rsidRPr="009F272D">
        <w:rPr>
          <w:rFonts w:ascii="Times New Roman" w:hAnsi="Times New Roman" w:cs="Times New Roman"/>
          <w:b/>
          <w:sz w:val="24"/>
          <w:szCs w:val="24"/>
        </w:rPr>
        <w:t>Magnético</w:t>
      </w:r>
    </w:p>
    <w:tbl>
      <w:tblPr>
        <w:tblStyle w:val="Tablaconcuadrcula1"/>
        <w:tblW w:w="9951" w:type="dxa"/>
        <w:tblInd w:w="-1274" w:type="dxa"/>
        <w:tblLayout w:type="fixed"/>
        <w:tblLook w:val="04A0" w:firstRow="1" w:lastRow="0" w:firstColumn="1" w:lastColumn="0" w:noHBand="0" w:noVBand="1"/>
      </w:tblPr>
      <w:tblGrid>
        <w:gridCol w:w="1353"/>
        <w:gridCol w:w="5917"/>
        <w:gridCol w:w="637"/>
        <w:gridCol w:w="640"/>
        <w:gridCol w:w="638"/>
        <w:gridCol w:w="766"/>
      </w:tblGrid>
      <w:tr w:rsidR="00FA0950" w:rsidRPr="009F272D" w:rsidTr="0031460A">
        <w:trPr>
          <w:trHeight w:val="117"/>
        </w:trPr>
        <w:tc>
          <w:tcPr>
            <w:tcW w:w="1353" w:type="dxa"/>
            <w:vMerge w:val="restart"/>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FA0950" w:rsidRPr="0031460A" w:rsidRDefault="00FA0950" w:rsidP="009E7884">
            <w:pPr>
              <w:jc w:val="center"/>
              <w:rPr>
                <w:rFonts w:ascii="Times New Roman" w:hAnsi="Times New Roman"/>
                <w:b/>
                <w:sz w:val="16"/>
                <w:szCs w:val="16"/>
              </w:rPr>
            </w:pPr>
            <w:r w:rsidRPr="0031460A">
              <w:rPr>
                <w:rFonts w:ascii="Times New Roman" w:hAnsi="Times New Roman"/>
                <w:b/>
                <w:sz w:val="16"/>
                <w:szCs w:val="16"/>
              </w:rPr>
              <w:t>DIMENSIONES</w:t>
            </w:r>
          </w:p>
        </w:tc>
        <w:tc>
          <w:tcPr>
            <w:tcW w:w="5917" w:type="dxa"/>
            <w:vMerge w:val="restart"/>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FA0950" w:rsidRPr="0031460A" w:rsidRDefault="00FA0950" w:rsidP="009E7884">
            <w:pPr>
              <w:jc w:val="center"/>
              <w:rPr>
                <w:rFonts w:ascii="Times New Roman" w:hAnsi="Times New Roman"/>
                <w:b/>
                <w:sz w:val="16"/>
                <w:szCs w:val="16"/>
              </w:rPr>
            </w:pPr>
            <w:r w:rsidRPr="0031460A">
              <w:rPr>
                <w:rFonts w:ascii="Times New Roman" w:hAnsi="Times New Roman"/>
                <w:b/>
                <w:sz w:val="16"/>
                <w:szCs w:val="16"/>
              </w:rPr>
              <w:t>ÍTEMS</w:t>
            </w:r>
          </w:p>
        </w:tc>
        <w:tc>
          <w:tcPr>
            <w:tcW w:w="2681" w:type="dxa"/>
            <w:gridSpan w:val="4"/>
            <w:tcBorders>
              <w:top w:val="single" w:sz="4" w:space="0" w:color="FFFFFF" w:themeColor="background1"/>
              <w:left w:val="single" w:sz="2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rsidR="00FA0950" w:rsidRPr="0031460A" w:rsidRDefault="00FA0950" w:rsidP="009E7884">
            <w:pPr>
              <w:jc w:val="center"/>
              <w:rPr>
                <w:rFonts w:ascii="Times New Roman" w:hAnsi="Times New Roman"/>
                <w:b/>
                <w:sz w:val="16"/>
                <w:szCs w:val="16"/>
              </w:rPr>
            </w:pPr>
            <w:r w:rsidRPr="0031460A">
              <w:rPr>
                <w:rFonts w:ascii="Times New Roman" w:hAnsi="Times New Roman"/>
                <w:b/>
                <w:sz w:val="16"/>
                <w:szCs w:val="16"/>
              </w:rPr>
              <w:t>RESPUESTAS</w:t>
            </w:r>
          </w:p>
        </w:tc>
      </w:tr>
      <w:tr w:rsidR="00FA0950" w:rsidRPr="009F272D" w:rsidTr="0031460A">
        <w:trPr>
          <w:trHeight w:val="108"/>
        </w:trPr>
        <w:tc>
          <w:tcPr>
            <w:tcW w:w="1353"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FA0950" w:rsidRPr="0031460A" w:rsidRDefault="00FA0950" w:rsidP="009E7884">
            <w:pPr>
              <w:rPr>
                <w:rFonts w:ascii="Times New Roman" w:hAnsi="Times New Roman"/>
                <w:b/>
                <w:sz w:val="16"/>
                <w:szCs w:val="16"/>
              </w:rPr>
            </w:pPr>
          </w:p>
        </w:tc>
        <w:tc>
          <w:tcPr>
            <w:tcW w:w="5917"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FA0950" w:rsidRPr="0031460A" w:rsidRDefault="00FA0950" w:rsidP="009E7884">
            <w:pPr>
              <w:rPr>
                <w:rFonts w:ascii="Times New Roman" w:hAnsi="Times New Roman"/>
                <w:b/>
                <w:sz w:val="16"/>
                <w:szCs w:val="16"/>
              </w:rPr>
            </w:pPr>
          </w:p>
        </w:tc>
        <w:tc>
          <w:tcPr>
            <w:tcW w:w="1277" w:type="dxa"/>
            <w:gridSpan w:val="2"/>
            <w:tcBorders>
              <w:top w:val="single" w:sz="12"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Correctas</w:t>
            </w:r>
          </w:p>
        </w:tc>
        <w:tc>
          <w:tcPr>
            <w:tcW w:w="1404" w:type="dxa"/>
            <w:gridSpan w:val="2"/>
            <w:tcBorders>
              <w:top w:val="single" w:sz="12" w:space="0" w:color="FFFFFF" w:themeColor="background1"/>
              <w:left w:val="single" w:sz="4" w:space="0" w:color="auto"/>
              <w:bottom w:val="single" w:sz="4" w:space="0" w:color="auto"/>
              <w:right w:val="single" w:sz="4" w:space="0" w:color="FFFFFF" w:themeColor="background1"/>
            </w:tcBorders>
            <w:shd w:val="clear" w:color="auto" w:fill="D9D9D9" w:themeFill="background1" w:themeFillShade="D9"/>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Incorrectas</w:t>
            </w:r>
          </w:p>
        </w:tc>
      </w:tr>
      <w:tr w:rsidR="00FA0950" w:rsidRPr="009F272D" w:rsidTr="0031460A">
        <w:trPr>
          <w:trHeight w:val="115"/>
        </w:trPr>
        <w:tc>
          <w:tcPr>
            <w:tcW w:w="1353"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FA0950" w:rsidRPr="0031460A" w:rsidRDefault="00FA0950" w:rsidP="009E7884">
            <w:pPr>
              <w:rPr>
                <w:rFonts w:ascii="Times New Roman" w:hAnsi="Times New Roman"/>
                <w:b/>
                <w:sz w:val="16"/>
                <w:szCs w:val="16"/>
              </w:rPr>
            </w:pPr>
          </w:p>
        </w:tc>
        <w:tc>
          <w:tcPr>
            <w:tcW w:w="5917"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FA0950" w:rsidRPr="0031460A" w:rsidRDefault="00FA0950" w:rsidP="009E7884">
            <w:pPr>
              <w:rPr>
                <w:rFonts w:ascii="Times New Roman" w:hAnsi="Times New Roman"/>
                <w:b/>
                <w:sz w:val="16"/>
                <w:szCs w:val="16"/>
              </w:rPr>
            </w:pPr>
          </w:p>
        </w:tc>
        <w:tc>
          <w:tcPr>
            <w:tcW w:w="637"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F</w:t>
            </w:r>
          </w:p>
        </w:tc>
        <w:tc>
          <w:tcPr>
            <w:tcW w:w="640"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D9D9D9" w:themeFill="background1" w:themeFillShade="D9"/>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w:t>
            </w:r>
          </w:p>
        </w:tc>
        <w:tc>
          <w:tcPr>
            <w:tcW w:w="638"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F</w:t>
            </w:r>
          </w:p>
        </w:tc>
        <w:tc>
          <w:tcPr>
            <w:tcW w:w="766"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D9D9D9" w:themeFill="background1" w:themeFillShade="D9"/>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w:t>
            </w:r>
          </w:p>
        </w:tc>
      </w:tr>
      <w:tr w:rsidR="00FA0950" w:rsidRPr="009F272D" w:rsidTr="0031460A">
        <w:trPr>
          <w:trHeight w:val="721"/>
        </w:trPr>
        <w:tc>
          <w:tcPr>
            <w:tcW w:w="1353" w:type="dxa"/>
            <w:vMerge w:val="restart"/>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tcPr>
          <w:p w:rsidR="00FA0950" w:rsidRPr="0031460A" w:rsidRDefault="00FA0950" w:rsidP="009E7884">
            <w:pPr>
              <w:rPr>
                <w:rFonts w:ascii="Times New Roman" w:hAnsi="Times New Roman"/>
                <w:b/>
                <w:color w:val="000000" w:themeColor="text1"/>
                <w:sz w:val="16"/>
                <w:szCs w:val="16"/>
              </w:rPr>
            </w:pPr>
          </w:p>
          <w:p w:rsidR="00FA0950" w:rsidRPr="0031460A" w:rsidRDefault="00FA0950" w:rsidP="009E7884">
            <w:pPr>
              <w:jc w:val="center"/>
              <w:rPr>
                <w:rFonts w:ascii="Times New Roman" w:hAnsi="Times New Roman"/>
                <w:b/>
                <w:color w:val="000000" w:themeColor="text1"/>
                <w:sz w:val="16"/>
                <w:szCs w:val="16"/>
              </w:rPr>
            </w:pPr>
            <w:r w:rsidRPr="0031460A">
              <w:rPr>
                <w:rFonts w:ascii="Times New Roman" w:hAnsi="Times New Roman"/>
                <w:b/>
                <w:color w:val="000000" w:themeColor="text1"/>
                <w:sz w:val="16"/>
                <w:szCs w:val="16"/>
              </w:rPr>
              <w:t>DIMENSIÓN</w:t>
            </w:r>
          </w:p>
          <w:p w:rsidR="00FA0950" w:rsidRPr="0031460A" w:rsidRDefault="00FA0950" w:rsidP="009E7884">
            <w:pPr>
              <w:jc w:val="center"/>
              <w:rPr>
                <w:rFonts w:ascii="Times New Roman" w:hAnsi="Times New Roman"/>
                <w:b/>
                <w:color w:val="000000" w:themeColor="text1"/>
                <w:sz w:val="16"/>
                <w:szCs w:val="16"/>
              </w:rPr>
            </w:pPr>
            <w:r w:rsidRPr="0031460A">
              <w:rPr>
                <w:rFonts w:ascii="Times New Roman" w:hAnsi="Times New Roman"/>
                <w:b/>
                <w:color w:val="000000" w:themeColor="text1"/>
                <w:sz w:val="16"/>
                <w:szCs w:val="16"/>
              </w:rPr>
              <w:t>I</w:t>
            </w:r>
          </w:p>
          <w:p w:rsidR="00FA0950" w:rsidRPr="0031460A" w:rsidRDefault="00FA0950" w:rsidP="009E7884">
            <w:pPr>
              <w:rPr>
                <w:rFonts w:ascii="Times New Roman" w:hAnsi="Times New Roman"/>
                <w:b/>
                <w:sz w:val="16"/>
                <w:szCs w:val="16"/>
              </w:rPr>
            </w:pPr>
          </w:p>
          <w:p w:rsidR="00FA0950" w:rsidRPr="0031460A" w:rsidRDefault="00FA0950" w:rsidP="009E7884">
            <w:pPr>
              <w:rPr>
                <w:rFonts w:ascii="Times New Roman" w:hAnsi="Times New Roman"/>
                <w:b/>
                <w:sz w:val="16"/>
                <w:szCs w:val="16"/>
              </w:rPr>
            </w:pPr>
          </w:p>
          <w:p w:rsidR="00FA0950" w:rsidRPr="0031460A" w:rsidRDefault="00FA0950" w:rsidP="009E7884">
            <w:pPr>
              <w:rPr>
                <w:rFonts w:ascii="Times New Roman" w:hAnsi="Times New Roman"/>
                <w:b/>
                <w:sz w:val="16"/>
                <w:szCs w:val="16"/>
              </w:rPr>
            </w:pPr>
          </w:p>
        </w:tc>
        <w:tc>
          <w:tcPr>
            <w:tcW w:w="5917" w:type="dxa"/>
            <w:tcBorders>
              <w:top w:val="single" w:sz="24" w:space="0" w:color="FFFFFF" w:themeColor="background1"/>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hideMark/>
          </w:tcPr>
          <w:p w:rsidR="00FA0950" w:rsidRPr="0031460A" w:rsidRDefault="004F694B" w:rsidP="004F694B">
            <w:pPr>
              <w:ind w:left="360"/>
              <w:rPr>
                <w:rFonts w:ascii="Times New Roman" w:hAnsi="Times New Roman"/>
                <w:sz w:val="16"/>
                <w:szCs w:val="16"/>
              </w:rPr>
            </w:pPr>
            <w:r w:rsidRPr="0031460A">
              <w:rPr>
                <w:rFonts w:ascii="Times New Roman" w:eastAsia="Times New Roman" w:hAnsi="Times New Roman"/>
                <w:sz w:val="16"/>
                <w:szCs w:val="16"/>
              </w:rPr>
              <w:t>1.</w:t>
            </w:r>
            <w:r w:rsidR="00FA0950" w:rsidRPr="0031460A">
              <w:rPr>
                <w:rFonts w:ascii="Times New Roman" w:eastAsia="Times New Roman" w:hAnsi="Times New Roman"/>
                <w:sz w:val="16"/>
                <w:szCs w:val="16"/>
              </w:rPr>
              <w:t xml:space="preserve">     </w:t>
            </w:r>
            <w:r w:rsidR="00FA0950" w:rsidRPr="0031460A">
              <w:rPr>
                <w:rFonts w:ascii="Times New Roman" w:hAnsi="Times New Roman"/>
                <w:sz w:val="16"/>
                <w:szCs w:val="16"/>
              </w:rPr>
              <w:t>La dirección del Vector Campo magnético es:</w:t>
            </w:r>
          </w:p>
          <w:p w:rsidR="00FA0950" w:rsidRPr="0031460A" w:rsidRDefault="00FA0950" w:rsidP="009E7884">
            <w:pPr>
              <w:pStyle w:val="Prrafodelista"/>
              <w:rPr>
                <w:rFonts w:ascii="Times New Roman" w:hAnsi="Times New Roman"/>
                <w:sz w:val="16"/>
                <w:szCs w:val="16"/>
              </w:rPr>
            </w:pPr>
          </w:p>
          <w:p w:rsidR="00FA0950" w:rsidRPr="0031460A" w:rsidRDefault="007B1ABF" w:rsidP="00FC3130">
            <w:pPr>
              <w:pStyle w:val="Prrafodelista"/>
              <w:numPr>
                <w:ilvl w:val="0"/>
                <w:numId w:val="9"/>
              </w:numPr>
              <w:ind w:hanging="345"/>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710464" behindDoc="0" locked="0" layoutInCell="1" allowOverlap="1">
                      <wp:simplePos x="0" y="0"/>
                      <wp:positionH relativeFrom="column">
                        <wp:posOffset>184150</wp:posOffset>
                      </wp:positionH>
                      <wp:positionV relativeFrom="paragraph">
                        <wp:posOffset>25400</wp:posOffset>
                      </wp:positionV>
                      <wp:extent cx="95250" cy="79375"/>
                      <wp:effectExtent l="57150" t="38100" r="38100" b="111125"/>
                      <wp:wrapNone/>
                      <wp:docPr id="40" name="2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3 Elipse" o:spid="_x0000_s1026" style="position:absolute;margin-left:14.5pt;margin-top:2pt;width:7.5pt;height: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hAnsi="Times New Roman"/>
                <w:sz w:val="16"/>
                <w:szCs w:val="16"/>
              </w:rPr>
              <w:t>Perpendicular a las líneas de inducción</w:t>
            </w:r>
          </w:p>
          <w:p w:rsidR="00FA0950" w:rsidRPr="0031460A" w:rsidRDefault="00FA0950" w:rsidP="00FC3130">
            <w:pPr>
              <w:numPr>
                <w:ilvl w:val="0"/>
                <w:numId w:val="9"/>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Paralelo a las líneas de inducción</w:t>
            </w:r>
          </w:p>
          <w:p w:rsidR="00FA0950" w:rsidRPr="0031460A" w:rsidRDefault="00FA0950" w:rsidP="00FC3130">
            <w:pPr>
              <w:numPr>
                <w:ilvl w:val="0"/>
                <w:numId w:val="9"/>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Perpendicular al plano de las áreas</w:t>
            </w:r>
          </w:p>
          <w:p w:rsidR="00FA0950" w:rsidRPr="0031460A" w:rsidRDefault="00FA0950" w:rsidP="00FC3130">
            <w:pPr>
              <w:numPr>
                <w:ilvl w:val="0"/>
                <w:numId w:val="9"/>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Tangente a las líneas de inducción </w:t>
            </w:r>
          </w:p>
        </w:tc>
        <w:tc>
          <w:tcPr>
            <w:tcW w:w="637"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15</w:t>
            </w:r>
          </w:p>
        </w:tc>
        <w:tc>
          <w:tcPr>
            <w:tcW w:w="640"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39,47</w:t>
            </w:r>
          </w:p>
        </w:tc>
        <w:tc>
          <w:tcPr>
            <w:tcW w:w="638"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23</w:t>
            </w:r>
          </w:p>
        </w:tc>
        <w:tc>
          <w:tcPr>
            <w:tcW w:w="766"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60,23</w:t>
            </w:r>
          </w:p>
        </w:tc>
      </w:tr>
      <w:tr w:rsidR="00FA0950" w:rsidRPr="009F272D" w:rsidTr="0031460A">
        <w:trPr>
          <w:trHeight w:val="939"/>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FA0950" w:rsidRPr="0031460A" w:rsidRDefault="004F694B" w:rsidP="004F694B">
            <w:pPr>
              <w:rPr>
                <w:rFonts w:ascii="Times New Roman" w:hAnsi="Times New Roman"/>
                <w:sz w:val="16"/>
                <w:szCs w:val="16"/>
              </w:rPr>
            </w:pPr>
            <w:r w:rsidRPr="0031460A">
              <w:rPr>
                <w:rFonts w:ascii="Times New Roman" w:eastAsia="Times New Roman" w:hAnsi="Times New Roman"/>
                <w:sz w:val="16"/>
                <w:szCs w:val="16"/>
              </w:rPr>
              <w:t xml:space="preserve">    2.</w:t>
            </w:r>
            <w:r w:rsidR="00FA0950" w:rsidRPr="0031460A">
              <w:rPr>
                <w:rFonts w:ascii="Times New Roman" w:eastAsia="Times New Roman" w:hAnsi="Times New Roman"/>
                <w:sz w:val="16"/>
                <w:szCs w:val="16"/>
              </w:rPr>
              <w:t xml:space="preserve">     </w:t>
            </w:r>
            <w:r w:rsidR="00FA0950" w:rsidRPr="0031460A">
              <w:rPr>
                <w:rFonts w:ascii="Times New Roman" w:hAnsi="Times New Roman"/>
                <w:sz w:val="16"/>
                <w:szCs w:val="16"/>
              </w:rPr>
              <w:t>El Ciclotrón es un mecanismo que tiene como función</w:t>
            </w:r>
            <w:r w:rsidR="00FA0950" w:rsidRPr="0031460A">
              <w:rPr>
                <w:rFonts w:ascii="Times New Roman" w:eastAsia="Times New Roman" w:hAnsi="Times New Roman"/>
                <w:sz w:val="16"/>
                <w:szCs w:val="16"/>
              </w:rPr>
              <w:t>:</w:t>
            </w:r>
          </w:p>
          <w:p w:rsidR="00FA0950" w:rsidRPr="0031460A" w:rsidRDefault="00FA0950" w:rsidP="009E7884">
            <w:pPr>
              <w:pStyle w:val="Prrafodelista"/>
              <w:rPr>
                <w:rFonts w:ascii="Times New Roman" w:hAnsi="Times New Roman"/>
                <w:sz w:val="16"/>
                <w:szCs w:val="16"/>
              </w:rPr>
            </w:pPr>
          </w:p>
          <w:p w:rsidR="00FA0950" w:rsidRPr="0031460A" w:rsidRDefault="00FA0950" w:rsidP="00FC3130">
            <w:pPr>
              <w:numPr>
                <w:ilvl w:val="0"/>
                <w:numId w:val="10"/>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Cargar cuerpos eléctricamente </w:t>
            </w:r>
          </w:p>
          <w:p w:rsidR="00FA0950" w:rsidRPr="0031460A" w:rsidRDefault="00FA0950" w:rsidP="00FC3130">
            <w:pPr>
              <w:numPr>
                <w:ilvl w:val="0"/>
                <w:numId w:val="10"/>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Acelerar partículas</w:t>
            </w:r>
          </w:p>
          <w:p w:rsidR="00FA0950" w:rsidRPr="0031460A" w:rsidRDefault="00FA0950" w:rsidP="00FC3130">
            <w:pPr>
              <w:numPr>
                <w:ilvl w:val="0"/>
                <w:numId w:val="10"/>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Acelerar la luz </w:t>
            </w:r>
          </w:p>
          <w:p w:rsidR="00FA0950" w:rsidRPr="0031460A" w:rsidRDefault="007B1ABF" w:rsidP="00FC3130">
            <w:pPr>
              <w:numPr>
                <w:ilvl w:val="0"/>
                <w:numId w:val="10"/>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1488" behindDoc="0" locked="0" layoutInCell="1" allowOverlap="1">
                      <wp:simplePos x="0" y="0"/>
                      <wp:positionH relativeFrom="column">
                        <wp:posOffset>88900</wp:posOffset>
                      </wp:positionH>
                      <wp:positionV relativeFrom="paragraph">
                        <wp:posOffset>-11430</wp:posOffset>
                      </wp:positionV>
                      <wp:extent cx="95250" cy="79375"/>
                      <wp:effectExtent l="57150" t="38100" r="38100" b="111125"/>
                      <wp:wrapNone/>
                      <wp:docPr id="66" name="2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3 Elipse" o:spid="_x0000_s1026" style="position:absolute;margin-left:7pt;margin-top:-.9pt;width:7.5pt;height: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 xml:space="preserve">Descargar partículas </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17</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44,73</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21</w:t>
            </w:r>
          </w:p>
        </w:tc>
        <w:tc>
          <w:tcPr>
            <w:tcW w:w="766" w:type="dxa"/>
            <w:tcBorders>
              <w:top w:val="single" w:sz="4" w:space="0" w:color="auto"/>
              <w:left w:val="single" w:sz="12" w:space="0" w:color="FFFFFF" w:themeColor="background1"/>
              <w:bottom w:val="single" w:sz="4" w:space="0" w:color="auto"/>
              <w:right w:val="single" w:sz="4"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55,26</w:t>
            </w:r>
          </w:p>
        </w:tc>
      </w:tr>
      <w:tr w:rsidR="00FA0950" w:rsidRPr="009F272D" w:rsidTr="0031460A">
        <w:trPr>
          <w:trHeight w:val="944"/>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hideMark/>
          </w:tcPr>
          <w:p w:rsidR="00FA0950" w:rsidRPr="0031460A" w:rsidRDefault="004F694B" w:rsidP="004F694B">
            <w:pPr>
              <w:tabs>
                <w:tab w:val="left" w:pos="426"/>
                <w:tab w:val="left" w:pos="2866"/>
              </w:tabs>
              <w:ind w:left="360"/>
              <w:jc w:val="both"/>
              <w:rPr>
                <w:rFonts w:ascii="Times New Roman" w:eastAsia="Times New Roman" w:hAnsi="Times New Roman"/>
                <w:sz w:val="16"/>
                <w:szCs w:val="16"/>
              </w:rPr>
            </w:pPr>
            <w:r w:rsidRPr="0031460A">
              <w:rPr>
                <w:rFonts w:ascii="Times New Roman" w:eastAsia="Times New Roman" w:hAnsi="Times New Roman"/>
                <w:sz w:val="16"/>
                <w:szCs w:val="16"/>
              </w:rPr>
              <w:t>6</w:t>
            </w:r>
            <w:r w:rsidR="00FA0950" w:rsidRPr="0031460A">
              <w:rPr>
                <w:rFonts w:ascii="Times New Roman" w:eastAsia="Times New Roman" w:hAnsi="Times New Roman"/>
                <w:sz w:val="16"/>
                <w:szCs w:val="16"/>
              </w:rPr>
              <w:t xml:space="preserve">   </w:t>
            </w:r>
            <w:r w:rsidR="00FA0950" w:rsidRPr="0031460A">
              <w:rPr>
                <w:rFonts w:ascii="Times New Roman" w:hAnsi="Times New Roman"/>
                <w:sz w:val="16"/>
                <w:szCs w:val="16"/>
              </w:rPr>
              <w:t>Cuando un imán se logra partir en dos que ocurre</w:t>
            </w:r>
            <w:r w:rsidR="00FA0950" w:rsidRPr="0031460A">
              <w:rPr>
                <w:rFonts w:ascii="Times New Roman" w:eastAsia="Times New Roman" w:hAnsi="Times New Roman"/>
                <w:sz w:val="16"/>
                <w:szCs w:val="16"/>
              </w:rPr>
              <w:t>:</w:t>
            </w:r>
          </w:p>
          <w:p w:rsidR="00FA0950" w:rsidRPr="0031460A" w:rsidRDefault="00FA0950" w:rsidP="009E7884">
            <w:pPr>
              <w:pStyle w:val="Prrafodelista"/>
              <w:tabs>
                <w:tab w:val="left" w:pos="426"/>
                <w:tab w:val="left" w:pos="2866"/>
              </w:tabs>
              <w:jc w:val="both"/>
              <w:rPr>
                <w:rFonts w:ascii="Times New Roman" w:eastAsia="Times New Roman" w:hAnsi="Times New Roman"/>
                <w:sz w:val="16"/>
                <w:szCs w:val="16"/>
              </w:rPr>
            </w:pPr>
          </w:p>
          <w:p w:rsidR="00FA0950" w:rsidRPr="0031460A" w:rsidRDefault="007B1ABF" w:rsidP="00FC3130">
            <w:pPr>
              <w:numPr>
                <w:ilvl w:val="0"/>
                <w:numId w:val="12"/>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2512" behindDoc="0" locked="0" layoutInCell="1" allowOverlap="1">
                      <wp:simplePos x="0" y="0"/>
                      <wp:positionH relativeFrom="column">
                        <wp:posOffset>57150</wp:posOffset>
                      </wp:positionH>
                      <wp:positionV relativeFrom="paragraph">
                        <wp:posOffset>11430</wp:posOffset>
                      </wp:positionV>
                      <wp:extent cx="95250" cy="79375"/>
                      <wp:effectExtent l="57150" t="38100" r="38100" b="111125"/>
                      <wp:wrapNone/>
                      <wp:docPr id="63" name="2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2 Elipse" o:spid="_x0000_s1026" style="position:absolute;margin-left:4.5pt;margin-top:.9pt;width:7.5pt;height: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 xml:space="preserve">Los polos quedan separados </w:t>
            </w:r>
          </w:p>
          <w:p w:rsidR="00FA0950" w:rsidRPr="0031460A" w:rsidRDefault="00FA0950" w:rsidP="00FC3130">
            <w:pPr>
              <w:numPr>
                <w:ilvl w:val="0"/>
                <w:numId w:val="12"/>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Queda un imán con solo polo norte </w:t>
            </w:r>
          </w:p>
          <w:p w:rsidR="00FA0950" w:rsidRPr="0031460A" w:rsidRDefault="00FA0950" w:rsidP="00FC3130">
            <w:pPr>
              <w:numPr>
                <w:ilvl w:val="0"/>
                <w:numId w:val="12"/>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Quedan dos imanes diferentes </w:t>
            </w:r>
          </w:p>
          <w:p w:rsidR="00FA0950" w:rsidRPr="0031460A" w:rsidRDefault="00FA0950" w:rsidP="00FC3130">
            <w:pPr>
              <w:numPr>
                <w:ilvl w:val="0"/>
                <w:numId w:val="12"/>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Queda un imán con solo un polo sur </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18</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sz w:val="16"/>
                <w:szCs w:val="16"/>
              </w:rPr>
            </w:pPr>
            <w:r w:rsidRPr="0031460A">
              <w:rPr>
                <w:rFonts w:ascii="Times New Roman" w:hAnsi="Times New Roman"/>
                <w:sz w:val="16"/>
                <w:szCs w:val="16"/>
              </w:rPr>
              <w:t>47,36</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20</w:t>
            </w:r>
          </w:p>
        </w:tc>
        <w:tc>
          <w:tcPr>
            <w:tcW w:w="766"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52,64</w:t>
            </w:r>
          </w:p>
        </w:tc>
      </w:tr>
      <w:tr w:rsidR="00FA0950" w:rsidRPr="009F272D" w:rsidTr="0031460A">
        <w:trPr>
          <w:trHeight w:val="803"/>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FA0950" w:rsidRPr="0031460A" w:rsidRDefault="004F694B" w:rsidP="004F694B">
            <w:pPr>
              <w:tabs>
                <w:tab w:val="left" w:pos="2552"/>
              </w:tabs>
              <w:ind w:left="360"/>
              <w:rPr>
                <w:rFonts w:ascii="Times New Roman" w:hAnsi="Times New Roman"/>
                <w:sz w:val="16"/>
                <w:szCs w:val="16"/>
              </w:rPr>
            </w:pPr>
            <w:r w:rsidRPr="0031460A">
              <w:rPr>
                <w:rFonts w:ascii="Times New Roman" w:hAnsi="Times New Roman"/>
                <w:sz w:val="16"/>
                <w:szCs w:val="16"/>
              </w:rPr>
              <w:t>7.</w:t>
            </w:r>
            <w:r w:rsidR="00FA0950" w:rsidRPr="0031460A">
              <w:rPr>
                <w:rFonts w:ascii="Times New Roman" w:hAnsi="Times New Roman"/>
                <w:sz w:val="16"/>
                <w:szCs w:val="16"/>
              </w:rPr>
              <w:t>Son utilizadas para representar en el Campo magnético</w:t>
            </w:r>
            <w:r w:rsidR="00FA0950" w:rsidRPr="0031460A">
              <w:rPr>
                <w:rFonts w:ascii="Times New Roman" w:eastAsia="Times New Roman" w:hAnsi="Times New Roman"/>
                <w:sz w:val="16"/>
                <w:szCs w:val="16"/>
              </w:rPr>
              <w:t>:</w:t>
            </w:r>
          </w:p>
          <w:p w:rsidR="00FA0950" w:rsidRPr="0031460A" w:rsidRDefault="00FA0950" w:rsidP="009E7884">
            <w:pPr>
              <w:pStyle w:val="Prrafodelista"/>
              <w:tabs>
                <w:tab w:val="left" w:pos="2552"/>
              </w:tabs>
              <w:rPr>
                <w:rFonts w:ascii="Times New Roman" w:hAnsi="Times New Roman"/>
                <w:sz w:val="16"/>
                <w:szCs w:val="16"/>
              </w:rPr>
            </w:pPr>
          </w:p>
          <w:p w:rsidR="00FA0950" w:rsidRPr="0031460A" w:rsidRDefault="007B1ABF" w:rsidP="00FC3130">
            <w:pPr>
              <w:numPr>
                <w:ilvl w:val="0"/>
                <w:numId w:val="13"/>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3536" behindDoc="0" locked="0" layoutInCell="1" allowOverlap="1">
                      <wp:simplePos x="0" y="0"/>
                      <wp:positionH relativeFrom="column">
                        <wp:posOffset>45720</wp:posOffset>
                      </wp:positionH>
                      <wp:positionV relativeFrom="paragraph">
                        <wp:posOffset>12700</wp:posOffset>
                      </wp:positionV>
                      <wp:extent cx="95250" cy="79375"/>
                      <wp:effectExtent l="57150" t="38100" r="38100" b="111125"/>
                      <wp:wrapNone/>
                      <wp:docPr id="62" name="2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1 Elipse" o:spid="_x0000_s1026" style="position:absolute;margin-left:3.6pt;margin-top:1pt;width:7.5pt;height: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 xml:space="preserve">Líneas de fuerzas </w:t>
            </w:r>
          </w:p>
          <w:p w:rsidR="00FA0950" w:rsidRPr="0031460A" w:rsidRDefault="00FA0950" w:rsidP="00FC3130">
            <w:pPr>
              <w:numPr>
                <w:ilvl w:val="0"/>
                <w:numId w:val="13"/>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Líneas de inducción electromagnética </w:t>
            </w:r>
          </w:p>
          <w:p w:rsidR="00FA0950" w:rsidRPr="0031460A" w:rsidRDefault="00FA0950" w:rsidP="00FC3130">
            <w:pPr>
              <w:numPr>
                <w:ilvl w:val="0"/>
                <w:numId w:val="13"/>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Líneas de inducción magnética</w:t>
            </w:r>
          </w:p>
          <w:p w:rsidR="00FA0950" w:rsidRPr="0031460A" w:rsidRDefault="00FA0950" w:rsidP="00FC3130">
            <w:pPr>
              <w:numPr>
                <w:ilvl w:val="0"/>
                <w:numId w:val="13"/>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Líneas de campo </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14</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36,84</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24</w:t>
            </w:r>
          </w:p>
        </w:tc>
        <w:tc>
          <w:tcPr>
            <w:tcW w:w="766" w:type="dxa"/>
            <w:tcBorders>
              <w:top w:val="single" w:sz="4" w:space="0" w:color="auto"/>
              <w:left w:val="single" w:sz="12" w:space="0" w:color="FFFFFF" w:themeColor="background1"/>
              <w:bottom w:val="single" w:sz="4" w:space="0" w:color="auto"/>
              <w:right w:val="single" w:sz="4" w:space="0" w:color="auto"/>
            </w:tcBorders>
            <w:vAlign w:val="center"/>
            <w:hideMark/>
          </w:tcPr>
          <w:p w:rsidR="00FA0950" w:rsidRPr="0031460A" w:rsidRDefault="00FA0950" w:rsidP="009E7884">
            <w:pPr>
              <w:rPr>
                <w:rFonts w:ascii="Times New Roman" w:hAnsi="Times New Roman"/>
                <w:sz w:val="16"/>
                <w:szCs w:val="16"/>
              </w:rPr>
            </w:pPr>
            <w:r w:rsidRPr="0031460A">
              <w:rPr>
                <w:rFonts w:ascii="Times New Roman" w:hAnsi="Times New Roman"/>
                <w:sz w:val="16"/>
                <w:szCs w:val="16"/>
              </w:rPr>
              <w:t>63,15</w:t>
            </w:r>
          </w:p>
        </w:tc>
      </w:tr>
      <w:tr w:rsidR="00FA0950" w:rsidRPr="009F272D" w:rsidTr="0031460A">
        <w:trPr>
          <w:trHeight w:val="707"/>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hideMark/>
          </w:tcPr>
          <w:p w:rsidR="00FA0950" w:rsidRPr="0031460A" w:rsidRDefault="004F694B" w:rsidP="004F694B">
            <w:pPr>
              <w:tabs>
                <w:tab w:val="left" w:pos="2552"/>
              </w:tabs>
              <w:ind w:left="360"/>
              <w:rPr>
                <w:rFonts w:ascii="Times New Roman" w:hAnsi="Times New Roman"/>
                <w:sz w:val="16"/>
                <w:szCs w:val="16"/>
              </w:rPr>
            </w:pPr>
            <w:r w:rsidRPr="0031460A">
              <w:rPr>
                <w:rFonts w:ascii="Times New Roman" w:eastAsia="Times New Roman" w:hAnsi="Times New Roman"/>
                <w:sz w:val="16"/>
                <w:szCs w:val="16"/>
              </w:rPr>
              <w:t>9.</w:t>
            </w:r>
            <w:r w:rsidR="00FA0950" w:rsidRPr="0031460A">
              <w:rPr>
                <w:rFonts w:ascii="Times New Roman" w:eastAsia="Times New Roman" w:hAnsi="Times New Roman"/>
                <w:sz w:val="16"/>
                <w:szCs w:val="16"/>
              </w:rPr>
              <w:t xml:space="preserve">     </w:t>
            </w:r>
            <w:r w:rsidR="00FA0950" w:rsidRPr="0031460A">
              <w:rPr>
                <w:rFonts w:ascii="Times New Roman" w:hAnsi="Times New Roman"/>
                <w:sz w:val="16"/>
                <w:szCs w:val="16"/>
              </w:rPr>
              <w:t>Es una región del espacio que rodea un imán en el cual se ejerce una fuerza de carácter magnético:</w:t>
            </w:r>
          </w:p>
          <w:p w:rsidR="00FA0950" w:rsidRPr="0031460A" w:rsidRDefault="00FA0950" w:rsidP="009E7884">
            <w:pPr>
              <w:tabs>
                <w:tab w:val="left" w:pos="426"/>
                <w:tab w:val="left" w:pos="2866"/>
              </w:tabs>
              <w:jc w:val="both"/>
              <w:rPr>
                <w:rFonts w:ascii="Times New Roman" w:eastAsia="Times New Roman" w:hAnsi="Times New Roman"/>
                <w:sz w:val="16"/>
                <w:szCs w:val="16"/>
              </w:rPr>
            </w:pPr>
          </w:p>
          <w:p w:rsidR="00FA0950" w:rsidRPr="0031460A" w:rsidRDefault="007B1ABF" w:rsidP="00FC3130">
            <w:pPr>
              <w:numPr>
                <w:ilvl w:val="0"/>
                <w:numId w:val="15"/>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4560" behindDoc="0" locked="0" layoutInCell="1" allowOverlap="1">
                      <wp:simplePos x="0" y="0"/>
                      <wp:positionH relativeFrom="column">
                        <wp:posOffset>40005</wp:posOffset>
                      </wp:positionH>
                      <wp:positionV relativeFrom="paragraph">
                        <wp:posOffset>22225</wp:posOffset>
                      </wp:positionV>
                      <wp:extent cx="95250" cy="79375"/>
                      <wp:effectExtent l="57150" t="38100" r="38100" b="111125"/>
                      <wp:wrapNone/>
                      <wp:docPr id="61" name="20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0 Elipse" o:spid="_x0000_s1026" style="position:absolute;margin-left:3.15pt;margin-top:1.75pt;width:7.5pt;height: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 xml:space="preserve">Campo magnético </w:t>
            </w:r>
          </w:p>
          <w:p w:rsidR="00FA0950" w:rsidRPr="0031460A" w:rsidRDefault="00FA0950" w:rsidP="00FC3130">
            <w:pPr>
              <w:numPr>
                <w:ilvl w:val="0"/>
                <w:numId w:val="15"/>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Electromagnetismo </w:t>
            </w:r>
          </w:p>
          <w:p w:rsidR="00FA0950" w:rsidRPr="0031460A" w:rsidRDefault="00FA0950" w:rsidP="00FC3130">
            <w:pPr>
              <w:numPr>
                <w:ilvl w:val="0"/>
                <w:numId w:val="15"/>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Campo eléctrico </w:t>
            </w:r>
          </w:p>
          <w:p w:rsidR="00FA0950" w:rsidRPr="0031460A" w:rsidRDefault="00FA0950" w:rsidP="00FC3130">
            <w:pPr>
              <w:numPr>
                <w:ilvl w:val="0"/>
                <w:numId w:val="15"/>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Cargas eléctricas </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19</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50</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19</w:t>
            </w:r>
          </w:p>
        </w:tc>
        <w:tc>
          <w:tcPr>
            <w:tcW w:w="766"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50</w:t>
            </w:r>
          </w:p>
        </w:tc>
      </w:tr>
      <w:tr w:rsidR="00FA0950" w:rsidRPr="009F272D" w:rsidTr="0031460A">
        <w:trPr>
          <w:trHeight w:val="811"/>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FA0950" w:rsidRPr="0031460A" w:rsidRDefault="004F694B" w:rsidP="0031460A">
            <w:pPr>
              <w:tabs>
                <w:tab w:val="left" w:pos="426"/>
                <w:tab w:val="left" w:pos="2866"/>
              </w:tabs>
              <w:ind w:left="360"/>
              <w:jc w:val="both"/>
              <w:rPr>
                <w:rFonts w:ascii="Times New Roman" w:eastAsia="Times New Roman" w:hAnsi="Times New Roman"/>
                <w:sz w:val="16"/>
                <w:szCs w:val="16"/>
              </w:rPr>
            </w:pPr>
            <w:r w:rsidRPr="0031460A">
              <w:rPr>
                <w:rFonts w:ascii="Times New Roman" w:eastAsia="Times New Roman" w:hAnsi="Times New Roman"/>
                <w:sz w:val="16"/>
                <w:szCs w:val="16"/>
              </w:rPr>
              <w:t>11.</w:t>
            </w:r>
            <w:r w:rsidR="00FA0950" w:rsidRPr="0031460A">
              <w:rPr>
                <w:rFonts w:ascii="Times New Roman" w:eastAsia="Times New Roman" w:hAnsi="Times New Roman"/>
                <w:sz w:val="16"/>
                <w:szCs w:val="16"/>
              </w:rPr>
              <w:t xml:space="preserve">     </w:t>
            </w:r>
            <w:r w:rsidR="00FA0950" w:rsidRPr="0031460A">
              <w:rPr>
                <w:rFonts w:ascii="Times New Roman" w:hAnsi="Times New Roman"/>
                <w:sz w:val="16"/>
                <w:szCs w:val="16"/>
              </w:rPr>
              <w:t>El instrumento que mide la diferencia de potencial que existe entre dos puntos de un circuito es</w:t>
            </w:r>
          </w:p>
          <w:p w:rsidR="00FA0950" w:rsidRPr="0031460A" w:rsidRDefault="00FA0950" w:rsidP="00FC3130">
            <w:pPr>
              <w:numPr>
                <w:ilvl w:val="0"/>
                <w:numId w:val="17"/>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El galvanómetro </w:t>
            </w:r>
          </w:p>
          <w:p w:rsidR="00FA0950" w:rsidRPr="0031460A" w:rsidRDefault="00FA0950" w:rsidP="00FC3130">
            <w:pPr>
              <w:numPr>
                <w:ilvl w:val="0"/>
                <w:numId w:val="17"/>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Amperímetro </w:t>
            </w:r>
          </w:p>
          <w:p w:rsidR="00FA0950" w:rsidRPr="0031460A" w:rsidRDefault="007B1ABF" w:rsidP="00FC3130">
            <w:pPr>
              <w:numPr>
                <w:ilvl w:val="0"/>
                <w:numId w:val="17"/>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5584" behindDoc="0" locked="0" layoutInCell="1" allowOverlap="1">
                      <wp:simplePos x="0" y="0"/>
                      <wp:positionH relativeFrom="column">
                        <wp:posOffset>57150</wp:posOffset>
                      </wp:positionH>
                      <wp:positionV relativeFrom="paragraph">
                        <wp:posOffset>96520</wp:posOffset>
                      </wp:positionV>
                      <wp:extent cx="95250" cy="79375"/>
                      <wp:effectExtent l="57150" t="38100" r="38100" b="111125"/>
                      <wp:wrapNone/>
                      <wp:docPr id="60" name="1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18 Elipse" o:spid="_x0000_s1026" style="position:absolute;margin-left:4.5pt;margin-top:7.6pt;width:7.5pt;height: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 xml:space="preserve">El ohmímetro </w:t>
            </w:r>
          </w:p>
          <w:p w:rsidR="00FA0950" w:rsidRPr="0031460A" w:rsidRDefault="00FA0950" w:rsidP="00FC3130">
            <w:pPr>
              <w:numPr>
                <w:ilvl w:val="0"/>
                <w:numId w:val="17"/>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 xml:space="preserve">El voltímetro </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19</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50</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19</w:t>
            </w:r>
          </w:p>
        </w:tc>
        <w:tc>
          <w:tcPr>
            <w:tcW w:w="766" w:type="dxa"/>
            <w:tcBorders>
              <w:top w:val="single" w:sz="4" w:space="0" w:color="auto"/>
              <w:left w:val="single" w:sz="12" w:space="0" w:color="FFFFFF" w:themeColor="background1"/>
              <w:bottom w:val="single" w:sz="4" w:space="0" w:color="auto"/>
              <w:right w:val="single" w:sz="4" w:space="0" w:color="auto"/>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50</w:t>
            </w:r>
          </w:p>
        </w:tc>
      </w:tr>
      <w:tr w:rsidR="00FA0950" w:rsidRPr="009F272D" w:rsidTr="0031460A">
        <w:trPr>
          <w:trHeight w:val="1048"/>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shd w:val="clear" w:color="auto" w:fill="E36C0A" w:themeFill="accent6" w:themeFillShade="BF"/>
          </w:tcPr>
          <w:p w:rsidR="00FA0950" w:rsidRPr="0031460A" w:rsidRDefault="004F694B" w:rsidP="0031460A">
            <w:pPr>
              <w:tabs>
                <w:tab w:val="left" w:pos="426"/>
                <w:tab w:val="left" w:pos="2866"/>
              </w:tabs>
              <w:ind w:left="360"/>
              <w:jc w:val="both"/>
              <w:rPr>
                <w:rFonts w:ascii="Times New Roman" w:eastAsia="Times New Roman" w:hAnsi="Times New Roman"/>
                <w:sz w:val="16"/>
                <w:szCs w:val="16"/>
              </w:rPr>
            </w:pPr>
            <w:r w:rsidRPr="0031460A">
              <w:rPr>
                <w:rFonts w:ascii="Times New Roman" w:eastAsia="Times New Roman" w:hAnsi="Times New Roman"/>
                <w:sz w:val="16"/>
                <w:szCs w:val="16"/>
              </w:rPr>
              <w:t>17.</w:t>
            </w:r>
            <w:r w:rsidR="00FA0950" w:rsidRPr="0031460A">
              <w:rPr>
                <w:rFonts w:ascii="Times New Roman" w:eastAsia="Times New Roman" w:hAnsi="Times New Roman"/>
                <w:sz w:val="16"/>
                <w:szCs w:val="16"/>
              </w:rPr>
              <w:t xml:space="preserve">     Se define imán como:</w:t>
            </w:r>
          </w:p>
          <w:p w:rsidR="00FA0950" w:rsidRPr="0031460A" w:rsidRDefault="007B1ABF" w:rsidP="00FC3130">
            <w:pPr>
              <w:pStyle w:val="Prrafodelista"/>
              <w:numPr>
                <w:ilvl w:val="0"/>
                <w:numId w:val="19"/>
              </w:numPr>
              <w:tabs>
                <w:tab w:val="left" w:pos="426"/>
                <w:tab w:val="left" w:pos="2866"/>
              </w:tabs>
              <w:jc w:val="both"/>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6608" behindDoc="0" locked="0" layoutInCell="1" allowOverlap="1">
                      <wp:simplePos x="0" y="0"/>
                      <wp:positionH relativeFrom="column">
                        <wp:posOffset>209550</wp:posOffset>
                      </wp:positionH>
                      <wp:positionV relativeFrom="paragraph">
                        <wp:posOffset>15240</wp:posOffset>
                      </wp:positionV>
                      <wp:extent cx="95250" cy="79375"/>
                      <wp:effectExtent l="57150" t="38100" r="38100" b="111125"/>
                      <wp:wrapNone/>
                      <wp:docPr id="39" name="18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18 Elipse" o:spid="_x0000_s1026" style="position:absolute;margin-left:16.5pt;margin-top:1.2pt;width:7.5pt;height: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 xml:space="preserve">Un cuerpo capaz de atraer o adherirse a otros materiales ferromagnéticos </w:t>
            </w:r>
          </w:p>
          <w:p w:rsidR="00FA0950" w:rsidRPr="0031460A" w:rsidRDefault="00FA0950" w:rsidP="00FC3130">
            <w:pPr>
              <w:pStyle w:val="Prrafodelista"/>
              <w:numPr>
                <w:ilvl w:val="0"/>
                <w:numId w:val="19"/>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Elemento capaz de realizar efectos</w:t>
            </w:r>
          </w:p>
          <w:p w:rsidR="00FA0950" w:rsidRPr="0031460A" w:rsidRDefault="00FA0950" w:rsidP="00FC3130">
            <w:pPr>
              <w:pStyle w:val="Prrafodelista"/>
              <w:numPr>
                <w:ilvl w:val="0"/>
                <w:numId w:val="19"/>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Cuerpo capaz de invertir polaridad de magnética</w:t>
            </w:r>
          </w:p>
          <w:p w:rsidR="00FA0950" w:rsidRPr="0031460A" w:rsidRDefault="00FA0950" w:rsidP="00FC3130">
            <w:pPr>
              <w:pStyle w:val="Prrafodelista"/>
              <w:numPr>
                <w:ilvl w:val="0"/>
                <w:numId w:val="19"/>
              </w:numPr>
              <w:tabs>
                <w:tab w:val="left" w:pos="426"/>
                <w:tab w:val="left" w:pos="2866"/>
              </w:tabs>
              <w:jc w:val="both"/>
              <w:rPr>
                <w:rFonts w:ascii="Times New Roman" w:eastAsia="Times New Roman" w:hAnsi="Times New Roman"/>
                <w:sz w:val="16"/>
                <w:szCs w:val="16"/>
              </w:rPr>
            </w:pPr>
            <w:r w:rsidRPr="0031460A">
              <w:rPr>
                <w:rFonts w:ascii="Times New Roman" w:eastAsia="Times New Roman" w:hAnsi="Times New Roman"/>
                <w:sz w:val="16"/>
                <w:szCs w:val="16"/>
              </w:rPr>
              <w:t>Un material que no se adhiere a nada</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29</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76,31</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9</w:t>
            </w:r>
          </w:p>
        </w:tc>
        <w:tc>
          <w:tcPr>
            <w:tcW w:w="766" w:type="dxa"/>
            <w:tcBorders>
              <w:top w:val="single" w:sz="4" w:space="0" w:color="auto"/>
              <w:left w:val="single" w:sz="12" w:space="0" w:color="FFFFFF" w:themeColor="background1"/>
              <w:bottom w:val="single" w:sz="4" w:space="0" w:color="auto"/>
              <w:right w:val="single" w:sz="4" w:space="0" w:color="auto"/>
            </w:tcBorders>
            <w:shd w:val="clear" w:color="auto" w:fill="E36C0A" w:themeFill="accent6" w:themeFillShade="BF"/>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23,68</w:t>
            </w:r>
          </w:p>
        </w:tc>
      </w:tr>
      <w:tr w:rsidR="00FA0950" w:rsidRPr="009F272D" w:rsidTr="0031460A">
        <w:trPr>
          <w:trHeight w:val="872"/>
        </w:trPr>
        <w:tc>
          <w:tcPr>
            <w:tcW w:w="1353" w:type="dxa"/>
            <w:vMerge/>
            <w:tcBorders>
              <w:top w:val="single" w:sz="24" w:space="0" w:color="FFFFFF" w:themeColor="background1"/>
              <w:left w:val="single" w:sz="4" w:space="0" w:color="FFFFFF" w:themeColor="background1"/>
              <w:bottom w:val="single" w:sz="4" w:space="0" w:color="auto"/>
              <w:right w:val="single" w:sz="24" w:space="0" w:color="FFFFFF" w:themeColor="background1"/>
            </w:tcBorders>
            <w:shd w:val="clear" w:color="auto" w:fill="E36C0A" w:themeFill="accent6" w:themeFillShade="BF"/>
            <w:vAlign w:val="center"/>
            <w:hideMark/>
          </w:tcPr>
          <w:p w:rsidR="00FA0950" w:rsidRPr="0031460A" w:rsidRDefault="00FA0950" w:rsidP="009E7884">
            <w:pPr>
              <w:rPr>
                <w:rFonts w:ascii="Times New Roman" w:hAnsi="Times New Roman"/>
                <w:b/>
                <w:sz w:val="16"/>
                <w:szCs w:val="16"/>
              </w:rPr>
            </w:pPr>
          </w:p>
        </w:tc>
        <w:tc>
          <w:tcPr>
            <w:tcW w:w="5917" w:type="dxa"/>
            <w:tcBorders>
              <w:top w:val="single" w:sz="4" w:space="0" w:color="8DB3E2" w:themeColor="text2" w:themeTint="66"/>
              <w:left w:val="single" w:sz="24" w:space="0" w:color="FFFFFF" w:themeColor="background1"/>
              <w:bottom w:val="single" w:sz="4" w:space="0" w:color="8DB3E2" w:themeColor="text2" w:themeTint="66"/>
              <w:right w:val="single" w:sz="24" w:space="0" w:color="FFFFFF" w:themeColor="background1"/>
            </w:tcBorders>
            <w:hideMark/>
          </w:tcPr>
          <w:p w:rsidR="00FA0950" w:rsidRPr="0031460A" w:rsidRDefault="004F694B" w:rsidP="0031460A">
            <w:pPr>
              <w:tabs>
                <w:tab w:val="left" w:pos="965"/>
              </w:tabs>
              <w:ind w:left="360"/>
              <w:rPr>
                <w:rFonts w:ascii="Times New Roman" w:eastAsia="Times New Roman" w:hAnsi="Times New Roman"/>
                <w:sz w:val="16"/>
                <w:szCs w:val="16"/>
              </w:rPr>
            </w:pPr>
            <w:r w:rsidRPr="0031460A">
              <w:rPr>
                <w:rFonts w:ascii="Times New Roman" w:eastAsia="Times New Roman" w:hAnsi="Times New Roman"/>
                <w:sz w:val="16"/>
                <w:szCs w:val="16"/>
              </w:rPr>
              <w:t>18.</w:t>
            </w:r>
            <w:r w:rsidR="00FA0950" w:rsidRPr="0031460A">
              <w:rPr>
                <w:rFonts w:ascii="Times New Roman" w:eastAsia="Times New Roman" w:hAnsi="Times New Roman"/>
                <w:sz w:val="16"/>
                <w:szCs w:val="16"/>
              </w:rPr>
              <w:t xml:space="preserve">     </w:t>
            </w:r>
            <w:r w:rsidR="00FA0950" w:rsidRPr="0031460A">
              <w:rPr>
                <w:rFonts w:ascii="Times New Roman" w:hAnsi="Times New Roman"/>
                <w:sz w:val="16"/>
                <w:szCs w:val="16"/>
              </w:rPr>
              <w:t>Con que unidad se representa el campo magnético</w:t>
            </w:r>
            <w:r w:rsidR="00FA0950" w:rsidRPr="0031460A">
              <w:rPr>
                <w:rFonts w:ascii="Times New Roman" w:eastAsia="Times New Roman" w:hAnsi="Times New Roman"/>
                <w:sz w:val="16"/>
                <w:szCs w:val="16"/>
              </w:rPr>
              <w:t>:</w:t>
            </w:r>
          </w:p>
          <w:p w:rsidR="00FA0950" w:rsidRPr="0031460A" w:rsidRDefault="00FA0950" w:rsidP="00FC3130">
            <w:pPr>
              <w:numPr>
                <w:ilvl w:val="0"/>
                <w:numId w:val="20"/>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Newton </w:t>
            </w:r>
          </w:p>
          <w:p w:rsidR="00FA0950" w:rsidRPr="0031460A" w:rsidRDefault="00FA0950" w:rsidP="00FC3130">
            <w:pPr>
              <w:numPr>
                <w:ilvl w:val="0"/>
                <w:numId w:val="20"/>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Ohmio</w:t>
            </w:r>
          </w:p>
          <w:p w:rsidR="00FA0950" w:rsidRPr="0031460A" w:rsidRDefault="007B1ABF" w:rsidP="00FC3130">
            <w:pPr>
              <w:numPr>
                <w:ilvl w:val="0"/>
                <w:numId w:val="20"/>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7632" behindDoc="0" locked="0" layoutInCell="1" allowOverlap="1">
                      <wp:simplePos x="0" y="0"/>
                      <wp:positionH relativeFrom="column">
                        <wp:posOffset>55245</wp:posOffset>
                      </wp:positionH>
                      <wp:positionV relativeFrom="paragraph">
                        <wp:posOffset>10160</wp:posOffset>
                      </wp:positionV>
                      <wp:extent cx="95250" cy="79375"/>
                      <wp:effectExtent l="57150" t="38100" r="38100" b="111125"/>
                      <wp:wrapNone/>
                      <wp:docPr id="58" name="2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5 Elipse" o:spid="_x0000_s1026" style="position:absolute;margin-left:4.35pt;margin-top:.8pt;width:7.5pt;height: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FA0950" w:rsidRPr="0031460A">
              <w:rPr>
                <w:rFonts w:ascii="Times New Roman" w:eastAsia="Times New Roman" w:hAnsi="Times New Roman"/>
                <w:sz w:val="16"/>
                <w:szCs w:val="16"/>
              </w:rPr>
              <w:t>Tesla</w:t>
            </w:r>
          </w:p>
          <w:p w:rsidR="00FA0950" w:rsidRPr="0031460A" w:rsidRDefault="00FA0950" w:rsidP="00FC3130">
            <w:pPr>
              <w:numPr>
                <w:ilvl w:val="0"/>
                <w:numId w:val="20"/>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Ampere </w:t>
            </w:r>
          </w:p>
        </w:tc>
        <w:tc>
          <w:tcPr>
            <w:tcW w:w="637"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3</w:t>
            </w:r>
          </w:p>
        </w:tc>
        <w:tc>
          <w:tcPr>
            <w:tcW w:w="640" w:type="dxa"/>
            <w:tcBorders>
              <w:top w:val="single" w:sz="4" w:space="0" w:color="auto"/>
              <w:left w:val="single" w:sz="12" w:space="0" w:color="FFFFFF" w:themeColor="background1"/>
              <w:bottom w:val="single" w:sz="4" w:space="0" w:color="auto"/>
              <w:right w:val="single" w:sz="24"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7,89</w:t>
            </w:r>
          </w:p>
        </w:tc>
        <w:tc>
          <w:tcPr>
            <w:tcW w:w="638" w:type="dxa"/>
            <w:tcBorders>
              <w:top w:val="single" w:sz="4" w:space="0" w:color="auto"/>
              <w:left w:val="single" w:sz="24" w:space="0" w:color="FFFFFF" w:themeColor="background1"/>
              <w:bottom w:val="single" w:sz="4" w:space="0" w:color="auto"/>
              <w:right w:val="single" w:sz="12" w:space="0" w:color="FFFFFF" w:themeColor="background1"/>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35</w:t>
            </w:r>
          </w:p>
        </w:tc>
        <w:tc>
          <w:tcPr>
            <w:tcW w:w="766" w:type="dxa"/>
            <w:tcBorders>
              <w:top w:val="single" w:sz="4" w:space="0" w:color="auto"/>
              <w:left w:val="single" w:sz="12" w:space="0" w:color="FFFFFF" w:themeColor="background1"/>
              <w:bottom w:val="single" w:sz="4" w:space="0" w:color="auto"/>
              <w:right w:val="single" w:sz="4" w:space="0" w:color="auto"/>
            </w:tcBorders>
            <w:vAlign w:val="center"/>
            <w:hideMark/>
          </w:tcPr>
          <w:p w:rsidR="00FA0950" w:rsidRPr="0031460A" w:rsidRDefault="00FA0950" w:rsidP="009E7884">
            <w:pPr>
              <w:jc w:val="center"/>
              <w:rPr>
                <w:rFonts w:ascii="Times New Roman" w:hAnsi="Times New Roman"/>
                <w:sz w:val="16"/>
                <w:szCs w:val="16"/>
              </w:rPr>
            </w:pPr>
            <w:r w:rsidRPr="0031460A">
              <w:rPr>
                <w:rFonts w:ascii="Times New Roman" w:hAnsi="Times New Roman"/>
                <w:sz w:val="16"/>
                <w:szCs w:val="16"/>
              </w:rPr>
              <w:t>92,10</w:t>
            </w:r>
          </w:p>
        </w:tc>
      </w:tr>
    </w:tbl>
    <w:p w:rsidR="004F694B" w:rsidRPr="0031460A" w:rsidRDefault="00941CB6" w:rsidP="0031460A">
      <w:pPr>
        <w:spacing w:line="24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941CB6" w:rsidRPr="009F272D" w:rsidRDefault="003A78F7" w:rsidP="00941CB6">
      <w:pPr>
        <w:pStyle w:val="Textoindependiente"/>
        <w:ind w:left="360"/>
        <w:rPr>
          <w:b w:val="0"/>
          <w:bCs w:val="0"/>
          <w:sz w:val="24"/>
          <w:lang w:val="es-MX"/>
        </w:rPr>
      </w:pPr>
      <w:r>
        <w:rPr>
          <w:bCs w:val="0"/>
          <w:sz w:val="24"/>
          <w:lang w:val="es-MX"/>
        </w:rPr>
        <w:t xml:space="preserve">Gráfica  </w:t>
      </w:r>
      <w:r w:rsidR="00941CB6" w:rsidRPr="009F272D">
        <w:rPr>
          <w:bCs w:val="0"/>
          <w:sz w:val="24"/>
          <w:lang w:val="es-MX"/>
        </w:rPr>
        <w:t># 1: Diagrama  de barra</w:t>
      </w:r>
      <w:r w:rsidR="005A13FD" w:rsidRPr="009F272D">
        <w:rPr>
          <w:bCs w:val="0"/>
          <w:sz w:val="24"/>
          <w:lang w:val="es-MX"/>
        </w:rPr>
        <w:t xml:space="preserve"> para los datos del cuadro 7</w:t>
      </w:r>
      <w:r w:rsidR="00941CB6" w:rsidRPr="009F272D">
        <w:rPr>
          <w:b w:val="0"/>
          <w:bCs w:val="0"/>
          <w:sz w:val="24"/>
          <w:lang w:val="es-MX"/>
        </w:rPr>
        <w:t>.</w:t>
      </w:r>
    </w:p>
    <w:p w:rsidR="00C332DB" w:rsidRPr="009F272D" w:rsidRDefault="0054597E" w:rsidP="00804A4F">
      <w:pPr>
        <w:spacing w:line="240" w:lineRule="auto"/>
        <w:jc w:val="both"/>
        <w:rPr>
          <w:rFonts w:ascii="Times New Roman" w:hAnsi="Times New Roman" w:cs="Times New Roman"/>
          <w:sz w:val="24"/>
          <w:szCs w:val="24"/>
        </w:rPr>
      </w:pPr>
      <w:r w:rsidRPr="009F272D">
        <w:rPr>
          <w:rFonts w:ascii="Times New Roman" w:hAnsi="Times New Roman" w:cs="Times New Roman"/>
          <w:noProof/>
          <w:sz w:val="24"/>
          <w:szCs w:val="24"/>
        </w:rPr>
        <w:drawing>
          <wp:inline distT="0" distB="0" distL="0" distR="0">
            <wp:extent cx="5431790" cy="3168650"/>
            <wp:effectExtent l="0" t="0" r="0" b="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41CB6" w:rsidRPr="009F272D" w:rsidRDefault="00941CB6" w:rsidP="00941CB6">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C332DB" w:rsidRPr="009F272D" w:rsidRDefault="00C332DB" w:rsidP="00941CB6">
      <w:pPr>
        <w:spacing w:line="240" w:lineRule="auto"/>
        <w:rPr>
          <w:rFonts w:ascii="Times New Roman" w:hAnsi="Times New Roman" w:cs="Times New Roman"/>
          <w:sz w:val="24"/>
          <w:szCs w:val="24"/>
        </w:rPr>
      </w:pPr>
    </w:p>
    <w:p w:rsidR="00FA0950" w:rsidRPr="009F272D" w:rsidRDefault="00FA0950" w:rsidP="00941CB6">
      <w:pPr>
        <w:spacing w:line="240" w:lineRule="auto"/>
        <w:rPr>
          <w:rFonts w:ascii="Times New Roman" w:hAnsi="Times New Roman" w:cs="Times New Roman"/>
          <w:sz w:val="24"/>
          <w:szCs w:val="24"/>
        </w:rPr>
      </w:pPr>
    </w:p>
    <w:p w:rsidR="00FA0950" w:rsidRPr="009F272D" w:rsidRDefault="00FA0950" w:rsidP="00941CB6">
      <w:pPr>
        <w:spacing w:line="240" w:lineRule="auto"/>
        <w:rPr>
          <w:rFonts w:ascii="Times New Roman" w:hAnsi="Times New Roman" w:cs="Times New Roman"/>
          <w:sz w:val="24"/>
          <w:szCs w:val="24"/>
        </w:rPr>
      </w:pPr>
    </w:p>
    <w:p w:rsidR="00FA0950" w:rsidRPr="009F272D" w:rsidRDefault="00FA0950" w:rsidP="00941CB6">
      <w:pPr>
        <w:spacing w:line="240" w:lineRule="auto"/>
        <w:rPr>
          <w:rFonts w:ascii="Times New Roman" w:hAnsi="Times New Roman" w:cs="Times New Roman"/>
          <w:sz w:val="24"/>
          <w:szCs w:val="24"/>
        </w:rPr>
      </w:pPr>
    </w:p>
    <w:p w:rsidR="00FA0950" w:rsidRPr="009F272D" w:rsidRDefault="00FA0950" w:rsidP="00941CB6">
      <w:pPr>
        <w:spacing w:line="240" w:lineRule="auto"/>
        <w:rPr>
          <w:rFonts w:ascii="Times New Roman" w:hAnsi="Times New Roman" w:cs="Times New Roman"/>
          <w:sz w:val="24"/>
          <w:szCs w:val="24"/>
        </w:rPr>
      </w:pPr>
    </w:p>
    <w:p w:rsidR="00EB0D34" w:rsidRDefault="00EB0D34" w:rsidP="00804A4F">
      <w:pPr>
        <w:pStyle w:val="Textoindependiente"/>
        <w:spacing w:line="240" w:lineRule="auto"/>
        <w:ind w:left="357"/>
        <w:rPr>
          <w:bCs w:val="0"/>
          <w:sz w:val="24"/>
          <w:lang w:val="es-MX"/>
        </w:rPr>
      </w:pPr>
    </w:p>
    <w:p w:rsidR="00804A4F" w:rsidRPr="009F272D" w:rsidRDefault="00804A4F" w:rsidP="00804A4F">
      <w:pPr>
        <w:pStyle w:val="Textoindependiente"/>
        <w:spacing w:line="240" w:lineRule="auto"/>
        <w:ind w:left="357"/>
        <w:rPr>
          <w:bCs w:val="0"/>
          <w:sz w:val="24"/>
          <w:lang w:val="es-MX"/>
        </w:rPr>
      </w:pPr>
      <w:r w:rsidRPr="009F272D">
        <w:rPr>
          <w:bCs w:val="0"/>
          <w:sz w:val="24"/>
          <w:lang w:val="es-MX"/>
        </w:rPr>
        <w:t xml:space="preserve">Cuadro </w:t>
      </w:r>
      <w:r w:rsidRPr="009F272D">
        <w:rPr>
          <w:sz w:val="24"/>
        </w:rPr>
        <w:t>#</w:t>
      </w:r>
      <w:r w:rsidR="005A13FD" w:rsidRPr="009F272D">
        <w:rPr>
          <w:bCs w:val="0"/>
          <w:sz w:val="24"/>
          <w:lang w:val="es-MX"/>
        </w:rPr>
        <w:t xml:space="preserve"> 8</w:t>
      </w:r>
      <w:r w:rsidRPr="009F272D">
        <w:rPr>
          <w:bCs w:val="0"/>
          <w:sz w:val="24"/>
          <w:lang w:val="es-MX"/>
        </w:rPr>
        <w:t>: Distribución del promedio de los alumnos según la dificultad en la dimensión campo magnético</w:t>
      </w:r>
    </w:p>
    <w:p w:rsidR="00804A4F" w:rsidRPr="009F272D" w:rsidRDefault="00804A4F" w:rsidP="00804A4F">
      <w:pPr>
        <w:rPr>
          <w:rFonts w:ascii="Times New Roman" w:hAnsi="Times New Roman" w:cs="Times New Roman"/>
          <w:sz w:val="24"/>
          <w:szCs w:val="24"/>
          <w:lang w:val="es-MX"/>
        </w:rPr>
      </w:pPr>
    </w:p>
    <w:tbl>
      <w:tblPr>
        <w:tblW w:w="3725" w:type="dxa"/>
        <w:jc w:val="center"/>
        <w:tblInd w:w="1440" w:type="dxa"/>
        <w:tblLook w:val="01E0" w:firstRow="1" w:lastRow="1" w:firstColumn="1" w:lastColumn="1" w:noHBand="0" w:noVBand="0"/>
      </w:tblPr>
      <w:tblGrid>
        <w:gridCol w:w="772"/>
        <w:gridCol w:w="2953"/>
      </w:tblGrid>
      <w:tr w:rsidR="00804A4F" w:rsidRPr="009F272D" w:rsidTr="00FA0950">
        <w:trPr>
          <w:trHeight w:val="140"/>
          <w:jc w:val="center"/>
        </w:trPr>
        <w:tc>
          <w:tcPr>
            <w:tcW w:w="0" w:type="auto"/>
            <w:gridSpan w:val="2"/>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Dimensión: Campo Magnético</w:t>
            </w:r>
          </w:p>
        </w:tc>
      </w:tr>
      <w:tr w:rsidR="00804A4F" w:rsidRPr="009F272D" w:rsidTr="00FA0950">
        <w:trPr>
          <w:trHeight w:val="185"/>
          <w:jc w:val="center"/>
        </w:trPr>
        <w:tc>
          <w:tcPr>
            <w:tcW w:w="0" w:type="auto"/>
            <w:shd w:val="clear" w:color="auto" w:fill="00CC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Ítems</w:t>
            </w:r>
          </w:p>
        </w:tc>
        <w:tc>
          <w:tcPr>
            <w:tcW w:w="0" w:type="auto"/>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Porcentaje de dificultades</w:t>
            </w:r>
          </w:p>
        </w:tc>
      </w:tr>
      <w:tr w:rsidR="00804A4F" w:rsidRPr="009F272D" w:rsidTr="00FA0950">
        <w:trPr>
          <w:trHeight w:val="140"/>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60</w:t>
            </w:r>
            <w:r w:rsidR="00646A48">
              <w:rPr>
                <w:rFonts w:ascii="Times New Roman" w:hAnsi="Times New Roman" w:cs="Times New Roman"/>
                <w:sz w:val="24"/>
                <w:szCs w:val="24"/>
              </w:rPr>
              <w:t>,23</w:t>
            </w:r>
            <w:r w:rsidRPr="009F272D">
              <w:rPr>
                <w:rFonts w:ascii="Times New Roman" w:hAnsi="Times New Roman" w:cs="Times New Roman"/>
                <w:sz w:val="24"/>
                <w:szCs w:val="24"/>
              </w:rPr>
              <w:t>%</w:t>
            </w:r>
          </w:p>
        </w:tc>
      </w:tr>
      <w:tr w:rsidR="00804A4F" w:rsidRPr="009F272D" w:rsidTr="00FA0950">
        <w:trPr>
          <w:trHeight w:val="140"/>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2</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55</w:t>
            </w:r>
            <w:r w:rsidR="00C52B28">
              <w:rPr>
                <w:rFonts w:ascii="Times New Roman" w:hAnsi="Times New Roman" w:cs="Times New Roman"/>
                <w:sz w:val="24"/>
                <w:szCs w:val="24"/>
              </w:rPr>
              <w:t>,27</w:t>
            </w:r>
            <w:r w:rsidRPr="009F272D">
              <w:rPr>
                <w:rFonts w:ascii="Times New Roman" w:hAnsi="Times New Roman" w:cs="Times New Roman"/>
                <w:sz w:val="24"/>
                <w:szCs w:val="24"/>
              </w:rPr>
              <w:t>%</w:t>
            </w:r>
          </w:p>
        </w:tc>
      </w:tr>
      <w:tr w:rsidR="00804A4F" w:rsidRPr="009F272D" w:rsidTr="00FA0950">
        <w:trPr>
          <w:trHeight w:val="140"/>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6</w:t>
            </w:r>
          </w:p>
        </w:tc>
        <w:tc>
          <w:tcPr>
            <w:tcW w:w="0" w:type="auto"/>
            <w:vAlign w:val="center"/>
          </w:tcPr>
          <w:p w:rsidR="00804A4F" w:rsidRPr="009F272D" w:rsidRDefault="00C52B28" w:rsidP="00804A4F">
            <w:pPr>
              <w:jc w:val="center"/>
              <w:rPr>
                <w:rFonts w:ascii="Times New Roman" w:hAnsi="Times New Roman" w:cs="Times New Roman"/>
                <w:sz w:val="24"/>
                <w:szCs w:val="24"/>
              </w:rPr>
            </w:pPr>
            <w:r>
              <w:rPr>
                <w:rFonts w:ascii="Times New Roman" w:hAnsi="Times New Roman" w:cs="Times New Roman"/>
                <w:sz w:val="24"/>
                <w:szCs w:val="24"/>
              </w:rPr>
              <w:t>52,64</w:t>
            </w:r>
            <w:r w:rsidR="00804A4F" w:rsidRPr="009F272D">
              <w:rPr>
                <w:rFonts w:ascii="Times New Roman" w:hAnsi="Times New Roman" w:cs="Times New Roman"/>
                <w:sz w:val="24"/>
                <w:szCs w:val="24"/>
              </w:rPr>
              <w:t>%</w:t>
            </w:r>
          </w:p>
        </w:tc>
      </w:tr>
      <w:tr w:rsidR="00804A4F" w:rsidRPr="009F272D" w:rsidTr="00FA0950">
        <w:trPr>
          <w:trHeight w:val="140"/>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7</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63</w:t>
            </w:r>
            <w:r w:rsidR="00C52B28">
              <w:rPr>
                <w:rFonts w:ascii="Times New Roman" w:hAnsi="Times New Roman" w:cs="Times New Roman"/>
                <w:sz w:val="24"/>
                <w:szCs w:val="24"/>
              </w:rPr>
              <w:t>,16</w:t>
            </w:r>
            <w:r w:rsidRPr="009F272D">
              <w:rPr>
                <w:rFonts w:ascii="Times New Roman" w:hAnsi="Times New Roman" w:cs="Times New Roman"/>
                <w:sz w:val="24"/>
                <w:szCs w:val="24"/>
              </w:rPr>
              <w:t>%</w:t>
            </w:r>
          </w:p>
        </w:tc>
      </w:tr>
      <w:tr w:rsidR="00804A4F" w:rsidRPr="009F272D" w:rsidTr="00FA0950">
        <w:trPr>
          <w:trHeight w:val="140"/>
          <w:jc w:val="center"/>
        </w:trPr>
        <w:tc>
          <w:tcPr>
            <w:tcW w:w="0" w:type="auto"/>
            <w:shd w:val="clear" w:color="auto" w:fill="CCFFFF"/>
          </w:tcPr>
          <w:p w:rsidR="00804A4F" w:rsidRPr="004F694B" w:rsidRDefault="00804A4F" w:rsidP="00804A4F">
            <w:pPr>
              <w:jc w:val="center"/>
              <w:rPr>
                <w:rFonts w:ascii="Times New Roman" w:hAnsi="Times New Roman" w:cs="Times New Roman"/>
                <w:i/>
                <w:sz w:val="24"/>
                <w:szCs w:val="24"/>
              </w:rPr>
            </w:pPr>
            <w:r w:rsidRPr="004F694B">
              <w:rPr>
                <w:rFonts w:ascii="Times New Roman" w:hAnsi="Times New Roman" w:cs="Times New Roman"/>
                <w:i/>
                <w:sz w:val="24"/>
                <w:szCs w:val="24"/>
              </w:rPr>
              <w:t>9</w:t>
            </w:r>
          </w:p>
        </w:tc>
        <w:tc>
          <w:tcPr>
            <w:tcW w:w="0" w:type="auto"/>
            <w:shd w:val="clear" w:color="auto" w:fill="FFFFFF" w:themeFill="background1"/>
          </w:tcPr>
          <w:p w:rsidR="00804A4F" w:rsidRPr="009F272D" w:rsidRDefault="00804A4F" w:rsidP="00804A4F">
            <w:pPr>
              <w:jc w:val="center"/>
              <w:rPr>
                <w:rFonts w:ascii="Times New Roman" w:hAnsi="Times New Roman" w:cs="Times New Roman"/>
                <w:i/>
                <w:sz w:val="24"/>
                <w:szCs w:val="24"/>
              </w:rPr>
            </w:pPr>
            <w:r w:rsidRPr="009F272D">
              <w:rPr>
                <w:rFonts w:ascii="Times New Roman" w:hAnsi="Times New Roman" w:cs="Times New Roman"/>
                <w:i/>
                <w:sz w:val="24"/>
                <w:szCs w:val="24"/>
              </w:rPr>
              <w:t>50%</w:t>
            </w:r>
          </w:p>
        </w:tc>
      </w:tr>
      <w:tr w:rsidR="00804A4F" w:rsidRPr="009F272D" w:rsidTr="00FA0950">
        <w:trPr>
          <w:trHeight w:val="140"/>
          <w:jc w:val="center"/>
        </w:trPr>
        <w:tc>
          <w:tcPr>
            <w:tcW w:w="0" w:type="auto"/>
            <w:shd w:val="clear" w:color="auto" w:fill="CCFFFF"/>
          </w:tcPr>
          <w:p w:rsidR="00804A4F" w:rsidRPr="004F694B" w:rsidRDefault="00804A4F" w:rsidP="00804A4F">
            <w:pPr>
              <w:jc w:val="center"/>
              <w:rPr>
                <w:rFonts w:ascii="Times New Roman" w:hAnsi="Times New Roman" w:cs="Times New Roman"/>
                <w:i/>
                <w:sz w:val="24"/>
                <w:szCs w:val="24"/>
              </w:rPr>
            </w:pPr>
            <w:r w:rsidRPr="004F694B">
              <w:rPr>
                <w:rFonts w:ascii="Times New Roman" w:hAnsi="Times New Roman" w:cs="Times New Roman"/>
                <w:i/>
                <w:sz w:val="24"/>
                <w:szCs w:val="24"/>
              </w:rPr>
              <w:t>11</w:t>
            </w:r>
          </w:p>
        </w:tc>
        <w:tc>
          <w:tcPr>
            <w:tcW w:w="0" w:type="auto"/>
            <w:shd w:val="clear" w:color="auto" w:fill="FFFFFF" w:themeFill="background1"/>
          </w:tcPr>
          <w:p w:rsidR="00804A4F" w:rsidRPr="009F272D" w:rsidRDefault="00804A4F" w:rsidP="00804A4F">
            <w:pPr>
              <w:jc w:val="center"/>
              <w:rPr>
                <w:rFonts w:ascii="Times New Roman" w:hAnsi="Times New Roman" w:cs="Times New Roman"/>
                <w:i/>
                <w:sz w:val="24"/>
                <w:szCs w:val="24"/>
              </w:rPr>
            </w:pPr>
            <w:r w:rsidRPr="009F272D">
              <w:rPr>
                <w:rFonts w:ascii="Times New Roman" w:hAnsi="Times New Roman" w:cs="Times New Roman"/>
                <w:i/>
                <w:sz w:val="24"/>
                <w:szCs w:val="24"/>
              </w:rPr>
              <w:t>50%</w:t>
            </w:r>
          </w:p>
        </w:tc>
      </w:tr>
      <w:tr w:rsidR="00804A4F" w:rsidRPr="009F272D" w:rsidTr="00FA0950">
        <w:trPr>
          <w:trHeight w:val="140"/>
          <w:jc w:val="center"/>
        </w:trPr>
        <w:tc>
          <w:tcPr>
            <w:tcW w:w="0" w:type="auto"/>
            <w:shd w:val="clear" w:color="auto" w:fill="CCFFFF"/>
          </w:tcPr>
          <w:p w:rsidR="00804A4F" w:rsidRPr="004F694B" w:rsidRDefault="00804A4F" w:rsidP="00804A4F">
            <w:pPr>
              <w:jc w:val="center"/>
              <w:rPr>
                <w:rFonts w:ascii="Times New Roman" w:hAnsi="Times New Roman" w:cs="Times New Roman"/>
                <w:i/>
                <w:sz w:val="24"/>
                <w:szCs w:val="24"/>
              </w:rPr>
            </w:pPr>
            <w:r w:rsidRPr="004F694B">
              <w:rPr>
                <w:rFonts w:ascii="Times New Roman" w:hAnsi="Times New Roman" w:cs="Times New Roman"/>
                <w:i/>
                <w:sz w:val="24"/>
                <w:szCs w:val="24"/>
              </w:rPr>
              <w:t>17</w:t>
            </w:r>
          </w:p>
        </w:tc>
        <w:tc>
          <w:tcPr>
            <w:tcW w:w="0" w:type="auto"/>
            <w:shd w:val="clear" w:color="auto" w:fill="FFFFFF" w:themeFill="background1"/>
          </w:tcPr>
          <w:p w:rsidR="00804A4F" w:rsidRPr="009F272D" w:rsidRDefault="00C52B28" w:rsidP="00804A4F">
            <w:pPr>
              <w:jc w:val="center"/>
              <w:rPr>
                <w:rFonts w:ascii="Times New Roman" w:hAnsi="Times New Roman" w:cs="Times New Roman"/>
                <w:i/>
                <w:sz w:val="24"/>
                <w:szCs w:val="24"/>
              </w:rPr>
            </w:pPr>
            <w:r>
              <w:rPr>
                <w:rFonts w:ascii="Times New Roman" w:hAnsi="Times New Roman" w:cs="Times New Roman"/>
                <w:i/>
                <w:sz w:val="24"/>
                <w:szCs w:val="24"/>
              </w:rPr>
              <w:t>23,69</w:t>
            </w:r>
            <w:r w:rsidR="00804A4F" w:rsidRPr="009F272D">
              <w:rPr>
                <w:rFonts w:ascii="Times New Roman" w:hAnsi="Times New Roman" w:cs="Times New Roman"/>
                <w:i/>
                <w:sz w:val="24"/>
                <w:szCs w:val="24"/>
              </w:rPr>
              <w:t>%</w:t>
            </w:r>
          </w:p>
        </w:tc>
      </w:tr>
      <w:tr w:rsidR="00804A4F" w:rsidRPr="009F272D" w:rsidTr="00FA0950">
        <w:trPr>
          <w:trHeight w:val="140"/>
          <w:jc w:val="center"/>
        </w:trPr>
        <w:tc>
          <w:tcPr>
            <w:tcW w:w="0" w:type="auto"/>
            <w:shd w:val="clear" w:color="auto" w:fill="CCFFFF"/>
          </w:tcPr>
          <w:p w:rsidR="00804A4F" w:rsidRPr="004F694B" w:rsidRDefault="00804A4F" w:rsidP="00804A4F">
            <w:pPr>
              <w:jc w:val="center"/>
              <w:rPr>
                <w:rFonts w:ascii="Times New Roman" w:hAnsi="Times New Roman" w:cs="Times New Roman"/>
                <w:i/>
                <w:sz w:val="24"/>
                <w:szCs w:val="24"/>
              </w:rPr>
            </w:pPr>
            <w:r w:rsidRPr="004F694B">
              <w:rPr>
                <w:rFonts w:ascii="Times New Roman" w:hAnsi="Times New Roman" w:cs="Times New Roman"/>
                <w:i/>
                <w:sz w:val="24"/>
                <w:szCs w:val="24"/>
              </w:rPr>
              <w:t>18</w:t>
            </w:r>
          </w:p>
        </w:tc>
        <w:tc>
          <w:tcPr>
            <w:tcW w:w="0" w:type="auto"/>
            <w:shd w:val="clear" w:color="auto" w:fill="FFFFFF" w:themeFill="background1"/>
          </w:tcPr>
          <w:p w:rsidR="00804A4F" w:rsidRPr="009F272D" w:rsidRDefault="00804A4F" w:rsidP="00804A4F">
            <w:pPr>
              <w:jc w:val="center"/>
              <w:rPr>
                <w:rFonts w:ascii="Times New Roman" w:hAnsi="Times New Roman" w:cs="Times New Roman"/>
                <w:i/>
                <w:sz w:val="24"/>
                <w:szCs w:val="24"/>
              </w:rPr>
            </w:pPr>
            <w:r w:rsidRPr="009F272D">
              <w:rPr>
                <w:rFonts w:ascii="Times New Roman" w:hAnsi="Times New Roman" w:cs="Times New Roman"/>
                <w:i/>
                <w:sz w:val="24"/>
                <w:szCs w:val="24"/>
              </w:rPr>
              <w:t>92</w:t>
            </w:r>
            <w:r w:rsidR="00C52B28">
              <w:rPr>
                <w:rFonts w:ascii="Times New Roman" w:hAnsi="Times New Roman" w:cs="Times New Roman"/>
                <w:i/>
                <w:sz w:val="24"/>
                <w:szCs w:val="24"/>
              </w:rPr>
              <w:t>,11</w:t>
            </w:r>
            <w:r w:rsidRPr="009F272D">
              <w:rPr>
                <w:rFonts w:ascii="Times New Roman" w:hAnsi="Times New Roman" w:cs="Times New Roman"/>
                <w:i/>
                <w:sz w:val="24"/>
                <w:szCs w:val="24"/>
              </w:rPr>
              <w:t>%</w:t>
            </w:r>
          </w:p>
        </w:tc>
      </w:tr>
      <w:tr w:rsidR="00804A4F" w:rsidRPr="009F272D" w:rsidTr="00FA0950">
        <w:trPr>
          <w:trHeight w:val="140"/>
          <w:jc w:val="center"/>
        </w:trPr>
        <w:tc>
          <w:tcPr>
            <w:tcW w:w="0" w:type="auto"/>
            <w:shd w:val="clear" w:color="auto" w:fill="CCFFFF"/>
          </w:tcPr>
          <w:p w:rsidR="00804A4F" w:rsidRPr="009F272D" w:rsidRDefault="00804A4F" w:rsidP="00804A4F">
            <w:pPr>
              <w:jc w:val="center"/>
              <w:rPr>
                <w:rFonts w:ascii="Times New Roman" w:hAnsi="Times New Roman" w:cs="Times New Roman"/>
                <w:b/>
                <w:i/>
                <w:sz w:val="24"/>
                <w:szCs w:val="24"/>
              </w:rPr>
            </w:pPr>
            <w:r w:rsidRPr="009F272D">
              <w:rPr>
                <w:rFonts w:ascii="Times New Roman" w:hAnsi="Times New Roman" w:cs="Times New Roman"/>
                <w:b/>
                <w:i/>
                <w:sz w:val="24"/>
                <w:szCs w:val="24"/>
              </w:rPr>
              <w:t>Total</w:t>
            </w:r>
          </w:p>
        </w:tc>
        <w:tc>
          <w:tcPr>
            <w:tcW w:w="0" w:type="auto"/>
            <w:shd w:val="clear" w:color="auto" w:fill="CCFFFF"/>
          </w:tcPr>
          <w:p w:rsidR="00804A4F" w:rsidRPr="009F272D" w:rsidRDefault="00C52B28" w:rsidP="00804A4F">
            <w:pPr>
              <w:jc w:val="center"/>
              <w:rPr>
                <w:rFonts w:ascii="Times New Roman" w:hAnsi="Times New Roman" w:cs="Times New Roman"/>
                <w:b/>
                <w:i/>
                <w:sz w:val="24"/>
                <w:szCs w:val="24"/>
              </w:rPr>
            </w:pPr>
            <w:r>
              <w:rPr>
                <w:rFonts w:ascii="Times New Roman" w:hAnsi="Times New Roman" w:cs="Times New Roman"/>
                <w:b/>
                <w:i/>
                <w:sz w:val="24"/>
                <w:szCs w:val="24"/>
              </w:rPr>
              <w:t>55,88</w:t>
            </w:r>
            <w:r w:rsidR="00804A4F" w:rsidRPr="009F272D">
              <w:rPr>
                <w:rFonts w:ascii="Times New Roman" w:hAnsi="Times New Roman" w:cs="Times New Roman"/>
                <w:b/>
                <w:i/>
                <w:sz w:val="24"/>
                <w:szCs w:val="24"/>
              </w:rPr>
              <w:t>%</w:t>
            </w:r>
          </w:p>
        </w:tc>
      </w:tr>
    </w:tbl>
    <w:p w:rsidR="00804A4F" w:rsidRPr="009F272D" w:rsidRDefault="00804A4F" w:rsidP="00804A4F">
      <w:pPr>
        <w:pStyle w:val="Prrafodelista"/>
        <w:rPr>
          <w:rFonts w:ascii="Times New Roman" w:eastAsia="Times New Roman" w:hAnsi="Times New Roman" w:cs="Times New Roman"/>
          <w:b/>
          <w:sz w:val="24"/>
          <w:szCs w:val="24"/>
        </w:rPr>
      </w:pPr>
    </w:p>
    <w:p w:rsidR="00804A4F" w:rsidRPr="009F272D" w:rsidRDefault="00941CB6" w:rsidP="00804A4F">
      <w:pPr>
        <w:pStyle w:val="Textoindependiente"/>
        <w:ind w:left="360"/>
        <w:rPr>
          <w:bCs w:val="0"/>
          <w:sz w:val="24"/>
          <w:lang w:val="es-MX"/>
        </w:rPr>
      </w:pPr>
      <w:r w:rsidRPr="009F272D">
        <w:rPr>
          <w:sz w:val="24"/>
        </w:rPr>
        <w:t>Gráfico Nº2</w:t>
      </w:r>
      <w:r w:rsidR="00804A4F" w:rsidRPr="009F272D">
        <w:rPr>
          <w:sz w:val="24"/>
        </w:rPr>
        <w:t>:</w:t>
      </w:r>
      <w:r w:rsidR="00804A4F" w:rsidRPr="009F272D">
        <w:rPr>
          <w:bCs w:val="0"/>
          <w:sz w:val="24"/>
          <w:lang w:val="es-MX"/>
        </w:rPr>
        <w:t xml:space="preserve"> Diagrama </w:t>
      </w:r>
      <w:r w:rsidRPr="009F272D">
        <w:rPr>
          <w:bCs w:val="0"/>
          <w:sz w:val="24"/>
          <w:lang w:val="es-MX"/>
        </w:rPr>
        <w:t>b</w:t>
      </w:r>
      <w:r w:rsidR="005A13FD" w:rsidRPr="009F272D">
        <w:rPr>
          <w:bCs w:val="0"/>
          <w:sz w:val="24"/>
          <w:lang w:val="es-MX"/>
        </w:rPr>
        <w:t>arra para los datos del cuadro 8</w:t>
      </w:r>
    </w:p>
    <w:p w:rsidR="00804A4F" w:rsidRPr="009F272D" w:rsidRDefault="00406209" w:rsidP="00804A4F">
      <w:pPr>
        <w:pStyle w:val="Prrafodelista"/>
        <w:ind w:left="0"/>
        <w:rPr>
          <w:rFonts w:ascii="Times New Roman" w:eastAsia="Times New Roman" w:hAnsi="Times New Roman" w:cs="Times New Roman"/>
          <w:b/>
          <w:sz w:val="24"/>
          <w:szCs w:val="24"/>
        </w:rPr>
      </w:pPr>
      <w:r w:rsidRPr="009F272D">
        <w:rPr>
          <w:rFonts w:ascii="Times New Roman" w:eastAsia="Times New Roman" w:hAnsi="Times New Roman" w:cs="Times New Roman"/>
          <w:b/>
          <w:noProof/>
          <w:sz w:val="24"/>
          <w:szCs w:val="24"/>
        </w:rPr>
        <w:drawing>
          <wp:inline distT="0" distB="0" distL="0" distR="0">
            <wp:extent cx="4453247" cy="1941615"/>
            <wp:effectExtent l="0" t="0" r="5080" b="1905"/>
            <wp:docPr id="9"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04A4F" w:rsidRPr="009F272D" w:rsidRDefault="00804A4F" w:rsidP="00804A4F">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AB7199" w:rsidRDefault="00AB7199" w:rsidP="00AB7199">
      <w:pPr>
        <w:tabs>
          <w:tab w:val="left" w:pos="426"/>
          <w:tab w:val="left" w:pos="2866"/>
        </w:tabs>
        <w:spacing w:after="0" w:line="240" w:lineRule="auto"/>
        <w:jc w:val="both"/>
        <w:rPr>
          <w:rFonts w:ascii="Times New Roman" w:eastAsia="Times New Roman" w:hAnsi="Times New Roman" w:cs="Times New Roman"/>
          <w:b/>
          <w:sz w:val="24"/>
          <w:szCs w:val="24"/>
        </w:rPr>
      </w:pPr>
    </w:p>
    <w:p w:rsidR="00804A4F" w:rsidRPr="00AB7199" w:rsidRDefault="00804A4F" w:rsidP="00AB7199">
      <w:pPr>
        <w:tabs>
          <w:tab w:val="left" w:pos="426"/>
          <w:tab w:val="left" w:pos="2866"/>
        </w:tabs>
        <w:spacing w:after="0" w:line="360" w:lineRule="auto"/>
        <w:jc w:val="both"/>
        <w:rPr>
          <w:rFonts w:ascii="Times New Roman" w:eastAsia="Times New Roman" w:hAnsi="Times New Roman" w:cs="Times New Roman"/>
          <w:sz w:val="24"/>
          <w:szCs w:val="24"/>
        </w:rPr>
      </w:pPr>
      <w:r w:rsidRPr="009F272D">
        <w:rPr>
          <w:rFonts w:ascii="Times New Roman" w:hAnsi="Times New Roman" w:cs="Times New Roman"/>
          <w:b/>
          <w:sz w:val="24"/>
          <w:szCs w:val="24"/>
        </w:rPr>
        <w:lastRenderedPageBreak/>
        <w:t>Interpretación:</w:t>
      </w:r>
      <w:r w:rsidRPr="009F272D">
        <w:rPr>
          <w:rFonts w:ascii="Times New Roman" w:hAnsi="Times New Roman" w:cs="Times New Roman"/>
          <w:sz w:val="24"/>
          <w:szCs w:val="24"/>
        </w:rPr>
        <w:t xml:space="preserve"> En cuanto a los conocimientos que posee los estudiantes en el contenido de electromagnetismo del tot</w:t>
      </w:r>
      <w:r w:rsidR="00C52B28">
        <w:rPr>
          <w:rFonts w:ascii="Times New Roman" w:hAnsi="Times New Roman" w:cs="Times New Roman"/>
          <w:sz w:val="24"/>
          <w:szCs w:val="24"/>
        </w:rPr>
        <w:t>al de los alumnos consultados 55,88</w:t>
      </w:r>
      <w:r w:rsidRPr="009F272D">
        <w:rPr>
          <w:rFonts w:ascii="Times New Roman" w:hAnsi="Times New Roman" w:cs="Times New Roman"/>
          <w:sz w:val="24"/>
          <w:szCs w:val="24"/>
        </w:rPr>
        <w:t xml:space="preserve">% </w:t>
      </w:r>
      <w:r w:rsidR="004F694B">
        <w:rPr>
          <w:rFonts w:ascii="Times New Roman" w:hAnsi="Times New Roman" w:cs="Times New Roman"/>
          <w:sz w:val="24"/>
          <w:szCs w:val="24"/>
        </w:rPr>
        <w:t xml:space="preserve">de los sujetos </w:t>
      </w:r>
      <w:r w:rsidRPr="009F272D">
        <w:rPr>
          <w:rFonts w:ascii="Times New Roman" w:hAnsi="Times New Roman" w:cs="Times New Roman"/>
          <w:sz w:val="24"/>
          <w:szCs w:val="24"/>
        </w:rPr>
        <w:t>afirm</w:t>
      </w:r>
      <w:r w:rsidR="004F694B">
        <w:rPr>
          <w:rFonts w:ascii="Times New Roman" w:hAnsi="Times New Roman" w:cs="Times New Roman"/>
          <w:sz w:val="24"/>
          <w:szCs w:val="24"/>
        </w:rPr>
        <w:t>ó</w:t>
      </w:r>
      <w:r w:rsidRPr="009F272D">
        <w:rPr>
          <w:rFonts w:ascii="Times New Roman" w:hAnsi="Times New Roman" w:cs="Times New Roman"/>
          <w:sz w:val="24"/>
          <w:szCs w:val="24"/>
        </w:rPr>
        <w:t xml:space="preserve"> que posee desconocimiento en cuanto </w:t>
      </w:r>
      <w:r w:rsidR="00762147">
        <w:rPr>
          <w:rFonts w:ascii="Times New Roman" w:hAnsi="Times New Roman" w:cs="Times New Roman"/>
          <w:sz w:val="24"/>
          <w:szCs w:val="24"/>
        </w:rPr>
        <w:t xml:space="preserve">a la dimensión  campo magnético, </w:t>
      </w:r>
      <w:r w:rsidR="00D76532">
        <w:rPr>
          <w:rFonts w:ascii="Times New Roman" w:hAnsi="Times New Roman" w:cs="Times New Roman"/>
          <w:sz w:val="24"/>
          <w:szCs w:val="24"/>
        </w:rPr>
        <w:t>en relación a los ítems 1</w:t>
      </w:r>
      <w:r w:rsidR="005464AD">
        <w:rPr>
          <w:rFonts w:ascii="Times New Roman" w:hAnsi="Times New Roman" w:cs="Times New Roman"/>
          <w:sz w:val="24"/>
          <w:szCs w:val="24"/>
        </w:rPr>
        <w:t>:</w:t>
      </w:r>
      <w:r w:rsidR="00D76532">
        <w:rPr>
          <w:rFonts w:ascii="Times New Roman" w:hAnsi="Times New Roman" w:cs="Times New Roman"/>
          <w:sz w:val="24"/>
          <w:szCs w:val="24"/>
        </w:rPr>
        <w:t xml:space="preserve"> 60</w:t>
      </w:r>
      <w:r w:rsidRPr="009F272D">
        <w:rPr>
          <w:rFonts w:ascii="Times New Roman" w:hAnsi="Times New Roman" w:cs="Times New Roman"/>
          <w:sz w:val="24"/>
          <w:szCs w:val="24"/>
        </w:rPr>
        <w:t>%</w:t>
      </w:r>
      <w:r w:rsidR="004F694B">
        <w:rPr>
          <w:rFonts w:ascii="Times New Roman" w:hAnsi="Times New Roman" w:cs="Times New Roman"/>
          <w:sz w:val="24"/>
          <w:szCs w:val="24"/>
        </w:rPr>
        <w:t xml:space="preserve"> </w:t>
      </w:r>
      <w:r w:rsidRPr="009F272D">
        <w:rPr>
          <w:rFonts w:ascii="Times New Roman" w:hAnsi="Times New Roman" w:cs="Times New Roman"/>
          <w:sz w:val="24"/>
          <w:szCs w:val="24"/>
        </w:rPr>
        <w:t xml:space="preserve"> </w:t>
      </w:r>
      <w:r w:rsidR="004F694B">
        <w:rPr>
          <w:rFonts w:ascii="Times New Roman" w:hAnsi="Times New Roman" w:cs="Times New Roman"/>
          <w:sz w:val="24"/>
          <w:szCs w:val="24"/>
        </w:rPr>
        <w:t>presentan dificultad</w:t>
      </w:r>
      <w:r w:rsidR="00D76532">
        <w:rPr>
          <w:rFonts w:ascii="Times New Roman" w:hAnsi="Times New Roman" w:cs="Times New Roman"/>
          <w:sz w:val="24"/>
          <w:szCs w:val="24"/>
        </w:rPr>
        <w:t xml:space="preserve"> acerca del conocimiento del vector campo magnético</w:t>
      </w:r>
      <w:r w:rsidR="00AB7199">
        <w:rPr>
          <w:rFonts w:ascii="Times New Roman" w:hAnsi="Times New Roman" w:cs="Times New Roman"/>
          <w:sz w:val="24"/>
          <w:szCs w:val="24"/>
        </w:rPr>
        <w:t>, en el ítems 2: 55%  no conocen la función del ciclotrón,</w:t>
      </w:r>
      <w:r w:rsidR="00603BAC" w:rsidRPr="00603BAC">
        <w:rPr>
          <w:rFonts w:ascii="Times New Roman" w:hAnsi="Times New Roman" w:cs="Times New Roman"/>
          <w:sz w:val="24"/>
          <w:szCs w:val="24"/>
        </w:rPr>
        <w:t xml:space="preserve"> </w:t>
      </w:r>
      <w:r w:rsidR="00762147">
        <w:rPr>
          <w:rFonts w:ascii="Times New Roman" w:hAnsi="Times New Roman" w:cs="Times New Roman"/>
          <w:sz w:val="24"/>
          <w:szCs w:val="24"/>
        </w:rPr>
        <w:t xml:space="preserve"> </w:t>
      </w:r>
      <w:r w:rsidRPr="009F272D">
        <w:rPr>
          <w:rFonts w:ascii="Times New Roman" w:hAnsi="Times New Roman" w:cs="Times New Roman"/>
          <w:sz w:val="24"/>
          <w:szCs w:val="24"/>
        </w:rPr>
        <w:t>donde</w:t>
      </w:r>
      <w:r w:rsidR="005464AD">
        <w:rPr>
          <w:rFonts w:ascii="Times New Roman" w:hAnsi="Times New Roman" w:cs="Times New Roman"/>
          <w:sz w:val="24"/>
          <w:szCs w:val="24"/>
        </w:rPr>
        <w:t xml:space="preserve"> cada uno de los </w:t>
      </w:r>
      <w:r w:rsidRPr="009F272D">
        <w:rPr>
          <w:rFonts w:ascii="Times New Roman" w:hAnsi="Times New Roman" w:cs="Times New Roman"/>
          <w:sz w:val="24"/>
          <w:szCs w:val="24"/>
        </w:rPr>
        <w:t xml:space="preserve"> porcentajes</w:t>
      </w:r>
      <w:r w:rsidR="005464AD">
        <w:rPr>
          <w:rFonts w:ascii="Times New Roman" w:hAnsi="Times New Roman" w:cs="Times New Roman"/>
          <w:sz w:val="24"/>
          <w:szCs w:val="24"/>
        </w:rPr>
        <w:t xml:space="preserve">  de los sujetos estudiados fueron extraídos </w:t>
      </w:r>
      <w:r w:rsidR="008E3229">
        <w:rPr>
          <w:rFonts w:ascii="Times New Roman" w:hAnsi="Times New Roman" w:cs="Times New Roman"/>
          <w:sz w:val="24"/>
          <w:szCs w:val="24"/>
        </w:rPr>
        <w:t xml:space="preserve"> del grafico N° 2, </w:t>
      </w:r>
      <w:r w:rsidRPr="009F272D">
        <w:rPr>
          <w:rFonts w:ascii="Times New Roman" w:hAnsi="Times New Roman" w:cs="Times New Roman"/>
          <w:sz w:val="24"/>
          <w:szCs w:val="24"/>
        </w:rPr>
        <w:t xml:space="preserve">   según Ausubel (1986) el factor más importante que influye en el aprendizaje es lo que el alumno sabe. Nuevas ideas e informaciones pueden ser aprendidas y retenidas en la medida en la que conceptos relevantes o adecuados se encuentren claros y disponibles en la estructura cognitiva del individuo y sirvan de anclaje a nuevas ideas y conceptos. Cuando nuevas informaciones adquieren significado para el individuo a través de la interacción con conceptos existentes, el aprendizaje dice ser significativo, también se evidencio la carencia de algunos conocimientos que pueden ser empleados en la resolución de ejercicios así</w:t>
      </w:r>
      <w:r w:rsidR="005464AD">
        <w:rPr>
          <w:rFonts w:ascii="Times New Roman" w:hAnsi="Times New Roman" w:cs="Times New Roman"/>
          <w:sz w:val="24"/>
          <w:szCs w:val="24"/>
        </w:rPr>
        <w:t xml:space="preserve"> en el</w:t>
      </w:r>
      <w:r w:rsidRPr="009F272D">
        <w:rPr>
          <w:rFonts w:ascii="Times New Roman" w:hAnsi="Times New Roman" w:cs="Times New Roman"/>
          <w:sz w:val="24"/>
          <w:szCs w:val="24"/>
        </w:rPr>
        <w:t xml:space="preserve"> </w:t>
      </w:r>
      <w:r w:rsidR="00581500">
        <w:rPr>
          <w:rFonts w:ascii="Times New Roman" w:hAnsi="Times New Roman" w:cs="Times New Roman"/>
          <w:sz w:val="24"/>
          <w:szCs w:val="24"/>
        </w:rPr>
        <w:t>Ítems</w:t>
      </w:r>
      <w:r w:rsidR="005464AD">
        <w:rPr>
          <w:rFonts w:ascii="Times New Roman" w:hAnsi="Times New Roman" w:cs="Times New Roman"/>
          <w:sz w:val="24"/>
          <w:szCs w:val="24"/>
        </w:rPr>
        <w:t xml:space="preserve"> 6: 53% </w:t>
      </w:r>
      <w:r w:rsidR="005464AD">
        <w:rPr>
          <w:rFonts w:ascii="Times New Roman" w:eastAsia="Calibri" w:hAnsi="Times New Roman" w:cs="Times New Roman"/>
          <w:sz w:val="24"/>
          <w:szCs w:val="24"/>
        </w:rPr>
        <w:t xml:space="preserve"> </w:t>
      </w:r>
      <w:r w:rsidR="005464AD">
        <w:rPr>
          <w:rFonts w:ascii="Times New Roman" w:hAnsi="Times New Roman" w:cs="Times New Roman"/>
          <w:sz w:val="24"/>
          <w:szCs w:val="24"/>
        </w:rPr>
        <w:t xml:space="preserve"> desconocen </w:t>
      </w:r>
      <w:r w:rsidR="005464AD">
        <w:rPr>
          <w:rFonts w:ascii="Times New Roman" w:eastAsia="Calibri" w:hAnsi="Times New Roman" w:cs="Times New Roman"/>
          <w:sz w:val="24"/>
          <w:szCs w:val="24"/>
        </w:rPr>
        <w:t>c</w:t>
      </w:r>
      <w:r w:rsidR="005464AD" w:rsidRPr="004F694B">
        <w:rPr>
          <w:rFonts w:ascii="Times New Roman" w:eastAsia="Calibri" w:hAnsi="Times New Roman" w:cs="Times New Roman"/>
          <w:sz w:val="24"/>
          <w:szCs w:val="24"/>
        </w:rPr>
        <w:t>uando un imán se logra partir en dos ocurre</w:t>
      </w:r>
      <w:r w:rsidR="005464AD">
        <w:rPr>
          <w:rFonts w:ascii="Times New Roman" w:eastAsia="Calibri" w:hAnsi="Times New Roman" w:cs="Times New Roman"/>
          <w:sz w:val="24"/>
          <w:szCs w:val="24"/>
        </w:rPr>
        <w:t xml:space="preserve"> que l</w:t>
      </w:r>
      <w:r w:rsidR="005464AD">
        <w:rPr>
          <w:rFonts w:ascii="Times New Roman" w:eastAsia="Times New Roman" w:hAnsi="Times New Roman"/>
          <w:sz w:val="24"/>
          <w:szCs w:val="24"/>
        </w:rPr>
        <w:t>o</w:t>
      </w:r>
      <w:r w:rsidR="005464AD" w:rsidRPr="009F272D">
        <w:rPr>
          <w:rFonts w:ascii="Times New Roman" w:eastAsia="Times New Roman" w:hAnsi="Times New Roman"/>
          <w:sz w:val="24"/>
          <w:szCs w:val="24"/>
        </w:rPr>
        <w:t>s polos quedan separados</w:t>
      </w:r>
      <w:r w:rsidR="005464AD">
        <w:rPr>
          <w:rFonts w:ascii="Times New Roman" w:eastAsia="Times New Roman" w:hAnsi="Times New Roman"/>
          <w:sz w:val="24"/>
          <w:szCs w:val="24"/>
        </w:rPr>
        <w:t xml:space="preserve">, </w:t>
      </w:r>
      <w:r w:rsidR="005464AD">
        <w:rPr>
          <w:rFonts w:ascii="Times New Roman" w:hAnsi="Times New Roman" w:cs="Times New Roman"/>
          <w:sz w:val="24"/>
          <w:szCs w:val="24"/>
        </w:rPr>
        <w:t xml:space="preserve">ítems 7: 63% no maneja que líneas son </w:t>
      </w:r>
      <w:r w:rsidR="005464AD" w:rsidRPr="004F694B">
        <w:rPr>
          <w:rFonts w:ascii="Times New Roman" w:eastAsia="Calibri" w:hAnsi="Times New Roman" w:cs="Times New Roman"/>
          <w:sz w:val="24"/>
          <w:szCs w:val="24"/>
        </w:rPr>
        <w:t>utilizadas para representar en el Campo magnético</w:t>
      </w:r>
      <w:r w:rsidR="005464AD">
        <w:rPr>
          <w:rFonts w:ascii="Times New Roman" w:hAnsi="Times New Roman" w:cs="Times New Roman"/>
          <w:sz w:val="24"/>
          <w:szCs w:val="24"/>
        </w:rPr>
        <w:t xml:space="preserve">, ítems 9: 50%  </w:t>
      </w:r>
      <w:r w:rsidR="005464AD">
        <w:rPr>
          <w:rFonts w:ascii="Times New Roman" w:eastAsia="Calibri" w:hAnsi="Times New Roman" w:cs="Times New Roman"/>
          <w:sz w:val="24"/>
          <w:szCs w:val="24"/>
        </w:rPr>
        <w:t xml:space="preserve">desconocen el concepto de campo magnético, ítems 11: </w:t>
      </w:r>
      <w:r w:rsidR="005464AD">
        <w:rPr>
          <w:rFonts w:ascii="Times New Roman" w:eastAsia="Times New Roman" w:hAnsi="Times New Roman"/>
          <w:sz w:val="24"/>
          <w:szCs w:val="24"/>
        </w:rPr>
        <w:t>50 % no tiene conocimiento acerca del</w:t>
      </w:r>
      <w:r w:rsidR="005464AD" w:rsidRPr="004F694B">
        <w:rPr>
          <w:rFonts w:ascii="Times New Roman" w:eastAsia="Calibri" w:hAnsi="Times New Roman" w:cs="Times New Roman"/>
          <w:sz w:val="24"/>
          <w:szCs w:val="24"/>
        </w:rPr>
        <w:t xml:space="preserve"> instrumento que mide la diferencia de potencial que existe entre dos puntos de un circuito</w:t>
      </w:r>
      <w:r w:rsidR="005464AD">
        <w:rPr>
          <w:rFonts w:ascii="Times New Roman" w:eastAsia="Calibri" w:hAnsi="Times New Roman" w:cs="Times New Roman"/>
          <w:sz w:val="24"/>
          <w:szCs w:val="24"/>
        </w:rPr>
        <w:t>, ítems 17: 24% desconoce la definición de imán, ítems 18: 92% omite la unidad de campo magnético</w:t>
      </w:r>
      <w:r w:rsidRPr="009F272D">
        <w:rPr>
          <w:rFonts w:ascii="Times New Roman" w:hAnsi="Times New Roman" w:cs="Times New Roman"/>
          <w:sz w:val="24"/>
          <w:szCs w:val="24"/>
        </w:rPr>
        <w:t>, lo cual indica que el estudiante no relaciones los conocimiento nuevo con los conocimi</w:t>
      </w:r>
      <w:r w:rsidR="00C250D8">
        <w:rPr>
          <w:rFonts w:ascii="Times New Roman" w:hAnsi="Times New Roman" w:cs="Times New Roman"/>
          <w:sz w:val="24"/>
          <w:szCs w:val="24"/>
        </w:rPr>
        <w:t xml:space="preserve">entos que ya posee por lo que  </w:t>
      </w:r>
      <w:r w:rsidRPr="009F272D">
        <w:rPr>
          <w:rFonts w:ascii="Times New Roman" w:hAnsi="Times New Roman" w:cs="Times New Roman"/>
          <w:sz w:val="24"/>
          <w:szCs w:val="24"/>
        </w:rPr>
        <w:t xml:space="preserve">Ausubel, </w:t>
      </w:r>
      <w:r w:rsidR="00C250D8">
        <w:rPr>
          <w:rFonts w:ascii="Times New Roman" w:hAnsi="Times New Roman" w:cs="Times New Roman"/>
          <w:sz w:val="24"/>
          <w:szCs w:val="24"/>
        </w:rPr>
        <w:t>(</w:t>
      </w:r>
      <w:r w:rsidRPr="009F272D">
        <w:rPr>
          <w:rFonts w:ascii="Times New Roman" w:hAnsi="Times New Roman" w:cs="Times New Roman"/>
          <w:sz w:val="24"/>
          <w:szCs w:val="24"/>
        </w:rPr>
        <w:t>1968).  Desarrolló</w:t>
      </w:r>
      <w:r w:rsidR="005464AD">
        <w:rPr>
          <w:rFonts w:ascii="Times New Roman" w:hAnsi="Times New Roman" w:cs="Times New Roman"/>
          <w:sz w:val="24"/>
          <w:szCs w:val="24"/>
        </w:rPr>
        <w:t xml:space="preserve"> su teoría del aprendizaje</w:t>
      </w:r>
      <w:r w:rsidRPr="009F272D">
        <w:rPr>
          <w:rFonts w:ascii="Times New Roman" w:hAnsi="Times New Roman" w:cs="Times New Roman"/>
          <w:sz w:val="24"/>
          <w:szCs w:val="24"/>
        </w:rPr>
        <w:t xml:space="preserve"> significativo, prestando atención prioritaria a los conocimientos previos de los alumnos, señalando la necesidad de integrar los nuevos conocimientos en sus estructuras conceptuales y matizando que la instrucción por transmisión no tenía por qué ser repetitiva</w:t>
      </w:r>
      <w:r w:rsidR="005464AD">
        <w:rPr>
          <w:rFonts w:ascii="Times New Roman" w:hAnsi="Times New Roman" w:cs="Times New Roman"/>
          <w:sz w:val="24"/>
          <w:szCs w:val="24"/>
        </w:rPr>
        <w:t xml:space="preserve"> lo que  </w:t>
      </w:r>
      <w:r w:rsidR="005464AD" w:rsidRPr="009F272D">
        <w:rPr>
          <w:rFonts w:ascii="Times New Roman" w:hAnsi="Times New Roman" w:cs="Times New Roman"/>
          <w:sz w:val="24"/>
          <w:szCs w:val="24"/>
        </w:rPr>
        <w:t>revelan que acerca de este contenido en específico no lo manejan ya que no hay una relación directamente con la vida cotidiana que lo haga  relacionarlo y así hacer</w:t>
      </w:r>
    </w:p>
    <w:p w:rsidR="00804A4F" w:rsidRDefault="00804A4F" w:rsidP="00804A4F">
      <w:pPr>
        <w:rPr>
          <w:rFonts w:ascii="Times New Roman" w:hAnsi="Times New Roman" w:cs="Times New Roman"/>
          <w:sz w:val="24"/>
          <w:szCs w:val="24"/>
        </w:rPr>
      </w:pPr>
    </w:p>
    <w:p w:rsidR="001E2D80" w:rsidRPr="009F272D" w:rsidRDefault="001E2D80" w:rsidP="00804A4F">
      <w:pPr>
        <w:rPr>
          <w:rFonts w:ascii="Times New Roman" w:eastAsia="Times New Roman" w:hAnsi="Times New Roman" w:cs="Times New Roman"/>
          <w:b/>
          <w:sz w:val="24"/>
          <w:szCs w:val="24"/>
        </w:rPr>
      </w:pPr>
    </w:p>
    <w:p w:rsidR="00804A4F" w:rsidRPr="009F272D" w:rsidRDefault="004F694B" w:rsidP="00804A4F">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DIMENSIÓ</w:t>
      </w:r>
      <w:r w:rsidR="00804A4F" w:rsidRPr="009F272D">
        <w:rPr>
          <w:rFonts w:ascii="Times New Roman" w:hAnsi="Times New Roman" w:cs="Times New Roman"/>
          <w:b/>
          <w:sz w:val="24"/>
          <w:szCs w:val="24"/>
        </w:rPr>
        <w:t>N II: LEY AMPERE</w:t>
      </w:r>
    </w:p>
    <w:p w:rsidR="00804A4F" w:rsidRPr="009F272D" w:rsidRDefault="00804A4F" w:rsidP="00804A4F">
      <w:pPr>
        <w:spacing w:line="240" w:lineRule="auto"/>
        <w:rPr>
          <w:rFonts w:ascii="Times New Roman" w:hAnsi="Times New Roman" w:cs="Times New Roman"/>
          <w:sz w:val="24"/>
          <w:szCs w:val="24"/>
        </w:rPr>
      </w:pPr>
      <w:r w:rsidRPr="009F272D">
        <w:rPr>
          <w:rFonts w:ascii="Times New Roman" w:hAnsi="Times New Roman" w:cs="Times New Roman"/>
          <w:b/>
          <w:sz w:val="24"/>
          <w:szCs w:val="24"/>
        </w:rPr>
        <w:t xml:space="preserve">Variable: </w:t>
      </w:r>
      <w:r w:rsidRPr="009F272D">
        <w:rPr>
          <w:rFonts w:ascii="Times New Roman" w:hAnsi="Times New Roman" w:cs="Times New Roman"/>
          <w:sz w:val="24"/>
          <w:szCs w:val="24"/>
        </w:rPr>
        <w:t>Conocimientos que posee los estudiant</w:t>
      </w:r>
      <w:r w:rsidR="00E022AA" w:rsidRPr="009F272D">
        <w:rPr>
          <w:rFonts w:ascii="Times New Roman" w:hAnsi="Times New Roman" w:cs="Times New Roman"/>
          <w:sz w:val="24"/>
          <w:szCs w:val="24"/>
        </w:rPr>
        <w:t xml:space="preserve">es en el contenido de </w:t>
      </w:r>
      <w:r w:rsidRPr="009F272D">
        <w:rPr>
          <w:rFonts w:ascii="Times New Roman" w:hAnsi="Times New Roman" w:cs="Times New Roman"/>
          <w:sz w:val="24"/>
          <w:szCs w:val="24"/>
        </w:rPr>
        <w:t>electromagnetismo</w:t>
      </w:r>
    </w:p>
    <w:p w:rsidR="00941CB6" w:rsidRPr="009F272D" w:rsidRDefault="00E022AA" w:rsidP="00E022AA">
      <w:pPr>
        <w:spacing w:line="240" w:lineRule="auto"/>
        <w:jc w:val="center"/>
        <w:rPr>
          <w:rFonts w:ascii="Times New Roman" w:hAnsi="Times New Roman" w:cs="Times New Roman"/>
          <w:b/>
          <w:sz w:val="24"/>
          <w:szCs w:val="24"/>
        </w:rPr>
      </w:pPr>
      <w:r w:rsidRPr="009F272D">
        <w:rPr>
          <w:rFonts w:ascii="Times New Roman" w:hAnsi="Times New Roman" w:cs="Times New Roman"/>
          <w:b/>
          <w:sz w:val="24"/>
          <w:szCs w:val="24"/>
        </w:rPr>
        <w:t>Cuadro</w:t>
      </w:r>
      <w:r w:rsidR="005A13FD" w:rsidRPr="009F272D">
        <w:rPr>
          <w:rFonts w:ascii="Times New Roman" w:hAnsi="Times New Roman" w:cs="Times New Roman"/>
          <w:b/>
          <w:sz w:val="24"/>
          <w:szCs w:val="24"/>
        </w:rPr>
        <w:t xml:space="preserve"> Nº9</w:t>
      </w:r>
      <w:r w:rsidR="00941CB6" w:rsidRPr="009F272D">
        <w:rPr>
          <w:rFonts w:ascii="Times New Roman" w:hAnsi="Times New Roman" w:cs="Times New Roman"/>
          <w:b/>
          <w:sz w:val="24"/>
          <w:szCs w:val="24"/>
        </w:rPr>
        <w:t>. Dimensión I</w:t>
      </w:r>
      <w:r w:rsidR="00CE3065" w:rsidRPr="009F272D">
        <w:rPr>
          <w:rFonts w:ascii="Times New Roman" w:hAnsi="Times New Roman" w:cs="Times New Roman"/>
          <w:b/>
          <w:sz w:val="24"/>
          <w:szCs w:val="24"/>
        </w:rPr>
        <w:t>I</w:t>
      </w:r>
      <w:r w:rsidR="00941CB6" w:rsidRPr="009F272D">
        <w:rPr>
          <w:rFonts w:ascii="Times New Roman" w:hAnsi="Times New Roman" w:cs="Times New Roman"/>
          <w:b/>
          <w:sz w:val="24"/>
          <w:szCs w:val="24"/>
        </w:rPr>
        <w:t xml:space="preserve">: </w:t>
      </w:r>
      <w:r w:rsidR="00CE3065" w:rsidRPr="009F272D">
        <w:rPr>
          <w:rFonts w:ascii="Times New Roman" w:hAnsi="Times New Roman" w:cs="Times New Roman"/>
          <w:b/>
          <w:sz w:val="24"/>
          <w:szCs w:val="24"/>
        </w:rPr>
        <w:t>Ley de Ampere</w:t>
      </w:r>
    </w:p>
    <w:tbl>
      <w:tblPr>
        <w:tblStyle w:val="Tablaconcuadrcula1"/>
        <w:tblW w:w="10839" w:type="dxa"/>
        <w:tblInd w:w="-1274" w:type="dxa"/>
        <w:tblLayout w:type="fixed"/>
        <w:tblLook w:val="04A0" w:firstRow="1" w:lastRow="0" w:firstColumn="1" w:lastColumn="0" w:noHBand="0" w:noVBand="1"/>
      </w:tblPr>
      <w:tblGrid>
        <w:gridCol w:w="1474"/>
        <w:gridCol w:w="6445"/>
        <w:gridCol w:w="693"/>
        <w:gridCol w:w="698"/>
        <w:gridCol w:w="694"/>
        <w:gridCol w:w="835"/>
      </w:tblGrid>
      <w:tr w:rsidR="00040290" w:rsidRPr="009F272D" w:rsidTr="00040290">
        <w:trPr>
          <w:trHeight w:val="144"/>
        </w:trPr>
        <w:tc>
          <w:tcPr>
            <w:tcW w:w="1474" w:type="dxa"/>
            <w:vMerge w:val="restart"/>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DIMENSIONES</w:t>
            </w:r>
          </w:p>
        </w:tc>
        <w:tc>
          <w:tcPr>
            <w:tcW w:w="6445" w:type="dxa"/>
            <w:vMerge w:val="restart"/>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ÍTEMS</w:t>
            </w:r>
          </w:p>
        </w:tc>
        <w:tc>
          <w:tcPr>
            <w:tcW w:w="2920" w:type="dxa"/>
            <w:gridSpan w:val="4"/>
            <w:tcBorders>
              <w:top w:val="single" w:sz="4" w:space="0" w:color="FFFFFF" w:themeColor="background1"/>
              <w:left w:val="single" w:sz="2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RESPUESTAS</w:t>
            </w:r>
          </w:p>
        </w:tc>
      </w:tr>
      <w:tr w:rsidR="00040290" w:rsidRPr="009F272D" w:rsidTr="00040290">
        <w:trPr>
          <w:trHeight w:val="132"/>
        </w:trPr>
        <w:tc>
          <w:tcPr>
            <w:tcW w:w="1474"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445"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1391" w:type="dxa"/>
            <w:gridSpan w:val="2"/>
            <w:tcBorders>
              <w:top w:val="single" w:sz="12"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Correctas</w:t>
            </w:r>
          </w:p>
        </w:tc>
        <w:tc>
          <w:tcPr>
            <w:tcW w:w="1529" w:type="dxa"/>
            <w:gridSpan w:val="2"/>
            <w:tcBorders>
              <w:top w:val="single" w:sz="12" w:space="0" w:color="FFFFFF" w:themeColor="background1"/>
              <w:left w:val="single" w:sz="4" w:space="0" w:color="auto"/>
              <w:bottom w:val="single" w:sz="4" w:space="0" w:color="auto"/>
              <w:right w:val="single" w:sz="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Incorrectas</w:t>
            </w:r>
          </w:p>
        </w:tc>
      </w:tr>
      <w:tr w:rsidR="00040290" w:rsidRPr="009F272D" w:rsidTr="00040290">
        <w:trPr>
          <w:trHeight w:val="142"/>
        </w:trPr>
        <w:tc>
          <w:tcPr>
            <w:tcW w:w="1474"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445"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93"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F</w:t>
            </w:r>
          </w:p>
        </w:tc>
        <w:tc>
          <w:tcPr>
            <w:tcW w:w="698"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w:t>
            </w:r>
          </w:p>
        </w:tc>
        <w:tc>
          <w:tcPr>
            <w:tcW w:w="694"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F</w:t>
            </w:r>
          </w:p>
        </w:tc>
        <w:tc>
          <w:tcPr>
            <w:tcW w:w="835"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8"/>
              </w:rPr>
            </w:pPr>
            <w:r w:rsidRPr="0031460A">
              <w:rPr>
                <w:rFonts w:ascii="Times New Roman" w:hAnsi="Times New Roman"/>
                <w:sz w:val="16"/>
                <w:szCs w:val="18"/>
              </w:rPr>
              <w:t>%</w:t>
            </w:r>
          </w:p>
        </w:tc>
      </w:tr>
      <w:tr w:rsidR="00040290" w:rsidRPr="009F272D" w:rsidTr="00040290">
        <w:trPr>
          <w:trHeight w:val="1262"/>
        </w:trPr>
        <w:tc>
          <w:tcPr>
            <w:tcW w:w="1474" w:type="dxa"/>
            <w:vMerge w:val="restart"/>
            <w:shd w:val="clear" w:color="auto" w:fill="FF0000"/>
            <w:hideMark/>
          </w:tcPr>
          <w:p w:rsidR="00040290" w:rsidRPr="0031460A" w:rsidRDefault="00040290" w:rsidP="009E7884">
            <w:pPr>
              <w:rPr>
                <w:rFonts w:ascii="Times New Roman" w:hAnsi="Times New Roman"/>
                <w:b/>
                <w:sz w:val="16"/>
                <w:szCs w:val="16"/>
              </w:rPr>
            </w:pPr>
          </w:p>
          <w:p w:rsidR="00040290" w:rsidRPr="0031460A" w:rsidRDefault="00040290" w:rsidP="009E7884">
            <w:pP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DIMENSIÓN</w:t>
            </w:r>
          </w:p>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II</w:t>
            </w:r>
          </w:p>
        </w:tc>
        <w:tc>
          <w:tcPr>
            <w:tcW w:w="6445" w:type="dxa"/>
            <w:shd w:val="clear" w:color="auto" w:fill="FF0000"/>
          </w:tcPr>
          <w:p w:rsidR="00040290" w:rsidRPr="0031460A" w:rsidRDefault="00040290" w:rsidP="009E7884">
            <w:pPr>
              <w:tabs>
                <w:tab w:val="left" w:pos="965"/>
              </w:tabs>
              <w:rPr>
                <w:rFonts w:ascii="Times New Roman" w:eastAsia="Times New Roman" w:hAnsi="Times New Roman"/>
                <w:sz w:val="16"/>
                <w:szCs w:val="16"/>
              </w:rPr>
            </w:pPr>
          </w:p>
          <w:p w:rsidR="00040290" w:rsidRPr="0031460A" w:rsidRDefault="005464AD" w:rsidP="005464AD">
            <w:pPr>
              <w:tabs>
                <w:tab w:val="left" w:pos="965"/>
              </w:tabs>
              <w:ind w:left="360"/>
              <w:rPr>
                <w:rFonts w:ascii="Times New Roman" w:eastAsia="Times New Roman" w:hAnsi="Times New Roman"/>
                <w:sz w:val="16"/>
                <w:szCs w:val="16"/>
              </w:rPr>
            </w:pPr>
            <w:r w:rsidRPr="0031460A">
              <w:rPr>
                <w:rFonts w:ascii="Times New Roman" w:eastAsia="Times New Roman" w:hAnsi="Times New Roman"/>
                <w:sz w:val="16"/>
                <w:szCs w:val="16"/>
              </w:rPr>
              <w:t>3.</w:t>
            </w:r>
            <w:r w:rsidR="00040290" w:rsidRPr="0031460A">
              <w:rPr>
                <w:rFonts w:ascii="Times New Roman" w:eastAsia="Times New Roman" w:hAnsi="Times New Roman"/>
                <w:sz w:val="16"/>
                <w:szCs w:val="16"/>
              </w:rPr>
              <w:t xml:space="preserve">     Según la siguiente </w:t>
            </w:r>
            <w:r w:rsidR="003A78F7">
              <w:rPr>
                <w:rFonts w:ascii="Times New Roman" w:eastAsia="Times New Roman" w:hAnsi="Times New Roman"/>
                <w:sz w:val="16"/>
                <w:szCs w:val="16"/>
              </w:rPr>
              <w:t xml:space="preserve">gráfica  </w:t>
            </w:r>
            <w:r w:rsidR="00040290" w:rsidRPr="0031460A">
              <w:rPr>
                <w:rFonts w:ascii="Times New Roman" w:eastAsia="Times New Roman" w:hAnsi="Times New Roman"/>
                <w:sz w:val="16"/>
                <w:szCs w:val="16"/>
              </w:rPr>
              <w:t>el tipo de campo que se observa y crea es:</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040290" w:rsidP="009E7884">
            <w:pPr>
              <w:pStyle w:val="Prrafodelista"/>
              <w:tabs>
                <w:tab w:val="left" w:pos="965"/>
              </w:tabs>
              <w:rPr>
                <w:rFonts w:ascii="Times New Roman" w:eastAsia="Times New Roman" w:hAnsi="Times New Roman"/>
                <w:sz w:val="16"/>
                <w:szCs w:val="16"/>
              </w:rPr>
            </w:pPr>
            <w:r w:rsidRPr="0031460A">
              <w:rPr>
                <w:rFonts w:ascii="Times New Roman" w:hAnsi="Times New Roman"/>
                <w:noProof/>
                <w:sz w:val="16"/>
                <w:szCs w:val="16"/>
              </w:rPr>
              <w:drawing>
                <wp:anchor distT="0" distB="0" distL="114300" distR="114300" simplePos="0" relativeHeight="251720704" behindDoc="0" locked="0" layoutInCell="1" allowOverlap="1">
                  <wp:simplePos x="0" y="0"/>
                  <wp:positionH relativeFrom="column">
                    <wp:posOffset>2595245</wp:posOffset>
                  </wp:positionH>
                  <wp:positionV relativeFrom="paragraph">
                    <wp:posOffset>45720</wp:posOffset>
                  </wp:positionV>
                  <wp:extent cx="1267460" cy="398780"/>
                  <wp:effectExtent l="0" t="0" r="8890" b="1270"/>
                  <wp:wrapNone/>
                  <wp:docPr id="8" name="Imagen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67460" cy="398780"/>
                          </a:xfrm>
                          <a:prstGeom prst="rect">
                            <a:avLst/>
                          </a:prstGeom>
                          <a:noFill/>
                          <a:ln>
                            <a:noFill/>
                          </a:ln>
                        </pic:spPr>
                      </pic:pic>
                    </a:graphicData>
                  </a:graphic>
                </wp:anchor>
              </w:drawing>
            </w:r>
          </w:p>
          <w:p w:rsidR="00040290" w:rsidRPr="0031460A" w:rsidRDefault="00040290" w:rsidP="00FC3130">
            <w:pPr>
              <w:numPr>
                <w:ilvl w:val="0"/>
                <w:numId w:val="2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Campo magnético creado por un solenoide</w:t>
            </w:r>
            <w:r w:rsidRPr="0031460A">
              <w:rPr>
                <w:rFonts w:ascii="Times New Roman" w:hAnsi="Times New Roman"/>
                <w:noProof/>
                <w:sz w:val="16"/>
                <w:szCs w:val="16"/>
              </w:rPr>
              <w:t xml:space="preserve"> </w:t>
            </w:r>
          </w:p>
          <w:p w:rsidR="00040290" w:rsidRPr="0031460A" w:rsidRDefault="00040290" w:rsidP="00FC3130">
            <w:pPr>
              <w:numPr>
                <w:ilvl w:val="0"/>
                <w:numId w:val="2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Campo magnético creado por un conductor circular</w:t>
            </w:r>
          </w:p>
          <w:p w:rsidR="00040290" w:rsidRPr="0031460A" w:rsidRDefault="00040290" w:rsidP="00FC3130">
            <w:pPr>
              <w:numPr>
                <w:ilvl w:val="0"/>
                <w:numId w:val="2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Campo magnético creado por un conductor rectilíneo</w:t>
            </w:r>
          </w:p>
          <w:p w:rsidR="00040290" w:rsidRPr="0031460A" w:rsidRDefault="007B1ABF" w:rsidP="00FC3130">
            <w:pPr>
              <w:numPr>
                <w:ilvl w:val="0"/>
                <w:numId w:val="21"/>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19680" behindDoc="0" locked="0" layoutInCell="1" allowOverlap="1">
                      <wp:simplePos x="0" y="0"/>
                      <wp:positionH relativeFrom="column">
                        <wp:posOffset>215265</wp:posOffset>
                      </wp:positionH>
                      <wp:positionV relativeFrom="paragraph">
                        <wp:posOffset>8255</wp:posOffset>
                      </wp:positionV>
                      <wp:extent cx="95250" cy="79375"/>
                      <wp:effectExtent l="57150" t="38100" r="38100" b="111125"/>
                      <wp:wrapNone/>
                      <wp:docPr id="56" name="3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3 Elipse" o:spid="_x0000_s1026" style="position:absolute;margin-left:16.95pt;margin-top:.65pt;width:7.5pt;height: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z8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Campo magnético creado por una fuerza</w:t>
            </w:r>
          </w:p>
        </w:tc>
        <w:tc>
          <w:tcPr>
            <w:tcW w:w="693"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10</w:t>
            </w:r>
          </w:p>
        </w:tc>
        <w:tc>
          <w:tcPr>
            <w:tcW w:w="698"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26,31</w:t>
            </w:r>
          </w:p>
        </w:tc>
        <w:tc>
          <w:tcPr>
            <w:tcW w:w="694"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28</w:t>
            </w:r>
          </w:p>
        </w:tc>
        <w:tc>
          <w:tcPr>
            <w:tcW w:w="835" w:type="dxa"/>
            <w:shd w:val="clear" w:color="auto" w:fill="FF0000"/>
            <w:hideMark/>
          </w:tcPr>
          <w:p w:rsidR="00040290" w:rsidRPr="0031460A" w:rsidRDefault="00040290" w:rsidP="009E7884">
            <w:pPr>
              <w:jc w:val="center"/>
              <w:rPr>
                <w:rFonts w:ascii="Times New Roman" w:hAnsi="Times New Roman"/>
                <w:sz w:val="16"/>
                <w:szCs w:val="18"/>
              </w:rPr>
            </w:pPr>
            <w:r w:rsidRPr="0031460A">
              <w:rPr>
                <w:rFonts w:ascii="Times New Roman" w:hAnsi="Times New Roman"/>
                <w:sz w:val="16"/>
                <w:szCs w:val="18"/>
              </w:rPr>
              <w:t>73,68</w:t>
            </w:r>
          </w:p>
        </w:tc>
      </w:tr>
      <w:tr w:rsidR="00040290" w:rsidRPr="009F272D" w:rsidTr="00040290">
        <w:trPr>
          <w:trHeight w:val="1052"/>
        </w:trPr>
        <w:tc>
          <w:tcPr>
            <w:tcW w:w="1474" w:type="dxa"/>
            <w:vMerge/>
            <w:shd w:val="clear" w:color="auto" w:fill="FF0000"/>
            <w:hideMark/>
          </w:tcPr>
          <w:p w:rsidR="00040290" w:rsidRPr="0031460A" w:rsidRDefault="00040290" w:rsidP="009E7884">
            <w:pPr>
              <w:rPr>
                <w:rFonts w:ascii="Times New Roman" w:hAnsi="Times New Roman"/>
                <w:b/>
                <w:sz w:val="16"/>
                <w:szCs w:val="16"/>
              </w:rPr>
            </w:pPr>
          </w:p>
        </w:tc>
        <w:tc>
          <w:tcPr>
            <w:tcW w:w="6445" w:type="dxa"/>
            <w:shd w:val="clear" w:color="auto" w:fill="FFFFFF" w:themeFill="background1"/>
            <w:hideMark/>
          </w:tcPr>
          <w:p w:rsidR="00040290" w:rsidRPr="0031460A" w:rsidRDefault="00040290" w:rsidP="009E7884">
            <w:pPr>
              <w:tabs>
                <w:tab w:val="left" w:pos="965"/>
              </w:tabs>
              <w:rPr>
                <w:rFonts w:ascii="Times New Roman" w:eastAsia="Times New Roman" w:hAnsi="Times New Roman"/>
                <w:sz w:val="16"/>
                <w:szCs w:val="16"/>
              </w:rPr>
            </w:pPr>
          </w:p>
          <w:p w:rsidR="00040290" w:rsidRPr="0031460A" w:rsidRDefault="005464AD" w:rsidP="005464AD">
            <w:p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13.</w:t>
            </w:r>
            <w:r w:rsidR="00040290" w:rsidRPr="0031460A">
              <w:rPr>
                <w:rFonts w:ascii="Times New Roman" w:eastAsia="Times New Roman" w:hAnsi="Times New Roman"/>
                <w:sz w:val="16"/>
                <w:szCs w:val="16"/>
              </w:rPr>
              <w:t xml:space="preserve">    Identifique la ecuación de ampere:</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7B1ABF" w:rsidP="00FC3130">
            <w:pPr>
              <w:pStyle w:val="Prrafodelista"/>
              <w:numPr>
                <w:ilvl w:val="0"/>
                <w:numId w:val="23"/>
              </w:numPr>
              <w:tabs>
                <w:tab w:val="left" w:pos="2552"/>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21728" behindDoc="0" locked="0" layoutInCell="1" allowOverlap="1">
                      <wp:simplePos x="0" y="0"/>
                      <wp:positionH relativeFrom="column">
                        <wp:posOffset>548640</wp:posOffset>
                      </wp:positionH>
                      <wp:positionV relativeFrom="paragraph">
                        <wp:posOffset>2540</wp:posOffset>
                      </wp:positionV>
                      <wp:extent cx="95250" cy="79375"/>
                      <wp:effectExtent l="57150" t="38100" r="38100" b="111125"/>
                      <wp:wrapNone/>
                      <wp:docPr id="38" name="33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3 Elipse" o:spid="_x0000_s1026" style="position:absolute;margin-left:43.2pt;margin-top:.2pt;width:7.5pt;height:6.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 xml:space="preserve"> </w:t>
            </w:r>
            <m:oMath>
              <m:r>
                <w:rPr>
                  <w:rFonts w:ascii="Cambria Math" w:hAnsi="Cambria Math"/>
                  <w:sz w:val="16"/>
                  <w:szCs w:val="16"/>
                </w:rPr>
                <m:t>B</m:t>
              </m:r>
              <m:r>
                <m:rPr>
                  <m:scr m:val="script"/>
                </m:rPr>
                <w:rPr>
                  <w:rFonts w:ascii="Cambria Math" w:hAnsi="Cambria Math"/>
                  <w:sz w:val="16"/>
                  <w:szCs w:val="16"/>
                </w:rPr>
                <m:t xml:space="preserve"> .l=</m:t>
              </m:r>
              <m:sSub>
                <m:sSubPr>
                  <m:ctrlPr>
                    <w:rPr>
                      <w:rFonts w:ascii="Cambria Math" w:hAnsi="Cambria Math"/>
                      <w:i/>
                      <w:sz w:val="16"/>
                      <w:szCs w:val="16"/>
                    </w:rPr>
                  </m:ctrlPr>
                </m:sSubPr>
                <m:e>
                  <m:r>
                    <w:rPr>
                      <w:rFonts w:ascii="Cambria Math" w:hAnsi="Cambria Math"/>
                      <w:sz w:val="16"/>
                      <w:szCs w:val="16"/>
                    </w:rPr>
                    <m:t>μ</m:t>
                  </m:r>
                </m:e>
                <m:sub>
                  <m:r>
                    <w:rPr>
                      <w:rFonts w:ascii="Cambria Math" w:hAnsi="Cambria Math"/>
                      <w:sz w:val="16"/>
                      <w:szCs w:val="16"/>
                    </w:rPr>
                    <m:t>0</m:t>
                  </m:r>
                </m:sub>
              </m:sSub>
              <m:r>
                <w:rPr>
                  <w:rFonts w:ascii="Cambria Math" w:hAnsi="Cambria Math"/>
                  <w:sz w:val="16"/>
                  <w:szCs w:val="16"/>
                </w:rPr>
                <m:t>.I</m:t>
              </m:r>
            </m:oMath>
          </w:p>
          <w:p w:rsidR="00040290" w:rsidRPr="0031460A" w:rsidRDefault="00040290" w:rsidP="00FC3130">
            <w:pPr>
              <w:pStyle w:val="Prrafodelista"/>
              <w:numPr>
                <w:ilvl w:val="0"/>
                <w:numId w:val="23"/>
              </w:numPr>
              <w:tabs>
                <w:tab w:val="left" w:pos="2552"/>
              </w:tabs>
              <w:rPr>
                <w:rFonts w:ascii="Times New Roman" w:hAnsi="Times New Roman"/>
                <w:sz w:val="16"/>
                <w:szCs w:val="16"/>
              </w:rPr>
            </w:pPr>
            <m:oMath>
              <m:r>
                <w:rPr>
                  <w:rFonts w:ascii="Cambria Math" w:hAnsi="Cambria Math"/>
                  <w:sz w:val="16"/>
                  <w:szCs w:val="16"/>
                </w:rPr>
                <m:t>R=</m:t>
              </m:r>
              <m:f>
                <m:fPr>
                  <m:ctrlPr>
                    <w:rPr>
                      <w:rFonts w:ascii="Cambria Math" w:hAnsi="Cambria Math"/>
                      <w:i/>
                      <w:sz w:val="16"/>
                      <w:szCs w:val="16"/>
                    </w:rPr>
                  </m:ctrlPr>
                </m:fPr>
                <m:num>
                  <m:r>
                    <w:rPr>
                      <w:rFonts w:ascii="Cambria Math" w:hAnsi="Cambria Math"/>
                      <w:sz w:val="16"/>
                      <w:szCs w:val="16"/>
                    </w:rPr>
                    <m:t>m.V</m:t>
                  </m:r>
                </m:num>
                <m:den>
                  <m:r>
                    <w:rPr>
                      <w:rFonts w:ascii="Cambria Math" w:hAnsi="Cambria Math"/>
                      <w:sz w:val="16"/>
                      <w:szCs w:val="16"/>
                    </w:rPr>
                    <m:t>q.B</m:t>
                  </m:r>
                </m:den>
              </m:f>
            </m:oMath>
          </w:p>
          <w:p w:rsidR="00040290" w:rsidRPr="0031460A" w:rsidRDefault="00040290" w:rsidP="00FC3130">
            <w:pPr>
              <w:pStyle w:val="Prrafodelista"/>
              <w:numPr>
                <w:ilvl w:val="0"/>
                <w:numId w:val="23"/>
              </w:numPr>
              <w:tabs>
                <w:tab w:val="left" w:pos="2552"/>
              </w:tabs>
              <w:rPr>
                <w:rFonts w:ascii="Times New Roman" w:hAnsi="Times New Roman"/>
                <w:sz w:val="16"/>
                <w:szCs w:val="16"/>
              </w:rPr>
            </w:pPr>
            <m:oMath>
              <m:r>
                <w:rPr>
                  <w:rFonts w:ascii="Cambria Math" w:hAnsi="Cambria Math"/>
                  <w:sz w:val="16"/>
                  <w:szCs w:val="16"/>
                </w:rPr>
                <m:t>F=q.B.V,sen ϕ</m:t>
              </m:r>
            </m:oMath>
          </w:p>
          <w:p w:rsidR="00040290" w:rsidRPr="0031460A" w:rsidRDefault="00107619" w:rsidP="00FC3130">
            <w:pPr>
              <w:pStyle w:val="Prrafodelista"/>
              <w:numPr>
                <w:ilvl w:val="0"/>
                <w:numId w:val="23"/>
              </w:numPr>
              <w:tabs>
                <w:tab w:val="left" w:pos="2552"/>
              </w:tabs>
              <w:rPr>
                <w:rFonts w:ascii="Times New Roman" w:hAnsi="Times New Roman"/>
                <w:sz w:val="16"/>
                <w:szCs w:val="16"/>
              </w:rPr>
            </w:pPr>
            <m:oMath>
              <m:sSub>
                <m:sSubPr>
                  <m:ctrlPr>
                    <w:rPr>
                      <w:rFonts w:ascii="Cambria Math" w:hAnsi="Cambria Math"/>
                      <w:i/>
                      <w:sz w:val="16"/>
                      <w:szCs w:val="16"/>
                    </w:rPr>
                  </m:ctrlPr>
                </m:sSubPr>
                <m:e>
                  <m:r>
                    <w:rPr>
                      <w:rFonts w:ascii="Cambria Math" w:hAnsi="Cambria Math"/>
                      <w:sz w:val="16"/>
                      <w:szCs w:val="16"/>
                    </w:rPr>
                    <m:t>ϕ</m:t>
                  </m:r>
                </m:e>
                <m:sub>
                  <m:r>
                    <w:rPr>
                      <w:rFonts w:ascii="Cambria Math" w:hAnsi="Cambria Math"/>
                      <w:sz w:val="16"/>
                      <w:szCs w:val="16"/>
                    </w:rPr>
                    <m:t>B</m:t>
                  </m:r>
                </m:sub>
              </m:sSub>
              <m:r>
                <w:rPr>
                  <w:rFonts w:ascii="Cambria Math" w:hAnsi="Cambria Math"/>
                  <w:sz w:val="16"/>
                  <w:szCs w:val="16"/>
                </w:rPr>
                <m:t>=B.S</m:t>
              </m:r>
            </m:oMath>
          </w:p>
          <w:p w:rsidR="00040290" w:rsidRPr="0031460A" w:rsidRDefault="00040290" w:rsidP="009E7884">
            <w:pPr>
              <w:pStyle w:val="Prrafodelista"/>
              <w:tabs>
                <w:tab w:val="left" w:pos="2552"/>
              </w:tabs>
              <w:ind w:left="1212"/>
              <w:rPr>
                <w:rFonts w:ascii="Times New Roman" w:eastAsia="Times New Roman" w:hAnsi="Times New Roman"/>
                <w:sz w:val="16"/>
                <w:szCs w:val="16"/>
              </w:rPr>
            </w:pPr>
          </w:p>
        </w:tc>
        <w:tc>
          <w:tcPr>
            <w:tcW w:w="693" w:type="dxa"/>
            <w:shd w:val="clear" w:color="auto" w:fill="FFFFFF" w:themeFill="background1"/>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4</w:t>
            </w:r>
          </w:p>
        </w:tc>
        <w:tc>
          <w:tcPr>
            <w:tcW w:w="698" w:type="dxa"/>
            <w:shd w:val="clear" w:color="auto" w:fill="FFFFFF" w:themeFill="background1"/>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10,52</w:t>
            </w:r>
          </w:p>
        </w:tc>
        <w:tc>
          <w:tcPr>
            <w:tcW w:w="694" w:type="dxa"/>
            <w:shd w:val="clear" w:color="auto" w:fill="FFFFFF" w:themeFill="background1"/>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34</w:t>
            </w:r>
          </w:p>
        </w:tc>
        <w:tc>
          <w:tcPr>
            <w:tcW w:w="835" w:type="dxa"/>
            <w:shd w:val="clear" w:color="auto" w:fill="FFFFFF" w:themeFill="background1"/>
            <w:hideMark/>
          </w:tcPr>
          <w:p w:rsidR="00040290" w:rsidRPr="0031460A" w:rsidRDefault="00040290" w:rsidP="009E7884">
            <w:pPr>
              <w:jc w:val="center"/>
              <w:rPr>
                <w:rFonts w:ascii="Times New Roman" w:hAnsi="Times New Roman"/>
                <w:sz w:val="16"/>
                <w:szCs w:val="18"/>
              </w:rPr>
            </w:pPr>
            <w:r w:rsidRPr="0031460A">
              <w:rPr>
                <w:rFonts w:ascii="Times New Roman" w:hAnsi="Times New Roman"/>
                <w:sz w:val="16"/>
                <w:szCs w:val="18"/>
              </w:rPr>
              <w:t>89,47</w:t>
            </w:r>
          </w:p>
        </w:tc>
      </w:tr>
      <w:tr w:rsidR="00040290" w:rsidRPr="009F272D" w:rsidTr="00040290">
        <w:trPr>
          <w:trHeight w:val="1014"/>
        </w:trPr>
        <w:tc>
          <w:tcPr>
            <w:tcW w:w="1474" w:type="dxa"/>
            <w:vMerge/>
            <w:shd w:val="clear" w:color="auto" w:fill="FF0000"/>
            <w:hideMark/>
          </w:tcPr>
          <w:p w:rsidR="00040290" w:rsidRPr="0031460A" w:rsidRDefault="00040290" w:rsidP="009E7884">
            <w:pPr>
              <w:rPr>
                <w:rFonts w:ascii="Times New Roman" w:hAnsi="Times New Roman"/>
                <w:b/>
                <w:sz w:val="16"/>
                <w:szCs w:val="16"/>
              </w:rPr>
            </w:pPr>
          </w:p>
        </w:tc>
        <w:tc>
          <w:tcPr>
            <w:tcW w:w="6445" w:type="dxa"/>
            <w:shd w:val="clear" w:color="auto" w:fill="FF0000"/>
          </w:tcPr>
          <w:p w:rsidR="00040290" w:rsidRPr="0031460A" w:rsidRDefault="00040290" w:rsidP="009E7884">
            <w:pPr>
              <w:tabs>
                <w:tab w:val="left" w:pos="965"/>
              </w:tabs>
              <w:rPr>
                <w:rFonts w:ascii="Times New Roman" w:eastAsia="Times New Roman" w:hAnsi="Times New Roman"/>
                <w:sz w:val="16"/>
                <w:szCs w:val="16"/>
              </w:rPr>
            </w:pPr>
          </w:p>
          <w:p w:rsidR="00040290" w:rsidRPr="0031460A" w:rsidRDefault="005464AD" w:rsidP="005464AD">
            <w:pPr>
              <w:tabs>
                <w:tab w:val="left" w:pos="965"/>
              </w:tabs>
              <w:ind w:left="360"/>
              <w:rPr>
                <w:rFonts w:ascii="Times New Roman" w:eastAsia="Times New Roman" w:hAnsi="Times New Roman"/>
                <w:sz w:val="16"/>
                <w:szCs w:val="16"/>
              </w:rPr>
            </w:pPr>
            <w:r w:rsidRPr="0031460A">
              <w:rPr>
                <w:rFonts w:ascii="Times New Roman" w:eastAsia="Times New Roman" w:hAnsi="Times New Roman"/>
                <w:sz w:val="16"/>
                <w:szCs w:val="16"/>
              </w:rPr>
              <w:t>14.</w:t>
            </w:r>
            <w:r w:rsidR="00040290" w:rsidRPr="0031460A">
              <w:rPr>
                <w:rFonts w:ascii="Times New Roman" w:eastAsia="Times New Roman" w:hAnsi="Times New Roman"/>
                <w:sz w:val="16"/>
                <w:szCs w:val="16"/>
              </w:rPr>
              <w:t xml:space="preserve">     Según la regla de la mano derecha el dedo pulgar indica: </w:t>
            </w:r>
          </w:p>
          <w:p w:rsidR="00040290" w:rsidRPr="0031460A" w:rsidRDefault="00040290" w:rsidP="009E7884">
            <w:pPr>
              <w:tabs>
                <w:tab w:val="left" w:pos="965"/>
              </w:tabs>
              <w:ind w:left="720"/>
              <w:rPr>
                <w:rFonts w:ascii="Times New Roman" w:eastAsia="Times New Roman" w:hAnsi="Times New Roman"/>
                <w:sz w:val="16"/>
                <w:szCs w:val="16"/>
              </w:rPr>
            </w:pPr>
          </w:p>
          <w:p w:rsidR="00040290" w:rsidRPr="0031460A" w:rsidRDefault="007B1ABF" w:rsidP="00FC3130">
            <w:pPr>
              <w:numPr>
                <w:ilvl w:val="0"/>
                <w:numId w:val="24"/>
              </w:numPr>
              <w:tabs>
                <w:tab w:val="left" w:pos="965"/>
              </w:tabs>
              <w:rPr>
                <w:rFonts w:ascii="Times New Roman" w:eastAsia="Times New Roman" w:hAnsi="Times New Roman"/>
                <w:sz w:val="16"/>
                <w:szCs w:val="16"/>
              </w:rPr>
            </w:pPr>
            <w:r>
              <w:rPr>
                <w:rFonts w:ascii="Times New Roman" w:eastAsiaTheme="minorHAnsi" w:hAnsi="Times New Roman"/>
                <w:noProof/>
                <w:sz w:val="16"/>
                <w:szCs w:val="16"/>
              </w:rPr>
              <mc:AlternateContent>
                <mc:Choice Requires="wps">
                  <w:drawing>
                    <wp:anchor distT="0" distB="0" distL="114300" distR="114300" simplePos="0" relativeHeight="251722752" behindDoc="0" locked="0" layoutInCell="1" allowOverlap="1">
                      <wp:simplePos x="0" y="0"/>
                      <wp:positionH relativeFrom="column">
                        <wp:posOffset>212090</wp:posOffset>
                      </wp:positionH>
                      <wp:positionV relativeFrom="paragraph">
                        <wp:posOffset>13335</wp:posOffset>
                      </wp:positionV>
                      <wp:extent cx="95250" cy="79375"/>
                      <wp:effectExtent l="57150" t="38100" r="38100" b="111125"/>
                      <wp:wrapNone/>
                      <wp:docPr id="37"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6 Elipse" o:spid="_x0000_s1026" style="position:absolute;margin-left:16.7pt;margin-top:1.05pt;width:7.5pt;height: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QB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Sentido del campo magnético</w:t>
            </w:r>
          </w:p>
          <w:p w:rsidR="00040290" w:rsidRPr="0031460A" w:rsidRDefault="00040290" w:rsidP="00FC3130">
            <w:pPr>
              <w:numPr>
                <w:ilvl w:val="0"/>
                <w:numId w:val="24"/>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El sentido de la corriente</w:t>
            </w:r>
          </w:p>
          <w:p w:rsidR="00040290" w:rsidRPr="0031460A" w:rsidRDefault="00040290" w:rsidP="00FC3130">
            <w:pPr>
              <w:numPr>
                <w:ilvl w:val="0"/>
                <w:numId w:val="24"/>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El sentido de la inducción </w:t>
            </w:r>
          </w:p>
          <w:p w:rsidR="00040290" w:rsidRPr="0031460A" w:rsidRDefault="00040290" w:rsidP="00FC3130">
            <w:pPr>
              <w:numPr>
                <w:ilvl w:val="0"/>
                <w:numId w:val="24"/>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El sentido del flujo del campo </w:t>
            </w:r>
          </w:p>
        </w:tc>
        <w:tc>
          <w:tcPr>
            <w:tcW w:w="693"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6</w:t>
            </w:r>
          </w:p>
        </w:tc>
        <w:tc>
          <w:tcPr>
            <w:tcW w:w="698"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15,78</w:t>
            </w:r>
          </w:p>
        </w:tc>
        <w:tc>
          <w:tcPr>
            <w:tcW w:w="694"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32</w:t>
            </w:r>
          </w:p>
        </w:tc>
        <w:tc>
          <w:tcPr>
            <w:tcW w:w="835" w:type="dxa"/>
            <w:shd w:val="clear" w:color="auto" w:fill="FF0000"/>
            <w:hideMark/>
          </w:tcPr>
          <w:p w:rsidR="00040290" w:rsidRPr="0031460A" w:rsidRDefault="00040290" w:rsidP="009E7884">
            <w:pPr>
              <w:jc w:val="center"/>
              <w:rPr>
                <w:rFonts w:ascii="Times New Roman" w:hAnsi="Times New Roman"/>
                <w:sz w:val="16"/>
                <w:szCs w:val="18"/>
              </w:rPr>
            </w:pPr>
            <w:r w:rsidRPr="0031460A">
              <w:rPr>
                <w:rFonts w:ascii="Times New Roman" w:hAnsi="Times New Roman"/>
                <w:sz w:val="16"/>
                <w:szCs w:val="18"/>
              </w:rPr>
              <w:t>84,31</w:t>
            </w:r>
          </w:p>
        </w:tc>
      </w:tr>
      <w:tr w:rsidR="00040290" w:rsidRPr="009F272D" w:rsidTr="00040290">
        <w:trPr>
          <w:trHeight w:val="1505"/>
        </w:trPr>
        <w:tc>
          <w:tcPr>
            <w:tcW w:w="1474" w:type="dxa"/>
            <w:vMerge/>
            <w:shd w:val="clear" w:color="auto" w:fill="FF0000"/>
            <w:hideMark/>
          </w:tcPr>
          <w:p w:rsidR="00040290" w:rsidRPr="0031460A" w:rsidRDefault="00040290" w:rsidP="009E7884">
            <w:pPr>
              <w:rPr>
                <w:rFonts w:ascii="Times New Roman" w:hAnsi="Times New Roman"/>
                <w:b/>
                <w:sz w:val="16"/>
                <w:szCs w:val="16"/>
              </w:rPr>
            </w:pPr>
          </w:p>
        </w:tc>
        <w:tc>
          <w:tcPr>
            <w:tcW w:w="6445" w:type="dxa"/>
            <w:shd w:val="clear" w:color="auto" w:fill="FFFFFF" w:themeFill="background1"/>
          </w:tcPr>
          <w:p w:rsidR="00040290" w:rsidRPr="0031460A" w:rsidRDefault="00040290" w:rsidP="009E7884">
            <w:p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   </w:t>
            </w:r>
          </w:p>
          <w:p w:rsidR="00040290" w:rsidRPr="0031460A" w:rsidRDefault="005464AD" w:rsidP="005464AD">
            <w:pPr>
              <w:tabs>
                <w:tab w:val="left" w:pos="2552"/>
              </w:tabs>
              <w:ind w:left="360"/>
              <w:rPr>
                <w:rFonts w:ascii="Times New Roman" w:hAnsi="Times New Roman"/>
                <w:sz w:val="16"/>
                <w:szCs w:val="16"/>
              </w:rPr>
            </w:pPr>
            <w:r w:rsidRPr="0031460A">
              <w:rPr>
                <w:rFonts w:ascii="Times New Roman" w:eastAsia="Times New Roman" w:hAnsi="Times New Roman"/>
                <w:sz w:val="16"/>
                <w:szCs w:val="16"/>
              </w:rPr>
              <w:t>16</w:t>
            </w:r>
            <w:r w:rsidR="00040290" w:rsidRPr="0031460A">
              <w:rPr>
                <w:rFonts w:ascii="Times New Roman" w:eastAsia="Times New Roman" w:hAnsi="Times New Roman"/>
                <w:sz w:val="16"/>
                <w:szCs w:val="16"/>
              </w:rPr>
              <w:t xml:space="preserve">     </w:t>
            </w:r>
            <w:r w:rsidR="00040290" w:rsidRPr="0031460A">
              <w:rPr>
                <w:rFonts w:ascii="Times New Roman" w:hAnsi="Times New Roman"/>
                <w:sz w:val="16"/>
                <w:szCs w:val="16"/>
              </w:rPr>
              <w:t>La ley que permite calcular el modulo del campo magnético creador por un punto P por el elemento l es</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040290" w:rsidP="00FC3130">
            <w:pPr>
              <w:numPr>
                <w:ilvl w:val="0"/>
                <w:numId w:val="26"/>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Ley de ampere</w:t>
            </w:r>
          </w:p>
          <w:p w:rsidR="00040290" w:rsidRPr="0031460A" w:rsidRDefault="00040290" w:rsidP="00FC3130">
            <w:pPr>
              <w:numPr>
                <w:ilvl w:val="0"/>
                <w:numId w:val="26"/>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Ley de kirchhoff</w:t>
            </w:r>
          </w:p>
          <w:p w:rsidR="00040290" w:rsidRPr="0031460A" w:rsidRDefault="00040290" w:rsidP="00FC3130">
            <w:pPr>
              <w:numPr>
                <w:ilvl w:val="0"/>
                <w:numId w:val="26"/>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Ley de coulomb </w:t>
            </w:r>
          </w:p>
          <w:p w:rsidR="00040290" w:rsidRPr="0031460A" w:rsidRDefault="007B1ABF" w:rsidP="00FC3130">
            <w:pPr>
              <w:numPr>
                <w:ilvl w:val="0"/>
                <w:numId w:val="26"/>
              </w:numPr>
              <w:tabs>
                <w:tab w:val="left" w:pos="965"/>
              </w:tabs>
              <w:rPr>
                <w:rFonts w:ascii="Times New Roman" w:eastAsia="Times New Roman" w:hAnsi="Times New Roman"/>
                <w:sz w:val="16"/>
                <w:szCs w:val="16"/>
              </w:rPr>
            </w:pPr>
            <w:r>
              <w:rPr>
                <w:rFonts w:ascii="Times New Roman" w:eastAsiaTheme="minorHAnsi" w:hAnsi="Times New Roman"/>
                <w:noProof/>
                <w:sz w:val="16"/>
                <w:szCs w:val="16"/>
              </w:rPr>
              <mc:AlternateContent>
                <mc:Choice Requires="wps">
                  <w:drawing>
                    <wp:anchor distT="0" distB="0" distL="114300" distR="114300" simplePos="0" relativeHeight="251723776" behindDoc="0" locked="0" layoutInCell="1" allowOverlap="1">
                      <wp:simplePos x="0" y="0"/>
                      <wp:positionH relativeFrom="column">
                        <wp:posOffset>215265</wp:posOffset>
                      </wp:positionH>
                      <wp:positionV relativeFrom="paragraph">
                        <wp:posOffset>27305</wp:posOffset>
                      </wp:positionV>
                      <wp:extent cx="95250" cy="79375"/>
                      <wp:effectExtent l="57150" t="38100" r="38100" b="111125"/>
                      <wp:wrapNone/>
                      <wp:docPr id="53"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6 Elipse" o:spid="_x0000_s1026" style="position:absolute;margin-left:16.95pt;margin-top:2.15pt;width:7.5pt;height:6.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hx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Ley de biot Savart</w:t>
            </w:r>
          </w:p>
        </w:tc>
        <w:tc>
          <w:tcPr>
            <w:tcW w:w="693" w:type="dxa"/>
            <w:shd w:val="clear" w:color="auto" w:fill="FFFFFF" w:themeFill="background1"/>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w:t>
            </w:r>
          </w:p>
        </w:tc>
        <w:tc>
          <w:tcPr>
            <w:tcW w:w="698" w:type="dxa"/>
            <w:shd w:val="clear" w:color="auto" w:fill="FFFFFF" w:themeFill="background1"/>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7,89</w:t>
            </w:r>
          </w:p>
        </w:tc>
        <w:tc>
          <w:tcPr>
            <w:tcW w:w="694" w:type="dxa"/>
            <w:shd w:val="clear" w:color="auto" w:fill="FFFFFF" w:themeFill="background1"/>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35</w:t>
            </w:r>
          </w:p>
        </w:tc>
        <w:tc>
          <w:tcPr>
            <w:tcW w:w="835" w:type="dxa"/>
            <w:shd w:val="clear" w:color="auto" w:fill="FFFFFF" w:themeFill="background1"/>
            <w:hideMark/>
          </w:tcPr>
          <w:p w:rsidR="00040290" w:rsidRPr="0031460A" w:rsidRDefault="00040290" w:rsidP="009E7884">
            <w:pPr>
              <w:jc w:val="center"/>
              <w:rPr>
                <w:rFonts w:ascii="Times New Roman" w:hAnsi="Times New Roman"/>
                <w:sz w:val="16"/>
                <w:szCs w:val="18"/>
              </w:rPr>
            </w:pPr>
            <w:r w:rsidRPr="0031460A">
              <w:rPr>
                <w:rFonts w:ascii="Times New Roman" w:hAnsi="Times New Roman"/>
                <w:sz w:val="16"/>
                <w:szCs w:val="18"/>
              </w:rPr>
              <w:t>92,10</w:t>
            </w:r>
          </w:p>
        </w:tc>
      </w:tr>
      <w:tr w:rsidR="00040290" w:rsidRPr="009F272D" w:rsidTr="00040290">
        <w:trPr>
          <w:trHeight w:val="1911"/>
        </w:trPr>
        <w:tc>
          <w:tcPr>
            <w:tcW w:w="1474" w:type="dxa"/>
            <w:vMerge/>
            <w:shd w:val="clear" w:color="auto" w:fill="FF0000"/>
            <w:hideMark/>
          </w:tcPr>
          <w:p w:rsidR="00040290" w:rsidRPr="0031460A" w:rsidRDefault="00040290" w:rsidP="009E7884">
            <w:pPr>
              <w:rPr>
                <w:rFonts w:ascii="Times New Roman" w:hAnsi="Times New Roman"/>
                <w:b/>
                <w:sz w:val="16"/>
                <w:szCs w:val="16"/>
              </w:rPr>
            </w:pPr>
          </w:p>
        </w:tc>
        <w:tc>
          <w:tcPr>
            <w:tcW w:w="6445" w:type="dxa"/>
            <w:shd w:val="clear" w:color="auto" w:fill="FF0000"/>
          </w:tcPr>
          <w:p w:rsidR="00040290" w:rsidRPr="0031460A" w:rsidRDefault="00040290" w:rsidP="009E7884">
            <w:p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   </w:t>
            </w:r>
          </w:p>
          <w:p w:rsidR="00040290" w:rsidRPr="0031460A" w:rsidRDefault="005464AD" w:rsidP="005464AD">
            <w:pPr>
              <w:tabs>
                <w:tab w:val="left" w:pos="2552"/>
              </w:tabs>
              <w:ind w:left="360"/>
              <w:rPr>
                <w:rFonts w:ascii="Times New Roman" w:hAnsi="Times New Roman"/>
                <w:sz w:val="16"/>
                <w:szCs w:val="16"/>
              </w:rPr>
            </w:pPr>
            <w:r w:rsidRPr="0031460A">
              <w:rPr>
                <w:rFonts w:ascii="Times New Roman" w:hAnsi="Times New Roman"/>
                <w:sz w:val="16"/>
                <w:szCs w:val="16"/>
              </w:rPr>
              <w:t>19.</w:t>
            </w:r>
            <w:r w:rsidR="00040290" w:rsidRPr="0031460A">
              <w:rPr>
                <w:rFonts w:ascii="Times New Roman" w:hAnsi="Times New Roman"/>
                <w:sz w:val="16"/>
                <w:szCs w:val="16"/>
              </w:rPr>
              <w:t>El campo magnético creado por un solenoide aun menta de acuerdo  a:</w:t>
            </w:r>
          </w:p>
          <w:p w:rsidR="00040290" w:rsidRPr="0031460A" w:rsidRDefault="00040290" w:rsidP="009E7884">
            <w:pPr>
              <w:pStyle w:val="Prrafodelista"/>
              <w:tabs>
                <w:tab w:val="left" w:pos="2552"/>
              </w:tabs>
              <w:rPr>
                <w:rFonts w:ascii="Times New Roman" w:hAnsi="Times New Roman"/>
                <w:sz w:val="16"/>
                <w:szCs w:val="16"/>
              </w:rPr>
            </w:pPr>
          </w:p>
          <w:p w:rsidR="00040290" w:rsidRPr="0031460A" w:rsidRDefault="00040290" w:rsidP="00FC3130">
            <w:pPr>
              <w:pStyle w:val="Prrafodelista"/>
              <w:numPr>
                <w:ilvl w:val="0"/>
                <w:numId w:val="27"/>
              </w:numPr>
              <w:tabs>
                <w:tab w:val="left" w:pos="2552"/>
              </w:tabs>
              <w:ind w:left="659" w:hanging="284"/>
              <w:rPr>
                <w:rFonts w:ascii="Times New Roman" w:hAnsi="Times New Roman"/>
                <w:sz w:val="16"/>
                <w:szCs w:val="16"/>
              </w:rPr>
            </w:pPr>
            <w:r w:rsidRPr="0031460A">
              <w:rPr>
                <w:rFonts w:ascii="Times New Roman" w:hAnsi="Times New Roman"/>
                <w:sz w:val="16"/>
                <w:szCs w:val="16"/>
              </w:rPr>
              <w:t>El tipo de alambre</w:t>
            </w:r>
          </w:p>
          <w:p w:rsidR="00040290" w:rsidRPr="0031460A" w:rsidRDefault="00040290" w:rsidP="00FC3130">
            <w:pPr>
              <w:pStyle w:val="Prrafodelista"/>
              <w:numPr>
                <w:ilvl w:val="0"/>
                <w:numId w:val="27"/>
              </w:numPr>
              <w:tabs>
                <w:tab w:val="left" w:pos="2552"/>
              </w:tabs>
              <w:ind w:left="659" w:hanging="284"/>
              <w:rPr>
                <w:rFonts w:ascii="Times New Roman" w:hAnsi="Times New Roman"/>
                <w:sz w:val="16"/>
                <w:szCs w:val="16"/>
              </w:rPr>
            </w:pPr>
            <w:r w:rsidRPr="0031460A">
              <w:rPr>
                <w:rFonts w:ascii="Times New Roman" w:hAnsi="Times New Roman"/>
                <w:sz w:val="16"/>
                <w:szCs w:val="16"/>
              </w:rPr>
              <w:t>El número de espiras</w:t>
            </w:r>
          </w:p>
          <w:p w:rsidR="00040290" w:rsidRPr="0031460A" w:rsidRDefault="00040290" w:rsidP="00FC3130">
            <w:pPr>
              <w:pStyle w:val="Prrafodelista"/>
              <w:numPr>
                <w:ilvl w:val="0"/>
                <w:numId w:val="27"/>
              </w:numPr>
              <w:tabs>
                <w:tab w:val="left" w:pos="2552"/>
              </w:tabs>
              <w:ind w:left="659" w:hanging="284"/>
              <w:rPr>
                <w:rFonts w:ascii="Times New Roman" w:hAnsi="Times New Roman"/>
                <w:sz w:val="16"/>
                <w:szCs w:val="16"/>
              </w:rPr>
            </w:pPr>
            <w:r w:rsidRPr="0031460A">
              <w:rPr>
                <w:rFonts w:ascii="Times New Roman" w:hAnsi="Times New Roman"/>
                <w:sz w:val="16"/>
                <w:szCs w:val="16"/>
              </w:rPr>
              <w:t>Grosor de alambre</w:t>
            </w:r>
          </w:p>
          <w:p w:rsidR="00040290" w:rsidRPr="0031460A" w:rsidRDefault="007B1ABF" w:rsidP="00FC3130">
            <w:pPr>
              <w:pStyle w:val="Prrafodelista"/>
              <w:numPr>
                <w:ilvl w:val="0"/>
                <w:numId w:val="27"/>
              </w:numPr>
              <w:tabs>
                <w:tab w:val="left" w:pos="2552"/>
              </w:tabs>
              <w:ind w:left="659" w:hanging="284"/>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724800" behindDoc="0" locked="0" layoutInCell="1" allowOverlap="1">
                      <wp:simplePos x="0" y="0"/>
                      <wp:positionH relativeFrom="column">
                        <wp:posOffset>212090</wp:posOffset>
                      </wp:positionH>
                      <wp:positionV relativeFrom="paragraph">
                        <wp:posOffset>635</wp:posOffset>
                      </wp:positionV>
                      <wp:extent cx="95250" cy="79375"/>
                      <wp:effectExtent l="57150" t="38100" r="38100" b="111125"/>
                      <wp:wrapNone/>
                      <wp:docPr id="36" name="2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6 Elipse" o:spid="_x0000_s1026" style="position:absolute;margin-left:16.7pt;margin-top:.05pt;width:7.5pt;height: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hAnsi="Times New Roman"/>
                <w:sz w:val="16"/>
                <w:szCs w:val="16"/>
              </w:rPr>
              <w:t>Ninguna de las anteriores</w:t>
            </w:r>
          </w:p>
          <w:p w:rsidR="00040290" w:rsidRPr="0031460A" w:rsidRDefault="00040290" w:rsidP="009E7884">
            <w:pPr>
              <w:rPr>
                <w:rFonts w:ascii="Times New Roman" w:hAnsi="Times New Roman"/>
                <w:sz w:val="16"/>
                <w:szCs w:val="16"/>
              </w:rPr>
            </w:pPr>
          </w:p>
        </w:tc>
        <w:tc>
          <w:tcPr>
            <w:tcW w:w="693"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7</w:t>
            </w:r>
          </w:p>
        </w:tc>
        <w:tc>
          <w:tcPr>
            <w:tcW w:w="698"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18,42</w:t>
            </w:r>
          </w:p>
        </w:tc>
        <w:tc>
          <w:tcPr>
            <w:tcW w:w="694" w:type="dxa"/>
            <w:shd w:val="clear" w:color="auto" w:fill="FF00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31</w:t>
            </w:r>
          </w:p>
        </w:tc>
        <w:tc>
          <w:tcPr>
            <w:tcW w:w="835" w:type="dxa"/>
            <w:shd w:val="clear" w:color="auto" w:fill="FF0000"/>
            <w:hideMark/>
          </w:tcPr>
          <w:p w:rsidR="00040290" w:rsidRPr="0031460A" w:rsidRDefault="00040290" w:rsidP="009E7884">
            <w:pPr>
              <w:jc w:val="center"/>
              <w:rPr>
                <w:rFonts w:ascii="Times New Roman" w:hAnsi="Times New Roman"/>
                <w:sz w:val="16"/>
                <w:szCs w:val="18"/>
              </w:rPr>
            </w:pPr>
            <w:r w:rsidRPr="0031460A">
              <w:rPr>
                <w:rFonts w:ascii="Times New Roman" w:hAnsi="Times New Roman"/>
                <w:sz w:val="16"/>
                <w:szCs w:val="18"/>
              </w:rPr>
              <w:t>81,57</w:t>
            </w:r>
          </w:p>
        </w:tc>
      </w:tr>
    </w:tbl>
    <w:p w:rsidR="00941CB6" w:rsidRPr="009F272D" w:rsidRDefault="00941CB6" w:rsidP="00040290">
      <w:pPr>
        <w:spacing w:line="360" w:lineRule="auto"/>
        <w:rPr>
          <w:rFonts w:ascii="Times New Roman" w:hAnsi="Times New Roman" w:cs="Times New Roman"/>
          <w:b/>
          <w:sz w:val="24"/>
          <w:szCs w:val="24"/>
        </w:rPr>
      </w:pPr>
    </w:p>
    <w:p w:rsidR="00941CB6" w:rsidRPr="009F272D" w:rsidRDefault="00941CB6" w:rsidP="00941CB6">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040290" w:rsidRDefault="00040290" w:rsidP="0031460A">
      <w:pPr>
        <w:spacing w:line="360" w:lineRule="auto"/>
        <w:rPr>
          <w:rFonts w:ascii="Times New Roman" w:hAnsi="Times New Roman" w:cs="Times New Roman"/>
          <w:b/>
          <w:sz w:val="24"/>
          <w:szCs w:val="24"/>
        </w:rPr>
      </w:pPr>
    </w:p>
    <w:p w:rsidR="001E2D80" w:rsidRPr="009F272D" w:rsidRDefault="001E2D80" w:rsidP="0031460A">
      <w:pPr>
        <w:spacing w:line="360" w:lineRule="auto"/>
        <w:rPr>
          <w:rFonts w:ascii="Times New Roman" w:hAnsi="Times New Roman" w:cs="Times New Roman"/>
          <w:b/>
          <w:sz w:val="24"/>
          <w:szCs w:val="24"/>
        </w:rPr>
      </w:pPr>
    </w:p>
    <w:p w:rsidR="00941CB6" w:rsidRPr="009F272D" w:rsidRDefault="003A78F7" w:rsidP="00941CB6">
      <w:pPr>
        <w:pStyle w:val="Textoindependiente"/>
        <w:ind w:left="360"/>
        <w:rPr>
          <w:b w:val="0"/>
          <w:bCs w:val="0"/>
          <w:sz w:val="24"/>
          <w:lang w:val="es-MX"/>
        </w:rPr>
      </w:pPr>
      <w:r>
        <w:rPr>
          <w:bCs w:val="0"/>
          <w:sz w:val="24"/>
          <w:lang w:val="es-MX"/>
        </w:rPr>
        <w:lastRenderedPageBreak/>
        <w:t xml:space="preserve">Gráfica  </w:t>
      </w:r>
      <w:r w:rsidR="00CE3065" w:rsidRPr="009F272D">
        <w:rPr>
          <w:bCs w:val="0"/>
          <w:sz w:val="24"/>
          <w:lang w:val="es-MX"/>
        </w:rPr>
        <w:t># 3</w:t>
      </w:r>
      <w:r w:rsidR="00941CB6" w:rsidRPr="009F272D">
        <w:rPr>
          <w:bCs w:val="0"/>
          <w:sz w:val="24"/>
          <w:lang w:val="es-MX"/>
        </w:rPr>
        <w:t>: Diagrama  de barra</w:t>
      </w:r>
      <w:r w:rsidR="005A13FD" w:rsidRPr="009F272D">
        <w:rPr>
          <w:bCs w:val="0"/>
          <w:sz w:val="24"/>
          <w:lang w:val="es-MX"/>
        </w:rPr>
        <w:t xml:space="preserve"> para los datos del cuadro 9</w:t>
      </w:r>
      <w:r w:rsidR="00941CB6" w:rsidRPr="009F272D">
        <w:rPr>
          <w:b w:val="0"/>
          <w:bCs w:val="0"/>
          <w:sz w:val="24"/>
          <w:lang w:val="es-MX"/>
        </w:rPr>
        <w:t>.</w:t>
      </w:r>
    </w:p>
    <w:p w:rsidR="00941CB6" w:rsidRPr="009F272D" w:rsidRDefault="00941CB6" w:rsidP="00941CB6">
      <w:pPr>
        <w:spacing w:line="240" w:lineRule="auto"/>
        <w:jc w:val="both"/>
        <w:rPr>
          <w:rFonts w:ascii="Times New Roman" w:hAnsi="Times New Roman" w:cs="Times New Roman"/>
          <w:sz w:val="24"/>
          <w:szCs w:val="24"/>
        </w:rPr>
      </w:pPr>
      <w:r w:rsidRPr="009F272D">
        <w:rPr>
          <w:rFonts w:ascii="Times New Roman" w:hAnsi="Times New Roman" w:cs="Times New Roman"/>
          <w:noProof/>
          <w:sz w:val="24"/>
          <w:szCs w:val="24"/>
        </w:rPr>
        <w:drawing>
          <wp:inline distT="0" distB="0" distL="0" distR="0">
            <wp:extent cx="5431790" cy="3168650"/>
            <wp:effectExtent l="0" t="0" r="0"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41CB6" w:rsidRPr="009F272D" w:rsidRDefault="00941CB6" w:rsidP="00941CB6">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BD5333" w:rsidRDefault="00BD5333" w:rsidP="00804A4F">
      <w:pPr>
        <w:pStyle w:val="Textoindependiente"/>
        <w:spacing w:line="240" w:lineRule="auto"/>
        <w:ind w:left="357"/>
        <w:rPr>
          <w:bCs w:val="0"/>
          <w:sz w:val="24"/>
          <w:lang w:val="es-MX"/>
        </w:rPr>
      </w:pPr>
    </w:p>
    <w:p w:rsidR="00804A4F" w:rsidRPr="009F272D" w:rsidRDefault="00804A4F" w:rsidP="00804A4F">
      <w:pPr>
        <w:pStyle w:val="Textoindependiente"/>
        <w:spacing w:line="240" w:lineRule="auto"/>
        <w:ind w:left="357"/>
        <w:rPr>
          <w:sz w:val="24"/>
        </w:rPr>
      </w:pPr>
      <w:r w:rsidRPr="009F272D">
        <w:rPr>
          <w:bCs w:val="0"/>
          <w:sz w:val="24"/>
          <w:lang w:val="es-MX"/>
        </w:rPr>
        <w:lastRenderedPageBreak/>
        <w:t xml:space="preserve">Cuadro </w:t>
      </w:r>
      <w:r w:rsidRPr="009F272D">
        <w:rPr>
          <w:sz w:val="24"/>
        </w:rPr>
        <w:t>#</w:t>
      </w:r>
      <w:r w:rsidR="005A13FD" w:rsidRPr="009F272D">
        <w:rPr>
          <w:bCs w:val="0"/>
          <w:sz w:val="24"/>
          <w:lang w:val="es-MX"/>
        </w:rPr>
        <w:t xml:space="preserve"> 10</w:t>
      </w:r>
      <w:r w:rsidRPr="009F272D">
        <w:rPr>
          <w:bCs w:val="0"/>
          <w:sz w:val="24"/>
          <w:lang w:val="es-MX"/>
        </w:rPr>
        <w:t xml:space="preserve">: Distribución del promedio de los alumnos según la dificultad en la dimensión </w:t>
      </w:r>
      <w:r w:rsidRPr="009F272D">
        <w:rPr>
          <w:sz w:val="24"/>
        </w:rPr>
        <w:t>Ley de Ampere</w:t>
      </w:r>
    </w:p>
    <w:p w:rsidR="00804A4F" w:rsidRPr="00BD5333" w:rsidRDefault="00804A4F" w:rsidP="00804A4F">
      <w:pPr>
        <w:pStyle w:val="Textoindependiente"/>
        <w:spacing w:line="240" w:lineRule="auto"/>
        <w:ind w:left="357"/>
        <w:rPr>
          <w:sz w:val="24"/>
        </w:rPr>
      </w:pPr>
    </w:p>
    <w:tbl>
      <w:tblPr>
        <w:tblW w:w="0" w:type="auto"/>
        <w:jc w:val="center"/>
        <w:tblInd w:w="1440" w:type="dxa"/>
        <w:tblLook w:val="01E0" w:firstRow="1" w:lastRow="1" w:firstColumn="1" w:lastColumn="1" w:noHBand="0" w:noVBand="0"/>
      </w:tblPr>
      <w:tblGrid>
        <w:gridCol w:w="750"/>
        <w:gridCol w:w="2869"/>
      </w:tblGrid>
      <w:tr w:rsidR="00804A4F" w:rsidRPr="009F272D" w:rsidTr="00804A4F">
        <w:trPr>
          <w:trHeight w:val="185"/>
          <w:jc w:val="center"/>
        </w:trPr>
        <w:tc>
          <w:tcPr>
            <w:tcW w:w="0" w:type="auto"/>
            <w:gridSpan w:val="2"/>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Dimensión: Ley de Ampere</w:t>
            </w:r>
          </w:p>
        </w:tc>
      </w:tr>
      <w:tr w:rsidR="00804A4F" w:rsidRPr="009F272D" w:rsidTr="00804A4F">
        <w:trPr>
          <w:trHeight w:val="245"/>
          <w:jc w:val="center"/>
        </w:trPr>
        <w:tc>
          <w:tcPr>
            <w:tcW w:w="0" w:type="auto"/>
            <w:shd w:val="clear" w:color="auto" w:fill="00CC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Ítems</w:t>
            </w:r>
          </w:p>
        </w:tc>
        <w:tc>
          <w:tcPr>
            <w:tcW w:w="0" w:type="auto"/>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Porcentaje de dificultades</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3</w:t>
            </w:r>
          </w:p>
        </w:tc>
        <w:tc>
          <w:tcPr>
            <w:tcW w:w="0" w:type="auto"/>
            <w:vAlign w:val="center"/>
          </w:tcPr>
          <w:p w:rsidR="00804A4F" w:rsidRPr="009F272D" w:rsidRDefault="00646A48" w:rsidP="00804A4F">
            <w:pPr>
              <w:jc w:val="center"/>
              <w:rPr>
                <w:rFonts w:ascii="Times New Roman" w:hAnsi="Times New Roman" w:cs="Times New Roman"/>
                <w:sz w:val="24"/>
                <w:szCs w:val="24"/>
              </w:rPr>
            </w:pPr>
            <w:r>
              <w:rPr>
                <w:rFonts w:ascii="Times New Roman" w:hAnsi="Times New Roman" w:cs="Times New Roman"/>
                <w:sz w:val="24"/>
                <w:szCs w:val="24"/>
              </w:rPr>
              <w:t>73,69</w:t>
            </w:r>
            <w:r w:rsidR="00804A4F"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13</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89</w:t>
            </w:r>
            <w:r w:rsidR="00646A48">
              <w:rPr>
                <w:rFonts w:ascii="Times New Roman" w:hAnsi="Times New Roman" w:cs="Times New Roman"/>
                <w:sz w:val="24"/>
                <w:szCs w:val="24"/>
              </w:rPr>
              <w:t>,48</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14</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84</w:t>
            </w:r>
            <w:r w:rsidR="00646A48">
              <w:rPr>
                <w:rFonts w:ascii="Times New Roman" w:hAnsi="Times New Roman" w:cs="Times New Roman"/>
                <w:sz w:val="24"/>
                <w:szCs w:val="24"/>
              </w:rPr>
              <w:t>,22</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16</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92</w:t>
            </w:r>
            <w:r w:rsidR="00646A48">
              <w:rPr>
                <w:rFonts w:ascii="Times New Roman" w:hAnsi="Times New Roman" w:cs="Times New Roman"/>
                <w:sz w:val="24"/>
                <w:szCs w:val="24"/>
              </w:rPr>
              <w:t>,11</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b/>
                <w:i/>
                <w:sz w:val="24"/>
                <w:szCs w:val="24"/>
              </w:rPr>
            </w:pPr>
            <w:r w:rsidRPr="009F272D">
              <w:rPr>
                <w:rFonts w:ascii="Times New Roman" w:hAnsi="Times New Roman" w:cs="Times New Roman"/>
                <w:b/>
                <w:i/>
                <w:sz w:val="24"/>
                <w:szCs w:val="24"/>
              </w:rPr>
              <w:t>19</w:t>
            </w:r>
          </w:p>
        </w:tc>
        <w:tc>
          <w:tcPr>
            <w:tcW w:w="0" w:type="auto"/>
            <w:shd w:val="clear" w:color="auto" w:fill="FFFFFF" w:themeFill="background1"/>
          </w:tcPr>
          <w:p w:rsidR="00804A4F" w:rsidRPr="009F272D" w:rsidRDefault="00646A48" w:rsidP="00804A4F">
            <w:pPr>
              <w:jc w:val="center"/>
              <w:rPr>
                <w:rFonts w:ascii="Times New Roman" w:hAnsi="Times New Roman" w:cs="Times New Roman"/>
                <w:i/>
                <w:sz w:val="24"/>
                <w:szCs w:val="24"/>
              </w:rPr>
            </w:pPr>
            <w:r>
              <w:rPr>
                <w:rFonts w:ascii="Times New Roman" w:hAnsi="Times New Roman" w:cs="Times New Roman"/>
                <w:i/>
                <w:sz w:val="24"/>
                <w:szCs w:val="24"/>
              </w:rPr>
              <w:t>81,58</w:t>
            </w:r>
            <w:r w:rsidR="00804A4F" w:rsidRPr="009F272D">
              <w:rPr>
                <w:rFonts w:ascii="Times New Roman" w:hAnsi="Times New Roman" w:cs="Times New Roman"/>
                <w:i/>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b/>
                <w:i/>
                <w:sz w:val="24"/>
                <w:szCs w:val="24"/>
              </w:rPr>
            </w:pPr>
            <w:r w:rsidRPr="009F272D">
              <w:rPr>
                <w:rFonts w:ascii="Times New Roman" w:hAnsi="Times New Roman" w:cs="Times New Roman"/>
                <w:b/>
                <w:i/>
                <w:sz w:val="24"/>
                <w:szCs w:val="24"/>
              </w:rPr>
              <w:t>Total</w:t>
            </w:r>
          </w:p>
        </w:tc>
        <w:tc>
          <w:tcPr>
            <w:tcW w:w="0" w:type="auto"/>
            <w:shd w:val="clear" w:color="auto" w:fill="CCFFFF"/>
          </w:tcPr>
          <w:p w:rsidR="00804A4F" w:rsidRPr="009F272D" w:rsidRDefault="00804A4F" w:rsidP="00804A4F">
            <w:pPr>
              <w:jc w:val="center"/>
              <w:rPr>
                <w:rFonts w:ascii="Times New Roman" w:hAnsi="Times New Roman" w:cs="Times New Roman"/>
                <w:b/>
                <w:i/>
                <w:sz w:val="24"/>
                <w:szCs w:val="24"/>
              </w:rPr>
            </w:pPr>
            <w:r w:rsidRPr="009F272D">
              <w:rPr>
                <w:rFonts w:ascii="Times New Roman" w:hAnsi="Times New Roman" w:cs="Times New Roman"/>
                <w:b/>
                <w:i/>
                <w:sz w:val="24"/>
                <w:szCs w:val="24"/>
              </w:rPr>
              <w:t>84</w:t>
            </w:r>
            <w:r w:rsidR="00646A48">
              <w:rPr>
                <w:rFonts w:ascii="Times New Roman" w:hAnsi="Times New Roman" w:cs="Times New Roman"/>
                <w:b/>
                <w:i/>
                <w:sz w:val="24"/>
                <w:szCs w:val="24"/>
              </w:rPr>
              <w:t>,21</w:t>
            </w:r>
            <w:r w:rsidRPr="009F272D">
              <w:rPr>
                <w:rFonts w:ascii="Times New Roman" w:hAnsi="Times New Roman" w:cs="Times New Roman"/>
                <w:b/>
                <w:i/>
                <w:sz w:val="24"/>
                <w:szCs w:val="24"/>
              </w:rPr>
              <w:t>%</w:t>
            </w:r>
          </w:p>
        </w:tc>
      </w:tr>
    </w:tbl>
    <w:p w:rsidR="00804A4F" w:rsidRPr="009F272D" w:rsidRDefault="00804A4F" w:rsidP="00804A4F">
      <w:pPr>
        <w:pStyle w:val="Prrafodelista"/>
        <w:rPr>
          <w:rFonts w:ascii="Times New Roman" w:eastAsia="Times New Roman" w:hAnsi="Times New Roman" w:cs="Times New Roman"/>
          <w:b/>
          <w:sz w:val="24"/>
          <w:szCs w:val="24"/>
        </w:rPr>
      </w:pPr>
    </w:p>
    <w:p w:rsidR="00804A4F" w:rsidRPr="009F272D" w:rsidRDefault="00A4441C" w:rsidP="00804A4F">
      <w:pPr>
        <w:pStyle w:val="Textoindependiente"/>
        <w:ind w:left="360"/>
        <w:rPr>
          <w:bCs w:val="0"/>
          <w:sz w:val="24"/>
          <w:lang w:val="es-MX"/>
        </w:rPr>
      </w:pPr>
      <w:r w:rsidRPr="009F272D">
        <w:rPr>
          <w:sz w:val="24"/>
        </w:rPr>
        <w:t>Gráfico Nº4</w:t>
      </w:r>
      <w:r w:rsidR="00804A4F" w:rsidRPr="009F272D">
        <w:rPr>
          <w:sz w:val="24"/>
        </w:rPr>
        <w:t>:</w:t>
      </w:r>
      <w:r w:rsidR="00804A4F" w:rsidRPr="009F272D">
        <w:rPr>
          <w:bCs w:val="0"/>
          <w:sz w:val="24"/>
          <w:lang w:val="es-MX"/>
        </w:rPr>
        <w:t xml:space="preserve"> Diagrama de ba</w:t>
      </w:r>
      <w:r w:rsidR="005A13FD" w:rsidRPr="009F272D">
        <w:rPr>
          <w:bCs w:val="0"/>
          <w:sz w:val="24"/>
          <w:lang w:val="es-MX"/>
        </w:rPr>
        <w:t>rra para los datos del cuadro 10</w:t>
      </w:r>
    </w:p>
    <w:p w:rsidR="00804A4F" w:rsidRPr="009F272D" w:rsidRDefault="00804A4F" w:rsidP="00804A4F">
      <w:pPr>
        <w:pStyle w:val="Prrafodelista"/>
        <w:rPr>
          <w:rFonts w:ascii="Times New Roman" w:eastAsia="Times New Roman" w:hAnsi="Times New Roman" w:cs="Times New Roman"/>
          <w:b/>
          <w:sz w:val="24"/>
          <w:szCs w:val="24"/>
        </w:rPr>
      </w:pPr>
    </w:p>
    <w:p w:rsidR="00804A4F" w:rsidRPr="009F272D" w:rsidRDefault="00804A4F" w:rsidP="00605968">
      <w:pPr>
        <w:pStyle w:val="Prrafodelista"/>
        <w:ind w:hanging="720"/>
        <w:rPr>
          <w:rFonts w:ascii="Times New Roman" w:eastAsia="Times New Roman" w:hAnsi="Times New Roman" w:cs="Times New Roman"/>
          <w:b/>
          <w:sz w:val="24"/>
          <w:szCs w:val="24"/>
        </w:rPr>
      </w:pPr>
      <w:r w:rsidRPr="009F272D">
        <w:rPr>
          <w:rFonts w:ascii="Times New Roman" w:eastAsia="Times New Roman" w:hAnsi="Times New Roman" w:cs="Times New Roman"/>
          <w:b/>
          <w:noProof/>
          <w:sz w:val="24"/>
          <w:szCs w:val="24"/>
        </w:rPr>
        <w:drawing>
          <wp:inline distT="0" distB="0" distL="0" distR="0">
            <wp:extent cx="4583876" cy="2986645"/>
            <wp:effectExtent l="0" t="0" r="7620" b="4445"/>
            <wp:docPr id="1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04A4F" w:rsidRPr="009F272D" w:rsidRDefault="00804A4F" w:rsidP="00804A4F">
      <w:pPr>
        <w:pStyle w:val="Prrafodelista"/>
        <w:rPr>
          <w:rFonts w:ascii="Times New Roman" w:eastAsia="Times New Roman" w:hAnsi="Times New Roman" w:cs="Times New Roman"/>
          <w:b/>
          <w:sz w:val="24"/>
          <w:szCs w:val="24"/>
        </w:rPr>
      </w:pPr>
    </w:p>
    <w:p w:rsidR="005B20AB" w:rsidRPr="009F272D" w:rsidRDefault="005B20AB" w:rsidP="005B20AB">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804A4F" w:rsidRPr="009F272D" w:rsidRDefault="00804A4F" w:rsidP="004B141A">
      <w:pPr>
        <w:rPr>
          <w:rFonts w:ascii="Times New Roman" w:hAnsi="Times New Roman" w:cs="Times New Roman"/>
          <w:b/>
          <w:sz w:val="24"/>
          <w:szCs w:val="24"/>
        </w:rPr>
      </w:pPr>
    </w:p>
    <w:p w:rsidR="00264E5C" w:rsidRPr="009F272D" w:rsidRDefault="00804A4F" w:rsidP="00264E5C">
      <w:pPr>
        <w:spacing w:line="360" w:lineRule="auto"/>
        <w:ind w:firstLine="284"/>
        <w:jc w:val="both"/>
        <w:rPr>
          <w:rFonts w:ascii="Times New Roman" w:hAnsi="Times New Roman" w:cs="Times New Roman"/>
          <w:sz w:val="24"/>
          <w:szCs w:val="24"/>
        </w:rPr>
      </w:pPr>
      <w:r w:rsidRPr="009F272D">
        <w:rPr>
          <w:rFonts w:ascii="Times New Roman" w:hAnsi="Times New Roman" w:cs="Times New Roman"/>
          <w:b/>
          <w:sz w:val="24"/>
          <w:szCs w:val="24"/>
        </w:rPr>
        <w:lastRenderedPageBreak/>
        <w:t>Interpretación:</w:t>
      </w:r>
      <w:r w:rsidRPr="009F272D">
        <w:rPr>
          <w:rFonts w:ascii="Times New Roman" w:hAnsi="Times New Roman" w:cs="Times New Roman"/>
          <w:sz w:val="24"/>
          <w:szCs w:val="24"/>
        </w:rPr>
        <w:t xml:space="preserve"> Como se puede observar en los gráficos N °</w:t>
      </w:r>
      <w:r w:rsidR="00CD12CD">
        <w:rPr>
          <w:rFonts w:ascii="Times New Roman" w:hAnsi="Times New Roman" w:cs="Times New Roman"/>
          <w:sz w:val="24"/>
          <w:szCs w:val="24"/>
        </w:rPr>
        <w:t>3 y 4</w:t>
      </w:r>
      <w:r w:rsidRPr="009F272D">
        <w:rPr>
          <w:rFonts w:ascii="Times New Roman" w:hAnsi="Times New Roman" w:cs="Times New Roman"/>
          <w:sz w:val="24"/>
          <w:szCs w:val="24"/>
        </w:rPr>
        <w:t>,   que más de un 84</w:t>
      </w:r>
      <w:r w:rsidR="00646A48">
        <w:rPr>
          <w:rFonts w:ascii="Times New Roman" w:hAnsi="Times New Roman" w:cs="Times New Roman"/>
          <w:sz w:val="24"/>
          <w:szCs w:val="24"/>
        </w:rPr>
        <w:t>,21</w:t>
      </w:r>
      <w:r w:rsidRPr="009F272D">
        <w:rPr>
          <w:rFonts w:ascii="Times New Roman" w:hAnsi="Times New Roman" w:cs="Times New Roman"/>
          <w:sz w:val="24"/>
          <w:szCs w:val="24"/>
        </w:rPr>
        <w:t xml:space="preserve"> %  de la totalidad de los estudiantes presentaban una dificultad en cuanto al conocimiento de la Ley de Ampere específicamente representado un porcentaje </w:t>
      </w:r>
      <w:r w:rsidR="00CD12CD">
        <w:rPr>
          <w:rFonts w:ascii="Times New Roman" w:hAnsi="Times New Roman" w:cs="Times New Roman"/>
          <w:sz w:val="24"/>
          <w:szCs w:val="24"/>
        </w:rPr>
        <w:t xml:space="preserve">del ítem 3: </w:t>
      </w:r>
      <w:r w:rsidR="00CD12CD" w:rsidRPr="009F272D">
        <w:rPr>
          <w:rFonts w:ascii="Times New Roman" w:hAnsi="Times New Roman" w:cs="Times New Roman"/>
          <w:sz w:val="24"/>
          <w:szCs w:val="24"/>
        </w:rPr>
        <w:t xml:space="preserve">74%, </w:t>
      </w:r>
      <w:r w:rsidR="00CD12CD">
        <w:rPr>
          <w:rFonts w:ascii="Times New Roman" w:hAnsi="Times New Roman" w:cs="Times New Roman"/>
          <w:sz w:val="24"/>
          <w:szCs w:val="24"/>
        </w:rPr>
        <w:t xml:space="preserve">ítems 13: 89% </w:t>
      </w:r>
      <w:r w:rsidRPr="009F272D">
        <w:rPr>
          <w:rFonts w:ascii="Times New Roman" w:hAnsi="Times New Roman" w:cs="Times New Roman"/>
          <w:sz w:val="24"/>
          <w:szCs w:val="24"/>
        </w:rPr>
        <w:t>en el contenido tipo de campo que se observa y crea ecuación</w:t>
      </w:r>
      <w:r w:rsidR="00CD12CD">
        <w:rPr>
          <w:rFonts w:ascii="Times New Roman" w:hAnsi="Times New Roman" w:cs="Times New Roman"/>
          <w:sz w:val="24"/>
          <w:szCs w:val="24"/>
        </w:rPr>
        <w:t xml:space="preserve"> </w:t>
      </w:r>
      <w:r w:rsidR="00CD12CD" w:rsidRPr="009F272D">
        <w:rPr>
          <w:rFonts w:ascii="Times New Roman" w:hAnsi="Times New Roman" w:cs="Times New Roman"/>
          <w:sz w:val="24"/>
          <w:szCs w:val="24"/>
        </w:rPr>
        <w:t>de ampere</w:t>
      </w:r>
      <w:r w:rsidR="00CD12CD">
        <w:rPr>
          <w:rFonts w:ascii="Times New Roman" w:hAnsi="Times New Roman" w:cs="Times New Roman"/>
          <w:sz w:val="24"/>
          <w:szCs w:val="24"/>
        </w:rPr>
        <w:t>, ítem 14: 84%  para qué sirve la</w:t>
      </w:r>
      <w:r w:rsidRPr="009F272D">
        <w:rPr>
          <w:rFonts w:ascii="Times New Roman" w:hAnsi="Times New Roman" w:cs="Times New Roman"/>
          <w:sz w:val="24"/>
          <w:szCs w:val="24"/>
        </w:rPr>
        <w:t xml:space="preserve"> regla de la mano derecha el dedo pulgar</w:t>
      </w:r>
      <w:r w:rsidR="00CD12CD">
        <w:rPr>
          <w:rFonts w:ascii="Times New Roman" w:hAnsi="Times New Roman" w:cs="Times New Roman"/>
          <w:sz w:val="24"/>
          <w:szCs w:val="24"/>
        </w:rPr>
        <w:t>, ítems 16:  92% no manejan l</w:t>
      </w:r>
      <w:r w:rsidRPr="009F272D">
        <w:rPr>
          <w:rFonts w:ascii="Times New Roman" w:hAnsi="Times New Roman" w:cs="Times New Roman"/>
          <w:sz w:val="24"/>
          <w:szCs w:val="24"/>
        </w:rPr>
        <w:t>a ley que permite calcular el modulo del campo magnético</w:t>
      </w:r>
      <w:r w:rsidR="00CD12CD">
        <w:rPr>
          <w:rFonts w:ascii="Times New Roman" w:hAnsi="Times New Roman" w:cs="Times New Roman"/>
          <w:sz w:val="24"/>
          <w:szCs w:val="24"/>
        </w:rPr>
        <w:t xml:space="preserve">, ítems 19: 82%  no conocen el </w:t>
      </w:r>
      <w:r w:rsidRPr="009F272D">
        <w:rPr>
          <w:rFonts w:ascii="Times New Roman" w:hAnsi="Times New Roman" w:cs="Times New Roman"/>
          <w:sz w:val="24"/>
          <w:szCs w:val="24"/>
        </w:rPr>
        <w:t xml:space="preserve"> campo magnético creado por un solenoide se puede decir, que no conocen el contenido tomando en cuenta que es a partir de este  se introduce al   estudiantes  a las interacciones entre campos eléctricos y magnéticos, que desde el punto de vista desde la realidad muchas veces se refleja en contexto donde el estudiante convive pero al no relacionar el contenido con algunos artefacto como los timbres eléctricos, grúas magnéticas no se produce el conocimiento como se evidencio en esta dimensión, porque debe estar enfocada de alguna manera como lo establece </w:t>
      </w:r>
      <w:r w:rsidR="00264E5C">
        <w:rPr>
          <w:rFonts w:ascii="Times New Roman" w:hAnsi="Times New Roman" w:cs="Times New Roman"/>
          <w:sz w:val="24"/>
          <w:szCs w:val="24"/>
        </w:rPr>
        <w:t>la UNESCO (1999):</w:t>
      </w:r>
      <w:r w:rsidRPr="009F272D">
        <w:rPr>
          <w:rFonts w:ascii="Times New Roman" w:hAnsi="Times New Roman" w:cs="Times New Roman"/>
          <w:sz w:val="24"/>
          <w:szCs w:val="24"/>
        </w:rPr>
        <w:t xml:space="preserve"> </w:t>
      </w:r>
    </w:p>
    <w:p w:rsidR="00264E5C" w:rsidRPr="009F272D" w:rsidRDefault="00264E5C" w:rsidP="00264E5C">
      <w:pPr>
        <w:spacing w:line="360" w:lineRule="auto"/>
        <w:ind w:firstLine="284"/>
        <w:jc w:val="both"/>
        <w:rPr>
          <w:rFonts w:ascii="Times New Roman" w:hAnsi="Times New Roman" w:cs="Times New Roman"/>
          <w:sz w:val="24"/>
          <w:szCs w:val="24"/>
        </w:rPr>
      </w:pPr>
      <w:r w:rsidRPr="009F272D">
        <w:rPr>
          <w:rFonts w:ascii="Times New Roman" w:hAnsi="Times New Roman" w:cs="Times New Roman"/>
          <w:bCs/>
          <w:sz w:val="24"/>
          <w:szCs w:val="24"/>
        </w:rPr>
        <w:t>Aprender a conocer</w:t>
      </w:r>
      <w:r w:rsidRPr="009F272D">
        <w:rPr>
          <w:rFonts w:ascii="Times New Roman" w:hAnsi="Times New Roman" w:cs="Times New Roman"/>
          <w:sz w:val="24"/>
          <w:szCs w:val="24"/>
        </w:rPr>
        <w:t xml:space="preserve"> combinando una cultura general adecuadamente amplia con la posibilidad de profundizar los conocimientos en un pequeño número de materias en este caso la importancia de los conocimientos acerca del electromagnetismo. </w:t>
      </w:r>
      <w:r w:rsidRPr="009F272D">
        <w:rPr>
          <w:rFonts w:ascii="Times New Roman" w:hAnsi="Times New Roman" w:cs="Times New Roman"/>
          <w:bCs/>
          <w:sz w:val="24"/>
          <w:szCs w:val="24"/>
        </w:rPr>
        <w:t xml:space="preserve">Aprender a Aprender, </w:t>
      </w:r>
      <w:r w:rsidRPr="009F272D">
        <w:rPr>
          <w:rFonts w:ascii="Times New Roman" w:hAnsi="Times New Roman" w:cs="Times New Roman"/>
          <w:sz w:val="24"/>
          <w:szCs w:val="24"/>
        </w:rPr>
        <w:t xml:space="preserve"> para poder aprovechar la posibilidad que ofrece la educación a lo largo de la vida.</w:t>
      </w:r>
    </w:p>
    <w:p w:rsidR="00264E5C" w:rsidRPr="009F272D" w:rsidRDefault="00264E5C" w:rsidP="00264E5C">
      <w:pPr>
        <w:spacing w:line="360" w:lineRule="auto"/>
        <w:ind w:firstLine="284"/>
        <w:jc w:val="both"/>
        <w:rPr>
          <w:rFonts w:ascii="Times New Roman" w:hAnsi="Times New Roman" w:cs="Times New Roman"/>
          <w:sz w:val="24"/>
          <w:szCs w:val="24"/>
        </w:rPr>
      </w:pPr>
      <w:r w:rsidRPr="009F272D">
        <w:rPr>
          <w:rFonts w:ascii="Times New Roman" w:hAnsi="Times New Roman" w:cs="Times New Roman"/>
          <w:bCs/>
          <w:sz w:val="24"/>
          <w:szCs w:val="24"/>
        </w:rPr>
        <w:t>Después, aprender a hacer</w:t>
      </w:r>
      <w:r w:rsidRPr="009F272D">
        <w:rPr>
          <w:rFonts w:ascii="Times New Roman" w:hAnsi="Times New Roman" w:cs="Times New Roman"/>
          <w:sz w:val="24"/>
          <w:szCs w:val="24"/>
        </w:rPr>
        <w:t xml:space="preserve"> al conocer su propio proceso de aprendizaje debe ser capaz de aplicar aquellos conocimientos previamente adquiridos en situaciones presentes, donde no es solo adquirir una calificación profesional, sino, más, generalmente una competencia que capacite al individuo para hacer frente a gran número de situaciones y trabajar en equipo.</w:t>
      </w:r>
    </w:p>
    <w:p w:rsidR="00264E5C" w:rsidRPr="009F272D" w:rsidRDefault="00264E5C" w:rsidP="00264E5C">
      <w:pPr>
        <w:spacing w:line="360" w:lineRule="auto"/>
        <w:ind w:firstLine="284"/>
        <w:jc w:val="both"/>
        <w:rPr>
          <w:rFonts w:ascii="Times New Roman" w:hAnsi="Times New Roman" w:cs="Times New Roman"/>
          <w:sz w:val="24"/>
          <w:szCs w:val="24"/>
        </w:rPr>
      </w:pPr>
      <w:r w:rsidRPr="009F272D">
        <w:rPr>
          <w:rFonts w:ascii="Times New Roman" w:hAnsi="Times New Roman" w:cs="Times New Roman"/>
          <w:bCs/>
          <w:sz w:val="24"/>
          <w:szCs w:val="24"/>
        </w:rPr>
        <w:t>En este sentido uno de los pilares más significativo aprender a vivir junto desarrollando la comprensión del otro y la percepción de las formas de interdependencia realizar proyectos comunes y preparar la  resolución de conflicto</w:t>
      </w:r>
      <w:r w:rsidRPr="009F272D">
        <w:rPr>
          <w:rFonts w:ascii="Times New Roman" w:hAnsi="Times New Roman" w:cs="Times New Roman"/>
          <w:sz w:val="24"/>
          <w:szCs w:val="24"/>
        </w:rPr>
        <w:t xml:space="preserve"> respetando los valores principios, valores, derechos y deberes, el educando debe participar en todo proceso </w:t>
      </w:r>
      <w:r w:rsidRPr="009F272D">
        <w:rPr>
          <w:rFonts w:ascii="Times New Roman" w:hAnsi="Times New Roman" w:cs="Times New Roman"/>
          <w:sz w:val="24"/>
          <w:szCs w:val="24"/>
        </w:rPr>
        <w:lastRenderedPageBreak/>
        <w:t>social que vale por el bienestar de la comunidad y finalmente aprender a ser</w:t>
      </w:r>
      <w:r w:rsidRPr="009F272D">
        <w:rPr>
          <w:rFonts w:ascii="Times New Roman" w:hAnsi="Times New Roman" w:cs="Times New Roman"/>
          <w:b/>
          <w:sz w:val="24"/>
          <w:szCs w:val="24"/>
        </w:rPr>
        <w:t xml:space="preserve"> </w:t>
      </w:r>
      <w:r w:rsidRPr="009F272D">
        <w:rPr>
          <w:rFonts w:ascii="Times New Roman" w:hAnsi="Times New Roman" w:cs="Times New Roman"/>
          <w:sz w:val="24"/>
          <w:szCs w:val="24"/>
        </w:rPr>
        <w:t xml:space="preserve"> para evidenciar la personalidad    renaciente propia el cual cree condiciones de obrar con capacidad de autonomía, juicio y responsabilidad.</w:t>
      </w:r>
    </w:p>
    <w:p w:rsidR="00264E5C" w:rsidRPr="009F272D" w:rsidRDefault="00264E5C" w:rsidP="00264E5C">
      <w:pPr>
        <w:spacing w:line="360" w:lineRule="auto"/>
        <w:ind w:firstLine="284"/>
        <w:jc w:val="both"/>
        <w:rPr>
          <w:rFonts w:ascii="Times New Roman" w:hAnsi="Times New Roman" w:cs="Times New Roman"/>
          <w:sz w:val="24"/>
          <w:szCs w:val="24"/>
        </w:rPr>
      </w:pPr>
      <w:r w:rsidRPr="009F272D">
        <w:rPr>
          <w:rFonts w:ascii="Times New Roman" w:hAnsi="Times New Roman" w:cs="Times New Roman"/>
          <w:sz w:val="24"/>
          <w:szCs w:val="24"/>
        </w:rPr>
        <w:t>La educación venezolana a lo largo de la vida va más allá del estilo tradicional entre la educación primaria y permanente que coincide con una noción formulada a menudo: la sociedad educativa en la que todo puede ser ocasión para aprender y desarrollar las capacidades del individuo. Se debe  concebir la educación como un todo,  a partir de allí buscar la inspiración y orientación de las reformas educativas, en la elaboración de los programas y definición de nuevas políticas educativas.</w:t>
      </w:r>
    </w:p>
    <w:p w:rsidR="00264E5C" w:rsidRDefault="00264E5C" w:rsidP="0031460A">
      <w:pPr>
        <w:spacing w:line="360" w:lineRule="auto"/>
        <w:jc w:val="both"/>
        <w:rPr>
          <w:rFonts w:ascii="Times New Roman" w:hAnsi="Times New Roman" w:cs="Times New Roman"/>
          <w:sz w:val="24"/>
          <w:szCs w:val="24"/>
        </w:rPr>
      </w:pPr>
    </w:p>
    <w:p w:rsidR="00264E5C" w:rsidRDefault="00264E5C"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BD5333" w:rsidRDefault="00BD5333" w:rsidP="00804A4F">
      <w:pPr>
        <w:spacing w:line="360" w:lineRule="auto"/>
        <w:ind w:firstLine="708"/>
        <w:jc w:val="both"/>
        <w:rPr>
          <w:rFonts w:ascii="Times New Roman" w:hAnsi="Times New Roman" w:cs="Times New Roman"/>
          <w:sz w:val="24"/>
          <w:szCs w:val="24"/>
        </w:rPr>
      </w:pPr>
    </w:p>
    <w:p w:rsidR="00804A4F" w:rsidRPr="009F272D" w:rsidRDefault="00D76532" w:rsidP="00804A4F">
      <w:pPr>
        <w:spacing w:line="240" w:lineRule="auto"/>
        <w:rPr>
          <w:rFonts w:ascii="Times New Roman" w:hAnsi="Times New Roman" w:cs="Times New Roman"/>
          <w:b/>
          <w:sz w:val="24"/>
          <w:szCs w:val="24"/>
        </w:rPr>
      </w:pPr>
      <w:r>
        <w:rPr>
          <w:rFonts w:ascii="Times New Roman" w:hAnsi="Times New Roman" w:cs="Times New Roman"/>
          <w:b/>
          <w:sz w:val="24"/>
          <w:szCs w:val="24"/>
        </w:rPr>
        <w:t>DI</w:t>
      </w:r>
      <w:r w:rsidR="00804A4F" w:rsidRPr="009F272D">
        <w:rPr>
          <w:rFonts w:ascii="Times New Roman" w:hAnsi="Times New Roman" w:cs="Times New Roman"/>
          <w:b/>
          <w:sz w:val="24"/>
          <w:szCs w:val="24"/>
        </w:rPr>
        <w:t>MENSIÓN III CORRIENTE INDUCIDA</w:t>
      </w:r>
    </w:p>
    <w:p w:rsidR="00804A4F" w:rsidRPr="009F272D" w:rsidRDefault="00804A4F" w:rsidP="00804A4F">
      <w:pPr>
        <w:spacing w:line="240" w:lineRule="auto"/>
        <w:rPr>
          <w:rFonts w:ascii="Times New Roman" w:hAnsi="Times New Roman" w:cs="Times New Roman"/>
          <w:sz w:val="24"/>
          <w:szCs w:val="24"/>
        </w:rPr>
      </w:pPr>
      <w:r w:rsidRPr="009F272D">
        <w:rPr>
          <w:rFonts w:ascii="Times New Roman" w:hAnsi="Times New Roman" w:cs="Times New Roman"/>
          <w:b/>
          <w:sz w:val="24"/>
          <w:szCs w:val="24"/>
        </w:rPr>
        <w:t xml:space="preserve">Variable: </w:t>
      </w:r>
      <w:r w:rsidRPr="009F272D">
        <w:rPr>
          <w:rFonts w:ascii="Times New Roman" w:hAnsi="Times New Roman" w:cs="Times New Roman"/>
          <w:sz w:val="24"/>
          <w:szCs w:val="24"/>
        </w:rPr>
        <w:t>Conocimientos que posee los estudiantes en el contenido de electromagnetismo</w:t>
      </w:r>
    </w:p>
    <w:p w:rsidR="00A4441C" w:rsidRPr="009F272D" w:rsidRDefault="00CE75DD" w:rsidP="00CE75DD">
      <w:pPr>
        <w:spacing w:line="240" w:lineRule="auto"/>
        <w:jc w:val="center"/>
        <w:rPr>
          <w:rFonts w:ascii="Times New Roman" w:hAnsi="Times New Roman" w:cs="Times New Roman"/>
          <w:b/>
          <w:sz w:val="24"/>
          <w:szCs w:val="24"/>
        </w:rPr>
      </w:pPr>
      <w:r w:rsidRPr="009F272D">
        <w:rPr>
          <w:rFonts w:ascii="Times New Roman" w:hAnsi="Times New Roman" w:cs="Times New Roman"/>
          <w:b/>
          <w:sz w:val="24"/>
          <w:szCs w:val="24"/>
        </w:rPr>
        <w:t>Cuadro</w:t>
      </w:r>
      <w:r w:rsidR="005A13FD" w:rsidRPr="009F272D">
        <w:rPr>
          <w:rFonts w:ascii="Times New Roman" w:hAnsi="Times New Roman" w:cs="Times New Roman"/>
          <w:b/>
          <w:sz w:val="24"/>
          <w:szCs w:val="24"/>
        </w:rPr>
        <w:t xml:space="preserve"> Nº11</w:t>
      </w:r>
      <w:r w:rsidR="00A4441C" w:rsidRPr="009F272D">
        <w:rPr>
          <w:rFonts w:ascii="Times New Roman" w:hAnsi="Times New Roman" w:cs="Times New Roman"/>
          <w:b/>
          <w:sz w:val="24"/>
          <w:szCs w:val="24"/>
        </w:rPr>
        <w:t>. Dimensión II</w:t>
      </w:r>
      <w:r w:rsidR="00154ABD" w:rsidRPr="009F272D">
        <w:rPr>
          <w:rFonts w:ascii="Times New Roman" w:hAnsi="Times New Roman" w:cs="Times New Roman"/>
          <w:b/>
          <w:sz w:val="24"/>
          <w:szCs w:val="24"/>
        </w:rPr>
        <w:t>I</w:t>
      </w:r>
      <w:r w:rsidR="00A4441C" w:rsidRPr="009F272D">
        <w:rPr>
          <w:rFonts w:ascii="Times New Roman" w:hAnsi="Times New Roman" w:cs="Times New Roman"/>
          <w:b/>
          <w:sz w:val="24"/>
          <w:szCs w:val="24"/>
        </w:rPr>
        <w:t xml:space="preserve">: </w:t>
      </w:r>
      <w:r w:rsidR="005B20AB" w:rsidRPr="009F272D">
        <w:rPr>
          <w:rFonts w:ascii="Times New Roman" w:hAnsi="Times New Roman" w:cs="Times New Roman"/>
          <w:b/>
          <w:sz w:val="24"/>
          <w:szCs w:val="24"/>
        </w:rPr>
        <w:t>Corriente inducida</w:t>
      </w:r>
    </w:p>
    <w:tbl>
      <w:tblPr>
        <w:tblStyle w:val="Tablaconcuadrcula1"/>
        <w:tblW w:w="11055" w:type="dxa"/>
        <w:tblInd w:w="-1660" w:type="dxa"/>
        <w:tblLayout w:type="fixed"/>
        <w:tblLook w:val="04A0" w:firstRow="1" w:lastRow="0" w:firstColumn="1" w:lastColumn="0" w:noHBand="0" w:noVBand="1"/>
      </w:tblPr>
      <w:tblGrid>
        <w:gridCol w:w="1504"/>
        <w:gridCol w:w="6575"/>
        <w:gridCol w:w="708"/>
        <w:gridCol w:w="709"/>
        <w:gridCol w:w="709"/>
        <w:gridCol w:w="850"/>
      </w:tblGrid>
      <w:tr w:rsidR="00040290" w:rsidRPr="009F272D" w:rsidTr="00040290">
        <w:trPr>
          <w:trHeight w:val="154"/>
        </w:trPr>
        <w:tc>
          <w:tcPr>
            <w:tcW w:w="1504" w:type="dxa"/>
            <w:vMerge w:val="restart"/>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DIMENSIONES</w:t>
            </w:r>
          </w:p>
        </w:tc>
        <w:tc>
          <w:tcPr>
            <w:tcW w:w="6575" w:type="dxa"/>
            <w:vMerge w:val="restart"/>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ÍTEMS</w:t>
            </w:r>
          </w:p>
        </w:tc>
        <w:tc>
          <w:tcPr>
            <w:tcW w:w="2976" w:type="dxa"/>
            <w:gridSpan w:val="4"/>
            <w:tcBorders>
              <w:top w:val="single" w:sz="4" w:space="0" w:color="FFFFFF" w:themeColor="background1"/>
              <w:left w:val="single" w:sz="2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RESPUESTAS</w:t>
            </w:r>
          </w:p>
        </w:tc>
      </w:tr>
      <w:tr w:rsidR="00040290" w:rsidRPr="009F272D" w:rsidTr="00040290">
        <w:trPr>
          <w:trHeight w:val="141"/>
        </w:trPr>
        <w:tc>
          <w:tcPr>
            <w:tcW w:w="1504"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575"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1417" w:type="dxa"/>
            <w:gridSpan w:val="2"/>
            <w:tcBorders>
              <w:top w:val="single" w:sz="12"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Correctas</w:t>
            </w:r>
          </w:p>
        </w:tc>
        <w:tc>
          <w:tcPr>
            <w:tcW w:w="1559" w:type="dxa"/>
            <w:gridSpan w:val="2"/>
            <w:tcBorders>
              <w:top w:val="single" w:sz="12" w:space="0" w:color="FFFFFF" w:themeColor="background1"/>
              <w:left w:val="single" w:sz="4" w:space="0" w:color="auto"/>
              <w:bottom w:val="single" w:sz="4" w:space="0" w:color="auto"/>
              <w:right w:val="single" w:sz="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Incorrectas</w:t>
            </w:r>
          </w:p>
        </w:tc>
      </w:tr>
      <w:tr w:rsidR="00040290" w:rsidRPr="009F272D" w:rsidTr="00040290">
        <w:trPr>
          <w:trHeight w:val="151"/>
        </w:trPr>
        <w:tc>
          <w:tcPr>
            <w:tcW w:w="1504"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575"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708"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F</w:t>
            </w:r>
          </w:p>
        </w:tc>
        <w:tc>
          <w:tcPr>
            <w:tcW w:w="709"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w:t>
            </w:r>
          </w:p>
        </w:tc>
        <w:tc>
          <w:tcPr>
            <w:tcW w:w="709"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F</w:t>
            </w:r>
          </w:p>
        </w:tc>
        <w:tc>
          <w:tcPr>
            <w:tcW w:w="850"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w:t>
            </w:r>
          </w:p>
        </w:tc>
      </w:tr>
      <w:tr w:rsidR="00040290" w:rsidRPr="009F272D" w:rsidTr="00040290">
        <w:trPr>
          <w:trHeight w:val="1139"/>
        </w:trPr>
        <w:tc>
          <w:tcPr>
            <w:tcW w:w="1504" w:type="dxa"/>
            <w:vMerge w:val="restart"/>
            <w:shd w:val="clear" w:color="auto" w:fill="31D9EB"/>
          </w:tcPr>
          <w:p w:rsidR="00040290" w:rsidRPr="0031460A" w:rsidRDefault="00040290" w:rsidP="009E7884">
            <w:pP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p>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DIMENSIÓN</w:t>
            </w:r>
          </w:p>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III</w:t>
            </w:r>
          </w:p>
          <w:p w:rsidR="00040290" w:rsidRPr="0031460A" w:rsidRDefault="00040290" w:rsidP="009E7884">
            <w:pPr>
              <w:jc w:val="center"/>
              <w:rPr>
                <w:rFonts w:ascii="Times New Roman" w:hAnsi="Times New Roman"/>
                <w:b/>
                <w:sz w:val="16"/>
                <w:szCs w:val="16"/>
              </w:rPr>
            </w:pPr>
          </w:p>
        </w:tc>
        <w:tc>
          <w:tcPr>
            <w:tcW w:w="6575" w:type="dxa"/>
            <w:shd w:val="clear" w:color="auto" w:fill="31D9EB"/>
          </w:tcPr>
          <w:p w:rsidR="00040290" w:rsidRPr="0031460A" w:rsidRDefault="00040290" w:rsidP="009E7884">
            <w:pPr>
              <w:tabs>
                <w:tab w:val="left" w:pos="965"/>
              </w:tabs>
              <w:rPr>
                <w:rFonts w:ascii="Times New Roman" w:eastAsia="Times New Roman" w:hAnsi="Times New Roman"/>
                <w:sz w:val="16"/>
                <w:szCs w:val="16"/>
              </w:rPr>
            </w:pPr>
          </w:p>
          <w:p w:rsidR="00040290" w:rsidRPr="0031460A" w:rsidRDefault="00040290" w:rsidP="00FC3130">
            <w:pPr>
              <w:pStyle w:val="Prrafodelista"/>
              <w:numPr>
                <w:ilvl w:val="0"/>
                <w:numId w:val="28"/>
              </w:numPr>
              <w:rPr>
                <w:rFonts w:ascii="Times New Roman" w:hAnsi="Times New Roman"/>
                <w:sz w:val="16"/>
                <w:szCs w:val="16"/>
              </w:rPr>
            </w:pPr>
            <w:r w:rsidRPr="0031460A">
              <w:rPr>
                <w:rFonts w:ascii="Times New Roman" w:eastAsia="Times New Roman" w:hAnsi="Times New Roman"/>
                <w:sz w:val="16"/>
                <w:szCs w:val="16"/>
              </w:rPr>
              <w:t xml:space="preserve"> </w:t>
            </w:r>
            <w:r w:rsidRPr="0031460A">
              <w:rPr>
                <w:rFonts w:ascii="Times New Roman" w:hAnsi="Times New Roman"/>
                <w:sz w:val="16"/>
                <w:szCs w:val="16"/>
              </w:rPr>
              <w:t xml:space="preserve">La fuerza electromotriz inducida en un circuito es igual y de signo opuesto a la variación del flujo magnético que atraviesa el circuito en el intervalo de tiempo este enunciado corresponde a la ley de </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040290" w:rsidP="009E7884">
            <w:pPr>
              <w:tabs>
                <w:tab w:val="left" w:pos="965"/>
              </w:tabs>
              <w:rPr>
                <w:rFonts w:ascii="Times New Roman" w:eastAsia="Times New Roman" w:hAnsi="Times New Roman"/>
                <w:sz w:val="16"/>
                <w:szCs w:val="16"/>
              </w:rPr>
            </w:pPr>
          </w:p>
          <w:p w:rsidR="00040290" w:rsidRPr="0031460A" w:rsidRDefault="00040290" w:rsidP="00FC3130">
            <w:pPr>
              <w:numPr>
                <w:ilvl w:val="0"/>
                <w:numId w:val="29"/>
              </w:numPr>
              <w:tabs>
                <w:tab w:val="left" w:pos="614"/>
              </w:tabs>
              <w:rPr>
                <w:rFonts w:ascii="Times New Roman" w:eastAsia="Times New Roman" w:hAnsi="Times New Roman"/>
                <w:sz w:val="16"/>
                <w:szCs w:val="16"/>
              </w:rPr>
            </w:pPr>
            <w:r w:rsidRPr="0031460A">
              <w:rPr>
                <w:rFonts w:ascii="Times New Roman" w:eastAsia="Times New Roman" w:hAnsi="Times New Roman"/>
                <w:sz w:val="16"/>
                <w:szCs w:val="16"/>
              </w:rPr>
              <w:t xml:space="preserve">   Ley de amperes</w:t>
            </w:r>
          </w:p>
          <w:p w:rsidR="00040290" w:rsidRPr="0031460A" w:rsidRDefault="00040290" w:rsidP="00FC3130">
            <w:pPr>
              <w:numPr>
                <w:ilvl w:val="0"/>
                <w:numId w:val="29"/>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Ley de gauss</w:t>
            </w:r>
          </w:p>
          <w:p w:rsidR="00040290" w:rsidRPr="0031460A" w:rsidRDefault="00040290" w:rsidP="00FC3130">
            <w:pPr>
              <w:numPr>
                <w:ilvl w:val="0"/>
                <w:numId w:val="29"/>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Ley de biot-savart</w:t>
            </w:r>
          </w:p>
          <w:p w:rsidR="00040290" w:rsidRPr="0031460A" w:rsidRDefault="007B1ABF" w:rsidP="00FC3130">
            <w:pPr>
              <w:numPr>
                <w:ilvl w:val="0"/>
                <w:numId w:val="29"/>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26848" behindDoc="0" locked="0" layoutInCell="1" allowOverlap="1">
                      <wp:simplePos x="0" y="0"/>
                      <wp:positionH relativeFrom="column">
                        <wp:posOffset>214630</wp:posOffset>
                      </wp:positionH>
                      <wp:positionV relativeFrom="paragraph">
                        <wp:posOffset>22225</wp:posOffset>
                      </wp:positionV>
                      <wp:extent cx="95250" cy="79375"/>
                      <wp:effectExtent l="57150" t="38100" r="38100" b="111125"/>
                      <wp:wrapNone/>
                      <wp:docPr id="51" name="32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2 Elipse" o:spid="_x0000_s1026" style="position:absolute;margin-left:16.9pt;margin-top:1.75pt;width:7.5pt;height:6.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 xml:space="preserve">Ley de Faraday </w:t>
            </w:r>
          </w:p>
        </w:tc>
        <w:tc>
          <w:tcPr>
            <w:tcW w:w="708"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6</w:t>
            </w:r>
          </w:p>
        </w:tc>
        <w:tc>
          <w:tcPr>
            <w:tcW w:w="709"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15,78</w:t>
            </w:r>
          </w:p>
        </w:tc>
        <w:tc>
          <w:tcPr>
            <w:tcW w:w="709"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32</w:t>
            </w:r>
          </w:p>
        </w:tc>
        <w:tc>
          <w:tcPr>
            <w:tcW w:w="850"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84,31</w:t>
            </w:r>
          </w:p>
        </w:tc>
      </w:tr>
      <w:tr w:rsidR="00040290" w:rsidRPr="009F272D" w:rsidTr="00040290">
        <w:trPr>
          <w:trHeight w:val="1016"/>
        </w:trPr>
        <w:tc>
          <w:tcPr>
            <w:tcW w:w="1504" w:type="dxa"/>
            <w:vMerge/>
            <w:shd w:val="clear" w:color="auto" w:fill="31D9EB"/>
            <w:hideMark/>
          </w:tcPr>
          <w:p w:rsidR="00040290" w:rsidRPr="0031460A" w:rsidRDefault="00040290" w:rsidP="009E7884">
            <w:pPr>
              <w:rPr>
                <w:rFonts w:ascii="Times New Roman" w:hAnsi="Times New Roman"/>
                <w:b/>
                <w:sz w:val="16"/>
                <w:szCs w:val="16"/>
              </w:rPr>
            </w:pPr>
          </w:p>
        </w:tc>
        <w:tc>
          <w:tcPr>
            <w:tcW w:w="6575" w:type="dxa"/>
            <w:hideMark/>
          </w:tcPr>
          <w:p w:rsidR="00040290" w:rsidRPr="0031460A" w:rsidRDefault="00040290" w:rsidP="00FC3130">
            <w:pPr>
              <w:pStyle w:val="Prrafodelista"/>
              <w:numPr>
                <w:ilvl w:val="0"/>
                <w:numId w:val="1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     Son las corrientes producidas por una fuerza electromotriz:</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7B1ABF" w:rsidP="00FC3130">
            <w:pPr>
              <w:numPr>
                <w:ilvl w:val="0"/>
                <w:numId w:val="30"/>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27872" behindDoc="0" locked="0" layoutInCell="1" allowOverlap="1">
                      <wp:simplePos x="0" y="0"/>
                      <wp:positionH relativeFrom="column">
                        <wp:posOffset>213995</wp:posOffset>
                      </wp:positionH>
                      <wp:positionV relativeFrom="paragraph">
                        <wp:posOffset>23495</wp:posOffset>
                      </wp:positionV>
                      <wp:extent cx="95250" cy="79375"/>
                      <wp:effectExtent l="57150" t="38100" r="38100" b="111125"/>
                      <wp:wrapNone/>
                      <wp:docPr id="35" name="34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4 Elipse" o:spid="_x0000_s1026" style="position:absolute;margin-left:16.85pt;margin-top:1.85pt;width:7.5pt;height: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Corriente alterna</w:t>
            </w:r>
          </w:p>
          <w:p w:rsidR="00040290" w:rsidRPr="0031460A" w:rsidRDefault="00040290" w:rsidP="00FC3130">
            <w:pPr>
              <w:numPr>
                <w:ilvl w:val="0"/>
                <w:numId w:val="30"/>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Corriente inducida </w:t>
            </w:r>
          </w:p>
          <w:p w:rsidR="00040290" w:rsidRPr="0031460A" w:rsidRDefault="00040290" w:rsidP="00FC3130">
            <w:pPr>
              <w:numPr>
                <w:ilvl w:val="0"/>
                <w:numId w:val="30"/>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Corriente lumínica </w:t>
            </w:r>
          </w:p>
          <w:p w:rsidR="00040290" w:rsidRPr="0031460A" w:rsidRDefault="00040290" w:rsidP="00FC3130">
            <w:pPr>
              <w:numPr>
                <w:ilvl w:val="0"/>
                <w:numId w:val="30"/>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Corriente fluida</w:t>
            </w:r>
          </w:p>
        </w:tc>
        <w:tc>
          <w:tcPr>
            <w:tcW w:w="708"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12</w:t>
            </w:r>
          </w:p>
        </w:tc>
        <w:tc>
          <w:tcPr>
            <w:tcW w:w="709"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31,57</w:t>
            </w:r>
          </w:p>
        </w:tc>
        <w:tc>
          <w:tcPr>
            <w:tcW w:w="709"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26</w:t>
            </w:r>
          </w:p>
        </w:tc>
        <w:tc>
          <w:tcPr>
            <w:tcW w:w="850"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68,42</w:t>
            </w:r>
          </w:p>
        </w:tc>
      </w:tr>
      <w:tr w:rsidR="00040290" w:rsidRPr="009F272D" w:rsidTr="00040290">
        <w:trPr>
          <w:trHeight w:val="1073"/>
        </w:trPr>
        <w:tc>
          <w:tcPr>
            <w:tcW w:w="1504" w:type="dxa"/>
            <w:vMerge/>
            <w:shd w:val="clear" w:color="auto" w:fill="31D9EB"/>
            <w:hideMark/>
          </w:tcPr>
          <w:p w:rsidR="00040290" w:rsidRPr="0031460A" w:rsidRDefault="00040290" w:rsidP="009E7884">
            <w:pPr>
              <w:rPr>
                <w:rFonts w:ascii="Times New Roman" w:hAnsi="Times New Roman"/>
                <w:b/>
                <w:sz w:val="16"/>
                <w:szCs w:val="16"/>
              </w:rPr>
            </w:pPr>
          </w:p>
        </w:tc>
        <w:tc>
          <w:tcPr>
            <w:tcW w:w="6575" w:type="dxa"/>
            <w:shd w:val="clear" w:color="auto" w:fill="31D9EB"/>
          </w:tcPr>
          <w:p w:rsidR="00040290" w:rsidRPr="0031460A" w:rsidRDefault="00040290" w:rsidP="009E7884">
            <w:pPr>
              <w:tabs>
                <w:tab w:val="left" w:pos="965"/>
              </w:tabs>
              <w:ind w:left="360"/>
              <w:rPr>
                <w:rFonts w:ascii="Times New Roman" w:eastAsia="Times New Roman" w:hAnsi="Times New Roman"/>
                <w:sz w:val="16"/>
                <w:szCs w:val="16"/>
              </w:rPr>
            </w:pPr>
          </w:p>
          <w:p w:rsidR="00040290" w:rsidRPr="0031460A" w:rsidRDefault="00040290" w:rsidP="00FC3130">
            <w:pPr>
              <w:pStyle w:val="Prrafodelista"/>
              <w:numPr>
                <w:ilvl w:val="0"/>
                <w:numId w:val="22"/>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    El flujo del campo magnético permite:</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040290" w:rsidP="00FC3130">
            <w:pPr>
              <w:numPr>
                <w:ilvl w:val="0"/>
                <w:numId w:val="3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Conocer la dirección de la inducción magnética</w:t>
            </w:r>
          </w:p>
          <w:p w:rsidR="00040290" w:rsidRPr="0031460A" w:rsidRDefault="007B1ABF" w:rsidP="00FC3130">
            <w:pPr>
              <w:numPr>
                <w:ilvl w:val="0"/>
                <w:numId w:val="31"/>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28896" behindDoc="0" locked="0" layoutInCell="1" allowOverlap="1">
                      <wp:simplePos x="0" y="0"/>
                      <wp:positionH relativeFrom="column">
                        <wp:posOffset>214630</wp:posOffset>
                      </wp:positionH>
                      <wp:positionV relativeFrom="paragraph">
                        <wp:posOffset>24130</wp:posOffset>
                      </wp:positionV>
                      <wp:extent cx="95250" cy="79375"/>
                      <wp:effectExtent l="57150" t="38100" r="38100" b="111125"/>
                      <wp:wrapNone/>
                      <wp:docPr id="47" name="3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5 Elipse" o:spid="_x0000_s1026" style="position:absolute;margin-left:16.9pt;margin-top:1.9pt;width:7.5pt;height: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Saber el número total de las líneas de inducción magnética</w:t>
            </w:r>
          </w:p>
          <w:p w:rsidR="00040290" w:rsidRPr="0031460A" w:rsidRDefault="00040290" w:rsidP="00FC3130">
            <w:pPr>
              <w:numPr>
                <w:ilvl w:val="0"/>
                <w:numId w:val="3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Representar el campo magnético</w:t>
            </w:r>
          </w:p>
          <w:p w:rsidR="00040290" w:rsidRPr="0031460A" w:rsidRDefault="00040290" w:rsidP="00FC3130">
            <w:pPr>
              <w:numPr>
                <w:ilvl w:val="0"/>
                <w:numId w:val="31"/>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Crear corrientes por medios de campos</w:t>
            </w:r>
          </w:p>
        </w:tc>
        <w:tc>
          <w:tcPr>
            <w:tcW w:w="708"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8</w:t>
            </w:r>
          </w:p>
        </w:tc>
        <w:tc>
          <w:tcPr>
            <w:tcW w:w="709"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21,05</w:t>
            </w:r>
          </w:p>
        </w:tc>
        <w:tc>
          <w:tcPr>
            <w:tcW w:w="709"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30</w:t>
            </w:r>
          </w:p>
        </w:tc>
        <w:tc>
          <w:tcPr>
            <w:tcW w:w="850" w:type="dxa"/>
            <w:shd w:val="clear" w:color="auto" w:fill="31D9EB"/>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78,94</w:t>
            </w:r>
          </w:p>
        </w:tc>
      </w:tr>
      <w:tr w:rsidR="00040290" w:rsidRPr="009F272D" w:rsidTr="00040290">
        <w:trPr>
          <w:trHeight w:val="1164"/>
        </w:trPr>
        <w:tc>
          <w:tcPr>
            <w:tcW w:w="1504" w:type="dxa"/>
            <w:shd w:val="clear" w:color="auto" w:fill="31D9EB"/>
          </w:tcPr>
          <w:p w:rsidR="00040290" w:rsidRPr="0031460A" w:rsidRDefault="00040290" w:rsidP="009E7884">
            <w:pPr>
              <w:rPr>
                <w:rFonts w:ascii="Times New Roman" w:hAnsi="Times New Roman"/>
                <w:b/>
                <w:sz w:val="16"/>
                <w:szCs w:val="16"/>
              </w:rPr>
            </w:pPr>
          </w:p>
        </w:tc>
        <w:tc>
          <w:tcPr>
            <w:tcW w:w="6575" w:type="dxa"/>
          </w:tcPr>
          <w:p w:rsidR="00040290" w:rsidRPr="0031460A" w:rsidRDefault="00040290" w:rsidP="00FC3130">
            <w:pPr>
              <w:pStyle w:val="Prrafodelista"/>
              <w:numPr>
                <w:ilvl w:val="0"/>
                <w:numId w:val="18"/>
              </w:numPr>
              <w:tabs>
                <w:tab w:val="left" w:pos="2552"/>
              </w:tabs>
              <w:rPr>
                <w:rFonts w:ascii="Times New Roman" w:hAnsi="Times New Roman"/>
                <w:sz w:val="16"/>
                <w:szCs w:val="16"/>
              </w:rPr>
            </w:pPr>
            <w:r w:rsidRPr="0031460A">
              <w:rPr>
                <w:rFonts w:ascii="Times New Roman" w:eastAsia="Times New Roman" w:hAnsi="Times New Roman"/>
                <w:sz w:val="16"/>
                <w:szCs w:val="16"/>
              </w:rPr>
              <w:t xml:space="preserve">  </w:t>
            </w:r>
            <w:r w:rsidRPr="0031460A">
              <w:rPr>
                <w:rFonts w:ascii="Times New Roman" w:hAnsi="Times New Roman"/>
                <w:sz w:val="16"/>
                <w:szCs w:val="16"/>
              </w:rPr>
              <w:t>La intensidad del flujo del campo magnético en el sistema internacional de unidades (M.K.S)</w:t>
            </w:r>
          </w:p>
          <w:p w:rsidR="00040290" w:rsidRPr="0031460A" w:rsidRDefault="00040290" w:rsidP="009E7884">
            <w:pPr>
              <w:tabs>
                <w:tab w:val="left" w:pos="965"/>
              </w:tabs>
              <w:ind w:left="360"/>
              <w:rPr>
                <w:rFonts w:ascii="Times New Roman" w:eastAsia="Times New Roman" w:hAnsi="Times New Roman"/>
                <w:sz w:val="16"/>
                <w:szCs w:val="16"/>
              </w:rPr>
            </w:pPr>
          </w:p>
          <w:p w:rsidR="00040290" w:rsidRPr="0031460A" w:rsidRDefault="00040290" w:rsidP="00FC3130">
            <w:pPr>
              <w:numPr>
                <w:ilvl w:val="0"/>
                <w:numId w:val="32"/>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Maxwell </w:t>
            </w:r>
          </w:p>
          <w:p w:rsidR="00040290" w:rsidRPr="0031460A" w:rsidRDefault="00040290" w:rsidP="00FC3130">
            <w:pPr>
              <w:numPr>
                <w:ilvl w:val="0"/>
                <w:numId w:val="32"/>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Joul </w:t>
            </w:r>
          </w:p>
          <w:p w:rsidR="00040290" w:rsidRPr="0031460A" w:rsidRDefault="00040290" w:rsidP="00FC3130">
            <w:pPr>
              <w:numPr>
                <w:ilvl w:val="0"/>
                <w:numId w:val="32"/>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Newton </w:t>
            </w:r>
          </w:p>
          <w:p w:rsidR="00040290" w:rsidRPr="0031460A" w:rsidRDefault="007B1ABF" w:rsidP="00FC3130">
            <w:pPr>
              <w:pStyle w:val="Prrafodelista"/>
              <w:numPr>
                <w:ilvl w:val="0"/>
                <w:numId w:val="32"/>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29920" behindDoc="0" locked="0" layoutInCell="1" allowOverlap="1">
                      <wp:simplePos x="0" y="0"/>
                      <wp:positionH relativeFrom="column">
                        <wp:posOffset>211455</wp:posOffset>
                      </wp:positionH>
                      <wp:positionV relativeFrom="paragraph">
                        <wp:posOffset>6985</wp:posOffset>
                      </wp:positionV>
                      <wp:extent cx="95250" cy="79375"/>
                      <wp:effectExtent l="57150" t="38100" r="38100" b="111125"/>
                      <wp:wrapNone/>
                      <wp:docPr id="24" name="35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5 Elipse" o:spid="_x0000_s1026" style="position:absolute;margin-left:16.65pt;margin-top:.55pt;width:7.5pt;height:6.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Weber</w:t>
            </w:r>
          </w:p>
          <w:p w:rsidR="00040290" w:rsidRPr="0031460A" w:rsidRDefault="00040290" w:rsidP="009E7884">
            <w:pPr>
              <w:rPr>
                <w:rFonts w:ascii="Times New Roman" w:eastAsia="Times New Roman" w:hAnsi="Times New Roman"/>
                <w:sz w:val="16"/>
                <w:szCs w:val="16"/>
              </w:rPr>
            </w:pPr>
          </w:p>
        </w:tc>
        <w:tc>
          <w:tcPr>
            <w:tcW w:w="708" w:type="dxa"/>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0</w:t>
            </w:r>
          </w:p>
        </w:tc>
        <w:tc>
          <w:tcPr>
            <w:tcW w:w="709" w:type="dxa"/>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0</w:t>
            </w:r>
          </w:p>
        </w:tc>
        <w:tc>
          <w:tcPr>
            <w:tcW w:w="709" w:type="dxa"/>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38</w:t>
            </w:r>
          </w:p>
        </w:tc>
        <w:tc>
          <w:tcPr>
            <w:tcW w:w="850" w:type="dxa"/>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100</w:t>
            </w:r>
          </w:p>
        </w:tc>
      </w:tr>
    </w:tbl>
    <w:p w:rsidR="00A4441C" w:rsidRPr="009F272D" w:rsidRDefault="00A4441C" w:rsidP="00A4441C">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BD5333" w:rsidRDefault="00BD5333" w:rsidP="00A4441C">
      <w:pPr>
        <w:pStyle w:val="Textoindependiente"/>
        <w:ind w:left="360"/>
        <w:rPr>
          <w:bCs w:val="0"/>
          <w:sz w:val="24"/>
          <w:lang w:val="es-MX"/>
        </w:rPr>
      </w:pPr>
    </w:p>
    <w:p w:rsidR="00BD5333" w:rsidRDefault="00BD5333" w:rsidP="00A4441C">
      <w:pPr>
        <w:pStyle w:val="Textoindependiente"/>
        <w:ind w:left="360"/>
        <w:rPr>
          <w:bCs w:val="0"/>
          <w:sz w:val="24"/>
          <w:lang w:val="es-MX"/>
        </w:rPr>
      </w:pPr>
    </w:p>
    <w:p w:rsidR="00BD5333" w:rsidRDefault="00BD5333" w:rsidP="00A4441C">
      <w:pPr>
        <w:pStyle w:val="Textoindependiente"/>
        <w:ind w:left="360"/>
        <w:rPr>
          <w:bCs w:val="0"/>
          <w:sz w:val="24"/>
          <w:lang w:val="es-MX"/>
        </w:rPr>
      </w:pPr>
    </w:p>
    <w:p w:rsidR="00BD5333" w:rsidRDefault="00BD5333" w:rsidP="00A4441C">
      <w:pPr>
        <w:pStyle w:val="Textoindependiente"/>
        <w:ind w:left="360"/>
        <w:rPr>
          <w:bCs w:val="0"/>
          <w:sz w:val="24"/>
          <w:lang w:val="es-MX"/>
        </w:rPr>
      </w:pPr>
    </w:p>
    <w:p w:rsidR="00BD5333" w:rsidRDefault="00BD5333" w:rsidP="00A4441C">
      <w:pPr>
        <w:pStyle w:val="Textoindependiente"/>
        <w:ind w:left="360"/>
        <w:rPr>
          <w:bCs w:val="0"/>
          <w:sz w:val="24"/>
          <w:lang w:val="es-MX"/>
        </w:rPr>
      </w:pPr>
    </w:p>
    <w:p w:rsidR="00BD5333" w:rsidRDefault="00BD5333" w:rsidP="00A4441C">
      <w:pPr>
        <w:pStyle w:val="Textoindependiente"/>
        <w:ind w:left="360"/>
        <w:rPr>
          <w:bCs w:val="0"/>
          <w:sz w:val="24"/>
          <w:lang w:val="es-MX"/>
        </w:rPr>
      </w:pPr>
    </w:p>
    <w:p w:rsidR="00BD5333" w:rsidRDefault="00BD5333" w:rsidP="00A4441C">
      <w:pPr>
        <w:pStyle w:val="Textoindependiente"/>
        <w:ind w:left="360"/>
        <w:rPr>
          <w:bCs w:val="0"/>
          <w:sz w:val="24"/>
          <w:lang w:val="es-MX"/>
        </w:rPr>
      </w:pPr>
    </w:p>
    <w:p w:rsidR="00A4441C" w:rsidRPr="009F272D" w:rsidRDefault="003A78F7" w:rsidP="00A4441C">
      <w:pPr>
        <w:pStyle w:val="Textoindependiente"/>
        <w:ind w:left="360"/>
        <w:rPr>
          <w:b w:val="0"/>
          <w:bCs w:val="0"/>
          <w:sz w:val="24"/>
          <w:lang w:val="es-MX"/>
        </w:rPr>
      </w:pPr>
      <w:r>
        <w:rPr>
          <w:bCs w:val="0"/>
          <w:sz w:val="24"/>
          <w:lang w:val="es-MX"/>
        </w:rPr>
        <w:lastRenderedPageBreak/>
        <w:t xml:space="preserve">Gráfica  </w:t>
      </w:r>
      <w:r w:rsidR="005B20AB" w:rsidRPr="009F272D">
        <w:rPr>
          <w:bCs w:val="0"/>
          <w:sz w:val="24"/>
          <w:lang w:val="es-MX"/>
        </w:rPr>
        <w:t># 5</w:t>
      </w:r>
      <w:r w:rsidR="00A4441C" w:rsidRPr="009F272D">
        <w:rPr>
          <w:bCs w:val="0"/>
          <w:sz w:val="24"/>
          <w:lang w:val="es-MX"/>
        </w:rPr>
        <w:t>: Diagrama  de barra</w:t>
      </w:r>
      <w:r w:rsidR="005A13FD" w:rsidRPr="009F272D">
        <w:rPr>
          <w:bCs w:val="0"/>
          <w:sz w:val="24"/>
          <w:lang w:val="es-MX"/>
        </w:rPr>
        <w:t xml:space="preserve"> para los datos del cuadro 11</w:t>
      </w:r>
      <w:r w:rsidR="00A4441C" w:rsidRPr="009F272D">
        <w:rPr>
          <w:b w:val="0"/>
          <w:bCs w:val="0"/>
          <w:sz w:val="24"/>
          <w:lang w:val="es-MX"/>
        </w:rPr>
        <w:t>.</w:t>
      </w:r>
    </w:p>
    <w:p w:rsidR="00A4441C" w:rsidRPr="009F272D" w:rsidRDefault="00A4441C" w:rsidP="003A6685">
      <w:pPr>
        <w:spacing w:line="360" w:lineRule="auto"/>
        <w:jc w:val="both"/>
        <w:rPr>
          <w:rFonts w:ascii="Times New Roman" w:hAnsi="Times New Roman" w:cs="Times New Roman"/>
          <w:sz w:val="24"/>
          <w:szCs w:val="24"/>
        </w:rPr>
      </w:pPr>
      <w:r w:rsidRPr="009F272D">
        <w:rPr>
          <w:rFonts w:ascii="Times New Roman" w:hAnsi="Times New Roman" w:cs="Times New Roman"/>
          <w:noProof/>
          <w:sz w:val="24"/>
          <w:szCs w:val="24"/>
        </w:rPr>
        <w:drawing>
          <wp:inline distT="0" distB="0" distL="0" distR="0">
            <wp:extent cx="5431790" cy="3168650"/>
            <wp:effectExtent l="0" t="0" r="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64E5C" w:rsidRDefault="00A4441C" w:rsidP="0031460A">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BD5333" w:rsidRDefault="00BD5333" w:rsidP="0031460A">
      <w:pPr>
        <w:spacing w:line="360" w:lineRule="auto"/>
        <w:jc w:val="center"/>
        <w:rPr>
          <w:rFonts w:ascii="Times New Roman" w:hAnsi="Times New Roman" w:cs="Times New Roman"/>
          <w:b/>
          <w:sz w:val="24"/>
          <w:szCs w:val="24"/>
        </w:rPr>
      </w:pPr>
    </w:p>
    <w:p w:rsidR="00804A4F" w:rsidRPr="009F272D" w:rsidRDefault="00804A4F" w:rsidP="00605968">
      <w:pPr>
        <w:pStyle w:val="Textoindependiente"/>
        <w:spacing w:line="240" w:lineRule="auto"/>
        <w:ind w:left="357" w:hanging="357"/>
        <w:rPr>
          <w:sz w:val="24"/>
        </w:rPr>
      </w:pPr>
      <w:r w:rsidRPr="009F272D">
        <w:rPr>
          <w:bCs w:val="0"/>
          <w:sz w:val="24"/>
          <w:lang w:val="es-MX"/>
        </w:rPr>
        <w:lastRenderedPageBreak/>
        <w:t xml:space="preserve">Cuadro </w:t>
      </w:r>
      <w:r w:rsidRPr="009F272D">
        <w:rPr>
          <w:sz w:val="24"/>
        </w:rPr>
        <w:t>#</w:t>
      </w:r>
      <w:r w:rsidR="005A13FD" w:rsidRPr="009F272D">
        <w:rPr>
          <w:bCs w:val="0"/>
          <w:sz w:val="24"/>
          <w:lang w:val="es-MX"/>
        </w:rPr>
        <w:t xml:space="preserve"> 12</w:t>
      </w:r>
      <w:r w:rsidRPr="009F272D">
        <w:rPr>
          <w:bCs w:val="0"/>
          <w:sz w:val="24"/>
          <w:lang w:val="es-MX"/>
        </w:rPr>
        <w:t xml:space="preserve">: Distribución del promedio de los alumnos según la dificultad en la dimensión </w:t>
      </w:r>
      <w:r w:rsidRPr="009F272D">
        <w:rPr>
          <w:sz w:val="24"/>
        </w:rPr>
        <w:t>Corriente inducida</w:t>
      </w:r>
    </w:p>
    <w:p w:rsidR="00804A4F" w:rsidRPr="00BD5333" w:rsidRDefault="00804A4F" w:rsidP="00804A4F">
      <w:pPr>
        <w:pStyle w:val="Textoindependiente"/>
        <w:spacing w:line="240" w:lineRule="auto"/>
        <w:ind w:left="357"/>
        <w:rPr>
          <w:sz w:val="24"/>
        </w:rPr>
      </w:pPr>
    </w:p>
    <w:tbl>
      <w:tblPr>
        <w:tblW w:w="0" w:type="auto"/>
        <w:jc w:val="center"/>
        <w:tblInd w:w="1440" w:type="dxa"/>
        <w:tblLook w:val="01E0" w:firstRow="1" w:lastRow="1" w:firstColumn="1" w:lastColumn="1" w:noHBand="0" w:noVBand="0"/>
      </w:tblPr>
      <w:tblGrid>
        <w:gridCol w:w="750"/>
        <w:gridCol w:w="2869"/>
      </w:tblGrid>
      <w:tr w:rsidR="00804A4F" w:rsidRPr="009F272D" w:rsidTr="00804A4F">
        <w:trPr>
          <w:trHeight w:val="185"/>
          <w:jc w:val="center"/>
        </w:trPr>
        <w:tc>
          <w:tcPr>
            <w:tcW w:w="0" w:type="auto"/>
            <w:gridSpan w:val="2"/>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Dimensión: Corriente inducida</w:t>
            </w:r>
          </w:p>
        </w:tc>
      </w:tr>
      <w:tr w:rsidR="00804A4F" w:rsidRPr="009F272D" w:rsidTr="00804A4F">
        <w:trPr>
          <w:trHeight w:val="245"/>
          <w:jc w:val="center"/>
        </w:trPr>
        <w:tc>
          <w:tcPr>
            <w:tcW w:w="0" w:type="auto"/>
            <w:shd w:val="clear" w:color="auto" w:fill="00CC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Ítems</w:t>
            </w:r>
          </w:p>
        </w:tc>
        <w:tc>
          <w:tcPr>
            <w:tcW w:w="0" w:type="auto"/>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Porcentaje de dificultades</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5</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84</w:t>
            </w:r>
            <w:r w:rsidR="003A6685">
              <w:rPr>
                <w:rFonts w:ascii="Times New Roman" w:hAnsi="Times New Roman" w:cs="Times New Roman"/>
                <w:sz w:val="24"/>
                <w:szCs w:val="24"/>
              </w:rPr>
              <w:t>,22</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8</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68</w:t>
            </w:r>
            <w:r w:rsidR="003A6685">
              <w:rPr>
                <w:rFonts w:ascii="Times New Roman" w:hAnsi="Times New Roman" w:cs="Times New Roman"/>
                <w:sz w:val="24"/>
                <w:szCs w:val="24"/>
              </w:rPr>
              <w:t>,43</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15</w:t>
            </w:r>
          </w:p>
        </w:tc>
        <w:tc>
          <w:tcPr>
            <w:tcW w:w="0" w:type="auto"/>
            <w:vAlign w:val="center"/>
          </w:tcPr>
          <w:p w:rsidR="00804A4F" w:rsidRPr="009F272D" w:rsidRDefault="003A6685" w:rsidP="00804A4F">
            <w:pPr>
              <w:jc w:val="center"/>
              <w:rPr>
                <w:rFonts w:ascii="Times New Roman" w:hAnsi="Times New Roman" w:cs="Times New Roman"/>
                <w:sz w:val="24"/>
                <w:szCs w:val="24"/>
              </w:rPr>
            </w:pPr>
            <w:r>
              <w:rPr>
                <w:rFonts w:ascii="Times New Roman" w:hAnsi="Times New Roman" w:cs="Times New Roman"/>
                <w:sz w:val="24"/>
                <w:szCs w:val="24"/>
              </w:rPr>
              <w:t>78,95</w:t>
            </w:r>
            <w:r w:rsidR="00804A4F"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20</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100%</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b/>
                <w:i/>
                <w:sz w:val="24"/>
                <w:szCs w:val="24"/>
              </w:rPr>
            </w:pPr>
            <w:r w:rsidRPr="009F272D">
              <w:rPr>
                <w:rFonts w:ascii="Times New Roman" w:hAnsi="Times New Roman" w:cs="Times New Roman"/>
                <w:b/>
                <w:i/>
                <w:sz w:val="24"/>
                <w:szCs w:val="24"/>
              </w:rPr>
              <w:t>Total</w:t>
            </w:r>
          </w:p>
        </w:tc>
        <w:tc>
          <w:tcPr>
            <w:tcW w:w="0" w:type="auto"/>
            <w:shd w:val="clear" w:color="auto" w:fill="CCFFFF"/>
          </w:tcPr>
          <w:p w:rsidR="00804A4F" w:rsidRPr="009F272D" w:rsidRDefault="003A6685" w:rsidP="00804A4F">
            <w:pPr>
              <w:jc w:val="center"/>
              <w:rPr>
                <w:rFonts w:ascii="Times New Roman" w:hAnsi="Times New Roman" w:cs="Times New Roman"/>
                <w:b/>
                <w:i/>
                <w:sz w:val="24"/>
                <w:szCs w:val="24"/>
              </w:rPr>
            </w:pPr>
            <w:r>
              <w:rPr>
                <w:rFonts w:ascii="Times New Roman" w:hAnsi="Times New Roman" w:cs="Times New Roman"/>
                <w:b/>
                <w:i/>
                <w:sz w:val="24"/>
                <w:szCs w:val="24"/>
              </w:rPr>
              <w:t>82,9</w:t>
            </w:r>
            <w:r w:rsidR="00804A4F" w:rsidRPr="009F272D">
              <w:rPr>
                <w:rFonts w:ascii="Times New Roman" w:hAnsi="Times New Roman" w:cs="Times New Roman"/>
                <w:b/>
                <w:i/>
                <w:sz w:val="24"/>
                <w:szCs w:val="24"/>
              </w:rPr>
              <w:t>%</w:t>
            </w:r>
          </w:p>
        </w:tc>
      </w:tr>
    </w:tbl>
    <w:p w:rsidR="00804A4F" w:rsidRDefault="00804A4F" w:rsidP="00804A4F">
      <w:pPr>
        <w:pStyle w:val="Prrafodelista"/>
        <w:rPr>
          <w:rFonts w:ascii="Times New Roman" w:eastAsia="Times New Roman" w:hAnsi="Times New Roman" w:cs="Times New Roman"/>
          <w:b/>
          <w:sz w:val="24"/>
          <w:szCs w:val="24"/>
        </w:rPr>
      </w:pPr>
    </w:p>
    <w:p w:rsidR="0031460A" w:rsidRDefault="0031460A" w:rsidP="00804A4F">
      <w:pPr>
        <w:pStyle w:val="Prrafodelista"/>
        <w:rPr>
          <w:rFonts w:ascii="Times New Roman" w:eastAsia="Times New Roman" w:hAnsi="Times New Roman" w:cs="Times New Roman"/>
          <w:b/>
          <w:sz w:val="24"/>
          <w:szCs w:val="24"/>
        </w:rPr>
      </w:pPr>
    </w:p>
    <w:p w:rsidR="0031460A" w:rsidRPr="009F272D" w:rsidRDefault="0031460A" w:rsidP="00804A4F">
      <w:pPr>
        <w:pStyle w:val="Prrafodelista"/>
        <w:rPr>
          <w:rFonts w:ascii="Times New Roman" w:eastAsia="Times New Roman" w:hAnsi="Times New Roman" w:cs="Times New Roman"/>
          <w:b/>
          <w:sz w:val="24"/>
          <w:szCs w:val="24"/>
        </w:rPr>
      </w:pPr>
    </w:p>
    <w:p w:rsidR="00804A4F" w:rsidRPr="009F272D" w:rsidRDefault="00154ABD" w:rsidP="00804A4F">
      <w:pPr>
        <w:pStyle w:val="Textoindependiente"/>
        <w:ind w:left="360"/>
        <w:rPr>
          <w:bCs w:val="0"/>
          <w:sz w:val="24"/>
          <w:lang w:val="es-MX"/>
        </w:rPr>
      </w:pPr>
      <w:r w:rsidRPr="009F272D">
        <w:rPr>
          <w:sz w:val="24"/>
        </w:rPr>
        <w:t>Gráfico Nº6</w:t>
      </w:r>
      <w:r w:rsidR="00804A4F" w:rsidRPr="009F272D">
        <w:rPr>
          <w:sz w:val="24"/>
        </w:rPr>
        <w:t>:</w:t>
      </w:r>
      <w:r w:rsidR="00804A4F" w:rsidRPr="009F272D">
        <w:rPr>
          <w:bCs w:val="0"/>
          <w:sz w:val="24"/>
          <w:lang w:val="es-MX"/>
        </w:rPr>
        <w:t xml:space="preserve"> Diagrama de ba</w:t>
      </w:r>
      <w:r w:rsidRPr="009F272D">
        <w:rPr>
          <w:bCs w:val="0"/>
          <w:sz w:val="24"/>
          <w:lang w:val="es-MX"/>
        </w:rPr>
        <w:t>rra para los datos del cu</w:t>
      </w:r>
      <w:r w:rsidR="005A13FD" w:rsidRPr="009F272D">
        <w:rPr>
          <w:bCs w:val="0"/>
          <w:sz w:val="24"/>
          <w:lang w:val="es-MX"/>
        </w:rPr>
        <w:t>adro 12</w:t>
      </w:r>
    </w:p>
    <w:p w:rsidR="00804A4F" w:rsidRPr="009F272D" w:rsidRDefault="00804A4F" w:rsidP="00804A4F">
      <w:pPr>
        <w:pStyle w:val="Prrafodelista"/>
        <w:rPr>
          <w:rFonts w:ascii="Times New Roman" w:eastAsia="Times New Roman" w:hAnsi="Times New Roman" w:cs="Times New Roman"/>
          <w:b/>
          <w:sz w:val="24"/>
          <w:szCs w:val="24"/>
          <w:lang w:val="es-MX"/>
        </w:rPr>
      </w:pPr>
    </w:p>
    <w:p w:rsidR="00804A4F" w:rsidRPr="009F272D" w:rsidRDefault="00804A4F" w:rsidP="00605968">
      <w:pPr>
        <w:pStyle w:val="Prrafodelista"/>
        <w:ind w:hanging="720"/>
        <w:rPr>
          <w:rFonts w:ascii="Times New Roman" w:eastAsia="Times New Roman" w:hAnsi="Times New Roman" w:cs="Times New Roman"/>
          <w:b/>
          <w:sz w:val="24"/>
          <w:szCs w:val="24"/>
        </w:rPr>
      </w:pPr>
      <w:r w:rsidRPr="009F272D">
        <w:rPr>
          <w:rFonts w:ascii="Times New Roman" w:eastAsia="Times New Roman" w:hAnsi="Times New Roman" w:cs="Times New Roman"/>
          <w:b/>
          <w:noProof/>
          <w:sz w:val="24"/>
          <w:szCs w:val="24"/>
        </w:rPr>
        <w:drawing>
          <wp:inline distT="0" distB="0" distL="0" distR="0">
            <wp:extent cx="5486400" cy="3200400"/>
            <wp:effectExtent l="0" t="0" r="0" b="0"/>
            <wp:docPr id="1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54ABD" w:rsidRPr="009F272D" w:rsidRDefault="00154ABD" w:rsidP="00154ABD">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804A4F" w:rsidRPr="009F272D" w:rsidRDefault="00804A4F" w:rsidP="00605968">
      <w:pPr>
        <w:rPr>
          <w:rFonts w:ascii="Times New Roman" w:hAnsi="Times New Roman" w:cs="Times New Roman"/>
          <w:b/>
          <w:sz w:val="24"/>
          <w:szCs w:val="24"/>
        </w:rPr>
      </w:pPr>
    </w:p>
    <w:p w:rsidR="00804A4F" w:rsidRDefault="00804A4F" w:rsidP="00804A4F">
      <w:pPr>
        <w:autoSpaceDE w:val="0"/>
        <w:autoSpaceDN w:val="0"/>
        <w:adjustRightInd w:val="0"/>
        <w:spacing w:after="0" w:line="360" w:lineRule="auto"/>
        <w:ind w:firstLine="708"/>
        <w:jc w:val="both"/>
        <w:rPr>
          <w:rFonts w:ascii="Times New Roman" w:hAnsi="Times New Roman" w:cs="Times New Roman"/>
          <w:sz w:val="24"/>
          <w:szCs w:val="24"/>
        </w:rPr>
      </w:pPr>
      <w:r w:rsidRPr="009F272D">
        <w:rPr>
          <w:rFonts w:ascii="Times New Roman" w:hAnsi="Times New Roman" w:cs="Times New Roman"/>
          <w:b/>
          <w:sz w:val="24"/>
          <w:szCs w:val="24"/>
        </w:rPr>
        <w:t>Interpretación:</w:t>
      </w:r>
      <w:r w:rsidRPr="009F272D">
        <w:rPr>
          <w:rFonts w:ascii="Times New Roman" w:hAnsi="Times New Roman" w:cs="Times New Roman"/>
          <w:sz w:val="24"/>
          <w:szCs w:val="24"/>
        </w:rPr>
        <w:t xml:space="preserve"> En cuanto la</w:t>
      </w:r>
      <w:r w:rsidR="00E4413E">
        <w:rPr>
          <w:rFonts w:ascii="Times New Roman" w:hAnsi="Times New Roman" w:cs="Times New Roman"/>
          <w:sz w:val="24"/>
          <w:szCs w:val="24"/>
        </w:rPr>
        <w:t xml:space="preserve"> dimensión corriente inducida 82,9</w:t>
      </w:r>
      <w:r w:rsidRPr="009F272D">
        <w:rPr>
          <w:rFonts w:ascii="Times New Roman" w:hAnsi="Times New Roman" w:cs="Times New Roman"/>
          <w:sz w:val="24"/>
          <w:szCs w:val="24"/>
        </w:rPr>
        <w:t>% de los sujetos encuestados posee poco conocimiento acerca del tema lo que es difícil de creer ya que de ello depende el funcionamiento de los artefactos eléctricos del hogar (planchas, radios, televisores, teléfono, etc.). Por estas razones es conveniente el conocimiento de la corriente, como se produce y de que depende, no solo para avanzar en el conocimiento de la física, sino también para aplicar estos conocimientos en la vida diaria conocer mejor los aparatos eléctricos y el funcionamiento del mismo. Es  decir, para que el estudiante adquiera los conocimiento de cierta manera se debe conducir según Piaget, el niño al irse relacionando con su medio ambiente, irá incorporando las experiencias a su propia actividad y las reajusta con las experiencias obtenidas; para que este proceso se lleve a cabo debe de presentarse el mecanismo del equilibrio, el cual es el balance que surge entre el medio externo y las estructuras internas de pensamiento.</w:t>
      </w: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BD5333" w:rsidRDefault="00BD5333" w:rsidP="00804A4F">
      <w:pPr>
        <w:autoSpaceDE w:val="0"/>
        <w:autoSpaceDN w:val="0"/>
        <w:adjustRightInd w:val="0"/>
        <w:spacing w:after="0" w:line="360" w:lineRule="auto"/>
        <w:ind w:firstLine="708"/>
        <w:jc w:val="both"/>
        <w:rPr>
          <w:rFonts w:ascii="Times New Roman" w:hAnsi="Times New Roman" w:cs="Times New Roman"/>
          <w:sz w:val="24"/>
          <w:szCs w:val="24"/>
        </w:rPr>
      </w:pPr>
    </w:p>
    <w:p w:rsidR="00804A4F" w:rsidRPr="009F272D" w:rsidRDefault="00804A4F" w:rsidP="00804A4F">
      <w:pPr>
        <w:spacing w:line="240" w:lineRule="auto"/>
        <w:jc w:val="both"/>
        <w:rPr>
          <w:rFonts w:ascii="Times New Roman" w:hAnsi="Times New Roman" w:cs="Times New Roman"/>
          <w:b/>
          <w:sz w:val="24"/>
          <w:szCs w:val="24"/>
        </w:rPr>
      </w:pPr>
      <w:r w:rsidRPr="009F272D">
        <w:rPr>
          <w:rFonts w:ascii="Times New Roman" w:hAnsi="Times New Roman" w:cs="Times New Roman"/>
          <w:b/>
          <w:bCs/>
          <w:sz w:val="24"/>
          <w:szCs w:val="24"/>
        </w:rPr>
        <w:t xml:space="preserve">DIMENSIÓN IV </w:t>
      </w:r>
      <w:r w:rsidRPr="009F272D">
        <w:rPr>
          <w:rFonts w:ascii="Times New Roman" w:hAnsi="Times New Roman" w:cs="Times New Roman"/>
          <w:b/>
          <w:sz w:val="24"/>
          <w:szCs w:val="24"/>
        </w:rPr>
        <w:t>CORRIENTE ALTERNA</w:t>
      </w:r>
    </w:p>
    <w:p w:rsidR="00804A4F" w:rsidRPr="009F272D" w:rsidRDefault="00804A4F" w:rsidP="00804A4F">
      <w:pPr>
        <w:spacing w:line="240" w:lineRule="auto"/>
        <w:rPr>
          <w:rFonts w:ascii="Times New Roman" w:hAnsi="Times New Roman" w:cs="Times New Roman"/>
          <w:sz w:val="24"/>
          <w:szCs w:val="24"/>
        </w:rPr>
      </w:pPr>
      <w:r w:rsidRPr="009F272D">
        <w:rPr>
          <w:rFonts w:ascii="Times New Roman" w:hAnsi="Times New Roman" w:cs="Times New Roman"/>
          <w:b/>
          <w:sz w:val="24"/>
          <w:szCs w:val="24"/>
        </w:rPr>
        <w:t xml:space="preserve">Variable: </w:t>
      </w:r>
      <w:r w:rsidRPr="009F272D">
        <w:rPr>
          <w:rFonts w:ascii="Times New Roman" w:hAnsi="Times New Roman" w:cs="Times New Roman"/>
          <w:sz w:val="24"/>
          <w:szCs w:val="24"/>
        </w:rPr>
        <w:t>Conocimientos que posee los estudiantes en el contenido de electromagnetismo</w:t>
      </w:r>
    </w:p>
    <w:p w:rsidR="00154ABD" w:rsidRPr="009F272D" w:rsidRDefault="00CE75DD" w:rsidP="00CE75DD">
      <w:pPr>
        <w:spacing w:line="240" w:lineRule="auto"/>
        <w:jc w:val="center"/>
        <w:rPr>
          <w:rFonts w:ascii="Times New Roman" w:hAnsi="Times New Roman" w:cs="Times New Roman"/>
          <w:b/>
          <w:sz w:val="24"/>
          <w:szCs w:val="24"/>
        </w:rPr>
      </w:pPr>
      <w:r w:rsidRPr="009F272D">
        <w:rPr>
          <w:rFonts w:ascii="Times New Roman" w:hAnsi="Times New Roman" w:cs="Times New Roman"/>
          <w:b/>
          <w:sz w:val="24"/>
          <w:szCs w:val="24"/>
        </w:rPr>
        <w:t>Cuadro</w:t>
      </w:r>
      <w:r w:rsidR="005A13FD" w:rsidRPr="009F272D">
        <w:rPr>
          <w:rFonts w:ascii="Times New Roman" w:hAnsi="Times New Roman" w:cs="Times New Roman"/>
          <w:b/>
          <w:sz w:val="24"/>
          <w:szCs w:val="24"/>
        </w:rPr>
        <w:t xml:space="preserve"> Nº13</w:t>
      </w:r>
      <w:r w:rsidR="00154ABD" w:rsidRPr="009F272D">
        <w:rPr>
          <w:rFonts w:ascii="Times New Roman" w:hAnsi="Times New Roman" w:cs="Times New Roman"/>
          <w:b/>
          <w:sz w:val="24"/>
          <w:szCs w:val="24"/>
        </w:rPr>
        <w:t>. Dimensión IV: Corriente Alterna</w:t>
      </w:r>
    </w:p>
    <w:tbl>
      <w:tblPr>
        <w:tblStyle w:val="Tablaconcuadrcula1"/>
        <w:tblW w:w="11055" w:type="dxa"/>
        <w:tblInd w:w="-1660" w:type="dxa"/>
        <w:tblLayout w:type="fixed"/>
        <w:tblLook w:val="04A0" w:firstRow="1" w:lastRow="0" w:firstColumn="1" w:lastColumn="0" w:noHBand="0" w:noVBand="1"/>
      </w:tblPr>
      <w:tblGrid>
        <w:gridCol w:w="1504"/>
        <w:gridCol w:w="6575"/>
        <w:gridCol w:w="708"/>
        <w:gridCol w:w="709"/>
        <w:gridCol w:w="709"/>
        <w:gridCol w:w="850"/>
      </w:tblGrid>
      <w:tr w:rsidR="00040290" w:rsidRPr="009F272D" w:rsidTr="00040290">
        <w:trPr>
          <w:trHeight w:val="154"/>
        </w:trPr>
        <w:tc>
          <w:tcPr>
            <w:tcW w:w="1504" w:type="dxa"/>
            <w:vMerge w:val="restart"/>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DIMENSIONES</w:t>
            </w:r>
          </w:p>
        </w:tc>
        <w:tc>
          <w:tcPr>
            <w:tcW w:w="6575" w:type="dxa"/>
            <w:vMerge w:val="restart"/>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ÍTEMS</w:t>
            </w:r>
          </w:p>
        </w:tc>
        <w:tc>
          <w:tcPr>
            <w:tcW w:w="2976" w:type="dxa"/>
            <w:gridSpan w:val="4"/>
            <w:tcBorders>
              <w:top w:val="single" w:sz="4" w:space="0" w:color="FFFFFF" w:themeColor="background1"/>
              <w:left w:val="single" w:sz="24" w:space="0" w:color="FFFFFF" w:themeColor="background1"/>
              <w:bottom w:val="single" w:sz="4" w:space="0" w:color="auto"/>
              <w:right w:val="single" w:sz="4" w:space="0" w:color="FFFFFF" w:themeColor="background1"/>
            </w:tcBorders>
            <w:shd w:val="clear" w:color="auto" w:fill="BFBFBF" w:themeFill="background1" w:themeFillShade="BF"/>
            <w:vAlign w:val="center"/>
            <w:hideMark/>
          </w:tcPr>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RESPUESTAS</w:t>
            </w:r>
          </w:p>
        </w:tc>
      </w:tr>
      <w:tr w:rsidR="00040290" w:rsidRPr="009F272D" w:rsidTr="00040290">
        <w:trPr>
          <w:trHeight w:val="141"/>
        </w:trPr>
        <w:tc>
          <w:tcPr>
            <w:tcW w:w="1504"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575"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1417" w:type="dxa"/>
            <w:gridSpan w:val="2"/>
            <w:tcBorders>
              <w:top w:val="single" w:sz="12" w:space="0" w:color="FFFFFF" w:themeColor="background1"/>
              <w:left w:val="single" w:sz="24" w:space="0" w:color="FFFFFF" w:themeColor="background1"/>
              <w:bottom w:val="single" w:sz="4" w:space="0" w:color="auto"/>
              <w:right w:val="single" w:sz="4" w:space="0" w:color="auto"/>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Correctas</w:t>
            </w:r>
          </w:p>
        </w:tc>
        <w:tc>
          <w:tcPr>
            <w:tcW w:w="1559" w:type="dxa"/>
            <w:gridSpan w:val="2"/>
            <w:tcBorders>
              <w:top w:val="single" w:sz="12" w:space="0" w:color="FFFFFF" w:themeColor="background1"/>
              <w:left w:val="single" w:sz="4" w:space="0" w:color="auto"/>
              <w:bottom w:val="single" w:sz="4" w:space="0" w:color="auto"/>
              <w:right w:val="single" w:sz="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Incorrectas</w:t>
            </w:r>
          </w:p>
        </w:tc>
      </w:tr>
      <w:tr w:rsidR="00040290" w:rsidRPr="009F272D" w:rsidTr="00040290">
        <w:trPr>
          <w:trHeight w:val="151"/>
        </w:trPr>
        <w:tc>
          <w:tcPr>
            <w:tcW w:w="1504" w:type="dxa"/>
            <w:vMerge/>
            <w:tcBorders>
              <w:top w:val="single" w:sz="4" w:space="0" w:color="FFFFFF" w:themeColor="background1"/>
              <w:left w:val="single" w:sz="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6575" w:type="dxa"/>
            <w:vMerge/>
            <w:tcBorders>
              <w:top w:val="single" w:sz="4" w:space="0" w:color="FFFFFF" w:themeColor="background1"/>
              <w:left w:val="single" w:sz="24" w:space="0" w:color="FFFFFF" w:themeColor="background1"/>
              <w:bottom w:val="single" w:sz="24" w:space="0" w:color="FFFFFF" w:themeColor="background1"/>
              <w:right w:val="single" w:sz="24" w:space="0" w:color="FFFFFF" w:themeColor="background1"/>
            </w:tcBorders>
            <w:vAlign w:val="center"/>
            <w:hideMark/>
          </w:tcPr>
          <w:p w:rsidR="00040290" w:rsidRPr="0031460A" w:rsidRDefault="00040290" w:rsidP="009E7884">
            <w:pPr>
              <w:rPr>
                <w:rFonts w:ascii="Times New Roman" w:hAnsi="Times New Roman"/>
                <w:b/>
                <w:sz w:val="16"/>
                <w:szCs w:val="16"/>
              </w:rPr>
            </w:pPr>
          </w:p>
        </w:tc>
        <w:tc>
          <w:tcPr>
            <w:tcW w:w="708"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F</w:t>
            </w:r>
          </w:p>
        </w:tc>
        <w:tc>
          <w:tcPr>
            <w:tcW w:w="709" w:type="dxa"/>
            <w:tcBorders>
              <w:top w:val="single" w:sz="12" w:space="0" w:color="FFFFFF" w:themeColor="background1"/>
              <w:left w:val="single" w:sz="12" w:space="0" w:color="FFFFFF" w:themeColor="background1"/>
              <w:bottom w:val="single" w:sz="4" w:space="0" w:color="auto"/>
              <w:right w:val="single" w:sz="2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w:t>
            </w:r>
          </w:p>
        </w:tc>
        <w:tc>
          <w:tcPr>
            <w:tcW w:w="709" w:type="dxa"/>
            <w:tcBorders>
              <w:top w:val="single" w:sz="12" w:space="0" w:color="FFFFFF" w:themeColor="background1"/>
              <w:left w:val="single" w:sz="24" w:space="0" w:color="FFFFFF" w:themeColor="background1"/>
              <w:bottom w:val="single" w:sz="4" w:space="0" w:color="auto"/>
              <w:right w:val="single" w:sz="12"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F</w:t>
            </w:r>
          </w:p>
        </w:tc>
        <w:tc>
          <w:tcPr>
            <w:tcW w:w="850" w:type="dxa"/>
            <w:tcBorders>
              <w:top w:val="single" w:sz="12" w:space="0" w:color="FFFFFF" w:themeColor="background1"/>
              <w:left w:val="single" w:sz="12" w:space="0" w:color="FFFFFF" w:themeColor="background1"/>
              <w:bottom w:val="single" w:sz="4" w:space="0" w:color="auto"/>
              <w:right w:val="single" w:sz="4" w:space="0" w:color="FFFFFF" w:themeColor="background1"/>
            </w:tcBorders>
            <w:shd w:val="clear" w:color="auto" w:fill="D9D9D9" w:themeFill="background1" w:themeFillShade="D9"/>
            <w:vAlign w:val="center"/>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w:t>
            </w:r>
          </w:p>
        </w:tc>
      </w:tr>
      <w:tr w:rsidR="00040290" w:rsidRPr="009F272D" w:rsidTr="00903E5A">
        <w:trPr>
          <w:trHeight w:val="1164"/>
        </w:trPr>
        <w:tc>
          <w:tcPr>
            <w:tcW w:w="1504" w:type="dxa"/>
            <w:vMerge w:val="restart"/>
            <w:shd w:val="clear" w:color="auto" w:fill="FFFF00"/>
          </w:tcPr>
          <w:p w:rsidR="00040290" w:rsidRPr="0031460A" w:rsidRDefault="00040290" w:rsidP="009E7884">
            <w:pPr>
              <w:rPr>
                <w:rFonts w:ascii="Times New Roman" w:hAnsi="Times New Roman"/>
                <w:b/>
                <w:sz w:val="16"/>
                <w:szCs w:val="16"/>
              </w:rPr>
            </w:pPr>
          </w:p>
          <w:p w:rsidR="00040290" w:rsidRPr="0031460A" w:rsidRDefault="00040290" w:rsidP="009E7884">
            <w:pPr>
              <w:jc w:val="center"/>
              <w:rPr>
                <w:rFonts w:ascii="Times New Roman" w:hAnsi="Times New Roman"/>
                <w:b/>
                <w:color w:val="00FFFF"/>
                <w:sz w:val="16"/>
                <w:szCs w:val="16"/>
              </w:rPr>
            </w:pPr>
          </w:p>
          <w:p w:rsidR="00040290" w:rsidRPr="0031460A" w:rsidRDefault="00040290" w:rsidP="009E7884">
            <w:pPr>
              <w:jc w:val="center"/>
              <w:rPr>
                <w:rFonts w:ascii="Times New Roman" w:hAnsi="Times New Roman"/>
                <w:b/>
                <w:color w:val="00FFFF"/>
                <w:sz w:val="16"/>
                <w:szCs w:val="16"/>
              </w:rPr>
            </w:pPr>
          </w:p>
          <w:p w:rsidR="00040290" w:rsidRPr="0031460A" w:rsidRDefault="00040290" w:rsidP="009E7884">
            <w:pPr>
              <w:jc w:val="center"/>
              <w:rPr>
                <w:rFonts w:ascii="Times New Roman" w:hAnsi="Times New Roman"/>
                <w:b/>
                <w:color w:val="00FFFF"/>
                <w:sz w:val="16"/>
                <w:szCs w:val="16"/>
              </w:rPr>
            </w:pPr>
          </w:p>
          <w:p w:rsidR="00040290" w:rsidRPr="0031460A" w:rsidRDefault="00040290" w:rsidP="009E7884">
            <w:pPr>
              <w:jc w:val="center"/>
              <w:rPr>
                <w:rFonts w:ascii="Times New Roman" w:hAnsi="Times New Roman"/>
                <w:b/>
                <w:color w:val="00FFFF"/>
                <w:sz w:val="16"/>
                <w:szCs w:val="16"/>
              </w:rPr>
            </w:pPr>
          </w:p>
          <w:p w:rsidR="00040290" w:rsidRPr="0031460A" w:rsidRDefault="00040290" w:rsidP="009E7884">
            <w:pPr>
              <w:jc w:val="center"/>
              <w:rPr>
                <w:rFonts w:ascii="Times New Roman" w:hAnsi="Times New Roman"/>
                <w:b/>
                <w:color w:val="00FFFF"/>
                <w:sz w:val="16"/>
                <w:szCs w:val="16"/>
              </w:rPr>
            </w:pPr>
          </w:p>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DIMENSION</w:t>
            </w:r>
          </w:p>
          <w:p w:rsidR="00040290" w:rsidRPr="0031460A" w:rsidRDefault="00040290" w:rsidP="009E7884">
            <w:pPr>
              <w:jc w:val="center"/>
              <w:rPr>
                <w:rFonts w:ascii="Times New Roman" w:hAnsi="Times New Roman"/>
                <w:b/>
                <w:sz w:val="16"/>
                <w:szCs w:val="16"/>
              </w:rPr>
            </w:pPr>
            <w:r w:rsidRPr="0031460A">
              <w:rPr>
                <w:rFonts w:ascii="Times New Roman" w:hAnsi="Times New Roman"/>
                <w:b/>
                <w:sz w:val="16"/>
                <w:szCs w:val="16"/>
              </w:rPr>
              <w:t>IV</w:t>
            </w:r>
          </w:p>
        </w:tc>
        <w:tc>
          <w:tcPr>
            <w:tcW w:w="6575" w:type="dxa"/>
          </w:tcPr>
          <w:p w:rsidR="00040290" w:rsidRPr="0031460A" w:rsidRDefault="00040290" w:rsidP="009E7884">
            <w:pPr>
              <w:tabs>
                <w:tab w:val="left" w:pos="965"/>
              </w:tabs>
              <w:rPr>
                <w:rFonts w:ascii="Times New Roman" w:eastAsia="Times New Roman" w:hAnsi="Times New Roman"/>
                <w:sz w:val="16"/>
                <w:szCs w:val="16"/>
              </w:rPr>
            </w:pPr>
          </w:p>
          <w:p w:rsidR="00040290" w:rsidRPr="008164CD" w:rsidRDefault="00040290" w:rsidP="008164CD">
            <w:pPr>
              <w:pStyle w:val="Prrafodelista"/>
              <w:numPr>
                <w:ilvl w:val="0"/>
                <w:numId w:val="5"/>
              </w:numPr>
              <w:tabs>
                <w:tab w:val="left" w:pos="2552"/>
              </w:tabs>
              <w:rPr>
                <w:rFonts w:ascii="Times New Roman" w:hAnsi="Times New Roman"/>
                <w:sz w:val="16"/>
                <w:szCs w:val="16"/>
              </w:rPr>
            </w:pPr>
            <w:r w:rsidRPr="008164CD">
              <w:rPr>
                <w:rFonts w:ascii="Times New Roman" w:eastAsia="Times New Roman" w:hAnsi="Times New Roman"/>
                <w:sz w:val="16"/>
                <w:szCs w:val="16"/>
              </w:rPr>
              <w:t xml:space="preserve">  </w:t>
            </w:r>
            <w:r w:rsidRPr="008164CD">
              <w:rPr>
                <w:rFonts w:ascii="Times New Roman" w:hAnsi="Times New Roman"/>
                <w:sz w:val="16"/>
                <w:szCs w:val="16"/>
              </w:rPr>
              <w:t>La  unidad que se utiliza para expresar la frecuencia se conoce con el nombre de:</w:t>
            </w:r>
          </w:p>
          <w:p w:rsidR="00040290" w:rsidRPr="0031460A" w:rsidRDefault="00040290" w:rsidP="009E7884">
            <w:pPr>
              <w:tabs>
                <w:tab w:val="left" w:pos="965"/>
              </w:tabs>
              <w:ind w:left="360"/>
              <w:rPr>
                <w:rFonts w:ascii="Times New Roman" w:eastAsia="Times New Roman" w:hAnsi="Times New Roman"/>
                <w:sz w:val="16"/>
                <w:szCs w:val="16"/>
              </w:rPr>
            </w:pPr>
          </w:p>
          <w:p w:rsidR="00040290" w:rsidRPr="0031460A" w:rsidRDefault="00040290" w:rsidP="00FC3130">
            <w:pPr>
              <w:pStyle w:val="Prrafodelista"/>
              <w:numPr>
                <w:ilvl w:val="0"/>
                <w:numId w:val="33"/>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Newton </w:t>
            </w:r>
          </w:p>
          <w:p w:rsidR="00040290" w:rsidRPr="0031460A" w:rsidRDefault="00040290" w:rsidP="00FC3130">
            <w:pPr>
              <w:pStyle w:val="Prrafodelista"/>
              <w:numPr>
                <w:ilvl w:val="0"/>
                <w:numId w:val="33"/>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Coulomb </w:t>
            </w:r>
          </w:p>
          <w:p w:rsidR="00040290" w:rsidRPr="0031460A" w:rsidRDefault="00040290" w:rsidP="00FC3130">
            <w:pPr>
              <w:numPr>
                <w:ilvl w:val="0"/>
                <w:numId w:val="33"/>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Ampere </w:t>
            </w:r>
          </w:p>
          <w:p w:rsidR="00040290" w:rsidRPr="0031460A" w:rsidRDefault="007B1ABF" w:rsidP="00FC3130">
            <w:pPr>
              <w:numPr>
                <w:ilvl w:val="0"/>
                <w:numId w:val="33"/>
              </w:numPr>
              <w:tabs>
                <w:tab w:val="left" w:pos="965"/>
              </w:tabs>
              <w:rPr>
                <w:rFonts w:ascii="Times New Roman" w:eastAsia="Times New Roman" w:hAnsi="Times New Roman"/>
                <w:sz w:val="16"/>
                <w:szCs w:val="16"/>
              </w:rPr>
            </w:pPr>
            <w:r>
              <w:rPr>
                <w:rFonts w:ascii="Times New Roman" w:eastAsiaTheme="minorHAnsi" w:hAnsi="Times New Roman"/>
                <w:noProof/>
                <w:sz w:val="16"/>
                <w:szCs w:val="16"/>
              </w:rPr>
              <mc:AlternateContent>
                <mc:Choice Requires="wps">
                  <w:drawing>
                    <wp:anchor distT="0" distB="0" distL="114300" distR="114300" simplePos="0" relativeHeight="251731968" behindDoc="0" locked="0" layoutInCell="1" allowOverlap="1">
                      <wp:simplePos x="0" y="0"/>
                      <wp:positionH relativeFrom="column">
                        <wp:posOffset>213995</wp:posOffset>
                      </wp:positionH>
                      <wp:positionV relativeFrom="paragraph">
                        <wp:posOffset>5715</wp:posOffset>
                      </wp:positionV>
                      <wp:extent cx="95250" cy="79375"/>
                      <wp:effectExtent l="57150" t="38100" r="38100" b="111125"/>
                      <wp:wrapNone/>
                      <wp:docPr id="46" name="31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31 Elipse" o:spid="_x0000_s1026" style="position:absolute;margin-left:16.85pt;margin-top:.45pt;width:7.5pt;height: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 xml:space="preserve">Hertz </w:t>
            </w:r>
          </w:p>
        </w:tc>
        <w:tc>
          <w:tcPr>
            <w:tcW w:w="708"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8</w:t>
            </w:r>
          </w:p>
        </w:tc>
        <w:tc>
          <w:tcPr>
            <w:tcW w:w="709"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21,05</w:t>
            </w:r>
          </w:p>
        </w:tc>
        <w:tc>
          <w:tcPr>
            <w:tcW w:w="709"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30</w:t>
            </w:r>
          </w:p>
        </w:tc>
        <w:tc>
          <w:tcPr>
            <w:tcW w:w="850"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78,94</w:t>
            </w:r>
          </w:p>
        </w:tc>
      </w:tr>
      <w:tr w:rsidR="00040290" w:rsidRPr="009F272D" w:rsidTr="00903E5A">
        <w:trPr>
          <w:trHeight w:val="926"/>
        </w:trPr>
        <w:tc>
          <w:tcPr>
            <w:tcW w:w="1504" w:type="dxa"/>
            <w:vMerge/>
            <w:shd w:val="clear" w:color="auto" w:fill="FFFF00"/>
            <w:hideMark/>
          </w:tcPr>
          <w:p w:rsidR="00040290" w:rsidRPr="0031460A" w:rsidRDefault="00040290" w:rsidP="009E7884">
            <w:pPr>
              <w:rPr>
                <w:rFonts w:ascii="Times New Roman" w:hAnsi="Times New Roman"/>
                <w:b/>
                <w:sz w:val="16"/>
                <w:szCs w:val="16"/>
              </w:rPr>
            </w:pPr>
          </w:p>
        </w:tc>
        <w:tc>
          <w:tcPr>
            <w:tcW w:w="6575" w:type="dxa"/>
            <w:shd w:val="clear" w:color="auto" w:fill="FFFF00"/>
          </w:tcPr>
          <w:p w:rsidR="00040290" w:rsidRPr="0031460A" w:rsidRDefault="00040290" w:rsidP="009E7884">
            <w:pPr>
              <w:tabs>
                <w:tab w:val="left" w:pos="965"/>
              </w:tabs>
              <w:rPr>
                <w:rFonts w:ascii="Times New Roman" w:eastAsia="Times New Roman" w:hAnsi="Times New Roman"/>
                <w:sz w:val="16"/>
                <w:szCs w:val="16"/>
              </w:rPr>
            </w:pPr>
          </w:p>
          <w:p w:rsidR="00040290" w:rsidRPr="008164CD" w:rsidRDefault="00040290" w:rsidP="008164CD">
            <w:pPr>
              <w:pStyle w:val="Prrafodelista"/>
              <w:numPr>
                <w:ilvl w:val="0"/>
                <w:numId w:val="11"/>
              </w:numPr>
              <w:tabs>
                <w:tab w:val="left" w:pos="965"/>
              </w:tabs>
              <w:rPr>
                <w:rFonts w:ascii="Times New Roman" w:eastAsia="Times New Roman" w:hAnsi="Times New Roman"/>
                <w:sz w:val="16"/>
                <w:szCs w:val="16"/>
              </w:rPr>
            </w:pPr>
            <w:r w:rsidRPr="008164CD">
              <w:rPr>
                <w:rFonts w:ascii="Times New Roman" w:eastAsia="Times New Roman" w:hAnsi="Times New Roman"/>
                <w:sz w:val="16"/>
                <w:szCs w:val="16"/>
              </w:rPr>
              <w:t xml:space="preserve">   Es un dispositivo que transforma la energía mecánica en energía eléctrica </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040290" w:rsidP="00FC3130">
            <w:pPr>
              <w:numPr>
                <w:ilvl w:val="0"/>
                <w:numId w:val="34"/>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 xml:space="preserve">Transformador de corriente </w:t>
            </w:r>
          </w:p>
          <w:p w:rsidR="00040290" w:rsidRPr="0031460A" w:rsidRDefault="00040290" w:rsidP="00FC3130">
            <w:pPr>
              <w:numPr>
                <w:ilvl w:val="0"/>
                <w:numId w:val="34"/>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Receptores de corriente</w:t>
            </w:r>
          </w:p>
          <w:p w:rsidR="00040290" w:rsidRPr="0031460A" w:rsidRDefault="007B1ABF" w:rsidP="00FC3130">
            <w:pPr>
              <w:numPr>
                <w:ilvl w:val="0"/>
                <w:numId w:val="34"/>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32992" behindDoc="0" locked="0" layoutInCell="1" allowOverlap="1">
                      <wp:simplePos x="0" y="0"/>
                      <wp:positionH relativeFrom="column">
                        <wp:posOffset>214630</wp:posOffset>
                      </wp:positionH>
                      <wp:positionV relativeFrom="paragraph">
                        <wp:posOffset>5715</wp:posOffset>
                      </wp:positionV>
                      <wp:extent cx="95250" cy="79375"/>
                      <wp:effectExtent l="57150" t="38100" r="38100" b="111125"/>
                      <wp:wrapNone/>
                      <wp:docPr id="16" name="27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7 Elipse" o:spid="_x0000_s1026" style="position:absolute;margin-left:16.9pt;margin-top:.45pt;width:7.5pt;height: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Generador de corriente</w:t>
            </w:r>
          </w:p>
          <w:p w:rsidR="00040290" w:rsidRPr="0031460A" w:rsidRDefault="00040290" w:rsidP="00FC3130">
            <w:pPr>
              <w:numPr>
                <w:ilvl w:val="0"/>
                <w:numId w:val="34"/>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Conductor de corriente</w:t>
            </w:r>
          </w:p>
        </w:tc>
        <w:tc>
          <w:tcPr>
            <w:tcW w:w="708" w:type="dxa"/>
            <w:shd w:val="clear" w:color="auto" w:fill="FFFF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11</w:t>
            </w:r>
          </w:p>
        </w:tc>
        <w:tc>
          <w:tcPr>
            <w:tcW w:w="709" w:type="dxa"/>
            <w:shd w:val="clear" w:color="auto" w:fill="FFFF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28,94</w:t>
            </w:r>
          </w:p>
        </w:tc>
        <w:tc>
          <w:tcPr>
            <w:tcW w:w="709" w:type="dxa"/>
            <w:shd w:val="clear" w:color="auto" w:fill="FFFF00"/>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27</w:t>
            </w:r>
          </w:p>
        </w:tc>
        <w:tc>
          <w:tcPr>
            <w:tcW w:w="850" w:type="dxa"/>
            <w:shd w:val="clear" w:color="auto" w:fill="FFFF00"/>
            <w:hideMark/>
          </w:tcPr>
          <w:p w:rsidR="00040290" w:rsidRPr="0031460A" w:rsidRDefault="00B62C65" w:rsidP="009E7884">
            <w:pPr>
              <w:jc w:val="center"/>
              <w:rPr>
                <w:rFonts w:ascii="Times New Roman" w:hAnsi="Times New Roman"/>
                <w:sz w:val="16"/>
                <w:szCs w:val="16"/>
              </w:rPr>
            </w:pPr>
            <w:r>
              <w:rPr>
                <w:rFonts w:ascii="Times New Roman" w:hAnsi="Times New Roman"/>
                <w:sz w:val="16"/>
                <w:szCs w:val="16"/>
              </w:rPr>
              <w:t>71,06</w:t>
            </w:r>
          </w:p>
        </w:tc>
      </w:tr>
      <w:tr w:rsidR="00040290" w:rsidRPr="009F272D" w:rsidTr="00903E5A">
        <w:trPr>
          <w:trHeight w:val="1262"/>
        </w:trPr>
        <w:tc>
          <w:tcPr>
            <w:tcW w:w="1504" w:type="dxa"/>
            <w:vMerge/>
            <w:shd w:val="clear" w:color="auto" w:fill="FFFF00"/>
            <w:hideMark/>
          </w:tcPr>
          <w:p w:rsidR="00040290" w:rsidRPr="0031460A" w:rsidRDefault="00040290" w:rsidP="009E7884">
            <w:pPr>
              <w:rPr>
                <w:rFonts w:ascii="Times New Roman" w:hAnsi="Times New Roman"/>
                <w:b/>
                <w:sz w:val="16"/>
                <w:szCs w:val="16"/>
              </w:rPr>
            </w:pPr>
          </w:p>
        </w:tc>
        <w:tc>
          <w:tcPr>
            <w:tcW w:w="6575" w:type="dxa"/>
          </w:tcPr>
          <w:p w:rsidR="00040290" w:rsidRPr="0031460A" w:rsidRDefault="00040290" w:rsidP="009E7884">
            <w:pPr>
              <w:tabs>
                <w:tab w:val="left" w:pos="965"/>
              </w:tabs>
              <w:rPr>
                <w:rFonts w:ascii="Times New Roman" w:eastAsia="Times New Roman" w:hAnsi="Times New Roman"/>
                <w:sz w:val="16"/>
                <w:szCs w:val="16"/>
              </w:rPr>
            </w:pPr>
          </w:p>
          <w:p w:rsidR="00040290" w:rsidRPr="00B62C65" w:rsidRDefault="00B62C65" w:rsidP="00B62C65">
            <w:pPr>
              <w:tabs>
                <w:tab w:val="left" w:pos="965"/>
              </w:tabs>
              <w:ind w:left="360"/>
              <w:rPr>
                <w:rFonts w:ascii="Times New Roman" w:eastAsia="Times New Roman" w:hAnsi="Times New Roman"/>
                <w:sz w:val="16"/>
                <w:szCs w:val="16"/>
              </w:rPr>
            </w:pPr>
            <w:r>
              <w:rPr>
                <w:rFonts w:ascii="Times New Roman" w:eastAsia="Times New Roman" w:hAnsi="Times New Roman"/>
                <w:sz w:val="16"/>
                <w:szCs w:val="16"/>
              </w:rPr>
              <w:t>12.</w:t>
            </w:r>
            <w:r w:rsidR="00040290" w:rsidRPr="00B62C65">
              <w:rPr>
                <w:rFonts w:ascii="Times New Roman" w:eastAsia="Times New Roman" w:hAnsi="Times New Roman"/>
                <w:sz w:val="16"/>
                <w:szCs w:val="16"/>
              </w:rPr>
              <w:t xml:space="preserve">     Los elementos que componen un circuito de corriente alterna son:</w:t>
            </w:r>
          </w:p>
          <w:p w:rsidR="00040290" w:rsidRPr="0031460A" w:rsidRDefault="00040290" w:rsidP="009E7884">
            <w:pPr>
              <w:pStyle w:val="Prrafodelista"/>
              <w:tabs>
                <w:tab w:val="left" w:pos="965"/>
              </w:tabs>
              <w:rPr>
                <w:rFonts w:ascii="Times New Roman" w:eastAsia="Times New Roman" w:hAnsi="Times New Roman"/>
                <w:sz w:val="16"/>
                <w:szCs w:val="16"/>
              </w:rPr>
            </w:pPr>
          </w:p>
          <w:p w:rsidR="00040290" w:rsidRPr="0031460A" w:rsidRDefault="007B1ABF" w:rsidP="00FC3130">
            <w:pPr>
              <w:numPr>
                <w:ilvl w:val="0"/>
                <w:numId w:val="35"/>
              </w:numPr>
              <w:tabs>
                <w:tab w:val="left" w:pos="965"/>
              </w:tabs>
              <w:rPr>
                <w:rFonts w:ascii="Times New Roman" w:eastAsia="Times New Roman" w:hAnsi="Times New Roman"/>
                <w:sz w:val="16"/>
                <w:szCs w:val="16"/>
              </w:rPr>
            </w:pPr>
            <w:r>
              <w:rPr>
                <w:rFonts w:ascii="Times New Roman" w:eastAsia="Times New Roman" w:hAnsi="Times New Roman"/>
                <w:noProof/>
                <w:sz w:val="16"/>
                <w:szCs w:val="16"/>
              </w:rPr>
              <mc:AlternateContent>
                <mc:Choice Requires="wps">
                  <w:drawing>
                    <wp:anchor distT="0" distB="0" distL="114300" distR="114300" simplePos="0" relativeHeight="251734016" behindDoc="0" locked="0" layoutInCell="1" allowOverlap="1">
                      <wp:simplePos x="0" y="0"/>
                      <wp:positionH relativeFrom="column">
                        <wp:posOffset>214630</wp:posOffset>
                      </wp:positionH>
                      <wp:positionV relativeFrom="paragraph">
                        <wp:posOffset>3810</wp:posOffset>
                      </wp:positionV>
                      <wp:extent cx="95250" cy="79375"/>
                      <wp:effectExtent l="57150" t="38100" r="38100" b="111125"/>
                      <wp:wrapNone/>
                      <wp:docPr id="44" name="29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9375"/>
                              </a:xfrm>
                              <a:prstGeom prst="ellipse">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29 Elipse" o:spid="_x0000_s1026" style="position:absolute;margin-left:16.9pt;margin-top:.3pt;width:7.5pt;height: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" fillcolor="#5d417e" stroked="f">
                      <v:fill color2="#7b57a8" rotate="t" angle="180" colors="0 #5d417e;52429f #7b58a6;1 #7b57a8" focus="100%" type="gradient">
                        <o:fill v:ext="view" type="gradientUnscaled"/>
                      </v:fill>
                      <v:shadow on="t" color="black" opacity="22937f" origin=",.5" offset="0,.63889mm"/>
                      <v:path arrowok="t"/>
                    </v:oval>
                  </w:pict>
                </mc:Fallback>
              </mc:AlternateContent>
            </w:r>
            <w:r w:rsidR="00040290" w:rsidRPr="0031460A">
              <w:rPr>
                <w:rFonts w:ascii="Times New Roman" w:eastAsia="Times New Roman" w:hAnsi="Times New Roman"/>
                <w:sz w:val="16"/>
                <w:szCs w:val="16"/>
              </w:rPr>
              <w:t>Resistencia, autoinducción y capacidad</w:t>
            </w:r>
          </w:p>
          <w:p w:rsidR="00040290" w:rsidRPr="0031460A" w:rsidRDefault="00040290" w:rsidP="00FC3130">
            <w:pPr>
              <w:numPr>
                <w:ilvl w:val="0"/>
                <w:numId w:val="35"/>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Conductor y bombillo</w:t>
            </w:r>
          </w:p>
          <w:p w:rsidR="00040290" w:rsidRPr="0031460A" w:rsidRDefault="00040290" w:rsidP="00FC3130">
            <w:pPr>
              <w:numPr>
                <w:ilvl w:val="0"/>
                <w:numId w:val="35"/>
              </w:numPr>
              <w:tabs>
                <w:tab w:val="left" w:pos="965"/>
              </w:tabs>
              <w:rPr>
                <w:rFonts w:ascii="Times New Roman" w:eastAsia="Times New Roman" w:hAnsi="Times New Roman"/>
                <w:sz w:val="16"/>
                <w:szCs w:val="16"/>
              </w:rPr>
            </w:pPr>
            <w:r w:rsidRPr="0031460A">
              <w:rPr>
                <w:rFonts w:ascii="Times New Roman" w:eastAsia="Times New Roman" w:hAnsi="Times New Roman"/>
                <w:sz w:val="16"/>
                <w:szCs w:val="16"/>
              </w:rPr>
              <w:t>Condensador cable y bombillo</w:t>
            </w:r>
          </w:p>
          <w:p w:rsidR="00040290" w:rsidRPr="0031460A" w:rsidRDefault="00040290" w:rsidP="00FC3130">
            <w:pPr>
              <w:numPr>
                <w:ilvl w:val="0"/>
                <w:numId w:val="35"/>
              </w:numPr>
              <w:tabs>
                <w:tab w:val="left" w:pos="965"/>
              </w:tabs>
              <w:rPr>
                <w:rFonts w:ascii="Times New Roman" w:eastAsia="Times New Roman" w:hAnsi="Times New Roman"/>
                <w:noProof/>
                <w:sz w:val="16"/>
                <w:szCs w:val="16"/>
              </w:rPr>
            </w:pPr>
            <w:r w:rsidRPr="0031460A">
              <w:rPr>
                <w:rFonts w:ascii="Times New Roman" w:eastAsia="Times New Roman" w:hAnsi="Times New Roman"/>
                <w:sz w:val="16"/>
                <w:szCs w:val="16"/>
              </w:rPr>
              <w:t xml:space="preserve">conductor y generador </w:t>
            </w:r>
          </w:p>
        </w:tc>
        <w:tc>
          <w:tcPr>
            <w:tcW w:w="708"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11</w:t>
            </w:r>
          </w:p>
        </w:tc>
        <w:tc>
          <w:tcPr>
            <w:tcW w:w="709"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28,94</w:t>
            </w:r>
          </w:p>
        </w:tc>
        <w:tc>
          <w:tcPr>
            <w:tcW w:w="709" w:type="dxa"/>
            <w:hideMark/>
          </w:tcPr>
          <w:p w:rsidR="00040290" w:rsidRPr="0031460A" w:rsidRDefault="00040290" w:rsidP="009E7884">
            <w:pPr>
              <w:jc w:val="center"/>
              <w:rPr>
                <w:rFonts w:ascii="Times New Roman" w:hAnsi="Times New Roman"/>
                <w:sz w:val="16"/>
                <w:szCs w:val="16"/>
              </w:rPr>
            </w:pPr>
            <w:r w:rsidRPr="0031460A">
              <w:rPr>
                <w:rFonts w:ascii="Times New Roman" w:hAnsi="Times New Roman"/>
                <w:sz w:val="16"/>
                <w:szCs w:val="16"/>
              </w:rPr>
              <w:t>27</w:t>
            </w:r>
          </w:p>
        </w:tc>
        <w:tc>
          <w:tcPr>
            <w:tcW w:w="850" w:type="dxa"/>
            <w:hideMark/>
          </w:tcPr>
          <w:p w:rsidR="00040290" w:rsidRPr="0031460A" w:rsidRDefault="00B62C65" w:rsidP="009E7884">
            <w:pPr>
              <w:jc w:val="center"/>
              <w:rPr>
                <w:rFonts w:ascii="Times New Roman" w:hAnsi="Times New Roman"/>
                <w:sz w:val="16"/>
                <w:szCs w:val="16"/>
              </w:rPr>
            </w:pPr>
            <w:r>
              <w:rPr>
                <w:rFonts w:ascii="Times New Roman" w:hAnsi="Times New Roman"/>
                <w:sz w:val="16"/>
                <w:szCs w:val="16"/>
              </w:rPr>
              <w:t>71,06</w:t>
            </w:r>
          </w:p>
        </w:tc>
      </w:tr>
    </w:tbl>
    <w:p w:rsidR="00154ABD" w:rsidRDefault="00154ABD" w:rsidP="00154ABD">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BD5333" w:rsidRDefault="00BD5333" w:rsidP="00154ABD">
      <w:pPr>
        <w:pStyle w:val="Textoindependiente"/>
        <w:ind w:left="360"/>
        <w:rPr>
          <w:bCs w:val="0"/>
          <w:sz w:val="24"/>
          <w:lang w:val="es-MX"/>
        </w:rPr>
      </w:pPr>
    </w:p>
    <w:p w:rsidR="00154ABD" w:rsidRDefault="003A78F7" w:rsidP="00154ABD">
      <w:pPr>
        <w:pStyle w:val="Textoindependiente"/>
        <w:ind w:left="360"/>
        <w:rPr>
          <w:b w:val="0"/>
          <w:bCs w:val="0"/>
          <w:sz w:val="24"/>
          <w:lang w:val="es-MX"/>
        </w:rPr>
      </w:pPr>
      <w:r>
        <w:rPr>
          <w:bCs w:val="0"/>
          <w:sz w:val="24"/>
          <w:lang w:val="es-MX"/>
        </w:rPr>
        <w:lastRenderedPageBreak/>
        <w:t xml:space="preserve">Gráfica  </w:t>
      </w:r>
      <w:r w:rsidR="00154ABD" w:rsidRPr="009F272D">
        <w:rPr>
          <w:bCs w:val="0"/>
          <w:sz w:val="24"/>
          <w:lang w:val="es-MX"/>
        </w:rPr>
        <w:t># 7: Diagrama  de b</w:t>
      </w:r>
      <w:r w:rsidR="005A13FD" w:rsidRPr="009F272D">
        <w:rPr>
          <w:bCs w:val="0"/>
          <w:sz w:val="24"/>
          <w:lang w:val="es-MX"/>
        </w:rPr>
        <w:t>arra para los datos del cuadro 13</w:t>
      </w:r>
      <w:r w:rsidR="00154ABD" w:rsidRPr="009F272D">
        <w:rPr>
          <w:b w:val="0"/>
          <w:bCs w:val="0"/>
          <w:sz w:val="24"/>
          <w:lang w:val="es-MX"/>
        </w:rPr>
        <w:t>.</w:t>
      </w:r>
    </w:p>
    <w:p w:rsidR="00BD5333" w:rsidRDefault="00BD5333" w:rsidP="00154ABD">
      <w:pPr>
        <w:pStyle w:val="Textoindependiente"/>
        <w:ind w:left="360"/>
        <w:rPr>
          <w:b w:val="0"/>
          <w:bCs w:val="0"/>
          <w:sz w:val="24"/>
          <w:lang w:val="es-MX"/>
        </w:rPr>
      </w:pPr>
    </w:p>
    <w:p w:rsidR="00154ABD" w:rsidRPr="009F272D" w:rsidRDefault="00154ABD" w:rsidP="00B62C65">
      <w:pPr>
        <w:spacing w:line="360" w:lineRule="auto"/>
        <w:jc w:val="both"/>
        <w:rPr>
          <w:rFonts w:ascii="Times New Roman" w:hAnsi="Times New Roman" w:cs="Times New Roman"/>
          <w:sz w:val="24"/>
          <w:szCs w:val="24"/>
        </w:rPr>
      </w:pPr>
      <w:r w:rsidRPr="009F272D">
        <w:rPr>
          <w:rFonts w:ascii="Times New Roman" w:hAnsi="Times New Roman" w:cs="Times New Roman"/>
          <w:noProof/>
          <w:sz w:val="24"/>
          <w:szCs w:val="24"/>
        </w:rPr>
        <w:drawing>
          <wp:inline distT="0" distB="0" distL="0" distR="0">
            <wp:extent cx="5431790" cy="3168650"/>
            <wp:effectExtent l="0" t="0" r="0" b="0"/>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54ABD" w:rsidRPr="009F272D" w:rsidRDefault="00154ABD" w:rsidP="00154ABD">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4B141A" w:rsidRDefault="004B141A"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Default="00264E5C" w:rsidP="00804A4F">
      <w:pPr>
        <w:spacing w:line="240" w:lineRule="auto"/>
        <w:jc w:val="both"/>
        <w:rPr>
          <w:rFonts w:ascii="Times New Roman" w:hAnsi="Times New Roman" w:cs="Times New Roman"/>
          <w:sz w:val="24"/>
          <w:szCs w:val="24"/>
        </w:rPr>
      </w:pPr>
    </w:p>
    <w:p w:rsidR="00264E5C" w:rsidRPr="009F272D" w:rsidRDefault="00264E5C" w:rsidP="00804A4F">
      <w:pPr>
        <w:spacing w:line="240" w:lineRule="auto"/>
        <w:jc w:val="both"/>
        <w:rPr>
          <w:rFonts w:ascii="Times New Roman" w:hAnsi="Times New Roman" w:cs="Times New Roman"/>
          <w:sz w:val="24"/>
          <w:szCs w:val="24"/>
        </w:rPr>
      </w:pPr>
    </w:p>
    <w:p w:rsidR="004B141A" w:rsidRPr="009F272D" w:rsidRDefault="004B141A" w:rsidP="00804A4F">
      <w:pPr>
        <w:spacing w:line="240" w:lineRule="auto"/>
        <w:jc w:val="both"/>
        <w:rPr>
          <w:rFonts w:ascii="Times New Roman" w:hAnsi="Times New Roman" w:cs="Times New Roman"/>
          <w:sz w:val="24"/>
          <w:szCs w:val="24"/>
        </w:rPr>
      </w:pPr>
    </w:p>
    <w:p w:rsidR="00804A4F" w:rsidRPr="009F272D" w:rsidRDefault="00804A4F" w:rsidP="00804A4F">
      <w:pPr>
        <w:pStyle w:val="Textoindependiente"/>
        <w:spacing w:line="240" w:lineRule="auto"/>
        <w:rPr>
          <w:sz w:val="24"/>
        </w:rPr>
      </w:pPr>
      <w:r w:rsidRPr="009F272D">
        <w:rPr>
          <w:bCs w:val="0"/>
          <w:sz w:val="24"/>
          <w:lang w:val="es-MX"/>
        </w:rPr>
        <w:lastRenderedPageBreak/>
        <w:t xml:space="preserve">Cuadro </w:t>
      </w:r>
      <w:r w:rsidRPr="009F272D">
        <w:rPr>
          <w:sz w:val="24"/>
        </w:rPr>
        <w:t>#</w:t>
      </w:r>
      <w:r w:rsidR="005A13FD" w:rsidRPr="009F272D">
        <w:rPr>
          <w:bCs w:val="0"/>
          <w:sz w:val="24"/>
          <w:lang w:val="es-MX"/>
        </w:rPr>
        <w:t xml:space="preserve"> 14</w:t>
      </w:r>
      <w:r w:rsidRPr="009F272D">
        <w:rPr>
          <w:bCs w:val="0"/>
          <w:sz w:val="24"/>
          <w:lang w:val="es-MX"/>
        </w:rPr>
        <w:t xml:space="preserve">: Distribución del promedio de los alumnos según la dificultad en la dimensión </w:t>
      </w:r>
      <w:r w:rsidRPr="009F272D">
        <w:rPr>
          <w:sz w:val="24"/>
        </w:rPr>
        <w:t>Corriente Alterna</w:t>
      </w:r>
    </w:p>
    <w:p w:rsidR="00804A4F" w:rsidRPr="009F272D" w:rsidRDefault="00804A4F" w:rsidP="00804A4F">
      <w:pPr>
        <w:pStyle w:val="Textoindependiente"/>
        <w:spacing w:line="240" w:lineRule="auto"/>
        <w:ind w:left="357"/>
        <w:rPr>
          <w:sz w:val="24"/>
        </w:rPr>
      </w:pPr>
    </w:p>
    <w:tbl>
      <w:tblPr>
        <w:tblW w:w="0" w:type="auto"/>
        <w:jc w:val="center"/>
        <w:tblInd w:w="1440" w:type="dxa"/>
        <w:tblLook w:val="01E0" w:firstRow="1" w:lastRow="1" w:firstColumn="1" w:lastColumn="1" w:noHBand="0" w:noVBand="0"/>
      </w:tblPr>
      <w:tblGrid>
        <w:gridCol w:w="750"/>
        <w:gridCol w:w="2869"/>
      </w:tblGrid>
      <w:tr w:rsidR="00804A4F" w:rsidRPr="009F272D" w:rsidTr="00804A4F">
        <w:trPr>
          <w:trHeight w:val="185"/>
          <w:jc w:val="center"/>
        </w:trPr>
        <w:tc>
          <w:tcPr>
            <w:tcW w:w="0" w:type="auto"/>
            <w:gridSpan w:val="2"/>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Dimensión: Corriente Alterna</w:t>
            </w:r>
          </w:p>
        </w:tc>
      </w:tr>
      <w:tr w:rsidR="00804A4F" w:rsidRPr="009F272D" w:rsidTr="00804A4F">
        <w:trPr>
          <w:trHeight w:val="245"/>
          <w:jc w:val="center"/>
        </w:trPr>
        <w:tc>
          <w:tcPr>
            <w:tcW w:w="0" w:type="auto"/>
            <w:shd w:val="clear" w:color="auto" w:fill="00CC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Ítems</w:t>
            </w:r>
          </w:p>
        </w:tc>
        <w:tc>
          <w:tcPr>
            <w:tcW w:w="0" w:type="auto"/>
            <w:shd w:val="clear" w:color="auto" w:fill="00CCFF"/>
          </w:tcPr>
          <w:p w:rsidR="00804A4F" w:rsidRPr="009F272D" w:rsidRDefault="00804A4F" w:rsidP="00804A4F">
            <w:pPr>
              <w:jc w:val="center"/>
              <w:rPr>
                <w:rFonts w:ascii="Times New Roman" w:hAnsi="Times New Roman" w:cs="Times New Roman"/>
                <w:b/>
                <w:sz w:val="24"/>
                <w:szCs w:val="24"/>
              </w:rPr>
            </w:pPr>
            <w:r w:rsidRPr="009F272D">
              <w:rPr>
                <w:rFonts w:ascii="Times New Roman" w:hAnsi="Times New Roman" w:cs="Times New Roman"/>
                <w:b/>
                <w:sz w:val="24"/>
                <w:szCs w:val="24"/>
              </w:rPr>
              <w:t>Porcentaje de dificultades</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4</w:t>
            </w:r>
          </w:p>
        </w:tc>
        <w:tc>
          <w:tcPr>
            <w:tcW w:w="0" w:type="auto"/>
            <w:vAlign w:val="center"/>
          </w:tcPr>
          <w:p w:rsidR="00804A4F" w:rsidRPr="009F272D" w:rsidRDefault="003A6685" w:rsidP="00804A4F">
            <w:pPr>
              <w:jc w:val="center"/>
              <w:rPr>
                <w:rFonts w:ascii="Times New Roman" w:hAnsi="Times New Roman" w:cs="Times New Roman"/>
                <w:sz w:val="24"/>
                <w:szCs w:val="24"/>
              </w:rPr>
            </w:pPr>
            <w:r>
              <w:rPr>
                <w:rFonts w:ascii="Times New Roman" w:hAnsi="Times New Roman" w:cs="Times New Roman"/>
                <w:sz w:val="24"/>
                <w:szCs w:val="24"/>
              </w:rPr>
              <w:t>78,95</w:t>
            </w:r>
            <w:r w:rsidR="00804A4F"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10</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71</w:t>
            </w:r>
            <w:r w:rsidR="003A6685">
              <w:rPr>
                <w:rFonts w:ascii="Times New Roman" w:hAnsi="Times New Roman" w:cs="Times New Roman"/>
                <w:sz w:val="24"/>
                <w:szCs w:val="24"/>
              </w:rPr>
              <w:t>,06</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12</w:t>
            </w:r>
          </w:p>
        </w:tc>
        <w:tc>
          <w:tcPr>
            <w:tcW w:w="0" w:type="auto"/>
            <w:vAlign w:val="center"/>
          </w:tcPr>
          <w:p w:rsidR="00804A4F" w:rsidRPr="009F272D" w:rsidRDefault="00804A4F" w:rsidP="00804A4F">
            <w:pPr>
              <w:jc w:val="center"/>
              <w:rPr>
                <w:rFonts w:ascii="Times New Roman" w:hAnsi="Times New Roman" w:cs="Times New Roman"/>
                <w:sz w:val="24"/>
                <w:szCs w:val="24"/>
              </w:rPr>
            </w:pPr>
            <w:r w:rsidRPr="009F272D">
              <w:rPr>
                <w:rFonts w:ascii="Times New Roman" w:hAnsi="Times New Roman" w:cs="Times New Roman"/>
                <w:sz w:val="24"/>
                <w:szCs w:val="24"/>
              </w:rPr>
              <w:t>71</w:t>
            </w:r>
            <w:r w:rsidR="003A6685">
              <w:rPr>
                <w:rFonts w:ascii="Times New Roman" w:hAnsi="Times New Roman" w:cs="Times New Roman"/>
                <w:sz w:val="24"/>
                <w:szCs w:val="24"/>
              </w:rPr>
              <w:t>,06</w:t>
            </w:r>
            <w:r w:rsidRPr="009F272D">
              <w:rPr>
                <w:rFonts w:ascii="Times New Roman" w:hAnsi="Times New Roman" w:cs="Times New Roman"/>
                <w:sz w:val="24"/>
                <w:szCs w:val="24"/>
              </w:rPr>
              <w:t>%</w:t>
            </w:r>
          </w:p>
        </w:tc>
      </w:tr>
      <w:tr w:rsidR="00804A4F" w:rsidRPr="009F272D" w:rsidTr="00804A4F">
        <w:trPr>
          <w:trHeight w:val="185"/>
          <w:jc w:val="center"/>
        </w:trPr>
        <w:tc>
          <w:tcPr>
            <w:tcW w:w="0" w:type="auto"/>
            <w:shd w:val="clear" w:color="auto" w:fill="CCFFFF"/>
          </w:tcPr>
          <w:p w:rsidR="00804A4F" w:rsidRPr="009F272D" w:rsidRDefault="00804A4F" w:rsidP="00804A4F">
            <w:pPr>
              <w:jc w:val="center"/>
              <w:rPr>
                <w:rFonts w:ascii="Times New Roman" w:hAnsi="Times New Roman" w:cs="Times New Roman"/>
                <w:b/>
                <w:i/>
                <w:sz w:val="24"/>
                <w:szCs w:val="24"/>
              </w:rPr>
            </w:pPr>
            <w:r w:rsidRPr="009F272D">
              <w:rPr>
                <w:rFonts w:ascii="Times New Roman" w:hAnsi="Times New Roman" w:cs="Times New Roman"/>
                <w:b/>
                <w:i/>
                <w:sz w:val="24"/>
                <w:szCs w:val="24"/>
              </w:rPr>
              <w:t>Total</w:t>
            </w:r>
          </w:p>
        </w:tc>
        <w:tc>
          <w:tcPr>
            <w:tcW w:w="0" w:type="auto"/>
            <w:shd w:val="clear" w:color="auto" w:fill="CCFFFF"/>
          </w:tcPr>
          <w:p w:rsidR="00804A4F" w:rsidRPr="009F272D" w:rsidRDefault="003A6685" w:rsidP="00804A4F">
            <w:pPr>
              <w:jc w:val="center"/>
              <w:rPr>
                <w:rFonts w:ascii="Times New Roman" w:hAnsi="Times New Roman" w:cs="Times New Roman"/>
                <w:b/>
                <w:i/>
                <w:sz w:val="24"/>
                <w:szCs w:val="24"/>
              </w:rPr>
            </w:pPr>
            <w:r>
              <w:rPr>
                <w:rFonts w:ascii="Times New Roman" w:hAnsi="Times New Roman" w:cs="Times New Roman"/>
                <w:b/>
                <w:i/>
                <w:sz w:val="24"/>
                <w:szCs w:val="24"/>
              </w:rPr>
              <w:t>73,69</w:t>
            </w:r>
            <w:r w:rsidR="00804A4F" w:rsidRPr="009F272D">
              <w:rPr>
                <w:rFonts w:ascii="Times New Roman" w:hAnsi="Times New Roman" w:cs="Times New Roman"/>
                <w:b/>
                <w:i/>
                <w:sz w:val="24"/>
                <w:szCs w:val="24"/>
              </w:rPr>
              <w:t>%</w:t>
            </w:r>
          </w:p>
        </w:tc>
      </w:tr>
    </w:tbl>
    <w:p w:rsidR="00804A4F" w:rsidRPr="009F272D" w:rsidRDefault="00804A4F" w:rsidP="00804A4F">
      <w:pPr>
        <w:pStyle w:val="Prrafodelista"/>
        <w:rPr>
          <w:rFonts w:ascii="Times New Roman" w:eastAsia="Times New Roman" w:hAnsi="Times New Roman" w:cs="Times New Roman"/>
          <w:b/>
          <w:sz w:val="24"/>
          <w:szCs w:val="24"/>
        </w:rPr>
      </w:pPr>
    </w:p>
    <w:p w:rsidR="00903E5A" w:rsidRPr="009F272D" w:rsidRDefault="00903E5A" w:rsidP="00804A4F">
      <w:pPr>
        <w:pStyle w:val="Prrafodelista"/>
        <w:rPr>
          <w:rFonts w:ascii="Times New Roman" w:eastAsia="Times New Roman" w:hAnsi="Times New Roman" w:cs="Times New Roman"/>
          <w:b/>
          <w:sz w:val="24"/>
          <w:szCs w:val="24"/>
        </w:rPr>
      </w:pPr>
    </w:p>
    <w:p w:rsidR="00903E5A" w:rsidRPr="009F272D" w:rsidRDefault="00903E5A" w:rsidP="00804A4F">
      <w:pPr>
        <w:pStyle w:val="Prrafodelista"/>
        <w:rPr>
          <w:rFonts w:ascii="Times New Roman" w:eastAsia="Times New Roman" w:hAnsi="Times New Roman" w:cs="Times New Roman"/>
          <w:b/>
          <w:sz w:val="24"/>
          <w:szCs w:val="24"/>
        </w:rPr>
      </w:pPr>
    </w:p>
    <w:p w:rsidR="00804A4F" w:rsidRPr="009F272D" w:rsidRDefault="00804A4F" w:rsidP="00804A4F">
      <w:pPr>
        <w:pStyle w:val="Textoindependiente"/>
        <w:ind w:left="360"/>
        <w:rPr>
          <w:bCs w:val="0"/>
          <w:sz w:val="24"/>
          <w:lang w:val="es-MX"/>
        </w:rPr>
      </w:pPr>
      <w:r w:rsidRPr="009F272D">
        <w:rPr>
          <w:sz w:val="24"/>
        </w:rPr>
        <w:t>Gráfic</w:t>
      </w:r>
      <w:r w:rsidR="00154ABD" w:rsidRPr="009F272D">
        <w:rPr>
          <w:sz w:val="24"/>
        </w:rPr>
        <w:t>o Nº8</w:t>
      </w:r>
      <w:r w:rsidRPr="009F272D">
        <w:rPr>
          <w:sz w:val="24"/>
        </w:rPr>
        <w:t>:</w:t>
      </w:r>
      <w:r w:rsidRPr="009F272D">
        <w:rPr>
          <w:bCs w:val="0"/>
          <w:sz w:val="24"/>
          <w:lang w:val="es-MX"/>
        </w:rPr>
        <w:t xml:space="preserve"> Diagrama de ba</w:t>
      </w:r>
      <w:r w:rsidR="005A13FD" w:rsidRPr="009F272D">
        <w:rPr>
          <w:bCs w:val="0"/>
          <w:sz w:val="24"/>
          <w:lang w:val="es-MX"/>
        </w:rPr>
        <w:t>rra para los datos del cuadro 14</w:t>
      </w:r>
    </w:p>
    <w:p w:rsidR="00804A4F" w:rsidRPr="009F272D" w:rsidRDefault="00804A4F" w:rsidP="00804A4F">
      <w:pPr>
        <w:pStyle w:val="Prrafodelista"/>
        <w:rPr>
          <w:rFonts w:ascii="Times New Roman" w:eastAsia="Times New Roman" w:hAnsi="Times New Roman" w:cs="Times New Roman"/>
          <w:b/>
          <w:sz w:val="24"/>
          <w:szCs w:val="24"/>
          <w:lang w:val="es-MX"/>
        </w:rPr>
      </w:pPr>
    </w:p>
    <w:p w:rsidR="00804A4F" w:rsidRPr="009F272D" w:rsidRDefault="00804A4F" w:rsidP="00804A4F">
      <w:pPr>
        <w:pStyle w:val="Prrafodelista"/>
        <w:rPr>
          <w:rFonts w:ascii="Times New Roman" w:eastAsia="Times New Roman" w:hAnsi="Times New Roman" w:cs="Times New Roman"/>
          <w:b/>
          <w:sz w:val="24"/>
          <w:szCs w:val="24"/>
        </w:rPr>
      </w:pPr>
    </w:p>
    <w:p w:rsidR="00804A4F" w:rsidRPr="009F272D" w:rsidRDefault="00804A4F" w:rsidP="00605968">
      <w:pPr>
        <w:pStyle w:val="Prrafodelista"/>
        <w:ind w:hanging="720"/>
        <w:rPr>
          <w:rFonts w:ascii="Times New Roman" w:eastAsia="Times New Roman" w:hAnsi="Times New Roman" w:cs="Times New Roman"/>
          <w:b/>
          <w:sz w:val="24"/>
          <w:szCs w:val="24"/>
        </w:rPr>
      </w:pPr>
      <w:r w:rsidRPr="009F272D">
        <w:rPr>
          <w:rFonts w:ascii="Times New Roman" w:eastAsia="Times New Roman" w:hAnsi="Times New Roman" w:cs="Times New Roman"/>
          <w:b/>
          <w:noProof/>
          <w:sz w:val="24"/>
          <w:szCs w:val="24"/>
        </w:rPr>
        <w:drawing>
          <wp:inline distT="0" distB="0" distL="0" distR="0">
            <wp:extent cx="5486400" cy="3200400"/>
            <wp:effectExtent l="0" t="0" r="0" b="0"/>
            <wp:docPr id="1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04A4F" w:rsidRPr="009F272D" w:rsidRDefault="00804A4F" w:rsidP="00804A4F">
      <w:pPr>
        <w:pStyle w:val="Prrafodelista"/>
        <w:rPr>
          <w:rFonts w:ascii="Times New Roman" w:eastAsia="Times New Roman" w:hAnsi="Times New Roman" w:cs="Times New Roman"/>
          <w:b/>
          <w:sz w:val="24"/>
          <w:szCs w:val="24"/>
        </w:rPr>
      </w:pPr>
    </w:p>
    <w:p w:rsidR="00804A4F" w:rsidRPr="009F272D" w:rsidRDefault="002041CD" w:rsidP="004B141A">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8263DC" w:rsidRPr="009F272D" w:rsidRDefault="008263DC" w:rsidP="00804A4F">
      <w:pPr>
        <w:pStyle w:val="Prrafodelista"/>
        <w:spacing w:line="360" w:lineRule="auto"/>
        <w:ind w:left="142"/>
        <w:jc w:val="both"/>
        <w:rPr>
          <w:rFonts w:ascii="Times New Roman" w:eastAsia="Times New Roman" w:hAnsi="Times New Roman" w:cs="Times New Roman"/>
          <w:b/>
          <w:sz w:val="24"/>
          <w:szCs w:val="24"/>
        </w:rPr>
      </w:pPr>
    </w:p>
    <w:p w:rsidR="00804A4F" w:rsidRPr="009F272D" w:rsidRDefault="00804A4F" w:rsidP="00804A4F">
      <w:pPr>
        <w:pStyle w:val="Prrafodelista"/>
        <w:spacing w:line="360" w:lineRule="auto"/>
        <w:ind w:left="142"/>
        <w:jc w:val="both"/>
        <w:rPr>
          <w:rFonts w:ascii="Times New Roman" w:hAnsi="Times New Roman" w:cs="Times New Roman"/>
          <w:bCs/>
          <w:sz w:val="24"/>
          <w:szCs w:val="24"/>
        </w:rPr>
      </w:pPr>
      <w:r w:rsidRPr="009F272D">
        <w:rPr>
          <w:rFonts w:ascii="Times New Roman" w:eastAsia="Times New Roman" w:hAnsi="Times New Roman" w:cs="Times New Roman"/>
          <w:b/>
          <w:sz w:val="24"/>
          <w:szCs w:val="24"/>
        </w:rPr>
        <w:t xml:space="preserve">Interpretación: </w:t>
      </w:r>
      <w:r w:rsidRPr="009F272D">
        <w:rPr>
          <w:rFonts w:ascii="Times New Roman" w:eastAsia="Times New Roman" w:hAnsi="Times New Roman" w:cs="Times New Roman"/>
          <w:sz w:val="24"/>
          <w:szCs w:val="24"/>
        </w:rPr>
        <w:t>En lo que respecta a la corriente alterna</w:t>
      </w:r>
      <w:r w:rsidRPr="009F272D">
        <w:rPr>
          <w:rFonts w:ascii="Times New Roman" w:eastAsia="Times New Roman" w:hAnsi="Times New Roman" w:cs="Times New Roman"/>
          <w:b/>
          <w:sz w:val="24"/>
          <w:szCs w:val="24"/>
        </w:rPr>
        <w:t xml:space="preserve">  </w:t>
      </w:r>
      <w:r w:rsidRPr="009F272D">
        <w:rPr>
          <w:rFonts w:ascii="Times New Roman" w:eastAsia="Times New Roman" w:hAnsi="Times New Roman" w:cs="Times New Roman"/>
          <w:sz w:val="24"/>
          <w:szCs w:val="24"/>
        </w:rPr>
        <w:t>como dimensión</w:t>
      </w:r>
      <w:r w:rsidRPr="009F272D">
        <w:rPr>
          <w:rFonts w:ascii="Times New Roman" w:eastAsia="Times New Roman" w:hAnsi="Times New Roman" w:cs="Times New Roman"/>
          <w:b/>
          <w:sz w:val="24"/>
          <w:szCs w:val="24"/>
        </w:rPr>
        <w:t xml:space="preserve"> y </w:t>
      </w:r>
      <w:r w:rsidRPr="009F272D">
        <w:rPr>
          <w:rFonts w:ascii="Times New Roman" w:eastAsia="Times New Roman" w:hAnsi="Times New Roman" w:cs="Times New Roman"/>
          <w:sz w:val="24"/>
          <w:szCs w:val="24"/>
        </w:rPr>
        <w:t>el análisis de sus indicadore</w:t>
      </w:r>
      <w:r w:rsidR="003A6685">
        <w:rPr>
          <w:rFonts w:ascii="Times New Roman" w:eastAsia="Times New Roman" w:hAnsi="Times New Roman" w:cs="Times New Roman"/>
          <w:sz w:val="24"/>
          <w:szCs w:val="24"/>
        </w:rPr>
        <w:t>s se pudo observar que más de 73,69</w:t>
      </w:r>
      <w:r w:rsidRPr="009F272D">
        <w:rPr>
          <w:rFonts w:ascii="Times New Roman" w:eastAsia="Times New Roman" w:hAnsi="Times New Roman" w:cs="Times New Roman"/>
          <w:sz w:val="24"/>
          <w:szCs w:val="24"/>
        </w:rPr>
        <w:t>%  de los estudiantes consultados desconoce su significado ,</w:t>
      </w:r>
      <w:r w:rsidR="00381AFB">
        <w:rPr>
          <w:rFonts w:ascii="Times New Roman" w:eastAsia="Times New Roman" w:hAnsi="Times New Roman" w:cs="Times New Roman"/>
          <w:sz w:val="24"/>
          <w:szCs w:val="24"/>
        </w:rPr>
        <w:t xml:space="preserve"> ítems 4: </w:t>
      </w:r>
      <w:r w:rsidRPr="009F272D">
        <w:rPr>
          <w:rFonts w:ascii="Times New Roman" w:eastAsia="Times New Roman" w:hAnsi="Times New Roman" w:cs="Times New Roman"/>
          <w:sz w:val="24"/>
          <w:szCs w:val="24"/>
        </w:rPr>
        <w:t xml:space="preserve"> la </w:t>
      </w:r>
      <w:r w:rsidRPr="009F272D">
        <w:rPr>
          <w:rFonts w:ascii="Times New Roman" w:hAnsi="Times New Roman" w:cs="Times New Roman"/>
          <w:bCs/>
          <w:sz w:val="24"/>
          <w:szCs w:val="24"/>
        </w:rPr>
        <w:t>unidad que se utiliza para expresar la fr</w:t>
      </w:r>
      <w:r w:rsidR="003A6685">
        <w:rPr>
          <w:rFonts w:ascii="Times New Roman" w:hAnsi="Times New Roman" w:cs="Times New Roman"/>
          <w:bCs/>
          <w:sz w:val="24"/>
          <w:szCs w:val="24"/>
        </w:rPr>
        <w:t>ecuencia 78,95</w:t>
      </w:r>
      <w:r w:rsidRPr="009F272D">
        <w:rPr>
          <w:rFonts w:ascii="Times New Roman" w:hAnsi="Times New Roman" w:cs="Times New Roman"/>
          <w:bCs/>
          <w:sz w:val="24"/>
          <w:szCs w:val="24"/>
        </w:rPr>
        <w:t xml:space="preserve">%, </w:t>
      </w:r>
      <w:r w:rsidR="00381AFB">
        <w:rPr>
          <w:rFonts w:ascii="Times New Roman" w:hAnsi="Times New Roman" w:cs="Times New Roman"/>
          <w:bCs/>
          <w:sz w:val="24"/>
          <w:szCs w:val="24"/>
        </w:rPr>
        <w:t>items10:</w:t>
      </w:r>
      <w:r w:rsidRPr="009F272D">
        <w:rPr>
          <w:rFonts w:ascii="Times New Roman" w:hAnsi="Times New Roman" w:cs="Times New Roman"/>
          <w:sz w:val="24"/>
          <w:szCs w:val="24"/>
        </w:rPr>
        <w:t xml:space="preserve"> la definición del Generador de corriente alterna 71</w:t>
      </w:r>
      <w:r w:rsidR="00B62C65">
        <w:rPr>
          <w:rFonts w:ascii="Times New Roman" w:hAnsi="Times New Roman" w:cs="Times New Roman"/>
          <w:sz w:val="24"/>
          <w:szCs w:val="24"/>
        </w:rPr>
        <w:t>,</w:t>
      </w:r>
      <w:r w:rsidR="003A6685">
        <w:rPr>
          <w:rFonts w:ascii="Times New Roman" w:hAnsi="Times New Roman" w:cs="Times New Roman"/>
          <w:sz w:val="24"/>
          <w:szCs w:val="24"/>
        </w:rPr>
        <w:t>06</w:t>
      </w:r>
      <w:r w:rsidRPr="009F272D">
        <w:rPr>
          <w:rFonts w:ascii="Times New Roman" w:hAnsi="Times New Roman" w:cs="Times New Roman"/>
          <w:sz w:val="24"/>
          <w:szCs w:val="24"/>
        </w:rPr>
        <w:t xml:space="preserve">% </w:t>
      </w:r>
      <w:r w:rsidR="00381AFB">
        <w:rPr>
          <w:rFonts w:ascii="Times New Roman" w:hAnsi="Times New Roman" w:cs="Times New Roman"/>
          <w:sz w:val="24"/>
          <w:szCs w:val="24"/>
        </w:rPr>
        <w:t xml:space="preserve">e ítems 12: </w:t>
      </w:r>
      <w:r w:rsidRPr="009F272D">
        <w:rPr>
          <w:rFonts w:ascii="Times New Roman" w:hAnsi="Times New Roman" w:cs="Times New Roman"/>
          <w:bCs/>
          <w:sz w:val="24"/>
          <w:szCs w:val="24"/>
        </w:rPr>
        <w:t xml:space="preserve"> elementos que componen un circuito de corriente alterna 71</w:t>
      </w:r>
      <w:r w:rsidR="003A6685">
        <w:rPr>
          <w:rFonts w:ascii="Times New Roman" w:hAnsi="Times New Roman" w:cs="Times New Roman"/>
          <w:bCs/>
          <w:sz w:val="24"/>
          <w:szCs w:val="24"/>
        </w:rPr>
        <w:t>,06</w:t>
      </w:r>
      <w:r w:rsidRPr="009F272D">
        <w:rPr>
          <w:rFonts w:ascii="Times New Roman" w:hAnsi="Times New Roman" w:cs="Times New Roman"/>
          <w:bCs/>
          <w:sz w:val="24"/>
          <w:szCs w:val="24"/>
        </w:rPr>
        <w:t>%, ignorando que este tipo de corriente se caracteriza por circular alternativamente en un sentido y en el opuesto, este tipo de corriente que produce los grandes alternadores de las centrales eléctricas y es la corriente que se utiliza cotidianamente en los hogares y que consume en grandes cantidades la industria.</w:t>
      </w:r>
    </w:p>
    <w:p w:rsidR="00804A4F" w:rsidRPr="009F272D" w:rsidRDefault="00804A4F" w:rsidP="00804A4F">
      <w:pPr>
        <w:pStyle w:val="Prrafodelista"/>
        <w:spacing w:line="360" w:lineRule="auto"/>
        <w:jc w:val="both"/>
        <w:rPr>
          <w:rFonts w:ascii="Times New Roman" w:hAnsi="Times New Roman" w:cs="Times New Roman"/>
          <w:bCs/>
          <w:sz w:val="24"/>
          <w:szCs w:val="24"/>
        </w:rPr>
      </w:pPr>
    </w:p>
    <w:p w:rsidR="00804A4F" w:rsidRPr="009F272D" w:rsidRDefault="00804A4F" w:rsidP="00804A4F">
      <w:pPr>
        <w:pStyle w:val="Prrafodelista"/>
        <w:tabs>
          <w:tab w:val="left" w:pos="851"/>
        </w:tabs>
        <w:spacing w:line="360" w:lineRule="auto"/>
        <w:ind w:left="142" w:firstLine="709"/>
        <w:jc w:val="both"/>
        <w:rPr>
          <w:rFonts w:ascii="Times New Roman" w:hAnsi="Times New Roman" w:cs="Times New Roman"/>
          <w:bCs/>
          <w:sz w:val="24"/>
          <w:szCs w:val="24"/>
        </w:rPr>
      </w:pPr>
      <w:r w:rsidRPr="009F272D">
        <w:rPr>
          <w:rFonts w:ascii="Times New Roman" w:eastAsia="Times New Roman" w:hAnsi="Times New Roman" w:cs="Times New Roman"/>
          <w:sz w:val="24"/>
          <w:szCs w:val="24"/>
        </w:rPr>
        <w:t>De</w:t>
      </w:r>
      <w:r w:rsidRPr="009F272D">
        <w:rPr>
          <w:rFonts w:ascii="Times New Roman" w:hAnsi="Times New Roman" w:cs="Times New Roman"/>
          <w:bCs/>
          <w:sz w:val="24"/>
          <w:szCs w:val="24"/>
        </w:rPr>
        <w:t xml:space="preserve"> acuerdo a estos razonamientos que se han venido realizando se deduce una clara deficiencia en los conocimientos que poseen los estudiantes acerca del electromagnetismo sujeto a esto a la falta de preparación de años anteriores con la ausencia de aquellos medios que los conlleve al conocimiento informal de los estudiantes  que se debe manejar en relación con sus actividades prácticas de su entorno, y de esta manera admitir que el aprendizaje de este contenido no es una cuestión única exclusivamente con aspectos cognitivos si no que involucra factores afectivos y sociales. </w:t>
      </w:r>
    </w:p>
    <w:p w:rsidR="009F6569" w:rsidRPr="009F272D" w:rsidRDefault="009F6569" w:rsidP="00804A4F">
      <w:pPr>
        <w:pStyle w:val="Prrafodelista"/>
        <w:tabs>
          <w:tab w:val="left" w:pos="851"/>
        </w:tabs>
        <w:spacing w:line="360" w:lineRule="auto"/>
        <w:ind w:left="142" w:firstLine="709"/>
        <w:jc w:val="both"/>
        <w:rPr>
          <w:rFonts w:ascii="Times New Roman" w:hAnsi="Times New Roman" w:cs="Times New Roman"/>
          <w:bCs/>
          <w:sz w:val="24"/>
          <w:szCs w:val="24"/>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264E5C" w:rsidRDefault="00264E5C" w:rsidP="009F6569">
      <w:pPr>
        <w:pStyle w:val="Textoindependiente"/>
        <w:spacing w:line="240" w:lineRule="auto"/>
        <w:ind w:left="357"/>
        <w:rPr>
          <w:bCs w:val="0"/>
          <w:sz w:val="24"/>
          <w:lang w:val="es-MX"/>
        </w:rPr>
      </w:pPr>
    </w:p>
    <w:p w:rsidR="00CE75DD" w:rsidRPr="009F272D" w:rsidRDefault="009F6569" w:rsidP="009F6569">
      <w:pPr>
        <w:pStyle w:val="Textoindependiente"/>
        <w:spacing w:line="240" w:lineRule="auto"/>
        <w:ind w:left="357"/>
        <w:rPr>
          <w:bCs w:val="0"/>
          <w:sz w:val="24"/>
          <w:lang w:val="es-MX"/>
        </w:rPr>
      </w:pPr>
      <w:r w:rsidRPr="009F272D">
        <w:rPr>
          <w:bCs w:val="0"/>
          <w:sz w:val="24"/>
          <w:lang w:val="es-MX"/>
        </w:rPr>
        <w:t xml:space="preserve">Cuadro </w:t>
      </w:r>
      <w:r w:rsidRPr="009F272D">
        <w:rPr>
          <w:sz w:val="24"/>
        </w:rPr>
        <w:t>#</w:t>
      </w:r>
      <w:r w:rsidR="005A13FD" w:rsidRPr="009F272D">
        <w:rPr>
          <w:bCs w:val="0"/>
          <w:sz w:val="24"/>
          <w:lang w:val="es-MX"/>
        </w:rPr>
        <w:t xml:space="preserve"> 15</w:t>
      </w:r>
      <w:r w:rsidRPr="009F272D">
        <w:rPr>
          <w:bCs w:val="0"/>
          <w:sz w:val="24"/>
          <w:lang w:val="es-MX"/>
        </w:rPr>
        <w:t>: Distribución del promedio de los alumnos según la dificultad</w:t>
      </w:r>
    </w:p>
    <w:p w:rsidR="009F6569" w:rsidRPr="009F272D" w:rsidRDefault="009F6569" w:rsidP="009F6569">
      <w:pPr>
        <w:pStyle w:val="Textoindependiente"/>
        <w:spacing w:line="240" w:lineRule="auto"/>
        <w:ind w:left="357"/>
        <w:rPr>
          <w:sz w:val="24"/>
        </w:rPr>
      </w:pPr>
      <w:r w:rsidRPr="009F272D">
        <w:rPr>
          <w:bCs w:val="0"/>
          <w:sz w:val="24"/>
          <w:lang w:val="es-MX"/>
        </w:rPr>
        <w:t xml:space="preserve"> </w:t>
      </w:r>
    </w:p>
    <w:tbl>
      <w:tblPr>
        <w:tblW w:w="0" w:type="auto"/>
        <w:jc w:val="center"/>
        <w:tblInd w:w="1440" w:type="dxa"/>
        <w:tblLook w:val="01E0" w:firstRow="1" w:lastRow="1" w:firstColumn="1" w:lastColumn="1" w:noHBand="0" w:noVBand="0"/>
      </w:tblPr>
      <w:tblGrid>
        <w:gridCol w:w="2830"/>
        <w:gridCol w:w="2869"/>
      </w:tblGrid>
      <w:tr w:rsidR="009F6569" w:rsidRPr="009F272D" w:rsidTr="00942396">
        <w:trPr>
          <w:trHeight w:val="185"/>
          <w:jc w:val="center"/>
        </w:trPr>
        <w:tc>
          <w:tcPr>
            <w:tcW w:w="0" w:type="auto"/>
            <w:gridSpan w:val="2"/>
            <w:shd w:val="clear" w:color="auto" w:fill="00CCFF"/>
          </w:tcPr>
          <w:p w:rsidR="009F6569" w:rsidRPr="009F272D" w:rsidRDefault="009F6569" w:rsidP="00942396">
            <w:pPr>
              <w:jc w:val="center"/>
              <w:rPr>
                <w:rFonts w:ascii="Times New Roman" w:hAnsi="Times New Roman" w:cs="Times New Roman"/>
                <w:b/>
                <w:sz w:val="24"/>
                <w:szCs w:val="24"/>
              </w:rPr>
            </w:pPr>
            <w:r w:rsidRPr="009F272D">
              <w:rPr>
                <w:rFonts w:ascii="Times New Roman" w:hAnsi="Times New Roman" w:cs="Times New Roman"/>
                <w:b/>
                <w:sz w:val="24"/>
                <w:szCs w:val="24"/>
              </w:rPr>
              <w:t>Electromagnetismo</w:t>
            </w:r>
          </w:p>
        </w:tc>
      </w:tr>
      <w:tr w:rsidR="009F6569" w:rsidRPr="009F272D" w:rsidTr="00942396">
        <w:trPr>
          <w:trHeight w:val="245"/>
          <w:jc w:val="center"/>
        </w:trPr>
        <w:tc>
          <w:tcPr>
            <w:tcW w:w="0" w:type="auto"/>
            <w:shd w:val="clear" w:color="auto" w:fill="00CCFF"/>
          </w:tcPr>
          <w:p w:rsidR="009F6569" w:rsidRPr="009F272D" w:rsidRDefault="009F6569" w:rsidP="00942396">
            <w:pPr>
              <w:jc w:val="center"/>
              <w:rPr>
                <w:rFonts w:ascii="Times New Roman" w:hAnsi="Times New Roman" w:cs="Times New Roman"/>
                <w:sz w:val="24"/>
                <w:szCs w:val="24"/>
              </w:rPr>
            </w:pPr>
            <w:r w:rsidRPr="009F272D">
              <w:rPr>
                <w:rFonts w:ascii="Times New Roman" w:hAnsi="Times New Roman" w:cs="Times New Roman"/>
                <w:sz w:val="24"/>
                <w:szCs w:val="24"/>
              </w:rPr>
              <w:t>Dimensiones</w:t>
            </w:r>
          </w:p>
        </w:tc>
        <w:tc>
          <w:tcPr>
            <w:tcW w:w="0" w:type="auto"/>
            <w:shd w:val="clear" w:color="auto" w:fill="00CCFF"/>
          </w:tcPr>
          <w:p w:rsidR="009F6569" w:rsidRPr="009F272D" w:rsidRDefault="009F6569" w:rsidP="00942396">
            <w:pPr>
              <w:jc w:val="center"/>
              <w:rPr>
                <w:rFonts w:ascii="Times New Roman" w:hAnsi="Times New Roman" w:cs="Times New Roman"/>
                <w:b/>
                <w:sz w:val="24"/>
                <w:szCs w:val="24"/>
              </w:rPr>
            </w:pPr>
            <w:r w:rsidRPr="009F272D">
              <w:rPr>
                <w:rFonts w:ascii="Times New Roman" w:hAnsi="Times New Roman" w:cs="Times New Roman"/>
                <w:b/>
                <w:sz w:val="24"/>
                <w:szCs w:val="24"/>
              </w:rPr>
              <w:t>Porcentaje de dificultades</w:t>
            </w:r>
          </w:p>
        </w:tc>
      </w:tr>
      <w:tr w:rsidR="009F6569" w:rsidRPr="009F272D" w:rsidTr="00942396">
        <w:trPr>
          <w:trHeight w:val="185"/>
          <w:jc w:val="center"/>
        </w:trPr>
        <w:tc>
          <w:tcPr>
            <w:tcW w:w="0" w:type="auto"/>
            <w:shd w:val="clear" w:color="auto" w:fill="CCFFFF"/>
          </w:tcPr>
          <w:p w:rsidR="009F6569" w:rsidRPr="009F272D" w:rsidRDefault="00CE75DD" w:rsidP="00942396">
            <w:pPr>
              <w:jc w:val="center"/>
              <w:rPr>
                <w:rFonts w:ascii="Times New Roman" w:hAnsi="Times New Roman" w:cs="Times New Roman"/>
                <w:sz w:val="24"/>
                <w:szCs w:val="24"/>
              </w:rPr>
            </w:pPr>
            <w:r w:rsidRPr="009F272D">
              <w:rPr>
                <w:rFonts w:ascii="Times New Roman" w:hAnsi="Times New Roman" w:cs="Times New Roman"/>
                <w:sz w:val="24"/>
                <w:szCs w:val="24"/>
              </w:rPr>
              <w:t>1.CAMPO MAGNETICO</w:t>
            </w:r>
          </w:p>
        </w:tc>
        <w:tc>
          <w:tcPr>
            <w:tcW w:w="0" w:type="auto"/>
            <w:vAlign w:val="center"/>
          </w:tcPr>
          <w:p w:rsidR="009F6569" w:rsidRPr="009F272D" w:rsidRDefault="00E4413E" w:rsidP="00942396">
            <w:pPr>
              <w:jc w:val="center"/>
              <w:rPr>
                <w:rFonts w:ascii="Times New Roman" w:hAnsi="Times New Roman" w:cs="Times New Roman"/>
                <w:sz w:val="24"/>
                <w:szCs w:val="24"/>
              </w:rPr>
            </w:pPr>
            <w:r>
              <w:rPr>
                <w:rFonts w:ascii="Times New Roman" w:hAnsi="Times New Roman" w:cs="Times New Roman"/>
                <w:sz w:val="24"/>
                <w:szCs w:val="24"/>
              </w:rPr>
              <w:t>55,88</w:t>
            </w:r>
            <w:r w:rsidR="009F6569" w:rsidRPr="009F272D">
              <w:rPr>
                <w:rFonts w:ascii="Times New Roman" w:hAnsi="Times New Roman" w:cs="Times New Roman"/>
                <w:sz w:val="24"/>
                <w:szCs w:val="24"/>
              </w:rPr>
              <w:t>%</w:t>
            </w:r>
          </w:p>
        </w:tc>
      </w:tr>
      <w:tr w:rsidR="009F6569" w:rsidRPr="009F272D" w:rsidTr="00942396">
        <w:trPr>
          <w:trHeight w:val="185"/>
          <w:jc w:val="center"/>
        </w:trPr>
        <w:tc>
          <w:tcPr>
            <w:tcW w:w="0" w:type="auto"/>
            <w:shd w:val="clear" w:color="auto" w:fill="CCFFFF"/>
          </w:tcPr>
          <w:p w:rsidR="009F6569" w:rsidRPr="009F272D" w:rsidRDefault="00CE75DD" w:rsidP="00CE75DD">
            <w:pPr>
              <w:rPr>
                <w:rFonts w:ascii="Times New Roman" w:hAnsi="Times New Roman" w:cs="Times New Roman"/>
                <w:sz w:val="24"/>
                <w:szCs w:val="24"/>
              </w:rPr>
            </w:pPr>
            <w:r w:rsidRPr="009F272D">
              <w:rPr>
                <w:rFonts w:ascii="Times New Roman" w:hAnsi="Times New Roman" w:cs="Times New Roman"/>
                <w:sz w:val="24"/>
                <w:szCs w:val="24"/>
              </w:rPr>
              <w:t>2.LEY DE AMPERE</w:t>
            </w:r>
          </w:p>
        </w:tc>
        <w:tc>
          <w:tcPr>
            <w:tcW w:w="0" w:type="auto"/>
            <w:vAlign w:val="center"/>
          </w:tcPr>
          <w:p w:rsidR="009F6569" w:rsidRPr="009F272D" w:rsidRDefault="009F6569" w:rsidP="00942396">
            <w:pPr>
              <w:jc w:val="center"/>
              <w:rPr>
                <w:rFonts w:ascii="Times New Roman" w:hAnsi="Times New Roman" w:cs="Times New Roman"/>
                <w:sz w:val="24"/>
                <w:szCs w:val="24"/>
              </w:rPr>
            </w:pPr>
            <w:r w:rsidRPr="009F272D">
              <w:rPr>
                <w:rFonts w:ascii="Times New Roman" w:hAnsi="Times New Roman" w:cs="Times New Roman"/>
                <w:sz w:val="24"/>
                <w:szCs w:val="24"/>
              </w:rPr>
              <w:t>84</w:t>
            </w:r>
            <w:r w:rsidR="00E4413E">
              <w:rPr>
                <w:rFonts w:ascii="Times New Roman" w:hAnsi="Times New Roman" w:cs="Times New Roman"/>
                <w:sz w:val="24"/>
                <w:szCs w:val="24"/>
              </w:rPr>
              <w:t>,21</w:t>
            </w:r>
            <w:r w:rsidRPr="009F272D">
              <w:rPr>
                <w:rFonts w:ascii="Times New Roman" w:hAnsi="Times New Roman" w:cs="Times New Roman"/>
                <w:sz w:val="24"/>
                <w:szCs w:val="24"/>
              </w:rPr>
              <w:t>%</w:t>
            </w:r>
          </w:p>
        </w:tc>
      </w:tr>
      <w:tr w:rsidR="009F6569" w:rsidRPr="009F272D" w:rsidTr="00942396">
        <w:trPr>
          <w:trHeight w:val="185"/>
          <w:jc w:val="center"/>
        </w:trPr>
        <w:tc>
          <w:tcPr>
            <w:tcW w:w="0" w:type="auto"/>
            <w:shd w:val="clear" w:color="auto" w:fill="CCFFFF"/>
          </w:tcPr>
          <w:p w:rsidR="009F6569" w:rsidRPr="009F272D" w:rsidRDefault="00CE75DD" w:rsidP="00942396">
            <w:pPr>
              <w:jc w:val="center"/>
              <w:rPr>
                <w:rFonts w:ascii="Times New Roman" w:hAnsi="Times New Roman" w:cs="Times New Roman"/>
                <w:sz w:val="24"/>
                <w:szCs w:val="24"/>
              </w:rPr>
            </w:pPr>
            <w:r w:rsidRPr="009F272D">
              <w:rPr>
                <w:rFonts w:ascii="Times New Roman" w:hAnsi="Times New Roman" w:cs="Times New Roman"/>
                <w:sz w:val="24"/>
                <w:szCs w:val="24"/>
              </w:rPr>
              <w:t>3.CORIENTE INDUCIDA</w:t>
            </w:r>
          </w:p>
        </w:tc>
        <w:tc>
          <w:tcPr>
            <w:tcW w:w="0" w:type="auto"/>
            <w:vAlign w:val="center"/>
          </w:tcPr>
          <w:p w:rsidR="009F6569" w:rsidRPr="009F272D" w:rsidRDefault="00E4413E" w:rsidP="00942396">
            <w:pPr>
              <w:jc w:val="center"/>
              <w:rPr>
                <w:rFonts w:ascii="Times New Roman" w:hAnsi="Times New Roman" w:cs="Times New Roman"/>
                <w:sz w:val="24"/>
                <w:szCs w:val="24"/>
              </w:rPr>
            </w:pPr>
            <w:r>
              <w:rPr>
                <w:rFonts w:ascii="Times New Roman" w:hAnsi="Times New Roman" w:cs="Times New Roman"/>
                <w:sz w:val="24"/>
                <w:szCs w:val="24"/>
              </w:rPr>
              <w:t>82,9</w:t>
            </w:r>
            <w:r w:rsidR="009F6569" w:rsidRPr="009F272D">
              <w:rPr>
                <w:rFonts w:ascii="Times New Roman" w:hAnsi="Times New Roman" w:cs="Times New Roman"/>
                <w:sz w:val="24"/>
                <w:szCs w:val="24"/>
              </w:rPr>
              <w:t>%</w:t>
            </w:r>
          </w:p>
        </w:tc>
      </w:tr>
      <w:tr w:rsidR="009F6569" w:rsidRPr="009F272D" w:rsidTr="00942396">
        <w:trPr>
          <w:trHeight w:val="185"/>
          <w:jc w:val="center"/>
        </w:trPr>
        <w:tc>
          <w:tcPr>
            <w:tcW w:w="0" w:type="auto"/>
            <w:shd w:val="clear" w:color="auto" w:fill="CCFFFF"/>
          </w:tcPr>
          <w:p w:rsidR="009F6569" w:rsidRPr="009F272D" w:rsidRDefault="00CE75DD" w:rsidP="00942396">
            <w:pPr>
              <w:jc w:val="center"/>
              <w:rPr>
                <w:rFonts w:ascii="Times New Roman" w:hAnsi="Times New Roman" w:cs="Times New Roman"/>
                <w:sz w:val="24"/>
                <w:szCs w:val="24"/>
              </w:rPr>
            </w:pPr>
            <w:r w:rsidRPr="009F272D">
              <w:rPr>
                <w:rFonts w:ascii="Times New Roman" w:hAnsi="Times New Roman" w:cs="Times New Roman"/>
                <w:sz w:val="24"/>
                <w:szCs w:val="24"/>
              </w:rPr>
              <w:t>4.CORRIENTE ALTENA</w:t>
            </w:r>
          </w:p>
        </w:tc>
        <w:tc>
          <w:tcPr>
            <w:tcW w:w="0" w:type="auto"/>
            <w:vAlign w:val="center"/>
          </w:tcPr>
          <w:p w:rsidR="009F6569" w:rsidRPr="009F272D" w:rsidRDefault="00E4413E" w:rsidP="00942396">
            <w:pPr>
              <w:jc w:val="center"/>
              <w:rPr>
                <w:rFonts w:ascii="Times New Roman" w:hAnsi="Times New Roman" w:cs="Times New Roman"/>
                <w:sz w:val="24"/>
                <w:szCs w:val="24"/>
              </w:rPr>
            </w:pPr>
            <w:r>
              <w:rPr>
                <w:rFonts w:ascii="Times New Roman" w:hAnsi="Times New Roman" w:cs="Times New Roman"/>
                <w:sz w:val="24"/>
                <w:szCs w:val="24"/>
              </w:rPr>
              <w:t>73,69</w:t>
            </w:r>
            <w:r w:rsidR="009F6569" w:rsidRPr="009F272D">
              <w:rPr>
                <w:rFonts w:ascii="Times New Roman" w:hAnsi="Times New Roman" w:cs="Times New Roman"/>
                <w:sz w:val="24"/>
                <w:szCs w:val="24"/>
              </w:rPr>
              <w:t>%</w:t>
            </w:r>
          </w:p>
        </w:tc>
      </w:tr>
      <w:tr w:rsidR="009F6569" w:rsidRPr="009F272D" w:rsidTr="00942396">
        <w:trPr>
          <w:trHeight w:val="185"/>
          <w:jc w:val="center"/>
        </w:trPr>
        <w:tc>
          <w:tcPr>
            <w:tcW w:w="0" w:type="auto"/>
            <w:shd w:val="clear" w:color="auto" w:fill="CCFFFF"/>
          </w:tcPr>
          <w:p w:rsidR="009F6569" w:rsidRPr="009F272D" w:rsidRDefault="009F6569" w:rsidP="00942396">
            <w:pPr>
              <w:jc w:val="center"/>
              <w:rPr>
                <w:rFonts w:ascii="Times New Roman" w:hAnsi="Times New Roman" w:cs="Times New Roman"/>
                <w:b/>
                <w:i/>
                <w:sz w:val="24"/>
                <w:szCs w:val="24"/>
              </w:rPr>
            </w:pPr>
            <w:r w:rsidRPr="009F272D">
              <w:rPr>
                <w:rFonts w:ascii="Times New Roman" w:hAnsi="Times New Roman" w:cs="Times New Roman"/>
                <w:b/>
                <w:i/>
                <w:sz w:val="24"/>
                <w:szCs w:val="24"/>
              </w:rPr>
              <w:t>Total</w:t>
            </w:r>
          </w:p>
        </w:tc>
        <w:tc>
          <w:tcPr>
            <w:tcW w:w="0" w:type="auto"/>
            <w:shd w:val="clear" w:color="auto" w:fill="CCFFFF"/>
          </w:tcPr>
          <w:p w:rsidR="009F6569" w:rsidRPr="009F272D" w:rsidRDefault="00E4413E" w:rsidP="00942396">
            <w:pPr>
              <w:jc w:val="center"/>
              <w:rPr>
                <w:rFonts w:ascii="Times New Roman" w:hAnsi="Times New Roman" w:cs="Times New Roman"/>
                <w:b/>
                <w:i/>
                <w:sz w:val="24"/>
                <w:szCs w:val="24"/>
              </w:rPr>
            </w:pPr>
            <w:r>
              <w:rPr>
                <w:rFonts w:ascii="Times New Roman" w:hAnsi="Times New Roman" w:cs="Times New Roman"/>
                <w:b/>
                <w:i/>
                <w:sz w:val="24"/>
                <w:szCs w:val="24"/>
              </w:rPr>
              <w:t>74,17</w:t>
            </w:r>
            <w:r w:rsidR="009F6569" w:rsidRPr="009F272D">
              <w:rPr>
                <w:rFonts w:ascii="Times New Roman" w:hAnsi="Times New Roman" w:cs="Times New Roman"/>
                <w:b/>
                <w:i/>
                <w:sz w:val="24"/>
                <w:szCs w:val="24"/>
              </w:rPr>
              <w:t>%</w:t>
            </w:r>
          </w:p>
        </w:tc>
      </w:tr>
    </w:tbl>
    <w:p w:rsidR="009F6569" w:rsidRPr="009F272D" w:rsidRDefault="009F6569" w:rsidP="009F6569">
      <w:pPr>
        <w:pStyle w:val="Prrafodelista"/>
        <w:rPr>
          <w:rFonts w:ascii="Times New Roman" w:eastAsia="Times New Roman" w:hAnsi="Times New Roman" w:cs="Times New Roman"/>
          <w:b/>
          <w:sz w:val="24"/>
          <w:szCs w:val="24"/>
        </w:rPr>
      </w:pPr>
    </w:p>
    <w:p w:rsidR="00903E5A" w:rsidRPr="009F272D" w:rsidRDefault="00903E5A" w:rsidP="009F6569">
      <w:pPr>
        <w:pStyle w:val="Prrafodelista"/>
        <w:rPr>
          <w:rFonts w:ascii="Times New Roman" w:eastAsia="Times New Roman" w:hAnsi="Times New Roman" w:cs="Times New Roman"/>
          <w:b/>
          <w:sz w:val="24"/>
          <w:szCs w:val="24"/>
        </w:rPr>
      </w:pPr>
    </w:p>
    <w:p w:rsidR="009F6569" w:rsidRPr="009F272D" w:rsidRDefault="009F6569" w:rsidP="009F6569">
      <w:pPr>
        <w:pStyle w:val="Textoindependiente"/>
        <w:ind w:left="360"/>
        <w:rPr>
          <w:bCs w:val="0"/>
          <w:sz w:val="24"/>
          <w:lang w:val="es-MX"/>
        </w:rPr>
      </w:pPr>
      <w:r w:rsidRPr="009F272D">
        <w:rPr>
          <w:sz w:val="24"/>
        </w:rPr>
        <w:t>Gráfic</w:t>
      </w:r>
      <w:r w:rsidR="005A13FD" w:rsidRPr="009F272D">
        <w:rPr>
          <w:sz w:val="24"/>
        </w:rPr>
        <w:t>o Nº9</w:t>
      </w:r>
      <w:r w:rsidRPr="009F272D">
        <w:rPr>
          <w:sz w:val="24"/>
        </w:rPr>
        <w:t>:</w:t>
      </w:r>
      <w:r w:rsidRPr="009F272D">
        <w:rPr>
          <w:bCs w:val="0"/>
          <w:sz w:val="24"/>
          <w:lang w:val="es-MX"/>
        </w:rPr>
        <w:t xml:space="preserve"> Diagrama de barra para los datos de las dimensiones</w:t>
      </w:r>
      <w:r w:rsidR="005A13FD" w:rsidRPr="009F272D">
        <w:rPr>
          <w:bCs w:val="0"/>
          <w:sz w:val="24"/>
          <w:lang w:val="es-MX"/>
        </w:rPr>
        <w:t xml:space="preserve"> 15</w:t>
      </w:r>
    </w:p>
    <w:p w:rsidR="009F6569" w:rsidRPr="009F272D" w:rsidRDefault="009F6569" w:rsidP="009F6569">
      <w:pPr>
        <w:pStyle w:val="Prrafodelista"/>
        <w:rPr>
          <w:rFonts w:ascii="Times New Roman" w:eastAsia="Times New Roman" w:hAnsi="Times New Roman" w:cs="Times New Roman"/>
          <w:b/>
          <w:sz w:val="24"/>
          <w:szCs w:val="24"/>
        </w:rPr>
      </w:pPr>
    </w:p>
    <w:p w:rsidR="009F6569" w:rsidRPr="009F272D" w:rsidRDefault="009F6569" w:rsidP="009F6569">
      <w:pPr>
        <w:pStyle w:val="Prrafodelista"/>
        <w:ind w:hanging="720"/>
        <w:rPr>
          <w:rFonts w:ascii="Times New Roman" w:eastAsia="Times New Roman" w:hAnsi="Times New Roman" w:cs="Times New Roman"/>
          <w:b/>
          <w:sz w:val="24"/>
          <w:szCs w:val="24"/>
        </w:rPr>
      </w:pPr>
      <w:r w:rsidRPr="009F272D">
        <w:rPr>
          <w:rFonts w:ascii="Times New Roman" w:eastAsia="Times New Roman" w:hAnsi="Times New Roman" w:cs="Times New Roman"/>
          <w:b/>
          <w:noProof/>
          <w:sz w:val="24"/>
          <w:szCs w:val="24"/>
        </w:rPr>
        <w:drawing>
          <wp:inline distT="0" distB="0" distL="0" distR="0">
            <wp:extent cx="5486400" cy="3200400"/>
            <wp:effectExtent l="0" t="0" r="0" b="0"/>
            <wp:docPr id="5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818E1" w:rsidRPr="009F272D" w:rsidRDefault="001818E1" w:rsidP="001818E1">
      <w:pPr>
        <w:spacing w:line="360" w:lineRule="auto"/>
        <w:jc w:val="center"/>
        <w:rPr>
          <w:rFonts w:ascii="Times New Roman" w:hAnsi="Times New Roman" w:cs="Times New Roman"/>
          <w:b/>
          <w:sz w:val="24"/>
          <w:szCs w:val="24"/>
        </w:rPr>
      </w:pPr>
      <w:r w:rsidRPr="009F272D">
        <w:rPr>
          <w:rFonts w:ascii="Times New Roman" w:hAnsi="Times New Roman" w:cs="Times New Roman"/>
          <w:b/>
          <w:sz w:val="24"/>
          <w:szCs w:val="24"/>
        </w:rPr>
        <w:t>Fuente: Datos recopilados por Morillo y Torres (2016)</w:t>
      </w:r>
    </w:p>
    <w:p w:rsidR="004B141A" w:rsidRPr="009F272D" w:rsidRDefault="004B141A" w:rsidP="001818E1">
      <w:pPr>
        <w:jc w:val="center"/>
        <w:rPr>
          <w:rFonts w:ascii="Times New Roman" w:hAnsi="Times New Roman" w:cs="Times New Roman"/>
          <w:b/>
          <w:sz w:val="24"/>
          <w:szCs w:val="24"/>
        </w:rPr>
      </w:pPr>
    </w:p>
    <w:p w:rsidR="001818E1" w:rsidRDefault="00264E5C" w:rsidP="008263DC">
      <w:pPr>
        <w:jc w:val="center"/>
        <w:rPr>
          <w:rFonts w:ascii="Times New Roman" w:hAnsi="Times New Roman" w:cs="Times New Roman"/>
          <w:b/>
          <w:sz w:val="24"/>
          <w:szCs w:val="24"/>
        </w:rPr>
      </w:pPr>
      <w:r w:rsidRPr="00577346">
        <w:rPr>
          <w:rFonts w:ascii="Times New Roman" w:hAnsi="Times New Roman" w:cs="Times New Roman"/>
          <w:b/>
          <w:sz w:val="24"/>
          <w:szCs w:val="24"/>
        </w:rPr>
        <w:lastRenderedPageBreak/>
        <w:t>CONCLUSIONES Y RECOMENDACIONES</w:t>
      </w:r>
    </w:p>
    <w:p w:rsidR="00B85171" w:rsidRDefault="00B85171" w:rsidP="008263DC">
      <w:pPr>
        <w:jc w:val="center"/>
        <w:rPr>
          <w:rFonts w:ascii="Times New Roman" w:hAnsi="Times New Roman" w:cs="Times New Roman"/>
          <w:b/>
          <w:sz w:val="24"/>
          <w:szCs w:val="24"/>
        </w:rPr>
      </w:pPr>
    </w:p>
    <w:p w:rsidR="00B85171" w:rsidRPr="00B85171" w:rsidRDefault="00B85171" w:rsidP="00B85171">
      <w:pPr>
        <w:spacing w:line="360" w:lineRule="auto"/>
        <w:ind w:firstLine="360"/>
        <w:jc w:val="both"/>
        <w:rPr>
          <w:rFonts w:ascii="Times New Roman" w:eastAsia="Times New Roman" w:hAnsi="Times New Roman" w:cs="Times New Roman"/>
          <w:sz w:val="24"/>
          <w:szCs w:val="24"/>
        </w:rPr>
      </w:pPr>
      <w:r w:rsidRPr="00B85171">
        <w:rPr>
          <w:rFonts w:ascii="Times New Roman" w:eastAsia="Times New Roman" w:hAnsi="Times New Roman" w:cs="Times New Roman"/>
          <w:sz w:val="24"/>
          <w:szCs w:val="24"/>
        </w:rPr>
        <w:t xml:space="preserve">Un gran número de teóricos, y demás investigadores han observado el efecto que los cambios de modelos educativos sobre las asignaturas prácticas, en especial, los conocimientos que tienen los estudiantes acerca del electromagnetismo. Algunos de estos autores explican que el individuo se forma una percepción subjetiva global, basándose en el conjunto de características fundamentales en el contexto. </w:t>
      </w:r>
    </w:p>
    <w:p w:rsidR="00B85171" w:rsidRPr="00B85171" w:rsidRDefault="00B85171" w:rsidP="00B85171">
      <w:pPr>
        <w:spacing w:line="360" w:lineRule="auto"/>
        <w:ind w:firstLine="360"/>
        <w:jc w:val="both"/>
        <w:rPr>
          <w:rFonts w:ascii="Times New Roman" w:eastAsia="Times New Roman" w:hAnsi="Times New Roman" w:cs="Times New Roman"/>
          <w:sz w:val="24"/>
          <w:szCs w:val="24"/>
        </w:rPr>
      </w:pPr>
      <w:r w:rsidRPr="00B85171">
        <w:rPr>
          <w:rFonts w:ascii="Times New Roman" w:eastAsia="Times New Roman" w:hAnsi="Times New Roman" w:cs="Times New Roman"/>
          <w:sz w:val="24"/>
          <w:szCs w:val="24"/>
        </w:rPr>
        <w:t xml:space="preserve">Con base a estos planteamientos, el presente estudio parte del objetivo de describir </w:t>
      </w:r>
      <w:r w:rsidRPr="00B85171">
        <w:rPr>
          <w:rFonts w:ascii="Times New Roman" w:eastAsia="Times New Roman" w:hAnsi="Times New Roman" w:cs="Times New Roman"/>
          <w:bCs/>
          <w:sz w:val="24"/>
          <w:szCs w:val="24"/>
        </w:rPr>
        <w:t xml:space="preserve">los conocimientos que presentan  los estudiantes acerca del contenido de electromagnetismo en el quinto año de Educación Media General de la Unidad Educativa Moral y Luces, de cuyos análisis </w:t>
      </w:r>
      <w:r w:rsidRPr="00B85171">
        <w:rPr>
          <w:rFonts w:ascii="Times New Roman" w:eastAsia="Times New Roman" w:hAnsi="Times New Roman" w:cs="Times New Roman"/>
          <w:sz w:val="24"/>
          <w:szCs w:val="24"/>
        </w:rPr>
        <w:t xml:space="preserve"> se obtuvieron evidencias que permitieron plantear las siguientes conclusiones y recomendaciones: </w:t>
      </w:r>
    </w:p>
    <w:p w:rsidR="00B85171" w:rsidRPr="00B85171" w:rsidRDefault="00B85171" w:rsidP="00B85171">
      <w:pPr>
        <w:spacing w:line="360" w:lineRule="auto"/>
        <w:ind w:firstLine="360"/>
        <w:jc w:val="both"/>
        <w:rPr>
          <w:rFonts w:ascii="Times New Roman" w:eastAsia="Times New Roman" w:hAnsi="Times New Roman" w:cs="Times New Roman"/>
          <w:sz w:val="24"/>
          <w:szCs w:val="24"/>
        </w:rPr>
      </w:pPr>
      <w:r w:rsidRPr="00B85171">
        <w:rPr>
          <w:rFonts w:ascii="Times New Roman" w:eastAsia="Times New Roman" w:hAnsi="Times New Roman" w:cs="Times New Roman"/>
          <w:sz w:val="24"/>
          <w:szCs w:val="24"/>
        </w:rPr>
        <w:t xml:space="preserve">De acuerdo al contenido "electromagnetismo", se concluye que muchos aparatos eléctricos que incluso  se tienen  en la casa funcionan gracias a este fenómeno que ha sido tan estudiado por tantos años y que cada vez se presentan nuevos avances en la tecnología, en las comunicaciones gracias al electromagnetismo. Además,  sus usos, su historia y los científicos que lo han estudiado por años. Se puede apreciar como dos fenómenos como la electricidad y el magnetismo se unen formando el centro de esta investigación, como un simple sonido del timbre de la casa de habitación puede contener la ciencia estudiada, lo que implica la importancia del estudio de este contenido como se detalla  a continuación: </w:t>
      </w:r>
    </w:p>
    <w:p w:rsidR="00B85171" w:rsidRPr="00B85171" w:rsidRDefault="00B85171" w:rsidP="00B85171">
      <w:pPr>
        <w:spacing w:line="360" w:lineRule="auto"/>
        <w:ind w:firstLine="360"/>
        <w:jc w:val="both"/>
        <w:rPr>
          <w:rFonts w:ascii="Times New Roman" w:eastAsia="Times New Roman" w:hAnsi="Times New Roman" w:cs="Times New Roman"/>
          <w:sz w:val="24"/>
          <w:szCs w:val="24"/>
        </w:rPr>
      </w:pPr>
      <w:r w:rsidRPr="00B85171">
        <w:rPr>
          <w:rFonts w:ascii="Times New Roman" w:eastAsia="Times New Roman" w:hAnsi="Times New Roman" w:cs="Times New Roman"/>
          <w:sz w:val="24"/>
          <w:szCs w:val="24"/>
        </w:rPr>
        <w:t xml:space="preserve">En relación al primer  objetivo, se evidenció que solo 44,12% de los estudiantes participantes en la investigación, identificaron el campo magnético el cual es un </w:t>
      </w:r>
      <w:r w:rsidRPr="00B85171">
        <w:rPr>
          <w:rFonts w:ascii="Times New Roman" w:eastAsia="Times New Roman" w:hAnsi="Times New Roman" w:cs="Times New Roman"/>
          <w:color w:val="000000"/>
          <w:sz w:val="24"/>
          <w:szCs w:val="24"/>
        </w:rPr>
        <w:t xml:space="preserve">fenómeno físico a el que ejerce fuerzas de atracción ante algunos objetos, el níquel, el cobalto el hierro y las aleaciones se les llama imanes. </w:t>
      </w:r>
      <w:r w:rsidRPr="00B85171">
        <w:rPr>
          <w:rFonts w:ascii="Times New Roman" w:eastAsia="Times New Roman" w:hAnsi="Times New Roman" w:cs="Times New Roman"/>
          <w:sz w:val="24"/>
          <w:szCs w:val="24"/>
        </w:rPr>
        <w:t>Se puede decir, que los materiales ejercen fuerzas de atracción o repulsión sobre otros materiales, se utiliza para el diseño de todos los motores y generadores, y electroimanes. De ahí la importancia de atender al 55,58% de los estudiantes que presedntan dificultad con el aprendizaje del tema.</w:t>
      </w:r>
    </w:p>
    <w:p w:rsidR="00B85171" w:rsidRPr="00B85171" w:rsidRDefault="00B85171" w:rsidP="00B85171">
      <w:pPr>
        <w:spacing w:line="360" w:lineRule="auto"/>
        <w:ind w:firstLine="360"/>
        <w:jc w:val="both"/>
        <w:rPr>
          <w:rFonts w:ascii="Times New Roman" w:eastAsia="Times New Roman" w:hAnsi="Times New Roman" w:cs="Times New Roman"/>
          <w:sz w:val="24"/>
          <w:szCs w:val="24"/>
        </w:rPr>
      </w:pPr>
      <w:r w:rsidRPr="00B85171">
        <w:rPr>
          <w:rFonts w:ascii="Times New Roman" w:eastAsia="Times New Roman" w:hAnsi="Times New Roman" w:cs="Times New Roman"/>
          <w:color w:val="000000"/>
          <w:sz w:val="24"/>
          <w:szCs w:val="24"/>
          <w:shd w:val="clear" w:color="auto" w:fill="FFFFFF"/>
        </w:rPr>
        <w:lastRenderedPageBreak/>
        <w:t xml:space="preserve">Con respecto al segundo objetivo, el 15,79% de los estudiantes  indican conocer el tema de la </w:t>
      </w:r>
      <w:r w:rsidRPr="00B85171">
        <w:rPr>
          <w:rFonts w:ascii="Times New Roman" w:eastAsia="Times New Roman" w:hAnsi="Times New Roman" w:cs="Times New Roman"/>
          <w:i/>
          <w:color w:val="000000"/>
          <w:sz w:val="24"/>
          <w:szCs w:val="24"/>
          <w:shd w:val="clear" w:color="auto" w:fill="FFFFFF"/>
        </w:rPr>
        <w:t xml:space="preserve">ley de Ampere, </w:t>
      </w:r>
      <w:r w:rsidRPr="00B85171">
        <w:rPr>
          <w:rFonts w:ascii="Times New Roman" w:eastAsia="Times New Roman" w:hAnsi="Times New Roman" w:cs="Times New Roman"/>
          <w:color w:val="000000"/>
          <w:sz w:val="24"/>
          <w:szCs w:val="24"/>
          <w:shd w:val="clear" w:color="auto" w:fill="FFFFFF"/>
        </w:rPr>
        <w:t>el cual</w:t>
      </w:r>
      <w:r w:rsidRPr="00B85171">
        <w:rPr>
          <w:rFonts w:ascii="Times New Roman" w:eastAsia="Times New Roman" w:hAnsi="Times New Roman" w:cs="Times New Roman"/>
          <w:i/>
          <w:color w:val="000000"/>
          <w:sz w:val="24"/>
          <w:szCs w:val="24"/>
          <w:shd w:val="clear" w:color="auto" w:fill="FFFFFF"/>
        </w:rPr>
        <w:t xml:space="preserve"> </w:t>
      </w:r>
      <w:r w:rsidRPr="00B85171">
        <w:rPr>
          <w:rFonts w:ascii="Times New Roman" w:eastAsia="Times New Roman" w:hAnsi="Times New Roman" w:cs="Times New Roman"/>
          <w:color w:val="000000"/>
          <w:sz w:val="24"/>
          <w:szCs w:val="24"/>
          <w:shd w:val="clear" w:color="auto" w:fill="FFFFFF"/>
        </w:rPr>
        <w:t xml:space="preserve"> proporciona una formulación alternativa de la relación de los campos magnéticos con las corrientes. Evidenciándose que un 84,21% de los estudiantes presentan </w:t>
      </w:r>
      <w:r w:rsidRPr="00B85171">
        <w:rPr>
          <w:rFonts w:ascii="Times New Roman" w:eastAsia="Times New Roman" w:hAnsi="Times New Roman" w:cs="Times New Roman"/>
          <w:sz w:val="24"/>
          <w:szCs w:val="24"/>
        </w:rPr>
        <w:t xml:space="preserve">dificultades conceptuales, en particular cuando intentan utilizarla para resolver cierto tipo de problemas. La complejidad matemática que representa la demostración de la </w:t>
      </w:r>
      <w:r w:rsidRPr="00B85171">
        <w:rPr>
          <w:rFonts w:ascii="Times New Roman" w:eastAsia="Times New Roman" w:hAnsi="Times New Roman" w:cs="Times New Roman"/>
          <w:i/>
          <w:sz w:val="24"/>
          <w:szCs w:val="24"/>
        </w:rPr>
        <w:t>ley de Ampere</w:t>
      </w:r>
      <w:r w:rsidRPr="00B85171">
        <w:rPr>
          <w:rFonts w:ascii="Times New Roman" w:eastAsia="Times New Roman" w:hAnsi="Times New Roman" w:cs="Times New Roman"/>
          <w:sz w:val="24"/>
          <w:szCs w:val="24"/>
        </w:rPr>
        <w:t xml:space="preserve"> a partir de la </w:t>
      </w:r>
      <w:r w:rsidRPr="00B85171">
        <w:rPr>
          <w:rFonts w:ascii="Times New Roman" w:eastAsia="Times New Roman" w:hAnsi="Times New Roman" w:cs="Times New Roman"/>
          <w:i/>
          <w:sz w:val="24"/>
          <w:szCs w:val="24"/>
        </w:rPr>
        <w:t>ley de Biot y Savart</w:t>
      </w:r>
      <w:r w:rsidRPr="00B85171">
        <w:rPr>
          <w:rFonts w:ascii="Times New Roman" w:eastAsia="Times New Roman" w:hAnsi="Times New Roman" w:cs="Times New Roman"/>
          <w:sz w:val="24"/>
          <w:szCs w:val="24"/>
        </w:rPr>
        <w:t xml:space="preserve"> para el caso general de una espiral cerrada con corriente, no justificaría la forma simplificada con que se la esté enseñando. </w:t>
      </w:r>
    </w:p>
    <w:p w:rsidR="00B85171" w:rsidRPr="00B85171" w:rsidRDefault="00B85171" w:rsidP="00B85171">
      <w:pPr>
        <w:spacing w:line="360" w:lineRule="auto"/>
        <w:ind w:firstLine="360"/>
        <w:jc w:val="both"/>
        <w:rPr>
          <w:rFonts w:ascii="Times New Roman" w:eastAsia="Times New Roman" w:hAnsi="Times New Roman" w:cs="Times New Roman"/>
          <w:color w:val="000000"/>
          <w:sz w:val="24"/>
          <w:szCs w:val="24"/>
        </w:rPr>
      </w:pPr>
      <w:r w:rsidRPr="00B85171">
        <w:rPr>
          <w:rFonts w:ascii="Times New Roman" w:eastAsia="Times New Roman" w:hAnsi="Times New Roman" w:cs="Times New Roman"/>
          <w:color w:val="000000"/>
          <w:sz w:val="24"/>
          <w:szCs w:val="24"/>
        </w:rPr>
        <w:t>En  el siguiente objetivo, relacionado con el conocimiento acerca de la corriente inducida, el  17,1%  precisan los conocimientos acerca del tema. El cual es necesario para que el estudiante comprenda como se produce la inducción. Lo que le permite comprender que la inducción magnética, y como obtener corriente eléctrica mediante un mecanismo mecánico (movimiento relativo de un imán y una bobina o solenoide). Esa forma de obtención de corriente eléctrica es diferente de la que se obtiene en las pilas y baterías, donde se obtiene producto de reacciones químicas. La corriente así generada se denomina corriente inducida y el fenómeno que la produce, inducción electromagnética. Fenómeno de la inducción magnética: La corriente eléctrica inducida surge en un conductor en reposo dentro de un campo magnético variable con el tiempo o en un conductor que se mueve dentro de un campo magnético estacionario, de tal modo.</w:t>
      </w:r>
    </w:p>
    <w:p w:rsidR="00B85171" w:rsidRPr="00B85171" w:rsidRDefault="00B85171" w:rsidP="00B85171">
      <w:pPr>
        <w:spacing w:line="360" w:lineRule="auto"/>
        <w:ind w:firstLine="708"/>
        <w:jc w:val="both"/>
        <w:rPr>
          <w:rFonts w:ascii="Times New Roman" w:eastAsia="Times New Roman" w:hAnsi="Times New Roman" w:cs="Times New Roman"/>
          <w:color w:val="000000"/>
          <w:sz w:val="24"/>
          <w:szCs w:val="24"/>
        </w:rPr>
      </w:pPr>
      <w:r w:rsidRPr="00B85171">
        <w:rPr>
          <w:rFonts w:ascii="Times New Roman" w:eastAsia="Times New Roman" w:hAnsi="Times New Roman" w:cs="Times New Roman"/>
          <w:color w:val="000000"/>
          <w:sz w:val="24"/>
          <w:szCs w:val="24"/>
        </w:rPr>
        <w:t>En resumen, el 26,31% de los sujetos encuestados  señalan que los conocimientos que poseen  acerca de los aparatos eléctricos y electrónicos son alimentados con corrientes alternas  el cual  se produce al hacer girar una bobina con movimiento circular uniforme en un campo magnético homogéneo.</w:t>
      </w:r>
      <w:r w:rsidRPr="00B85171">
        <w:rPr>
          <w:rFonts w:ascii="Calibri" w:eastAsia="Times New Roman" w:hAnsi="Calibri" w:cs="Times New Roman"/>
        </w:rPr>
        <w:t xml:space="preserve"> </w:t>
      </w:r>
      <w:r w:rsidRPr="00B85171">
        <w:rPr>
          <w:rFonts w:ascii="Times New Roman" w:eastAsia="Times New Roman" w:hAnsi="Times New Roman" w:cs="Times New Roman"/>
          <w:color w:val="000000"/>
          <w:sz w:val="24"/>
          <w:szCs w:val="24"/>
        </w:rPr>
        <w:t xml:space="preserve">La presencia de condensadores y bobinas en un circuito de corriente alterna  desfasa la intensidad de corriente respecto a la </w:t>
      </w:r>
      <w:r w:rsidRPr="00B85171">
        <w:rPr>
          <w:rFonts w:ascii="Times New Roman" w:eastAsia="Times New Roman" w:hAnsi="Times New Roman" w:cs="Times New Roman"/>
          <w:i/>
          <w:color w:val="000000"/>
          <w:sz w:val="24"/>
          <w:szCs w:val="24"/>
        </w:rPr>
        <w:t>fem</w:t>
      </w:r>
      <w:r w:rsidRPr="00B85171">
        <w:rPr>
          <w:rFonts w:ascii="Times New Roman" w:eastAsia="Times New Roman" w:hAnsi="Times New Roman" w:cs="Times New Roman"/>
          <w:color w:val="000000"/>
          <w:sz w:val="24"/>
          <w:szCs w:val="24"/>
        </w:rPr>
        <w:t xml:space="preserve">, además de suponer una variación de la resistencia efectiva del circuito, dependiente de la frecuencia de la corriente. Conocer más acerca de la naturaleza de la electricidad que se utiliza a diario, coopera a la vez con la necesidad de entendimiento sobre las estructuras eléctricas que se poseen en casa y con las que el </w:t>
      </w:r>
      <w:r w:rsidRPr="00B85171">
        <w:rPr>
          <w:rFonts w:ascii="Times New Roman" w:eastAsia="Times New Roman" w:hAnsi="Times New Roman" w:cs="Times New Roman"/>
          <w:color w:val="000000"/>
          <w:sz w:val="24"/>
          <w:szCs w:val="24"/>
        </w:rPr>
        <w:lastRenderedPageBreak/>
        <w:t>campo industrial genera los artículos utilizados a diario y que solo funcionan con la misma electricidad que se trata de entender con este taller académico.</w:t>
      </w:r>
    </w:p>
    <w:p w:rsidR="00B85171" w:rsidRPr="00B85171" w:rsidRDefault="00B85171" w:rsidP="00B85171">
      <w:pPr>
        <w:spacing w:line="360" w:lineRule="auto"/>
        <w:ind w:firstLine="360"/>
        <w:jc w:val="both"/>
        <w:rPr>
          <w:rFonts w:ascii="Times New Roman" w:eastAsia="Times New Roman" w:hAnsi="Times New Roman" w:cs="Times New Roman"/>
          <w:color w:val="000000"/>
          <w:sz w:val="24"/>
          <w:szCs w:val="24"/>
        </w:rPr>
      </w:pPr>
      <w:r w:rsidRPr="00B85171">
        <w:rPr>
          <w:rFonts w:ascii="Times New Roman" w:eastAsia="Times New Roman" w:hAnsi="Times New Roman" w:cs="Times New Roman"/>
          <w:color w:val="000000"/>
          <w:sz w:val="24"/>
          <w:szCs w:val="24"/>
        </w:rPr>
        <w:t>Es importante destacar, que cuando se posee conocimiento suficiente para diferenciar los tipos de corriente eléctrica existentes, se logra enriquecer el conocimiento técnico sobre aquellas estructuras que se emplean cotidianamente y que hacen posible vivir en un sistema que depende de subsistemas como por ejemplo, los sistemas eléctricos que hacen funcionar los subsistemas con los que se puede prescindir de Televisión, Refrigeración, calefacción, y hasta de el uso de estufas eléctricas que dan un uso más a la corriente eléctrica</w:t>
      </w:r>
    </w:p>
    <w:p w:rsidR="00B85171" w:rsidRPr="00B85171" w:rsidRDefault="00B85171" w:rsidP="00B85171">
      <w:pPr>
        <w:spacing w:after="0" w:line="360" w:lineRule="auto"/>
        <w:ind w:firstLine="284"/>
        <w:jc w:val="both"/>
        <w:rPr>
          <w:rFonts w:ascii="Times New Roman" w:eastAsia="Times New Roman" w:hAnsi="Times New Roman" w:cs="Times New Roman"/>
          <w:bCs/>
          <w:sz w:val="24"/>
          <w:szCs w:val="24"/>
        </w:rPr>
      </w:pPr>
      <w:r w:rsidRPr="00B85171">
        <w:rPr>
          <w:rFonts w:ascii="Times New Roman" w:eastAsia="Times New Roman" w:hAnsi="Times New Roman" w:cs="Times New Roman"/>
          <w:bCs/>
          <w:sz w:val="24"/>
          <w:szCs w:val="24"/>
        </w:rPr>
        <w:t>De esta forma, se hace oportuno expresar algunas apreciaciones con respecto al tema de estudio, las cuales podrán contribuir a solventar  la problemática  planteada. Es por ello que los autores de esta investigación se permiten hacer las siguientes recomendaciones:</w:t>
      </w:r>
    </w:p>
    <w:p w:rsidR="00B85171" w:rsidRPr="00B85171" w:rsidRDefault="00B85171" w:rsidP="00B85171">
      <w:pPr>
        <w:spacing w:after="0" w:line="360" w:lineRule="auto"/>
        <w:jc w:val="both"/>
        <w:rPr>
          <w:rFonts w:ascii="Times New Roman" w:eastAsia="Times New Roman" w:hAnsi="Times New Roman" w:cs="Times New Roman"/>
          <w:b/>
          <w:bCs/>
          <w:sz w:val="24"/>
          <w:szCs w:val="24"/>
        </w:rPr>
      </w:pPr>
    </w:p>
    <w:p w:rsidR="00B85171" w:rsidRPr="00B85171" w:rsidRDefault="00B85171" w:rsidP="00B85171">
      <w:pPr>
        <w:pStyle w:val="Prrafodelista"/>
        <w:numPr>
          <w:ilvl w:val="0"/>
          <w:numId w:val="63"/>
        </w:numPr>
        <w:spacing w:after="0" w:line="360" w:lineRule="auto"/>
        <w:jc w:val="both"/>
        <w:rPr>
          <w:rFonts w:ascii="Times New Roman" w:eastAsia="Times New Roman" w:hAnsi="Times New Roman" w:cs="Times New Roman"/>
          <w:b/>
          <w:bCs/>
          <w:sz w:val="24"/>
          <w:szCs w:val="24"/>
        </w:rPr>
      </w:pPr>
      <w:r w:rsidRPr="00B85171">
        <w:rPr>
          <w:rFonts w:ascii="Times New Roman" w:eastAsia="Times New Roman" w:hAnsi="Times New Roman" w:cs="Times New Roman"/>
          <w:b/>
          <w:bCs/>
          <w:sz w:val="24"/>
          <w:szCs w:val="24"/>
        </w:rPr>
        <w:t>A la directiva de las instituciones:</w:t>
      </w:r>
    </w:p>
    <w:p w:rsidR="00B85171" w:rsidRPr="00B85171" w:rsidRDefault="00B85171" w:rsidP="00B85171">
      <w:pPr>
        <w:spacing w:after="0" w:line="360" w:lineRule="auto"/>
        <w:ind w:firstLine="360"/>
        <w:jc w:val="both"/>
        <w:rPr>
          <w:rFonts w:ascii="Times New Roman" w:eastAsia="Times New Roman" w:hAnsi="Times New Roman" w:cs="Times New Roman"/>
          <w:bCs/>
          <w:sz w:val="24"/>
          <w:szCs w:val="24"/>
        </w:rPr>
      </w:pPr>
      <w:r w:rsidRPr="00B85171">
        <w:rPr>
          <w:rFonts w:ascii="Times New Roman" w:eastAsia="Times New Roman" w:hAnsi="Times New Roman" w:cs="Times New Roman"/>
          <w:bCs/>
          <w:sz w:val="24"/>
          <w:szCs w:val="24"/>
        </w:rPr>
        <w:t>Incentivar a los docentes  realizar seminarios, talleres en los que se proporcione información relacionada  con los conocimientos acerca del electromagnetismo, teniendo en cuenta que el conocimiento debe renovarse constantemente, con el fin de garantizar su pertinencia en el mundo.</w:t>
      </w:r>
    </w:p>
    <w:p w:rsidR="00B85171" w:rsidRPr="00B85171" w:rsidRDefault="00B85171" w:rsidP="00B85171">
      <w:pPr>
        <w:spacing w:after="0" w:line="360" w:lineRule="auto"/>
        <w:ind w:firstLine="900"/>
        <w:jc w:val="both"/>
        <w:rPr>
          <w:rFonts w:ascii="Times New Roman" w:eastAsia="Times New Roman" w:hAnsi="Times New Roman" w:cs="Times New Roman"/>
          <w:b/>
          <w:bCs/>
          <w:sz w:val="24"/>
          <w:szCs w:val="24"/>
        </w:rPr>
      </w:pPr>
    </w:p>
    <w:p w:rsidR="00B85171" w:rsidRPr="00B85171" w:rsidRDefault="00B85171" w:rsidP="00B85171">
      <w:pPr>
        <w:pStyle w:val="Prrafodelista"/>
        <w:numPr>
          <w:ilvl w:val="0"/>
          <w:numId w:val="63"/>
        </w:numPr>
        <w:spacing w:after="0" w:line="360" w:lineRule="auto"/>
        <w:jc w:val="both"/>
        <w:rPr>
          <w:rFonts w:ascii="Times New Roman" w:eastAsia="Times New Roman" w:hAnsi="Times New Roman" w:cs="Times New Roman"/>
          <w:b/>
          <w:bCs/>
          <w:sz w:val="24"/>
          <w:szCs w:val="24"/>
        </w:rPr>
      </w:pPr>
      <w:r w:rsidRPr="00B85171">
        <w:rPr>
          <w:rFonts w:ascii="Times New Roman" w:eastAsia="Times New Roman" w:hAnsi="Times New Roman" w:cs="Times New Roman"/>
          <w:b/>
          <w:bCs/>
          <w:sz w:val="24"/>
          <w:szCs w:val="24"/>
        </w:rPr>
        <w:t>A los Docentes:</w:t>
      </w:r>
    </w:p>
    <w:p w:rsidR="00B85171" w:rsidRPr="00B85171" w:rsidRDefault="00B85171" w:rsidP="00B85171">
      <w:pPr>
        <w:spacing w:after="0" w:line="360" w:lineRule="auto"/>
        <w:ind w:firstLine="360"/>
        <w:jc w:val="both"/>
        <w:rPr>
          <w:rFonts w:ascii="Times New Roman" w:eastAsia="Times New Roman" w:hAnsi="Times New Roman" w:cs="Times New Roman"/>
          <w:bCs/>
          <w:sz w:val="24"/>
          <w:szCs w:val="24"/>
        </w:rPr>
      </w:pPr>
      <w:r w:rsidRPr="00B85171">
        <w:rPr>
          <w:rFonts w:ascii="Times New Roman" w:eastAsia="Times New Roman" w:hAnsi="Times New Roman" w:cs="Times New Roman"/>
          <w:bCs/>
          <w:sz w:val="24"/>
          <w:szCs w:val="24"/>
        </w:rPr>
        <w:t xml:space="preserve">Tener presente que la enseñanza de la física es muy lineal, y debe permitir su nuevo enfoque donde el estudiante pueda explorar sus conocimientos acerca del electromagnetismo.  </w:t>
      </w:r>
    </w:p>
    <w:p w:rsidR="00B85171" w:rsidRPr="00B85171" w:rsidRDefault="00B85171" w:rsidP="00B85171">
      <w:pPr>
        <w:rPr>
          <w:rFonts w:ascii="Calibri" w:eastAsia="Calibri" w:hAnsi="Calibri" w:cs="Times New Roman"/>
          <w:lang w:eastAsia="en-US"/>
        </w:rPr>
      </w:pPr>
    </w:p>
    <w:p w:rsidR="00B85171" w:rsidRDefault="00B85171" w:rsidP="00B85171">
      <w:pPr>
        <w:jc w:val="both"/>
        <w:rPr>
          <w:rFonts w:ascii="Times New Roman" w:hAnsi="Times New Roman" w:cs="Times New Roman"/>
          <w:b/>
          <w:sz w:val="24"/>
          <w:szCs w:val="24"/>
        </w:rPr>
      </w:pPr>
    </w:p>
    <w:p w:rsidR="00B85171" w:rsidRPr="00577346" w:rsidRDefault="00B85171" w:rsidP="008263DC">
      <w:pPr>
        <w:jc w:val="center"/>
        <w:rPr>
          <w:rFonts w:ascii="Times New Roman" w:hAnsi="Times New Roman" w:cs="Times New Roman"/>
          <w:b/>
          <w:sz w:val="24"/>
          <w:szCs w:val="24"/>
        </w:rPr>
      </w:pPr>
    </w:p>
    <w:p w:rsidR="00556BAD" w:rsidRDefault="00556BAD" w:rsidP="0056454E">
      <w:pPr>
        <w:jc w:val="center"/>
        <w:rPr>
          <w:rFonts w:ascii="Times New Roman" w:eastAsia="Times New Roman" w:hAnsi="Times New Roman" w:cs="Times New Roman"/>
          <w:b/>
          <w:sz w:val="24"/>
          <w:szCs w:val="24"/>
        </w:rPr>
      </w:pPr>
    </w:p>
    <w:p w:rsidR="0056454E" w:rsidRPr="0056454E" w:rsidRDefault="0056454E" w:rsidP="0056454E">
      <w:pPr>
        <w:jc w:val="center"/>
        <w:rPr>
          <w:rFonts w:ascii="Times New Roman" w:eastAsia="Times New Roman" w:hAnsi="Times New Roman" w:cs="Times New Roman"/>
          <w:b/>
          <w:sz w:val="24"/>
          <w:szCs w:val="24"/>
        </w:rPr>
      </w:pPr>
      <w:r w:rsidRPr="0056454E">
        <w:rPr>
          <w:rFonts w:ascii="Times New Roman" w:eastAsia="Times New Roman" w:hAnsi="Times New Roman" w:cs="Times New Roman"/>
          <w:b/>
          <w:sz w:val="24"/>
          <w:szCs w:val="24"/>
        </w:rPr>
        <w:lastRenderedPageBreak/>
        <w:t>REFERENCIAS</w:t>
      </w:r>
    </w:p>
    <w:p w:rsidR="0056454E" w:rsidRPr="0056454E" w:rsidRDefault="0056454E" w:rsidP="0056454E">
      <w:pPr>
        <w:spacing w:line="360" w:lineRule="auto"/>
        <w:ind w:left="709" w:hanging="709"/>
        <w:rPr>
          <w:rFonts w:ascii="Times New Roman" w:eastAsia="Times New Roman" w:hAnsi="Times New Roman" w:cs="Times New Roman"/>
          <w:sz w:val="24"/>
          <w:szCs w:val="24"/>
        </w:rPr>
      </w:pPr>
      <w:r w:rsidRPr="0056454E">
        <w:rPr>
          <w:rFonts w:ascii="Times New Roman" w:eastAsia="Times New Roman" w:hAnsi="Times New Roman" w:cs="Times New Roman"/>
          <w:bCs/>
          <w:sz w:val="24"/>
          <w:szCs w:val="24"/>
        </w:rPr>
        <w:t>Ander, E. (2006</w:t>
      </w:r>
      <w:r w:rsidRPr="0056454E">
        <w:rPr>
          <w:rFonts w:ascii="Times New Roman" w:eastAsia="Times New Roman" w:hAnsi="Times New Roman" w:cs="Times New Roman"/>
          <w:b/>
          <w:bCs/>
          <w:sz w:val="24"/>
          <w:szCs w:val="24"/>
        </w:rPr>
        <w:t xml:space="preserve">). </w:t>
      </w:r>
      <w:r w:rsidRPr="0056454E">
        <w:rPr>
          <w:rFonts w:ascii="Times New Roman" w:eastAsia="Times New Roman" w:hAnsi="Times New Roman" w:cs="Times New Roman"/>
          <w:bCs/>
          <w:i/>
          <w:sz w:val="24"/>
          <w:szCs w:val="24"/>
        </w:rPr>
        <w:t>Paradigma de Investigación Científica</w:t>
      </w:r>
      <w:r w:rsidRPr="0056454E">
        <w:rPr>
          <w:rFonts w:ascii="Times New Roman" w:eastAsia="Times New Roman" w:hAnsi="Times New Roman" w:cs="Times New Roman"/>
          <w:b/>
          <w:bCs/>
          <w:sz w:val="24"/>
          <w:szCs w:val="24"/>
        </w:rPr>
        <w:t xml:space="preserve">. </w:t>
      </w:r>
      <w:r w:rsidRPr="0056454E">
        <w:rPr>
          <w:rFonts w:ascii="Times New Roman" w:eastAsia="Times New Roman" w:hAnsi="Times New Roman" w:cs="Times New Roman"/>
          <w:bCs/>
          <w:sz w:val="24"/>
          <w:szCs w:val="24"/>
        </w:rPr>
        <w:t>Primera Edicion, Editorial Capeluz</w:t>
      </w:r>
    </w:p>
    <w:p w:rsidR="0056454E" w:rsidRPr="0056454E" w:rsidRDefault="0056454E" w:rsidP="0056454E">
      <w:pPr>
        <w:spacing w:line="360" w:lineRule="auto"/>
        <w:ind w:left="709" w:hanging="709"/>
        <w:rPr>
          <w:rFonts w:ascii="Times New Roman" w:eastAsia="Times New Roman" w:hAnsi="Times New Roman" w:cs="Times New Roman"/>
          <w:sz w:val="24"/>
          <w:szCs w:val="24"/>
        </w:rPr>
      </w:pPr>
      <w:r w:rsidRPr="000113A9">
        <w:rPr>
          <w:rFonts w:ascii="Times New Roman" w:eastAsia="Times New Roman" w:hAnsi="Times New Roman" w:cs="Times New Roman"/>
          <w:sz w:val="24"/>
          <w:szCs w:val="24"/>
        </w:rPr>
        <w:t xml:space="preserve">Amelii, </w:t>
      </w:r>
      <w:r w:rsidR="000113A9" w:rsidRPr="000113A9">
        <w:rPr>
          <w:rFonts w:ascii="Times New Roman" w:eastAsia="Times New Roman" w:hAnsi="Times New Roman" w:cs="Times New Roman"/>
          <w:sz w:val="24"/>
          <w:szCs w:val="24"/>
        </w:rPr>
        <w:t>R. (</w:t>
      </w:r>
      <w:r w:rsidRPr="000113A9">
        <w:rPr>
          <w:rFonts w:ascii="Times New Roman" w:eastAsia="Times New Roman" w:hAnsi="Times New Roman" w:cs="Times New Roman"/>
          <w:sz w:val="24"/>
          <w:szCs w:val="24"/>
        </w:rPr>
        <w:t>2004</w:t>
      </w:r>
      <w:r w:rsidR="000113A9" w:rsidRPr="000113A9">
        <w:rPr>
          <w:rFonts w:ascii="Times New Roman" w:eastAsia="Times New Roman" w:hAnsi="Times New Roman" w:cs="Times New Roman"/>
          <w:sz w:val="24"/>
          <w:szCs w:val="24"/>
        </w:rPr>
        <w:t>). Física.</w:t>
      </w:r>
      <w:r w:rsidR="000113A9">
        <w:rPr>
          <w:rFonts w:ascii="Times New Roman" w:eastAsia="Times New Roman" w:hAnsi="Times New Roman" w:cs="Times New Roman"/>
          <w:sz w:val="24"/>
          <w:szCs w:val="24"/>
        </w:rPr>
        <w:t xml:space="preserve"> Teoría y Práctica.</w:t>
      </w:r>
      <w:r w:rsidR="000113A9" w:rsidRPr="000113A9">
        <w:rPr>
          <w:rFonts w:ascii="Times New Roman" w:eastAsia="Times New Roman" w:hAnsi="Times New Roman" w:cs="Times New Roman"/>
          <w:sz w:val="24"/>
          <w:szCs w:val="24"/>
        </w:rPr>
        <w:t xml:space="preserve"> Ed. Salesiano</w:t>
      </w:r>
      <w:r w:rsidR="000113A9">
        <w:rPr>
          <w:rFonts w:ascii="Times New Roman" w:eastAsia="Times New Roman" w:hAnsi="Times New Roman" w:cs="Times New Roman"/>
          <w:sz w:val="24"/>
          <w:szCs w:val="24"/>
        </w:rPr>
        <w:t>.</w:t>
      </w:r>
    </w:p>
    <w:p w:rsidR="0056454E" w:rsidRPr="0056454E" w:rsidRDefault="0056454E" w:rsidP="0056454E">
      <w:pPr>
        <w:spacing w:line="360" w:lineRule="auto"/>
        <w:ind w:left="709" w:hanging="709"/>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Ausubel – Novac- Hanesiar, (1983). </w:t>
      </w:r>
      <w:r w:rsidRPr="0056454E">
        <w:rPr>
          <w:rFonts w:ascii="Times New Roman" w:eastAsia="Times New Roman" w:hAnsi="Times New Roman" w:cs="Times New Roman"/>
          <w:i/>
          <w:sz w:val="24"/>
          <w:szCs w:val="24"/>
        </w:rPr>
        <w:t>Psicología Educativa, Un punto de vista cognitivo.</w:t>
      </w:r>
      <w:r w:rsidRPr="0056454E">
        <w:rPr>
          <w:rFonts w:ascii="Times New Roman" w:eastAsia="Times New Roman" w:hAnsi="Times New Roman" w:cs="Times New Roman"/>
          <w:sz w:val="24"/>
          <w:szCs w:val="24"/>
        </w:rPr>
        <w:t xml:space="preserve"> Segunda Edición Trillas México.</w:t>
      </w:r>
    </w:p>
    <w:p w:rsidR="0056454E" w:rsidRPr="0056454E" w:rsidRDefault="0056454E" w:rsidP="0056454E">
      <w:pPr>
        <w:spacing w:line="360" w:lineRule="auto"/>
        <w:ind w:left="709" w:hanging="709"/>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Balestrini M. (2006)  </w:t>
      </w:r>
      <w:r w:rsidRPr="0056454E">
        <w:rPr>
          <w:rFonts w:ascii="Times New Roman" w:eastAsia="Times New Roman" w:hAnsi="Times New Roman" w:cs="Times New Roman"/>
          <w:i/>
          <w:sz w:val="24"/>
          <w:szCs w:val="24"/>
        </w:rPr>
        <w:t>Cómo se elabora el proyecto de investigación</w:t>
      </w:r>
      <w:r w:rsidRPr="0056454E">
        <w:rPr>
          <w:rFonts w:ascii="Times New Roman" w:eastAsia="Times New Roman" w:hAnsi="Times New Roman" w:cs="Times New Roman"/>
          <w:sz w:val="24"/>
          <w:szCs w:val="24"/>
        </w:rPr>
        <w:t>. Consultores Asociados. Caracas.</w:t>
      </w:r>
    </w:p>
    <w:p w:rsidR="0056454E" w:rsidRPr="00A7739A" w:rsidRDefault="00812A8F" w:rsidP="0056454E">
      <w:pPr>
        <w:spacing w:line="360" w:lineRule="auto"/>
        <w:ind w:left="709" w:hanging="709"/>
        <w:jc w:val="both"/>
        <w:rPr>
          <w:rFonts w:ascii="Times New Roman" w:eastAsia="Times New Roman" w:hAnsi="Times New Roman" w:cs="Times New Roman"/>
          <w:sz w:val="24"/>
          <w:szCs w:val="24"/>
        </w:rPr>
      </w:pPr>
      <w:r w:rsidRPr="00343296">
        <w:rPr>
          <w:rFonts w:ascii="Times New Roman" w:hAnsi="Times New Roman" w:cs="Times New Roman"/>
          <w:bCs/>
          <w:sz w:val="24"/>
          <w:szCs w:val="24"/>
        </w:rPr>
        <w:t xml:space="preserve"> Boada y Suárez (2010</w:t>
      </w:r>
      <w:r w:rsidR="00A7739A" w:rsidRPr="00343296">
        <w:rPr>
          <w:rFonts w:ascii="Times New Roman" w:hAnsi="Times New Roman" w:cs="Times New Roman"/>
          <w:bCs/>
          <w:sz w:val="24"/>
          <w:szCs w:val="24"/>
        </w:rPr>
        <w:t>).</w:t>
      </w:r>
      <w:r w:rsidRPr="00A7739A">
        <w:rPr>
          <w:rFonts w:ascii="Times New Roman" w:hAnsi="Times New Roman" w:cs="Times New Roman"/>
          <w:bCs/>
          <w:sz w:val="24"/>
          <w:szCs w:val="24"/>
        </w:rPr>
        <w:t xml:space="preserve">Diagnosis de los conocimientos previos de los alumnos para el aprendizaje de los contenidos de la asignatura de Fisica I en el tercer semestre de la mención </w:t>
      </w:r>
      <w:r w:rsidR="00A7739A" w:rsidRPr="00A7739A">
        <w:rPr>
          <w:rFonts w:ascii="Times New Roman" w:hAnsi="Times New Roman" w:cs="Times New Roman"/>
          <w:bCs/>
          <w:sz w:val="24"/>
          <w:szCs w:val="24"/>
        </w:rPr>
        <w:t>Física</w:t>
      </w:r>
      <w:r w:rsidRPr="00A7739A">
        <w:rPr>
          <w:rFonts w:ascii="Times New Roman" w:hAnsi="Times New Roman" w:cs="Times New Roman"/>
          <w:bCs/>
          <w:sz w:val="24"/>
          <w:szCs w:val="24"/>
        </w:rPr>
        <w:t xml:space="preserve"> de facultad de Educac</w:t>
      </w:r>
      <w:r w:rsidR="00A7739A">
        <w:rPr>
          <w:rFonts w:ascii="Times New Roman" w:hAnsi="Times New Roman" w:cs="Times New Roman"/>
          <w:bCs/>
          <w:sz w:val="24"/>
          <w:szCs w:val="24"/>
        </w:rPr>
        <w:t>ión de Universidad de Carabobo</w:t>
      </w:r>
      <w:r w:rsidR="00A7739A" w:rsidRPr="00A7739A">
        <w:rPr>
          <w:rFonts w:ascii="Times New Roman" w:hAnsi="Times New Roman" w:cs="Times New Roman"/>
          <w:bCs/>
          <w:sz w:val="24"/>
          <w:szCs w:val="24"/>
        </w:rPr>
        <w:t>. Trabajo de Grado no publicado. Universidad de Carabobo. Valencia</w:t>
      </w:r>
      <w:r w:rsidR="00A7739A" w:rsidRPr="00A7739A">
        <w:t xml:space="preserve"> </w:t>
      </w:r>
    </w:p>
    <w:p w:rsidR="00A7739A" w:rsidRPr="00A7739A" w:rsidRDefault="0056454E" w:rsidP="00A7739A">
      <w:pPr>
        <w:spacing w:line="360" w:lineRule="auto"/>
        <w:ind w:left="709" w:hanging="709"/>
        <w:jc w:val="both"/>
        <w:rPr>
          <w:rFonts w:ascii="Times New Roman" w:eastAsia="Times New Roman" w:hAnsi="Times New Roman" w:cs="Times New Roman"/>
          <w:sz w:val="24"/>
          <w:szCs w:val="24"/>
        </w:rPr>
      </w:pPr>
      <w:r w:rsidRPr="00343296">
        <w:rPr>
          <w:rFonts w:ascii="Times New Roman" w:eastAsia="Times New Roman" w:hAnsi="Times New Roman" w:cs="Times New Roman"/>
          <w:sz w:val="24"/>
          <w:szCs w:val="24"/>
        </w:rPr>
        <w:t>Cabrera y Revilla  (2012</w:t>
      </w:r>
      <w:r w:rsidR="00A7739A" w:rsidRPr="00343296">
        <w:t>)</w:t>
      </w:r>
      <w:r w:rsidR="00A7739A">
        <w:t>.</w:t>
      </w:r>
      <w:r w:rsidR="00A7739A" w:rsidRPr="009F272D">
        <w:rPr>
          <w:rFonts w:ascii="Times New Roman" w:hAnsi="Times New Roman" w:cs="Times New Roman"/>
          <w:sz w:val="24"/>
          <w:szCs w:val="24"/>
        </w:rPr>
        <w:t>Diagnosis del conocimiento que poseen los estudiantes en el contenido de las leyes de Newton del tercer año de la Educación Media en la Unidad Educativa José Austria</w:t>
      </w:r>
      <w:r w:rsidR="00A7739A">
        <w:t>.</w:t>
      </w:r>
      <w:r w:rsidR="00A7739A" w:rsidRPr="00A7739A">
        <w:rPr>
          <w:rFonts w:ascii="Times New Roman" w:hAnsi="Times New Roman" w:cs="Times New Roman"/>
          <w:bCs/>
          <w:sz w:val="24"/>
          <w:szCs w:val="24"/>
        </w:rPr>
        <w:t xml:space="preserve"> Trabajo de Grado no publicado. Universidad de Carabobo. Valencia</w:t>
      </w:r>
      <w:r w:rsidR="00A7739A" w:rsidRPr="00A7739A">
        <w:t xml:space="preserve"> </w:t>
      </w:r>
    </w:p>
    <w:p w:rsidR="0056454E" w:rsidRPr="0056454E" w:rsidRDefault="0056454E" w:rsidP="0056454E">
      <w:pPr>
        <w:keepNext/>
        <w:keepLines/>
        <w:spacing w:line="360" w:lineRule="auto"/>
        <w:ind w:left="706" w:hanging="706"/>
        <w:jc w:val="both"/>
        <w:outlineLvl w:val="0"/>
        <w:rPr>
          <w:rFonts w:ascii="Times New Roman" w:eastAsia="Times New Roman" w:hAnsi="Times New Roman" w:cs="Times New Roman"/>
          <w:bCs/>
          <w:color w:val="365F91"/>
          <w:sz w:val="24"/>
          <w:szCs w:val="24"/>
        </w:rPr>
      </w:pPr>
      <w:r w:rsidRPr="0056454E">
        <w:rPr>
          <w:rFonts w:ascii="Times New Roman" w:eastAsia="Times New Roman" w:hAnsi="Times New Roman" w:cs="Times New Roman"/>
          <w:bCs/>
          <w:sz w:val="24"/>
          <w:szCs w:val="24"/>
        </w:rPr>
        <w:t>Constitución Nacional  de la República Bolivariana de Venezuela. (1999). En gaceta oficial número 5.453. Extraordinario. Asamblea Nacional constituyente</w:t>
      </w:r>
      <w:r w:rsidRPr="0056454E">
        <w:rPr>
          <w:rFonts w:ascii="Times New Roman" w:eastAsia="Times New Roman" w:hAnsi="Times New Roman" w:cs="Times New Roman"/>
          <w:bCs/>
          <w:color w:val="365F91"/>
          <w:sz w:val="24"/>
          <w:szCs w:val="24"/>
        </w:rPr>
        <w:t>.</w:t>
      </w:r>
    </w:p>
    <w:p w:rsidR="0056454E" w:rsidRPr="0056454E" w:rsidRDefault="0056454E" w:rsidP="0056454E">
      <w:pPr>
        <w:spacing w:line="360" w:lineRule="auto"/>
        <w:ind w:left="709" w:hanging="709"/>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Declaración de Budapest, Conferencia Mundial sobre la ciencia para el siglo XXI, auspiciada por la UNESCO y el Consejo Internacional para la ciencia, UNESCO; 1999Marco, B., y otros. (1987). La enseñanza de las Ciencias Experimentales. Madrid: Narcea.</w:t>
      </w:r>
    </w:p>
    <w:p w:rsidR="0056454E" w:rsidRPr="000113A9" w:rsidRDefault="0056454E" w:rsidP="0056454E">
      <w:pPr>
        <w:spacing w:line="360" w:lineRule="auto"/>
        <w:ind w:left="709" w:hanging="709"/>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Díaz, F. Y Hernández, G. (2002). </w:t>
      </w:r>
      <w:r w:rsidRPr="0056454E">
        <w:rPr>
          <w:rFonts w:ascii="Times New Roman" w:eastAsia="Times New Roman" w:hAnsi="Times New Roman" w:cs="Times New Roman"/>
          <w:i/>
          <w:sz w:val="24"/>
          <w:szCs w:val="24"/>
        </w:rPr>
        <w:t>Estrategias docentes para un aprendizaje significativo. Una interpretación constructivista.</w:t>
      </w:r>
      <w:r w:rsidRPr="0056454E">
        <w:rPr>
          <w:rFonts w:ascii="Times New Roman" w:eastAsia="Times New Roman" w:hAnsi="Times New Roman" w:cs="Times New Roman"/>
          <w:sz w:val="24"/>
          <w:szCs w:val="24"/>
        </w:rPr>
        <w:t xml:space="preserve"> 2da edición. Editorial Mc Graw Hill. </w:t>
      </w:r>
      <w:r w:rsidRPr="000113A9">
        <w:rPr>
          <w:rFonts w:ascii="Times New Roman" w:eastAsia="Times New Roman" w:hAnsi="Times New Roman" w:cs="Times New Roman"/>
          <w:sz w:val="24"/>
          <w:szCs w:val="24"/>
        </w:rPr>
        <w:t>México</w:t>
      </w:r>
    </w:p>
    <w:p w:rsidR="0056454E" w:rsidRPr="00812A8F" w:rsidRDefault="000113A9" w:rsidP="00812A8F">
      <w:pPr>
        <w:spacing w:line="360" w:lineRule="auto"/>
        <w:ind w:left="709" w:hanging="709"/>
        <w:jc w:val="both"/>
        <w:rPr>
          <w:rFonts w:ascii="Times New Roman" w:eastAsia="Times New Roman" w:hAnsi="Times New Roman" w:cs="Times New Roman"/>
          <w:sz w:val="24"/>
          <w:szCs w:val="24"/>
        </w:rPr>
      </w:pPr>
      <w:r w:rsidRPr="000113A9">
        <w:rPr>
          <w:rFonts w:ascii="Times New Roman" w:eastAsia="Times New Roman" w:hAnsi="Times New Roman" w:cs="Times New Roman"/>
        </w:rPr>
        <w:lastRenderedPageBreak/>
        <w:t xml:space="preserve"> </w:t>
      </w:r>
      <w:r w:rsidRPr="00812A8F">
        <w:rPr>
          <w:rFonts w:ascii="Times New Roman" w:eastAsia="Times New Roman" w:hAnsi="Times New Roman" w:cs="Times New Roman"/>
          <w:sz w:val="24"/>
          <w:szCs w:val="24"/>
        </w:rPr>
        <w:t>Guisasola, J., Almudí, J. y Zubimendi, J. (2012). Dificultades de aprendizaje De los estudiantes universitarios en la teoría del campo magnético y elección de los o</w:t>
      </w:r>
      <w:r w:rsidR="00812A8F" w:rsidRPr="00812A8F">
        <w:rPr>
          <w:rFonts w:ascii="Times New Roman" w:eastAsia="Times New Roman" w:hAnsi="Times New Roman" w:cs="Times New Roman"/>
          <w:sz w:val="24"/>
          <w:szCs w:val="24"/>
        </w:rPr>
        <w:t>bjetivos de enseñanza</w:t>
      </w:r>
      <w:r w:rsidRPr="00812A8F">
        <w:rPr>
          <w:rFonts w:ascii="Times New Roman" w:eastAsia="Times New Roman" w:hAnsi="Times New Roman" w:cs="Times New Roman"/>
          <w:sz w:val="24"/>
          <w:szCs w:val="24"/>
        </w:rPr>
        <w:t xml:space="preserve"> de las ciencias.</w:t>
      </w:r>
      <w:r w:rsidR="00812A8F" w:rsidRPr="00812A8F">
        <w:rPr>
          <w:rFonts w:ascii="Times New Roman" w:eastAsia="Times New Roman" w:hAnsi="Times New Roman" w:cs="Times New Roman"/>
          <w:sz w:val="24"/>
          <w:szCs w:val="24"/>
        </w:rPr>
        <w:t xml:space="preserve"> Trabajo de  grado no publicado.</w:t>
      </w:r>
    </w:p>
    <w:p w:rsidR="0056454E" w:rsidRPr="0056454E" w:rsidRDefault="0056454E" w:rsidP="0056454E">
      <w:pPr>
        <w:spacing w:line="360" w:lineRule="auto"/>
        <w:ind w:left="773" w:hangingChars="322" w:hanging="773"/>
        <w:jc w:val="both"/>
        <w:rPr>
          <w:rFonts w:ascii="Times New Roman" w:eastAsia="Times New Roman" w:hAnsi="Times New Roman" w:cs="Times New Roman"/>
          <w:sz w:val="24"/>
          <w:szCs w:val="24"/>
          <w:lang w:val="en-US"/>
        </w:rPr>
      </w:pPr>
      <w:r w:rsidRPr="0056454E">
        <w:rPr>
          <w:rFonts w:ascii="Times New Roman" w:eastAsia="Times New Roman" w:hAnsi="Times New Roman" w:cs="Times New Roman"/>
          <w:sz w:val="24"/>
          <w:szCs w:val="24"/>
        </w:rPr>
        <w:t xml:space="preserve">Hernández, R., Fernández, C. y Baptista, P. (2006). </w:t>
      </w:r>
      <w:r w:rsidRPr="0056454E">
        <w:rPr>
          <w:rFonts w:ascii="Times New Roman" w:eastAsia="Times New Roman" w:hAnsi="Times New Roman" w:cs="Times New Roman"/>
          <w:i/>
          <w:sz w:val="24"/>
          <w:szCs w:val="24"/>
        </w:rPr>
        <w:t>Metodología de la Investigación</w:t>
      </w:r>
      <w:r w:rsidRPr="0056454E">
        <w:rPr>
          <w:rFonts w:ascii="Times New Roman" w:eastAsia="Times New Roman" w:hAnsi="Times New Roman" w:cs="Times New Roman"/>
          <w:b/>
          <w:sz w:val="24"/>
          <w:szCs w:val="24"/>
        </w:rPr>
        <w:t>.</w:t>
      </w:r>
      <w:r w:rsidRPr="0056454E">
        <w:rPr>
          <w:rFonts w:ascii="Times New Roman" w:eastAsia="Times New Roman" w:hAnsi="Times New Roman" w:cs="Times New Roman"/>
          <w:sz w:val="24"/>
          <w:szCs w:val="24"/>
        </w:rPr>
        <w:t xml:space="preserve"> </w:t>
      </w:r>
      <w:r w:rsidRPr="000113A9">
        <w:rPr>
          <w:rFonts w:ascii="Times New Roman" w:eastAsia="Times New Roman" w:hAnsi="Times New Roman" w:cs="Times New Roman"/>
          <w:sz w:val="24"/>
          <w:szCs w:val="24"/>
        </w:rPr>
        <w:t xml:space="preserve">Cuarta Edición.  </w:t>
      </w:r>
      <w:r w:rsidRPr="0056454E">
        <w:rPr>
          <w:rFonts w:ascii="Times New Roman" w:eastAsia="Times New Roman" w:hAnsi="Times New Roman" w:cs="Times New Roman"/>
          <w:sz w:val="24"/>
          <w:szCs w:val="24"/>
          <w:lang w:val="en-US"/>
        </w:rPr>
        <w:t>Mc Graw – Hill.</w:t>
      </w:r>
    </w:p>
    <w:p w:rsidR="0056454E" w:rsidRPr="0056454E" w:rsidRDefault="0056454E" w:rsidP="0056454E">
      <w:pPr>
        <w:spacing w:line="360" w:lineRule="auto"/>
        <w:ind w:left="709" w:hanging="709"/>
        <w:jc w:val="both"/>
        <w:rPr>
          <w:rFonts w:ascii="Times New Roman" w:eastAsia="Times New Roman" w:hAnsi="Times New Roman" w:cs="Times New Roman"/>
          <w:sz w:val="24"/>
          <w:szCs w:val="24"/>
          <w:lang w:val="en-US"/>
        </w:rPr>
      </w:pPr>
      <w:r w:rsidRPr="0056454E">
        <w:rPr>
          <w:rFonts w:ascii="Times New Roman" w:eastAsia="Times New Roman" w:hAnsi="Times New Roman" w:cs="Times New Roman"/>
          <w:sz w:val="24"/>
          <w:szCs w:val="24"/>
          <w:lang w:val="en-US"/>
        </w:rPr>
        <w:t>Hodson, D., “In search of a meaningful Relationship: an exploration of some issues relating to integration in science and science education”, en International Journal of science education, n° 14, 5, pp 541-566, 1992</w:t>
      </w:r>
    </w:p>
    <w:p w:rsidR="0056454E" w:rsidRPr="0056454E" w:rsidRDefault="0056454E" w:rsidP="0056454E">
      <w:pPr>
        <w:spacing w:line="360" w:lineRule="auto"/>
        <w:ind w:left="773" w:hangingChars="322" w:hanging="773"/>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Hurtado, Y.( 2008)  </w:t>
      </w:r>
      <w:r w:rsidRPr="0056454E">
        <w:rPr>
          <w:rFonts w:ascii="Times New Roman" w:eastAsia="Times New Roman" w:hAnsi="Times New Roman" w:cs="Times New Roman"/>
          <w:i/>
          <w:sz w:val="24"/>
          <w:szCs w:val="24"/>
        </w:rPr>
        <w:t>Metodología de  la Investigación Holística</w:t>
      </w:r>
      <w:r w:rsidRPr="0056454E">
        <w:rPr>
          <w:rFonts w:ascii="Times New Roman" w:eastAsia="Times New Roman" w:hAnsi="Times New Roman" w:cs="Times New Roman"/>
          <w:b/>
          <w:sz w:val="24"/>
          <w:szCs w:val="24"/>
        </w:rPr>
        <w:t>.</w:t>
      </w:r>
      <w:r w:rsidRPr="0056454E">
        <w:rPr>
          <w:rFonts w:ascii="Times New Roman" w:eastAsia="Times New Roman" w:hAnsi="Times New Roman" w:cs="Times New Roman"/>
          <w:sz w:val="24"/>
          <w:szCs w:val="24"/>
        </w:rPr>
        <w:t xml:space="preserve"> Caracas Sypal</w:t>
      </w:r>
    </w:p>
    <w:p w:rsidR="0056454E" w:rsidRPr="0056454E" w:rsidRDefault="0056454E" w:rsidP="0056454E">
      <w:pPr>
        <w:spacing w:line="360" w:lineRule="auto"/>
        <w:ind w:left="773" w:hangingChars="322" w:hanging="773"/>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Hurtado, J. (2012): </w:t>
      </w:r>
      <w:r w:rsidRPr="0056454E">
        <w:rPr>
          <w:rFonts w:ascii="Times New Roman" w:eastAsia="Times New Roman" w:hAnsi="Times New Roman" w:cs="Times New Roman"/>
          <w:i/>
          <w:sz w:val="24"/>
          <w:szCs w:val="24"/>
        </w:rPr>
        <w:t>El Proyecto de Investigación. Comprensión Holística de la Metodología y la Investigación.</w:t>
      </w:r>
      <w:r w:rsidRPr="0056454E">
        <w:rPr>
          <w:rFonts w:ascii="Times New Roman" w:eastAsia="Times New Roman" w:hAnsi="Times New Roman" w:cs="Times New Roman"/>
          <w:sz w:val="24"/>
          <w:szCs w:val="24"/>
        </w:rPr>
        <w:t xml:space="preserve"> Sypal, Caracas, Venezuela</w:t>
      </w:r>
    </w:p>
    <w:p w:rsidR="0056454E" w:rsidRPr="0056454E" w:rsidRDefault="0056454E" w:rsidP="0056454E">
      <w:pPr>
        <w:spacing w:line="360" w:lineRule="auto"/>
        <w:ind w:left="773" w:hangingChars="322" w:hanging="773"/>
        <w:jc w:val="both"/>
        <w:rPr>
          <w:rFonts w:ascii="Times New Roman" w:eastAsia="Times New Roman" w:hAnsi="Times New Roman" w:cs="Times New Roman"/>
          <w:color w:val="000000"/>
          <w:sz w:val="24"/>
          <w:szCs w:val="24"/>
          <w:lang w:val="es-ES"/>
        </w:rPr>
      </w:pPr>
      <w:r w:rsidRPr="0056454E">
        <w:rPr>
          <w:rFonts w:ascii="Times New Roman" w:eastAsia="Times New Roman" w:hAnsi="Times New Roman" w:cs="Times New Roman"/>
          <w:color w:val="000000"/>
          <w:sz w:val="24"/>
          <w:szCs w:val="24"/>
          <w:lang w:val="es-ES"/>
        </w:rPr>
        <w:t>Ley Orgánica de Educación (1980). Gaceta Oficial de la República de Venezuela Nº 5.453 (Extraordinaria) Marzo 24. Caracas</w:t>
      </w:r>
    </w:p>
    <w:p w:rsidR="0056454E" w:rsidRPr="0056454E" w:rsidRDefault="0056454E" w:rsidP="0056454E">
      <w:pPr>
        <w:spacing w:line="360" w:lineRule="auto"/>
        <w:ind w:left="709" w:hanging="709"/>
        <w:jc w:val="both"/>
        <w:rPr>
          <w:rFonts w:ascii="Times New Roman" w:eastAsia="Arial Unicode MS" w:hAnsi="Times New Roman" w:cs="Times New Roman"/>
          <w:color w:val="000000"/>
          <w:sz w:val="24"/>
          <w:szCs w:val="24"/>
          <w:lang w:val="es-ES"/>
        </w:rPr>
      </w:pPr>
      <w:r w:rsidRPr="0056454E">
        <w:rPr>
          <w:rFonts w:ascii="Times New Roman" w:eastAsia="Arial Unicode MS" w:hAnsi="Times New Roman" w:cs="Times New Roman"/>
          <w:color w:val="000000"/>
          <w:sz w:val="24"/>
          <w:szCs w:val="24"/>
          <w:lang w:val="es-ES"/>
        </w:rPr>
        <w:t xml:space="preserve">Méndez, C., (2001). </w:t>
      </w:r>
      <w:r w:rsidRPr="0056454E">
        <w:rPr>
          <w:rFonts w:ascii="Times New Roman" w:eastAsia="Arial Unicode MS" w:hAnsi="Times New Roman" w:cs="Times New Roman"/>
          <w:i/>
          <w:color w:val="000000"/>
          <w:sz w:val="24"/>
          <w:szCs w:val="24"/>
          <w:lang w:val="es-ES"/>
        </w:rPr>
        <w:t>Metodología. Guía para la elaborar diseño de investigación en ciencias económicas, contables y administración</w:t>
      </w:r>
      <w:r w:rsidRPr="0056454E">
        <w:rPr>
          <w:rFonts w:ascii="Times New Roman" w:eastAsia="Arial Unicode MS" w:hAnsi="Times New Roman" w:cs="Times New Roman"/>
          <w:color w:val="000000"/>
          <w:sz w:val="24"/>
          <w:szCs w:val="24"/>
          <w:lang w:val="es-ES"/>
        </w:rPr>
        <w:t>. Santa fe. Colombia editorial: Mc Graw- Hill</w:t>
      </w:r>
    </w:p>
    <w:p w:rsidR="0056454E" w:rsidRPr="0056454E" w:rsidRDefault="0056454E" w:rsidP="0056454E">
      <w:pPr>
        <w:spacing w:line="360" w:lineRule="auto"/>
        <w:ind w:left="284" w:hanging="284"/>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Palella, S, y Martins F. (2006). </w:t>
      </w:r>
      <w:r w:rsidRPr="0056454E">
        <w:rPr>
          <w:rFonts w:ascii="Times New Roman" w:eastAsia="Times New Roman" w:hAnsi="Times New Roman" w:cs="Times New Roman"/>
          <w:i/>
          <w:sz w:val="24"/>
          <w:szCs w:val="24"/>
        </w:rPr>
        <w:t>Metodología de la investigación cuantitativa</w:t>
      </w:r>
      <w:r w:rsidRPr="0056454E">
        <w:rPr>
          <w:rFonts w:ascii="Times New Roman" w:eastAsia="Times New Roman" w:hAnsi="Times New Roman" w:cs="Times New Roman"/>
          <w:sz w:val="24"/>
          <w:szCs w:val="24"/>
        </w:rPr>
        <w:t>. Caracas: FEDUPEL</w:t>
      </w:r>
    </w:p>
    <w:p w:rsidR="0056454E" w:rsidRPr="0056454E" w:rsidRDefault="0056454E" w:rsidP="0056454E">
      <w:pPr>
        <w:spacing w:line="360" w:lineRule="auto"/>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Publicación en línea .Semestral. UPEL Maracay Venezuela la ecología </w:t>
      </w:r>
    </w:p>
    <w:p w:rsidR="0056454E" w:rsidRPr="0056454E" w:rsidRDefault="0056454E" w:rsidP="0056454E">
      <w:pPr>
        <w:spacing w:line="360" w:lineRule="auto"/>
        <w:jc w:val="both"/>
        <w:rPr>
          <w:rFonts w:ascii="Times New Roman" w:eastAsia="Times New Roman" w:hAnsi="Times New Roman" w:cs="Times New Roman"/>
          <w:sz w:val="24"/>
          <w:szCs w:val="24"/>
        </w:rPr>
      </w:pPr>
      <w:r w:rsidRPr="0056454E">
        <w:rPr>
          <w:rFonts w:ascii="Times New Roman" w:eastAsia="Times New Roman" w:hAnsi="Times New Roman" w:cs="Times New Roman"/>
          <w:color w:val="000000"/>
          <w:sz w:val="24"/>
          <w:szCs w:val="24"/>
        </w:rPr>
        <w:t>Real Academia Española: </w:t>
      </w:r>
      <w:r w:rsidRPr="0056454E">
        <w:rPr>
          <w:rFonts w:ascii="Times New Roman" w:eastAsia="Times New Roman" w:hAnsi="Times New Roman" w:cs="Times New Roman"/>
          <w:i/>
          <w:iCs/>
          <w:color w:val="000000"/>
          <w:sz w:val="24"/>
          <w:szCs w:val="24"/>
        </w:rPr>
        <w:t>Ortografía de la lengua española</w:t>
      </w:r>
      <w:r w:rsidRPr="0056454E">
        <w:rPr>
          <w:rFonts w:ascii="Times New Roman" w:eastAsia="Times New Roman" w:hAnsi="Times New Roman" w:cs="Times New Roman"/>
          <w:color w:val="000000"/>
          <w:sz w:val="24"/>
          <w:szCs w:val="24"/>
        </w:rPr>
        <w:t>, Espasa, Madrid, 2000</w:t>
      </w:r>
    </w:p>
    <w:p w:rsidR="0056454E" w:rsidRPr="0056454E" w:rsidRDefault="0056454E" w:rsidP="0056454E">
      <w:pPr>
        <w:spacing w:line="360" w:lineRule="auto"/>
        <w:ind w:left="284" w:hanging="284"/>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 xml:space="preserve">Sabino, C. (2002). El </w:t>
      </w:r>
      <w:r w:rsidRPr="0056454E">
        <w:rPr>
          <w:rFonts w:ascii="Times New Roman" w:eastAsia="Times New Roman" w:hAnsi="Times New Roman" w:cs="Times New Roman"/>
          <w:i/>
          <w:sz w:val="24"/>
          <w:szCs w:val="24"/>
        </w:rPr>
        <w:t>Diseño de Investigación. El Proceso de Investigación</w:t>
      </w:r>
      <w:r w:rsidRPr="0056454E">
        <w:rPr>
          <w:rFonts w:ascii="Times New Roman" w:eastAsia="Times New Roman" w:hAnsi="Times New Roman" w:cs="Times New Roman"/>
          <w:sz w:val="24"/>
          <w:szCs w:val="24"/>
        </w:rPr>
        <w:t>. Editorial Panapo.</w:t>
      </w:r>
    </w:p>
    <w:p w:rsidR="0056454E" w:rsidRPr="0056454E" w:rsidRDefault="0056454E" w:rsidP="0056454E">
      <w:pPr>
        <w:spacing w:line="360" w:lineRule="auto"/>
        <w:ind w:left="709" w:hanging="709"/>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Tamayo y Tamayo (2003). "</w:t>
      </w:r>
      <w:r w:rsidRPr="0056454E">
        <w:rPr>
          <w:rFonts w:ascii="Times New Roman" w:eastAsia="Times New Roman" w:hAnsi="Times New Roman" w:cs="Times New Roman"/>
          <w:i/>
          <w:sz w:val="24"/>
          <w:szCs w:val="24"/>
        </w:rPr>
        <w:t>Proceso de la Investigación Científica</w:t>
      </w:r>
      <w:r w:rsidRPr="0056454E">
        <w:rPr>
          <w:rFonts w:ascii="Times New Roman" w:eastAsia="Times New Roman" w:hAnsi="Times New Roman" w:cs="Times New Roman"/>
          <w:sz w:val="24"/>
          <w:szCs w:val="24"/>
        </w:rPr>
        <w:t>". Cuarta Edición.  México: Editorial Noriega</w:t>
      </w:r>
    </w:p>
    <w:p w:rsidR="0056454E" w:rsidRPr="0056454E" w:rsidRDefault="0056454E" w:rsidP="0056454E">
      <w:pPr>
        <w:spacing w:line="360" w:lineRule="auto"/>
        <w:ind w:left="709" w:hanging="709"/>
        <w:jc w:val="both"/>
        <w:rPr>
          <w:rFonts w:ascii="Times New Roman" w:eastAsia="Times New Roman" w:hAnsi="Times New Roman" w:cs="Times New Roman"/>
          <w:b/>
          <w:sz w:val="24"/>
          <w:szCs w:val="24"/>
        </w:rPr>
      </w:pPr>
      <w:r w:rsidRPr="0056454E">
        <w:rPr>
          <w:rFonts w:ascii="Times New Roman" w:eastAsia="Times New Roman" w:hAnsi="Times New Roman" w:cs="Times New Roman"/>
          <w:b/>
          <w:sz w:val="24"/>
          <w:szCs w:val="24"/>
        </w:rPr>
        <w:lastRenderedPageBreak/>
        <w:t>ELECTRÓNICAS</w:t>
      </w:r>
    </w:p>
    <w:p w:rsidR="0056454E" w:rsidRPr="0056454E" w:rsidRDefault="0056454E" w:rsidP="0056454E">
      <w:pPr>
        <w:spacing w:line="360" w:lineRule="auto"/>
        <w:jc w:val="both"/>
        <w:rPr>
          <w:rFonts w:ascii="Times New Roman" w:eastAsia="Times New Roman" w:hAnsi="Times New Roman" w:cs="Times New Roman"/>
          <w:sz w:val="24"/>
          <w:szCs w:val="24"/>
        </w:rPr>
      </w:pPr>
      <w:r w:rsidRPr="0056454E">
        <w:rPr>
          <w:rFonts w:ascii="Times New Roman" w:eastAsia="Times New Roman" w:hAnsi="Times New Roman" w:cs="Times New Roman"/>
          <w:sz w:val="24"/>
          <w:szCs w:val="24"/>
        </w:rPr>
        <w:t>Cruz M. y otros  (2012). B-Learning: escenario para el aprendizaje de la asignatura de física II en la facultad de ingeniería de la Universidad de Carabobo  [Documento en Línea]. .Disponible: htpp: //www.ucm.es/info/seas/estrés_lab/epidem_y_costes.htm [Consulta: 2016,  Marzo 18]</w:t>
      </w:r>
    </w:p>
    <w:p w:rsidR="00B71B40" w:rsidRDefault="00B71B40" w:rsidP="00B71B40">
      <w:pPr>
        <w:spacing w:line="360" w:lineRule="auto"/>
        <w:jc w:val="center"/>
        <w:rPr>
          <w:rFonts w:ascii="Times New Roman" w:hAnsi="Times New Roman" w:cs="Times New Roman"/>
          <w:sz w:val="72"/>
        </w:rPr>
      </w:pPr>
    </w:p>
    <w:p w:rsidR="0056454E" w:rsidRDefault="0056454E" w:rsidP="00B71B40">
      <w:pPr>
        <w:spacing w:line="360" w:lineRule="auto"/>
        <w:jc w:val="center"/>
        <w:rPr>
          <w:rFonts w:ascii="Times New Roman" w:hAnsi="Times New Roman" w:cs="Times New Roman"/>
          <w:sz w:val="72"/>
        </w:rPr>
      </w:pPr>
    </w:p>
    <w:p w:rsidR="00B71B40" w:rsidRDefault="00B71B40"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85171" w:rsidRDefault="00B85171" w:rsidP="00B71B40">
      <w:pPr>
        <w:spacing w:line="360" w:lineRule="auto"/>
        <w:jc w:val="center"/>
        <w:rPr>
          <w:rFonts w:ascii="Times New Roman" w:hAnsi="Times New Roman" w:cs="Times New Roman"/>
          <w:sz w:val="72"/>
        </w:rPr>
      </w:pPr>
    </w:p>
    <w:p w:rsidR="00B71B40" w:rsidRPr="00B141F1" w:rsidRDefault="00B71B40" w:rsidP="00B71B40">
      <w:pPr>
        <w:spacing w:line="360" w:lineRule="auto"/>
        <w:jc w:val="center"/>
        <w:rPr>
          <w:rFonts w:ascii="Times New Roman" w:hAnsi="Times New Roman" w:cs="Times New Roman"/>
          <w:sz w:val="72"/>
        </w:rPr>
      </w:pPr>
      <w:r w:rsidRPr="00B141F1">
        <w:rPr>
          <w:rFonts w:ascii="Times New Roman" w:hAnsi="Times New Roman" w:cs="Times New Roman"/>
          <w:sz w:val="72"/>
        </w:rPr>
        <w:t>ANEXOS</w:t>
      </w:r>
    </w:p>
    <w:p w:rsidR="00B71B40" w:rsidRDefault="00B71B40" w:rsidP="00B71B40">
      <w:pPr>
        <w:jc w:val="both"/>
        <w:rPr>
          <w:rFonts w:ascii="Times New Roman" w:hAnsi="Times New Roman" w:cs="Times New Roman"/>
          <w:sz w:val="24"/>
          <w:szCs w:val="24"/>
        </w:rPr>
      </w:pPr>
    </w:p>
    <w:p w:rsidR="00B71B40" w:rsidRPr="00924EEB" w:rsidRDefault="00B71B40" w:rsidP="00B71B40">
      <w:pPr>
        <w:jc w:val="both"/>
        <w:rPr>
          <w:rFonts w:ascii="Times New Roman" w:hAnsi="Times New Roman" w:cs="Times New Roman"/>
          <w:sz w:val="24"/>
          <w:szCs w:val="24"/>
        </w:rPr>
      </w:pPr>
    </w:p>
    <w:p w:rsidR="00B71B40" w:rsidRDefault="00B71B40"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F6388A">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p w:rsidR="000F30AF" w:rsidRDefault="000F30AF" w:rsidP="00D452E4">
      <w:pPr>
        <w:jc w:val="center"/>
        <w:rPr>
          <w:rFonts w:ascii="Times New Roman" w:hAnsi="Times New Roman" w:cs="Times New Roman"/>
          <w:b/>
        </w:rPr>
        <w:sectPr w:rsidR="000F30AF" w:rsidSect="00605968">
          <w:headerReference w:type="even" r:id="rId40"/>
          <w:headerReference w:type="default" r:id="rId41"/>
          <w:footerReference w:type="even" r:id="rId42"/>
          <w:footerReference w:type="default" r:id="rId43"/>
          <w:pgSz w:w="12240" w:h="15840"/>
          <w:pgMar w:top="1701" w:right="1701" w:bottom="1701" w:left="1985" w:header="709" w:footer="709" w:gutter="0"/>
          <w:cols w:space="708"/>
          <w:docGrid w:linePitch="360"/>
        </w:sectPr>
      </w:pPr>
    </w:p>
    <w:tbl>
      <w:tblPr>
        <w:tblStyle w:val="Tablaconcuadrcula"/>
        <w:tblpPr w:leftFromText="141" w:rightFromText="141" w:vertAnchor="page" w:horzAnchor="margin" w:tblpXSpec="center" w:tblpY="1951"/>
        <w:tblW w:w="13402" w:type="dxa"/>
        <w:tblLook w:val="04A0" w:firstRow="1" w:lastRow="0" w:firstColumn="1" w:lastColumn="0" w:noHBand="0" w:noVBand="1"/>
      </w:tblPr>
      <w:tblGrid>
        <w:gridCol w:w="2646"/>
        <w:gridCol w:w="2646"/>
        <w:gridCol w:w="2646"/>
        <w:gridCol w:w="2140"/>
        <w:gridCol w:w="2080"/>
        <w:gridCol w:w="1244"/>
      </w:tblGrid>
      <w:tr w:rsidR="00493F22" w:rsidRPr="00290F70" w:rsidTr="00493F22">
        <w:trPr>
          <w:trHeight w:val="376"/>
        </w:trPr>
        <w:tc>
          <w:tcPr>
            <w:tcW w:w="2646" w:type="dxa"/>
          </w:tcPr>
          <w:p w:rsidR="00493F22" w:rsidRPr="00290F70" w:rsidRDefault="00493F22" w:rsidP="00493F22">
            <w:pPr>
              <w:jc w:val="center"/>
              <w:rPr>
                <w:rFonts w:ascii="Times New Roman" w:hAnsi="Times New Roman" w:cs="Times New Roman"/>
                <w:b/>
              </w:rPr>
            </w:pPr>
            <w:r>
              <w:rPr>
                <w:rFonts w:ascii="Times New Roman" w:hAnsi="Times New Roman" w:cs="Times New Roman"/>
                <w:b/>
              </w:rPr>
              <w:lastRenderedPageBreak/>
              <w:t>P</w:t>
            </w:r>
            <w:r w:rsidRPr="00290F70">
              <w:rPr>
                <w:rFonts w:ascii="Times New Roman" w:hAnsi="Times New Roman" w:cs="Times New Roman"/>
                <w:b/>
              </w:rPr>
              <w:t>ropósito</w:t>
            </w:r>
          </w:p>
        </w:tc>
        <w:tc>
          <w:tcPr>
            <w:tcW w:w="2646" w:type="dxa"/>
          </w:tcPr>
          <w:p w:rsidR="00493F22" w:rsidRPr="00290F70" w:rsidRDefault="00493F22" w:rsidP="00493F22">
            <w:pPr>
              <w:jc w:val="center"/>
              <w:rPr>
                <w:rFonts w:ascii="Times New Roman" w:hAnsi="Times New Roman" w:cs="Times New Roman"/>
                <w:b/>
              </w:rPr>
            </w:pPr>
            <w:r>
              <w:rPr>
                <w:rFonts w:ascii="Times New Roman" w:hAnsi="Times New Roman" w:cs="Times New Roman"/>
                <w:b/>
              </w:rPr>
              <w:t>V</w:t>
            </w:r>
            <w:r w:rsidRPr="00290F70">
              <w:rPr>
                <w:rFonts w:ascii="Times New Roman" w:hAnsi="Times New Roman" w:cs="Times New Roman"/>
                <w:b/>
              </w:rPr>
              <w:t>ariable</w:t>
            </w:r>
          </w:p>
        </w:tc>
        <w:tc>
          <w:tcPr>
            <w:tcW w:w="2646" w:type="dxa"/>
          </w:tcPr>
          <w:p w:rsidR="00493F22" w:rsidRPr="00290F70" w:rsidRDefault="00493F22" w:rsidP="00493F22">
            <w:pPr>
              <w:jc w:val="center"/>
              <w:rPr>
                <w:rFonts w:ascii="Times New Roman" w:hAnsi="Times New Roman" w:cs="Times New Roman"/>
                <w:b/>
              </w:rPr>
            </w:pPr>
            <w:r w:rsidRPr="00290F70">
              <w:rPr>
                <w:rFonts w:ascii="Times New Roman" w:hAnsi="Times New Roman" w:cs="Times New Roman"/>
                <w:b/>
              </w:rPr>
              <w:t>Definición de variables</w:t>
            </w:r>
          </w:p>
        </w:tc>
        <w:tc>
          <w:tcPr>
            <w:tcW w:w="2140" w:type="dxa"/>
          </w:tcPr>
          <w:p w:rsidR="00493F22" w:rsidRPr="00290F70" w:rsidRDefault="00493F22" w:rsidP="00493F22">
            <w:pPr>
              <w:jc w:val="center"/>
              <w:rPr>
                <w:rFonts w:ascii="Times New Roman" w:hAnsi="Times New Roman" w:cs="Times New Roman"/>
                <w:b/>
              </w:rPr>
            </w:pPr>
            <w:r>
              <w:rPr>
                <w:rFonts w:ascii="Times New Roman" w:hAnsi="Times New Roman" w:cs="Times New Roman"/>
                <w:b/>
              </w:rPr>
              <w:t>D</w:t>
            </w:r>
            <w:r w:rsidRPr="00290F70">
              <w:rPr>
                <w:rFonts w:ascii="Times New Roman" w:hAnsi="Times New Roman" w:cs="Times New Roman"/>
                <w:b/>
              </w:rPr>
              <w:t>imensiones</w:t>
            </w:r>
          </w:p>
        </w:tc>
        <w:tc>
          <w:tcPr>
            <w:tcW w:w="2080" w:type="dxa"/>
          </w:tcPr>
          <w:p w:rsidR="00493F22" w:rsidRPr="00290F70" w:rsidRDefault="00493F22" w:rsidP="00493F22">
            <w:pPr>
              <w:jc w:val="center"/>
              <w:rPr>
                <w:rFonts w:ascii="Times New Roman" w:hAnsi="Times New Roman" w:cs="Times New Roman"/>
                <w:b/>
              </w:rPr>
            </w:pPr>
            <w:r>
              <w:rPr>
                <w:rFonts w:ascii="Times New Roman" w:hAnsi="Times New Roman" w:cs="Times New Roman"/>
                <w:b/>
              </w:rPr>
              <w:t>I</w:t>
            </w:r>
            <w:r w:rsidRPr="000E320D">
              <w:rPr>
                <w:rFonts w:ascii="Times New Roman" w:hAnsi="Times New Roman" w:cs="Times New Roman"/>
                <w:b/>
              </w:rPr>
              <w:t>ndicadores</w:t>
            </w:r>
          </w:p>
        </w:tc>
        <w:tc>
          <w:tcPr>
            <w:tcW w:w="1244" w:type="dxa"/>
          </w:tcPr>
          <w:p w:rsidR="00493F22" w:rsidRPr="00290F70" w:rsidRDefault="00493F22" w:rsidP="00493F22">
            <w:pPr>
              <w:ind w:left="227"/>
              <w:jc w:val="center"/>
              <w:rPr>
                <w:rFonts w:ascii="Times New Roman" w:hAnsi="Times New Roman" w:cs="Times New Roman"/>
                <w:b/>
              </w:rPr>
            </w:pPr>
            <w:r>
              <w:rPr>
                <w:rFonts w:ascii="Times New Roman" w:hAnsi="Times New Roman" w:cs="Times New Roman"/>
                <w:b/>
              </w:rPr>
              <w:t>Í</w:t>
            </w:r>
            <w:r w:rsidRPr="00290F70">
              <w:rPr>
                <w:rFonts w:ascii="Times New Roman" w:hAnsi="Times New Roman" w:cs="Times New Roman"/>
                <w:b/>
              </w:rPr>
              <w:t>tems</w:t>
            </w:r>
          </w:p>
        </w:tc>
      </w:tr>
      <w:tr w:rsidR="00493F22" w:rsidTr="00493F22">
        <w:trPr>
          <w:trHeight w:val="171"/>
        </w:trPr>
        <w:tc>
          <w:tcPr>
            <w:tcW w:w="2646" w:type="dxa"/>
            <w:vMerge w:val="restart"/>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p w:rsidR="00493F22" w:rsidRDefault="00493F22" w:rsidP="00493F22">
            <w:pPr>
              <w:jc w:val="center"/>
              <w:rPr>
                <w:rFonts w:ascii="Times New Roman" w:eastAsia="Times New Roman" w:hAnsi="Times New Roman" w:cs="Times New Roman"/>
                <w:b/>
                <w:sz w:val="24"/>
                <w:szCs w:val="24"/>
                <w:lang w:val="es-ES" w:eastAsia="es-ES"/>
              </w:rPr>
            </w:pPr>
          </w:p>
          <w:p w:rsidR="00493F22" w:rsidRDefault="00493F22" w:rsidP="00493F22">
            <w:pPr>
              <w:jc w:val="center"/>
              <w:rPr>
                <w:rFonts w:ascii="Times New Roman" w:eastAsia="Times New Roman" w:hAnsi="Times New Roman" w:cs="Times New Roman"/>
                <w:b/>
                <w:sz w:val="24"/>
                <w:szCs w:val="24"/>
                <w:lang w:val="es-ES" w:eastAsia="es-ES"/>
              </w:rPr>
            </w:pPr>
          </w:p>
          <w:p w:rsidR="00493F22" w:rsidRDefault="00493F22" w:rsidP="00493F22">
            <w:pPr>
              <w:jc w:val="center"/>
              <w:rPr>
                <w:rFonts w:ascii="Times New Roman" w:eastAsia="Times New Roman" w:hAnsi="Times New Roman" w:cs="Times New Roman"/>
                <w:b/>
                <w:sz w:val="24"/>
                <w:szCs w:val="24"/>
                <w:lang w:val="es-ES" w:eastAsia="es-ES"/>
              </w:rPr>
            </w:pPr>
          </w:p>
          <w:p w:rsidR="00493F22" w:rsidRPr="00290F70" w:rsidRDefault="00493F22" w:rsidP="00493F22">
            <w:pPr>
              <w:jc w:val="center"/>
              <w:rPr>
                <w:rFonts w:ascii="Times New Roman" w:eastAsia="Times New Roman" w:hAnsi="Times New Roman" w:cs="Times New Roman"/>
                <w:b/>
                <w:sz w:val="20"/>
                <w:szCs w:val="20"/>
                <w:lang w:val="es-ES" w:eastAsia="es-ES"/>
              </w:rPr>
            </w:pPr>
            <w:r>
              <w:rPr>
                <w:rFonts w:ascii="Times New Roman" w:eastAsia="Times New Roman" w:hAnsi="Times New Roman" w:cs="Times New Roman"/>
                <w:b/>
                <w:sz w:val="20"/>
                <w:szCs w:val="20"/>
                <w:lang w:val="es-ES" w:eastAsia="es-ES"/>
              </w:rPr>
              <w:t>D</w:t>
            </w:r>
            <w:r w:rsidRPr="00290F70">
              <w:rPr>
                <w:rFonts w:ascii="Times New Roman" w:eastAsia="Times New Roman" w:hAnsi="Times New Roman" w:cs="Times New Roman"/>
                <w:b/>
                <w:sz w:val="20"/>
                <w:szCs w:val="20"/>
                <w:lang w:val="es-ES" w:eastAsia="es-ES"/>
              </w:rPr>
              <w:t>iagnosticar los conocimientos que posee los estudiantes en el contenido de electromagnetismo</w:t>
            </w:r>
          </w:p>
          <w:p w:rsidR="00493F22" w:rsidRPr="00290F70" w:rsidRDefault="00493F22" w:rsidP="00493F22">
            <w:pPr>
              <w:rPr>
                <w:lang w:val="es-ES"/>
              </w:rPr>
            </w:pPr>
          </w:p>
        </w:tc>
        <w:tc>
          <w:tcPr>
            <w:tcW w:w="2646" w:type="dxa"/>
            <w:vMerge w:val="restart"/>
            <w:shd w:val="clear" w:color="auto" w:fill="DAEEF3" w:themeFill="accent5" w:themeFillTint="33"/>
          </w:tcPr>
          <w:p w:rsidR="00493F22" w:rsidRDefault="00493F22" w:rsidP="00493F22">
            <w:pPr>
              <w:rPr>
                <w:lang w:val="es-ES"/>
              </w:rPr>
            </w:pPr>
          </w:p>
          <w:p w:rsidR="00493F22" w:rsidRDefault="00493F22" w:rsidP="00493F22">
            <w:pPr>
              <w:rPr>
                <w:lang w:val="es-ES"/>
              </w:rPr>
            </w:pPr>
          </w:p>
          <w:p w:rsidR="00493F22" w:rsidRDefault="00493F22" w:rsidP="00493F22">
            <w:pPr>
              <w:rPr>
                <w:lang w:val="es-ES"/>
              </w:rPr>
            </w:pPr>
          </w:p>
          <w:p w:rsidR="00493F22" w:rsidRDefault="00493F22" w:rsidP="00493F22">
            <w:pPr>
              <w:rPr>
                <w:lang w:val="es-ES"/>
              </w:rPr>
            </w:pPr>
          </w:p>
          <w:p w:rsidR="00493F22" w:rsidRPr="00135EBA" w:rsidRDefault="00493F22" w:rsidP="00493F22">
            <w:pPr>
              <w:jc w:val="center"/>
              <w:rPr>
                <w:lang w:val="es-ES"/>
              </w:rPr>
            </w:pPr>
            <w:r w:rsidRPr="00135EBA">
              <w:rPr>
                <w:lang w:val="es-ES"/>
              </w:rPr>
              <w:t>conocimientos que posee los estudiantes en el contenido de electromagnetismo</w:t>
            </w:r>
          </w:p>
          <w:p w:rsidR="00493F22" w:rsidRPr="00135EBA" w:rsidRDefault="00493F22" w:rsidP="00493F22">
            <w:pPr>
              <w:rPr>
                <w:lang w:val="es-ES"/>
              </w:rPr>
            </w:pPr>
          </w:p>
          <w:p w:rsidR="00493F22" w:rsidRDefault="00493F22" w:rsidP="00493F22">
            <w:pPr>
              <w:rPr>
                <w:lang w:val="es-ES"/>
              </w:rPr>
            </w:pPr>
          </w:p>
          <w:p w:rsidR="00493F22" w:rsidRDefault="00493F22" w:rsidP="00493F22">
            <w:pPr>
              <w:rPr>
                <w:lang w:val="es-ES"/>
              </w:rPr>
            </w:pPr>
          </w:p>
          <w:p w:rsidR="00493F22" w:rsidRPr="00290F70" w:rsidRDefault="00493F22" w:rsidP="00493F22">
            <w:pPr>
              <w:rPr>
                <w:lang w:val="es-ES"/>
              </w:rPr>
            </w:pPr>
          </w:p>
        </w:tc>
        <w:tc>
          <w:tcPr>
            <w:tcW w:w="2646" w:type="dxa"/>
            <w:vMerge w:val="restart"/>
            <w:shd w:val="clear" w:color="auto" w:fill="DAEEF3" w:themeFill="accent5" w:themeFillTint="33"/>
          </w:tcPr>
          <w:p w:rsidR="00493F22" w:rsidRDefault="00493F22" w:rsidP="00493F22">
            <w:pPr>
              <w:rPr>
                <w:b/>
              </w:rPr>
            </w:pPr>
          </w:p>
          <w:p w:rsidR="00493F22" w:rsidRDefault="00493F22" w:rsidP="00493F22">
            <w:pPr>
              <w:rPr>
                <w:b/>
              </w:rPr>
            </w:pPr>
          </w:p>
          <w:p w:rsidR="00493F22" w:rsidRDefault="00493F22" w:rsidP="00493F22">
            <w:pPr>
              <w:rPr>
                <w:b/>
              </w:rPr>
            </w:pPr>
          </w:p>
          <w:p w:rsidR="00493F22" w:rsidRDefault="00493F22" w:rsidP="00493F22">
            <w:pPr>
              <w:rPr>
                <w:b/>
              </w:rPr>
            </w:pPr>
          </w:p>
          <w:p w:rsidR="00493F22" w:rsidRPr="00135EBA" w:rsidRDefault="00493F22" w:rsidP="00493F22">
            <w:r w:rsidRPr="00135EBA">
              <w:t>Los conocimientos previos condicionan los nuevos conocimientos y experiencias, y esto a su vez modifican y reestructuran los anteriores.</w:t>
            </w:r>
          </w:p>
          <w:p w:rsidR="00493F22" w:rsidRPr="00135EBA" w:rsidRDefault="00493F22" w:rsidP="00493F22">
            <w:r w:rsidRPr="00135EBA">
              <w:t>“El factor más importantes que influye en el aprendizaje es el que el alumno ya sabe. averígüese estoy y enséñese consecuentemente”</w:t>
            </w:r>
          </w:p>
          <w:p w:rsidR="00493F22" w:rsidRPr="00290F70" w:rsidRDefault="00493F22" w:rsidP="00493F22">
            <w:pPr>
              <w:rPr>
                <w:b/>
              </w:rPr>
            </w:pPr>
            <w:r w:rsidRPr="00135EBA">
              <w:t>Ausubel, d (1983)</w:t>
            </w:r>
          </w:p>
        </w:tc>
        <w:tc>
          <w:tcPr>
            <w:tcW w:w="2140" w:type="dxa"/>
            <w:vMerge w:val="restart"/>
            <w:shd w:val="clear" w:color="auto" w:fill="DAEEF3" w:themeFill="accent5" w:themeFillTint="33"/>
          </w:tcPr>
          <w:p w:rsidR="00493F22" w:rsidRDefault="00493F22" w:rsidP="00493F22">
            <w:pPr>
              <w:rPr>
                <w:b/>
              </w:rPr>
            </w:pPr>
          </w:p>
          <w:p w:rsidR="00493F22" w:rsidRDefault="00493F22" w:rsidP="00493F22">
            <w:pPr>
              <w:rPr>
                <w:b/>
              </w:rPr>
            </w:pPr>
          </w:p>
          <w:p w:rsidR="00493F22" w:rsidRDefault="00493F22" w:rsidP="00493F22"/>
          <w:p w:rsidR="00493F22" w:rsidRDefault="00493F22" w:rsidP="00493F22"/>
          <w:p w:rsidR="00493F22" w:rsidRDefault="00493F22" w:rsidP="00493F22"/>
          <w:p w:rsidR="00493F22" w:rsidRDefault="00493F22" w:rsidP="00493F22"/>
          <w:p w:rsidR="00493F22" w:rsidRDefault="00493F22" w:rsidP="00493F22">
            <w:r>
              <w:t>Campo M</w:t>
            </w:r>
            <w:r w:rsidRPr="00071B88">
              <w:t>agnético</w:t>
            </w:r>
          </w:p>
          <w:p w:rsidR="00493F22" w:rsidRDefault="00493F22" w:rsidP="00493F22"/>
          <w:p w:rsidR="00493F22" w:rsidRDefault="00493F22" w:rsidP="00493F22"/>
          <w:p w:rsidR="00493F22" w:rsidRPr="00071B88" w:rsidRDefault="00493F22" w:rsidP="00493F22"/>
        </w:tc>
        <w:tc>
          <w:tcPr>
            <w:tcW w:w="2080" w:type="dxa"/>
            <w:shd w:val="clear" w:color="auto" w:fill="DAEEF3" w:themeFill="accent5" w:themeFillTint="33"/>
          </w:tcPr>
          <w:p w:rsidR="00493F22" w:rsidRPr="00B67CE6" w:rsidRDefault="00493F22" w:rsidP="00493F22">
            <w:pPr>
              <w:rPr>
                <w:sz w:val="16"/>
                <w:szCs w:val="16"/>
              </w:rPr>
            </w:pPr>
            <w:r w:rsidRPr="00B67CE6">
              <w:rPr>
                <w:sz w:val="16"/>
                <w:szCs w:val="16"/>
              </w:rPr>
              <w:t>Define imán</w:t>
            </w:r>
          </w:p>
        </w:tc>
        <w:tc>
          <w:tcPr>
            <w:tcW w:w="1244" w:type="dxa"/>
            <w:shd w:val="clear" w:color="auto" w:fill="DAEEF3" w:themeFill="accent5" w:themeFillTint="33"/>
          </w:tcPr>
          <w:p w:rsidR="00493F22" w:rsidRPr="00B67CE6" w:rsidRDefault="00493F22" w:rsidP="00493F22">
            <w:pPr>
              <w:jc w:val="center"/>
              <w:rPr>
                <w:sz w:val="18"/>
                <w:szCs w:val="18"/>
              </w:rPr>
            </w:pPr>
            <w:r w:rsidRPr="00B67CE6">
              <w:rPr>
                <w:sz w:val="18"/>
                <w:szCs w:val="18"/>
              </w:rPr>
              <w:t>17</w:t>
            </w:r>
          </w:p>
        </w:tc>
      </w:tr>
      <w:tr w:rsidR="00493F22" w:rsidTr="00493F22">
        <w:trPr>
          <w:trHeight w:val="346"/>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pPr>
              <w:rPr>
                <w:b/>
              </w:rPr>
            </w:pPr>
          </w:p>
        </w:tc>
        <w:tc>
          <w:tcPr>
            <w:tcW w:w="2080" w:type="dxa"/>
          </w:tcPr>
          <w:p w:rsidR="00493F22" w:rsidRPr="00B67CE6" w:rsidRDefault="00493F22" w:rsidP="00493F22">
            <w:pPr>
              <w:rPr>
                <w:sz w:val="16"/>
                <w:szCs w:val="16"/>
              </w:rPr>
            </w:pPr>
            <w:r w:rsidRPr="00B67CE6">
              <w:rPr>
                <w:sz w:val="16"/>
                <w:szCs w:val="16"/>
              </w:rPr>
              <w:t>Reconoce la propiedades del imán</w:t>
            </w:r>
          </w:p>
        </w:tc>
        <w:tc>
          <w:tcPr>
            <w:tcW w:w="1244" w:type="dxa"/>
          </w:tcPr>
          <w:p w:rsidR="00493F22" w:rsidRPr="00B67CE6" w:rsidRDefault="00493F22" w:rsidP="00493F22">
            <w:pPr>
              <w:jc w:val="center"/>
              <w:rPr>
                <w:sz w:val="18"/>
                <w:szCs w:val="18"/>
              </w:rPr>
            </w:pPr>
          </w:p>
          <w:p w:rsidR="00493F22" w:rsidRPr="00B67CE6" w:rsidRDefault="00493F22" w:rsidP="00493F22">
            <w:pPr>
              <w:jc w:val="center"/>
              <w:rPr>
                <w:sz w:val="18"/>
                <w:szCs w:val="18"/>
              </w:rPr>
            </w:pPr>
            <w:r>
              <w:rPr>
                <w:sz w:val="18"/>
                <w:szCs w:val="18"/>
              </w:rPr>
              <w:t>6</w:t>
            </w:r>
          </w:p>
        </w:tc>
      </w:tr>
      <w:tr w:rsidR="00493F22" w:rsidTr="00493F22">
        <w:trPr>
          <w:trHeight w:val="187"/>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pPr>
              <w:rPr>
                <w:b/>
              </w:rPr>
            </w:pPr>
          </w:p>
        </w:tc>
        <w:tc>
          <w:tcPr>
            <w:tcW w:w="2080" w:type="dxa"/>
          </w:tcPr>
          <w:p w:rsidR="00493F22" w:rsidRPr="00B67CE6" w:rsidRDefault="00493F22" w:rsidP="00493F22">
            <w:pPr>
              <w:rPr>
                <w:sz w:val="16"/>
                <w:szCs w:val="16"/>
              </w:rPr>
            </w:pPr>
            <w:r w:rsidRPr="00B67CE6">
              <w:rPr>
                <w:sz w:val="16"/>
                <w:szCs w:val="16"/>
              </w:rPr>
              <w:t>Define campo magnético</w:t>
            </w:r>
          </w:p>
        </w:tc>
        <w:tc>
          <w:tcPr>
            <w:tcW w:w="1244" w:type="dxa"/>
          </w:tcPr>
          <w:p w:rsidR="00493F22" w:rsidRPr="00B67CE6" w:rsidRDefault="00493F22" w:rsidP="00493F22">
            <w:pPr>
              <w:jc w:val="center"/>
              <w:rPr>
                <w:sz w:val="18"/>
                <w:szCs w:val="18"/>
              </w:rPr>
            </w:pPr>
            <w:r>
              <w:rPr>
                <w:sz w:val="18"/>
                <w:szCs w:val="18"/>
              </w:rPr>
              <w:t>9</w:t>
            </w:r>
          </w:p>
        </w:tc>
      </w:tr>
      <w:tr w:rsidR="00493F22" w:rsidTr="00493F22">
        <w:trPr>
          <w:trHeight w:val="356"/>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pPr>
              <w:rPr>
                <w:b/>
              </w:rPr>
            </w:pPr>
          </w:p>
        </w:tc>
        <w:tc>
          <w:tcPr>
            <w:tcW w:w="2080" w:type="dxa"/>
            <w:shd w:val="clear" w:color="auto" w:fill="DAEEF3" w:themeFill="accent5" w:themeFillTint="33"/>
          </w:tcPr>
          <w:p w:rsidR="00493F22" w:rsidRPr="00B67CE6" w:rsidRDefault="00493F22" w:rsidP="00493F22">
            <w:pPr>
              <w:rPr>
                <w:sz w:val="16"/>
                <w:szCs w:val="16"/>
              </w:rPr>
            </w:pPr>
            <w:r w:rsidRPr="00B67CE6">
              <w:rPr>
                <w:sz w:val="16"/>
                <w:szCs w:val="16"/>
              </w:rPr>
              <w:t xml:space="preserve">Identifica la unidad de </w:t>
            </w:r>
          </w:p>
          <w:p w:rsidR="00493F22" w:rsidRPr="00B67CE6" w:rsidRDefault="00493F22" w:rsidP="00493F22">
            <w:pPr>
              <w:rPr>
                <w:sz w:val="16"/>
                <w:szCs w:val="16"/>
              </w:rPr>
            </w:pPr>
            <w:r w:rsidRPr="00B67CE6">
              <w:rPr>
                <w:sz w:val="16"/>
                <w:szCs w:val="16"/>
              </w:rPr>
              <w:t>campo magnético</w:t>
            </w:r>
          </w:p>
        </w:tc>
        <w:tc>
          <w:tcPr>
            <w:tcW w:w="1244" w:type="dxa"/>
            <w:shd w:val="clear" w:color="auto" w:fill="DAEEF3" w:themeFill="accent5" w:themeFillTint="33"/>
          </w:tcPr>
          <w:p w:rsidR="00493F22" w:rsidRPr="00B67CE6" w:rsidRDefault="00493F22" w:rsidP="00493F22">
            <w:pPr>
              <w:jc w:val="center"/>
              <w:rPr>
                <w:sz w:val="18"/>
                <w:szCs w:val="18"/>
              </w:rPr>
            </w:pPr>
          </w:p>
          <w:p w:rsidR="00493F22" w:rsidRPr="00B67CE6" w:rsidRDefault="00493F22" w:rsidP="00493F22">
            <w:pPr>
              <w:jc w:val="center"/>
              <w:rPr>
                <w:sz w:val="18"/>
                <w:szCs w:val="18"/>
              </w:rPr>
            </w:pPr>
            <w:r>
              <w:rPr>
                <w:sz w:val="18"/>
                <w:szCs w:val="18"/>
              </w:rPr>
              <w:t>18</w:t>
            </w:r>
          </w:p>
        </w:tc>
      </w:tr>
      <w:tr w:rsidR="00493F22" w:rsidTr="00493F22">
        <w:trPr>
          <w:trHeight w:val="375"/>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pPr>
              <w:rPr>
                <w:b/>
              </w:rPr>
            </w:pPr>
          </w:p>
        </w:tc>
        <w:tc>
          <w:tcPr>
            <w:tcW w:w="2080" w:type="dxa"/>
            <w:shd w:val="clear" w:color="auto" w:fill="DAEEF3" w:themeFill="accent5" w:themeFillTint="33"/>
          </w:tcPr>
          <w:p w:rsidR="00493F22" w:rsidRPr="00B67CE6" w:rsidRDefault="00493F22" w:rsidP="00493F22">
            <w:pPr>
              <w:rPr>
                <w:sz w:val="16"/>
                <w:szCs w:val="16"/>
              </w:rPr>
            </w:pPr>
            <w:r w:rsidRPr="00B67CE6">
              <w:rPr>
                <w:sz w:val="16"/>
                <w:szCs w:val="16"/>
              </w:rPr>
              <w:t>Reconoce el vector campo magnético</w:t>
            </w:r>
          </w:p>
        </w:tc>
        <w:tc>
          <w:tcPr>
            <w:tcW w:w="1244" w:type="dxa"/>
            <w:shd w:val="clear" w:color="auto" w:fill="DAEEF3" w:themeFill="accent5" w:themeFillTint="33"/>
          </w:tcPr>
          <w:p w:rsidR="00493F22" w:rsidRPr="00B67CE6" w:rsidRDefault="00493F22" w:rsidP="00493F22">
            <w:pPr>
              <w:jc w:val="center"/>
              <w:rPr>
                <w:sz w:val="18"/>
                <w:szCs w:val="18"/>
              </w:rPr>
            </w:pPr>
            <w:r>
              <w:rPr>
                <w:sz w:val="18"/>
                <w:szCs w:val="18"/>
              </w:rPr>
              <w:t>1</w:t>
            </w:r>
          </w:p>
        </w:tc>
      </w:tr>
      <w:tr w:rsidR="00493F22" w:rsidTr="00493F22">
        <w:trPr>
          <w:trHeight w:val="347"/>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pPr>
              <w:rPr>
                <w:b/>
              </w:rPr>
            </w:pPr>
          </w:p>
        </w:tc>
        <w:tc>
          <w:tcPr>
            <w:tcW w:w="2080" w:type="dxa"/>
          </w:tcPr>
          <w:p w:rsidR="00493F22" w:rsidRPr="00B67CE6" w:rsidRDefault="00493F22" w:rsidP="00493F22">
            <w:pPr>
              <w:rPr>
                <w:sz w:val="16"/>
                <w:szCs w:val="16"/>
              </w:rPr>
            </w:pPr>
            <w:r w:rsidRPr="00B67CE6">
              <w:rPr>
                <w:sz w:val="16"/>
                <w:szCs w:val="16"/>
              </w:rPr>
              <w:t>Define las líneas de inducción  magnética</w:t>
            </w:r>
          </w:p>
        </w:tc>
        <w:tc>
          <w:tcPr>
            <w:tcW w:w="1244" w:type="dxa"/>
          </w:tcPr>
          <w:p w:rsidR="00493F22" w:rsidRPr="00B67CE6" w:rsidRDefault="00493F22" w:rsidP="00493F22">
            <w:pPr>
              <w:jc w:val="center"/>
              <w:rPr>
                <w:sz w:val="18"/>
                <w:szCs w:val="18"/>
              </w:rPr>
            </w:pPr>
            <w:r>
              <w:rPr>
                <w:sz w:val="18"/>
                <w:szCs w:val="18"/>
              </w:rPr>
              <w:t>7</w:t>
            </w:r>
          </w:p>
        </w:tc>
      </w:tr>
      <w:tr w:rsidR="00493F22" w:rsidTr="00493F22">
        <w:trPr>
          <w:trHeight w:val="187"/>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pPr>
              <w:rPr>
                <w:b/>
              </w:rPr>
            </w:pPr>
          </w:p>
        </w:tc>
        <w:tc>
          <w:tcPr>
            <w:tcW w:w="2080" w:type="dxa"/>
            <w:shd w:val="clear" w:color="auto" w:fill="DAEEF3" w:themeFill="accent5" w:themeFillTint="33"/>
          </w:tcPr>
          <w:p w:rsidR="00493F22" w:rsidRPr="00B67CE6" w:rsidRDefault="00493F22" w:rsidP="00493F22">
            <w:pPr>
              <w:rPr>
                <w:sz w:val="16"/>
                <w:szCs w:val="16"/>
              </w:rPr>
            </w:pPr>
            <w:r>
              <w:rPr>
                <w:sz w:val="16"/>
                <w:szCs w:val="16"/>
              </w:rPr>
              <w:t>Define ciclotrón</w:t>
            </w:r>
          </w:p>
        </w:tc>
        <w:tc>
          <w:tcPr>
            <w:tcW w:w="1244" w:type="dxa"/>
            <w:shd w:val="clear" w:color="auto" w:fill="DAEEF3" w:themeFill="accent5" w:themeFillTint="33"/>
          </w:tcPr>
          <w:p w:rsidR="00493F22" w:rsidRPr="00B67CE6" w:rsidRDefault="00493F22" w:rsidP="00493F22">
            <w:pPr>
              <w:jc w:val="center"/>
              <w:rPr>
                <w:sz w:val="18"/>
                <w:szCs w:val="18"/>
              </w:rPr>
            </w:pPr>
            <w:r>
              <w:rPr>
                <w:sz w:val="18"/>
                <w:szCs w:val="18"/>
              </w:rPr>
              <w:t>2</w:t>
            </w:r>
          </w:p>
        </w:tc>
      </w:tr>
      <w:tr w:rsidR="00493F22" w:rsidTr="00493F22">
        <w:trPr>
          <w:trHeight w:val="289"/>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tcBorders>
              <w:bottom w:val="single" w:sz="4" w:space="0" w:color="auto"/>
            </w:tcBorders>
            <w:shd w:val="clear" w:color="auto" w:fill="DAEEF3" w:themeFill="accent5" w:themeFillTint="33"/>
          </w:tcPr>
          <w:p w:rsidR="00493F22" w:rsidRDefault="00493F22" w:rsidP="00493F22">
            <w:pPr>
              <w:rPr>
                <w:b/>
              </w:rPr>
            </w:pPr>
          </w:p>
        </w:tc>
        <w:tc>
          <w:tcPr>
            <w:tcW w:w="2080" w:type="dxa"/>
            <w:tcBorders>
              <w:bottom w:val="single" w:sz="4" w:space="0" w:color="auto"/>
            </w:tcBorders>
          </w:tcPr>
          <w:p w:rsidR="00493F22" w:rsidRDefault="00493F22" w:rsidP="00493F22">
            <w:pPr>
              <w:rPr>
                <w:sz w:val="16"/>
                <w:szCs w:val="16"/>
              </w:rPr>
            </w:pPr>
            <w:r>
              <w:rPr>
                <w:sz w:val="16"/>
                <w:szCs w:val="16"/>
              </w:rPr>
              <w:t>Identifica los instrumentos de medición</w:t>
            </w:r>
          </w:p>
        </w:tc>
        <w:tc>
          <w:tcPr>
            <w:tcW w:w="1244" w:type="dxa"/>
            <w:tcBorders>
              <w:bottom w:val="single" w:sz="4" w:space="0" w:color="auto"/>
            </w:tcBorders>
          </w:tcPr>
          <w:p w:rsidR="00493F22" w:rsidRPr="00B67CE6" w:rsidRDefault="00493F22" w:rsidP="00493F22">
            <w:pPr>
              <w:jc w:val="center"/>
              <w:rPr>
                <w:sz w:val="18"/>
                <w:szCs w:val="18"/>
              </w:rPr>
            </w:pPr>
            <w:r>
              <w:rPr>
                <w:sz w:val="18"/>
                <w:szCs w:val="18"/>
              </w:rPr>
              <w:t>11</w:t>
            </w:r>
          </w:p>
        </w:tc>
      </w:tr>
      <w:tr w:rsidR="00493F22" w:rsidTr="00493F22">
        <w:trPr>
          <w:trHeight w:val="390"/>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val="restart"/>
            <w:shd w:val="clear" w:color="auto" w:fill="DAEEF3" w:themeFill="accent5" w:themeFillTint="33"/>
          </w:tcPr>
          <w:p w:rsidR="00493F22" w:rsidRDefault="00493F22" w:rsidP="00493F22"/>
          <w:p w:rsidR="00493F22" w:rsidRDefault="00493F22" w:rsidP="00493F22"/>
          <w:p w:rsidR="00493F22" w:rsidRDefault="00493F22" w:rsidP="00493F22"/>
          <w:p w:rsidR="00493F22" w:rsidRDefault="00493F22" w:rsidP="00493F22"/>
          <w:p w:rsidR="00493F22" w:rsidRDefault="00493F22" w:rsidP="00493F22"/>
          <w:p w:rsidR="00493F22" w:rsidRDefault="00493F22" w:rsidP="00493F22">
            <w:r>
              <w:t>Ley de ampere</w:t>
            </w:r>
          </w:p>
          <w:p w:rsidR="00493F22" w:rsidRDefault="00493F22" w:rsidP="00493F22"/>
          <w:p w:rsidR="00493F22" w:rsidRDefault="00493F22" w:rsidP="00493F22"/>
          <w:p w:rsidR="00493F22" w:rsidRDefault="00493F22" w:rsidP="00493F22"/>
          <w:p w:rsidR="00493F22" w:rsidRDefault="00493F22" w:rsidP="00493F22">
            <w:pPr>
              <w:rPr>
                <w:b/>
              </w:rPr>
            </w:pPr>
          </w:p>
        </w:tc>
        <w:tc>
          <w:tcPr>
            <w:tcW w:w="2080" w:type="dxa"/>
            <w:tcBorders>
              <w:bottom w:val="single" w:sz="4" w:space="0" w:color="auto"/>
            </w:tcBorders>
            <w:shd w:val="clear" w:color="auto" w:fill="DAEEF3" w:themeFill="accent5" w:themeFillTint="33"/>
          </w:tcPr>
          <w:p w:rsidR="00493F22" w:rsidRDefault="00493F22" w:rsidP="00493F22">
            <w:pPr>
              <w:rPr>
                <w:sz w:val="16"/>
                <w:szCs w:val="16"/>
              </w:rPr>
            </w:pPr>
            <w:r>
              <w:rPr>
                <w:sz w:val="16"/>
                <w:szCs w:val="16"/>
              </w:rPr>
              <w:t>Identifica la ecuación de Ley de Ampere</w:t>
            </w:r>
          </w:p>
        </w:tc>
        <w:tc>
          <w:tcPr>
            <w:tcW w:w="1244" w:type="dxa"/>
            <w:tcBorders>
              <w:bottom w:val="single" w:sz="4" w:space="0" w:color="auto"/>
            </w:tcBorders>
            <w:shd w:val="clear" w:color="auto" w:fill="DAEEF3" w:themeFill="accent5" w:themeFillTint="33"/>
          </w:tcPr>
          <w:p w:rsidR="00493F22" w:rsidRDefault="00493F22" w:rsidP="00493F22">
            <w:pPr>
              <w:jc w:val="center"/>
              <w:rPr>
                <w:sz w:val="18"/>
                <w:szCs w:val="18"/>
              </w:rPr>
            </w:pPr>
            <w:r>
              <w:rPr>
                <w:sz w:val="18"/>
                <w:szCs w:val="18"/>
              </w:rPr>
              <w:t>13</w:t>
            </w:r>
          </w:p>
        </w:tc>
      </w:tr>
      <w:tr w:rsidR="00493F22" w:rsidTr="00493F22">
        <w:trPr>
          <w:trHeight w:val="389"/>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tc>
        <w:tc>
          <w:tcPr>
            <w:tcW w:w="2080" w:type="dxa"/>
            <w:tcBorders>
              <w:bottom w:val="single" w:sz="4" w:space="0" w:color="auto"/>
            </w:tcBorders>
          </w:tcPr>
          <w:p w:rsidR="00493F22" w:rsidRDefault="00493F22" w:rsidP="00493F22">
            <w:pPr>
              <w:rPr>
                <w:sz w:val="16"/>
                <w:szCs w:val="16"/>
              </w:rPr>
            </w:pPr>
            <w:r>
              <w:rPr>
                <w:sz w:val="16"/>
                <w:szCs w:val="16"/>
              </w:rPr>
              <w:t>Reconoce la regla de la mano derecha</w:t>
            </w:r>
          </w:p>
        </w:tc>
        <w:tc>
          <w:tcPr>
            <w:tcW w:w="1244" w:type="dxa"/>
            <w:tcBorders>
              <w:bottom w:val="single" w:sz="4" w:space="0" w:color="auto"/>
            </w:tcBorders>
          </w:tcPr>
          <w:p w:rsidR="00493F22" w:rsidRDefault="00493F22" w:rsidP="00493F22">
            <w:pPr>
              <w:jc w:val="center"/>
              <w:rPr>
                <w:sz w:val="18"/>
                <w:szCs w:val="18"/>
              </w:rPr>
            </w:pPr>
            <w:r>
              <w:rPr>
                <w:sz w:val="18"/>
                <w:szCs w:val="18"/>
              </w:rPr>
              <w:t>14</w:t>
            </w:r>
          </w:p>
        </w:tc>
      </w:tr>
      <w:tr w:rsidR="00493F22" w:rsidTr="00493F22">
        <w:trPr>
          <w:trHeight w:val="376"/>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tc>
        <w:tc>
          <w:tcPr>
            <w:tcW w:w="2080" w:type="dxa"/>
            <w:tcBorders>
              <w:bottom w:val="single" w:sz="4" w:space="0" w:color="auto"/>
            </w:tcBorders>
            <w:shd w:val="clear" w:color="auto" w:fill="DAEEF3" w:themeFill="accent5" w:themeFillTint="33"/>
          </w:tcPr>
          <w:p w:rsidR="00493F22" w:rsidRDefault="00493F22" w:rsidP="00493F22">
            <w:pPr>
              <w:rPr>
                <w:sz w:val="16"/>
                <w:szCs w:val="16"/>
              </w:rPr>
            </w:pPr>
            <w:r>
              <w:rPr>
                <w:sz w:val="16"/>
                <w:szCs w:val="16"/>
              </w:rPr>
              <w:t>Identifica la Ley de Biot-Savart</w:t>
            </w:r>
          </w:p>
        </w:tc>
        <w:tc>
          <w:tcPr>
            <w:tcW w:w="1244" w:type="dxa"/>
            <w:tcBorders>
              <w:bottom w:val="single" w:sz="4" w:space="0" w:color="auto"/>
            </w:tcBorders>
            <w:shd w:val="clear" w:color="auto" w:fill="DAEEF3" w:themeFill="accent5" w:themeFillTint="33"/>
          </w:tcPr>
          <w:p w:rsidR="00493F22" w:rsidRDefault="00493F22" w:rsidP="00493F22">
            <w:pPr>
              <w:jc w:val="center"/>
              <w:rPr>
                <w:sz w:val="18"/>
                <w:szCs w:val="18"/>
              </w:rPr>
            </w:pPr>
            <w:r>
              <w:rPr>
                <w:sz w:val="18"/>
                <w:szCs w:val="18"/>
              </w:rPr>
              <w:t>16</w:t>
            </w:r>
          </w:p>
        </w:tc>
      </w:tr>
      <w:tr w:rsidR="00493F22" w:rsidTr="00493F22">
        <w:trPr>
          <w:trHeight w:val="578"/>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tc>
        <w:tc>
          <w:tcPr>
            <w:tcW w:w="2080" w:type="dxa"/>
            <w:tcBorders>
              <w:bottom w:val="single" w:sz="4" w:space="0" w:color="auto"/>
            </w:tcBorders>
          </w:tcPr>
          <w:p w:rsidR="00493F22" w:rsidRDefault="00493F22" w:rsidP="00493F22">
            <w:pPr>
              <w:rPr>
                <w:sz w:val="16"/>
                <w:szCs w:val="16"/>
              </w:rPr>
            </w:pPr>
            <w:r>
              <w:rPr>
                <w:sz w:val="16"/>
                <w:szCs w:val="16"/>
              </w:rPr>
              <w:t>Identifica las propiedades del Campo magnético creado por un solenoide</w:t>
            </w:r>
          </w:p>
        </w:tc>
        <w:tc>
          <w:tcPr>
            <w:tcW w:w="1244" w:type="dxa"/>
            <w:tcBorders>
              <w:bottom w:val="single" w:sz="4" w:space="0" w:color="auto"/>
            </w:tcBorders>
          </w:tcPr>
          <w:p w:rsidR="00493F22" w:rsidRDefault="00493F22" w:rsidP="00493F22">
            <w:pPr>
              <w:jc w:val="center"/>
              <w:rPr>
                <w:sz w:val="18"/>
                <w:szCs w:val="18"/>
              </w:rPr>
            </w:pPr>
            <w:r>
              <w:rPr>
                <w:sz w:val="18"/>
                <w:szCs w:val="18"/>
              </w:rPr>
              <w:t>19</w:t>
            </w:r>
          </w:p>
        </w:tc>
      </w:tr>
      <w:tr w:rsidR="00493F22" w:rsidTr="00493F22">
        <w:trPr>
          <w:trHeight w:val="578"/>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tcBorders>
              <w:bottom w:val="single" w:sz="4" w:space="0" w:color="auto"/>
            </w:tcBorders>
            <w:shd w:val="clear" w:color="auto" w:fill="DAEEF3" w:themeFill="accent5" w:themeFillTint="33"/>
          </w:tcPr>
          <w:p w:rsidR="00493F22" w:rsidRDefault="00493F22" w:rsidP="00493F22"/>
        </w:tc>
        <w:tc>
          <w:tcPr>
            <w:tcW w:w="2080" w:type="dxa"/>
            <w:tcBorders>
              <w:bottom w:val="single" w:sz="4" w:space="0" w:color="auto"/>
            </w:tcBorders>
          </w:tcPr>
          <w:p w:rsidR="00493F22" w:rsidRDefault="00493F22" w:rsidP="00493F22">
            <w:pPr>
              <w:rPr>
                <w:sz w:val="16"/>
                <w:szCs w:val="16"/>
              </w:rPr>
            </w:pPr>
            <w:r>
              <w:rPr>
                <w:sz w:val="16"/>
                <w:szCs w:val="16"/>
              </w:rPr>
              <w:t>Reconoce el Campo magnético creado por un solenoide</w:t>
            </w:r>
          </w:p>
        </w:tc>
        <w:tc>
          <w:tcPr>
            <w:tcW w:w="1244" w:type="dxa"/>
            <w:tcBorders>
              <w:bottom w:val="single" w:sz="4" w:space="0" w:color="auto"/>
            </w:tcBorders>
          </w:tcPr>
          <w:p w:rsidR="00493F22" w:rsidRDefault="00493F22" w:rsidP="00493F22">
            <w:pPr>
              <w:jc w:val="center"/>
              <w:rPr>
                <w:sz w:val="18"/>
                <w:szCs w:val="18"/>
              </w:rPr>
            </w:pPr>
            <w:r>
              <w:rPr>
                <w:sz w:val="18"/>
                <w:szCs w:val="18"/>
              </w:rPr>
              <w:t>3</w:t>
            </w:r>
          </w:p>
        </w:tc>
      </w:tr>
      <w:tr w:rsidR="00493F22" w:rsidTr="00493F22">
        <w:trPr>
          <w:trHeight w:val="159"/>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val="restart"/>
            <w:shd w:val="clear" w:color="auto" w:fill="DAEEF3" w:themeFill="accent5" w:themeFillTint="33"/>
          </w:tcPr>
          <w:p w:rsidR="00493F22" w:rsidRDefault="00493F22" w:rsidP="00493F22"/>
          <w:p w:rsidR="00493F22" w:rsidRDefault="00493F22" w:rsidP="00493F22">
            <w:r>
              <w:t>Corriente inducida</w:t>
            </w:r>
          </w:p>
          <w:p w:rsidR="00493F22" w:rsidRDefault="00493F22" w:rsidP="00493F22"/>
          <w:p w:rsidR="00493F22" w:rsidRDefault="00493F22" w:rsidP="00493F22"/>
        </w:tc>
        <w:tc>
          <w:tcPr>
            <w:tcW w:w="2080" w:type="dxa"/>
            <w:tcBorders>
              <w:bottom w:val="single" w:sz="4" w:space="0" w:color="auto"/>
            </w:tcBorders>
            <w:shd w:val="clear" w:color="auto" w:fill="DAEEF3" w:themeFill="accent5" w:themeFillTint="33"/>
          </w:tcPr>
          <w:p w:rsidR="00493F22" w:rsidRDefault="00493F22" w:rsidP="00493F22">
            <w:pPr>
              <w:rPr>
                <w:sz w:val="16"/>
                <w:szCs w:val="16"/>
              </w:rPr>
            </w:pPr>
            <w:r>
              <w:rPr>
                <w:sz w:val="16"/>
                <w:szCs w:val="16"/>
              </w:rPr>
              <w:t>Define flujo del campo</w:t>
            </w:r>
          </w:p>
        </w:tc>
        <w:tc>
          <w:tcPr>
            <w:tcW w:w="1244" w:type="dxa"/>
            <w:tcBorders>
              <w:bottom w:val="single" w:sz="4" w:space="0" w:color="auto"/>
            </w:tcBorders>
            <w:shd w:val="clear" w:color="auto" w:fill="DAEEF3" w:themeFill="accent5" w:themeFillTint="33"/>
          </w:tcPr>
          <w:p w:rsidR="00493F22" w:rsidRDefault="00493F22" w:rsidP="00493F22">
            <w:pPr>
              <w:jc w:val="center"/>
              <w:rPr>
                <w:sz w:val="18"/>
                <w:szCs w:val="18"/>
              </w:rPr>
            </w:pPr>
            <w:r>
              <w:rPr>
                <w:sz w:val="18"/>
                <w:szCs w:val="18"/>
              </w:rPr>
              <w:t>15</w:t>
            </w:r>
          </w:p>
        </w:tc>
      </w:tr>
      <w:tr w:rsidR="00493F22" w:rsidTr="00493F22">
        <w:trPr>
          <w:trHeight w:val="389"/>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tc>
        <w:tc>
          <w:tcPr>
            <w:tcW w:w="2080" w:type="dxa"/>
            <w:tcBorders>
              <w:bottom w:val="single" w:sz="4" w:space="0" w:color="auto"/>
            </w:tcBorders>
            <w:shd w:val="clear" w:color="auto" w:fill="DAEEF3" w:themeFill="accent5" w:themeFillTint="33"/>
          </w:tcPr>
          <w:p w:rsidR="00493F22" w:rsidRDefault="00493F22" w:rsidP="00493F22">
            <w:pPr>
              <w:rPr>
                <w:sz w:val="16"/>
                <w:szCs w:val="16"/>
              </w:rPr>
            </w:pPr>
            <w:r>
              <w:rPr>
                <w:sz w:val="16"/>
                <w:szCs w:val="16"/>
              </w:rPr>
              <w:t>Reconoce la unidad del flujo del campo</w:t>
            </w:r>
          </w:p>
        </w:tc>
        <w:tc>
          <w:tcPr>
            <w:tcW w:w="1244" w:type="dxa"/>
            <w:tcBorders>
              <w:bottom w:val="single" w:sz="4" w:space="0" w:color="auto"/>
            </w:tcBorders>
            <w:shd w:val="clear" w:color="auto" w:fill="DAEEF3" w:themeFill="accent5" w:themeFillTint="33"/>
          </w:tcPr>
          <w:p w:rsidR="00493F22" w:rsidRDefault="00493F22" w:rsidP="00493F22">
            <w:pPr>
              <w:jc w:val="center"/>
              <w:rPr>
                <w:sz w:val="18"/>
                <w:szCs w:val="18"/>
              </w:rPr>
            </w:pPr>
            <w:r>
              <w:rPr>
                <w:sz w:val="18"/>
                <w:szCs w:val="18"/>
              </w:rPr>
              <w:t>20</w:t>
            </w:r>
          </w:p>
        </w:tc>
      </w:tr>
      <w:tr w:rsidR="00493F22" w:rsidTr="00493F22">
        <w:trPr>
          <w:trHeight w:val="159"/>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tc>
        <w:tc>
          <w:tcPr>
            <w:tcW w:w="2080" w:type="dxa"/>
            <w:tcBorders>
              <w:bottom w:val="single" w:sz="4" w:space="0" w:color="auto"/>
            </w:tcBorders>
          </w:tcPr>
          <w:p w:rsidR="00493F22" w:rsidRDefault="00493F22" w:rsidP="00493F22">
            <w:pPr>
              <w:rPr>
                <w:sz w:val="16"/>
                <w:szCs w:val="16"/>
              </w:rPr>
            </w:pPr>
            <w:r>
              <w:rPr>
                <w:sz w:val="16"/>
                <w:szCs w:val="16"/>
              </w:rPr>
              <w:t>Define Corrientes inducidas</w:t>
            </w:r>
          </w:p>
        </w:tc>
        <w:tc>
          <w:tcPr>
            <w:tcW w:w="1244" w:type="dxa"/>
            <w:tcBorders>
              <w:bottom w:val="single" w:sz="4" w:space="0" w:color="auto"/>
            </w:tcBorders>
          </w:tcPr>
          <w:p w:rsidR="00493F22" w:rsidRDefault="00493F22" w:rsidP="00493F22">
            <w:pPr>
              <w:jc w:val="center"/>
              <w:rPr>
                <w:sz w:val="18"/>
                <w:szCs w:val="18"/>
              </w:rPr>
            </w:pPr>
            <w:r>
              <w:rPr>
                <w:sz w:val="18"/>
                <w:szCs w:val="18"/>
              </w:rPr>
              <w:t>8</w:t>
            </w:r>
          </w:p>
        </w:tc>
      </w:tr>
      <w:tr w:rsidR="00493F22" w:rsidTr="00493F22">
        <w:trPr>
          <w:trHeight w:val="159"/>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DAEEF3" w:themeFill="accent5" w:themeFillTint="33"/>
          </w:tcPr>
          <w:p w:rsidR="00493F22" w:rsidRDefault="00493F22" w:rsidP="00493F22"/>
        </w:tc>
        <w:tc>
          <w:tcPr>
            <w:tcW w:w="2080" w:type="dxa"/>
            <w:shd w:val="clear" w:color="auto" w:fill="DAEEF3" w:themeFill="accent5" w:themeFillTint="33"/>
          </w:tcPr>
          <w:p w:rsidR="00493F22" w:rsidRDefault="00493F22" w:rsidP="00493F22">
            <w:pPr>
              <w:rPr>
                <w:sz w:val="16"/>
                <w:szCs w:val="16"/>
              </w:rPr>
            </w:pPr>
            <w:r>
              <w:rPr>
                <w:sz w:val="16"/>
                <w:szCs w:val="16"/>
              </w:rPr>
              <w:t>Define Ley de Faraday</w:t>
            </w:r>
          </w:p>
        </w:tc>
        <w:tc>
          <w:tcPr>
            <w:tcW w:w="1244" w:type="dxa"/>
            <w:shd w:val="clear" w:color="auto" w:fill="DAEEF3" w:themeFill="accent5" w:themeFillTint="33"/>
          </w:tcPr>
          <w:p w:rsidR="00493F22" w:rsidRDefault="00493F22" w:rsidP="00493F22">
            <w:pPr>
              <w:jc w:val="center"/>
              <w:rPr>
                <w:sz w:val="18"/>
                <w:szCs w:val="18"/>
              </w:rPr>
            </w:pPr>
            <w:r>
              <w:rPr>
                <w:sz w:val="18"/>
                <w:szCs w:val="18"/>
              </w:rPr>
              <w:t>5</w:t>
            </w:r>
          </w:p>
        </w:tc>
      </w:tr>
      <w:tr w:rsidR="00493F22" w:rsidTr="00493F22">
        <w:trPr>
          <w:trHeight w:val="404"/>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val="restart"/>
            <w:shd w:val="clear" w:color="auto" w:fill="FFFFFF" w:themeFill="background1"/>
          </w:tcPr>
          <w:p w:rsidR="00493F22" w:rsidRDefault="00493F22" w:rsidP="00493F22"/>
          <w:p w:rsidR="00493F22" w:rsidRDefault="00493F22" w:rsidP="00493F22"/>
          <w:p w:rsidR="00493F22" w:rsidRDefault="00493F22" w:rsidP="00493F22"/>
          <w:p w:rsidR="00493F22" w:rsidRDefault="00493F22" w:rsidP="00493F22">
            <w:r>
              <w:t>Corriente alterna</w:t>
            </w:r>
          </w:p>
          <w:p w:rsidR="00493F22" w:rsidRDefault="00493F22" w:rsidP="00493F22"/>
        </w:tc>
        <w:tc>
          <w:tcPr>
            <w:tcW w:w="2080" w:type="dxa"/>
          </w:tcPr>
          <w:p w:rsidR="00493F22" w:rsidRDefault="00493F22" w:rsidP="00493F22">
            <w:pPr>
              <w:rPr>
                <w:sz w:val="16"/>
                <w:szCs w:val="16"/>
              </w:rPr>
            </w:pPr>
            <w:r>
              <w:rPr>
                <w:sz w:val="16"/>
                <w:szCs w:val="16"/>
              </w:rPr>
              <w:t>Define Generador de corriente alterna</w:t>
            </w:r>
          </w:p>
        </w:tc>
        <w:tc>
          <w:tcPr>
            <w:tcW w:w="1244" w:type="dxa"/>
          </w:tcPr>
          <w:p w:rsidR="00493F22" w:rsidRDefault="00493F22" w:rsidP="00493F22">
            <w:pPr>
              <w:rPr>
                <w:sz w:val="18"/>
                <w:szCs w:val="18"/>
              </w:rPr>
            </w:pPr>
            <w:r>
              <w:rPr>
                <w:sz w:val="18"/>
                <w:szCs w:val="18"/>
              </w:rPr>
              <w:t xml:space="preserve">          10  </w:t>
            </w:r>
          </w:p>
        </w:tc>
      </w:tr>
      <w:tr w:rsidR="00493F22" w:rsidTr="00493F22">
        <w:trPr>
          <w:trHeight w:val="578"/>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FFFFFF" w:themeFill="background1"/>
          </w:tcPr>
          <w:p w:rsidR="00493F22" w:rsidRDefault="00493F22" w:rsidP="00493F22"/>
        </w:tc>
        <w:tc>
          <w:tcPr>
            <w:tcW w:w="2080" w:type="dxa"/>
            <w:shd w:val="clear" w:color="auto" w:fill="DAEEF3" w:themeFill="accent5" w:themeFillTint="33"/>
          </w:tcPr>
          <w:p w:rsidR="00493F22" w:rsidRDefault="00493F22" w:rsidP="00493F22">
            <w:pPr>
              <w:rPr>
                <w:sz w:val="16"/>
                <w:szCs w:val="16"/>
              </w:rPr>
            </w:pPr>
            <w:r>
              <w:rPr>
                <w:sz w:val="16"/>
                <w:szCs w:val="16"/>
              </w:rPr>
              <w:t>Identifica las unidades de Frecuencia de una corriente alterna</w:t>
            </w:r>
          </w:p>
        </w:tc>
        <w:tc>
          <w:tcPr>
            <w:tcW w:w="1244" w:type="dxa"/>
            <w:shd w:val="clear" w:color="auto" w:fill="DAEEF3" w:themeFill="accent5" w:themeFillTint="33"/>
          </w:tcPr>
          <w:p w:rsidR="00493F22" w:rsidRDefault="00493F22" w:rsidP="00493F22">
            <w:pPr>
              <w:jc w:val="center"/>
              <w:rPr>
                <w:sz w:val="18"/>
                <w:szCs w:val="18"/>
              </w:rPr>
            </w:pPr>
          </w:p>
          <w:p w:rsidR="00493F22" w:rsidRDefault="00493F22" w:rsidP="00493F22">
            <w:pPr>
              <w:jc w:val="center"/>
              <w:rPr>
                <w:sz w:val="18"/>
                <w:szCs w:val="18"/>
              </w:rPr>
            </w:pPr>
            <w:r>
              <w:rPr>
                <w:sz w:val="18"/>
                <w:szCs w:val="18"/>
              </w:rPr>
              <w:t>4</w:t>
            </w:r>
          </w:p>
        </w:tc>
      </w:tr>
      <w:tr w:rsidR="00493F22" w:rsidTr="00493F22">
        <w:trPr>
          <w:trHeight w:val="491"/>
        </w:trPr>
        <w:tc>
          <w:tcPr>
            <w:tcW w:w="2646" w:type="dxa"/>
            <w:vMerge/>
            <w:shd w:val="clear" w:color="auto" w:fill="DAEEF3" w:themeFill="accent5" w:themeFillTint="33"/>
          </w:tcPr>
          <w:p w:rsidR="00493F22" w:rsidRDefault="00493F22" w:rsidP="00493F22">
            <w:pPr>
              <w:jc w:val="center"/>
              <w:rPr>
                <w:rFonts w:ascii="Times New Roman" w:eastAsia="Times New Roman" w:hAnsi="Times New Roman" w:cs="Times New Roman"/>
                <w:b/>
                <w:sz w:val="24"/>
                <w:szCs w:val="24"/>
                <w:lang w:val="es-ES" w:eastAsia="es-ES"/>
              </w:rPr>
            </w:pPr>
          </w:p>
        </w:tc>
        <w:tc>
          <w:tcPr>
            <w:tcW w:w="2646" w:type="dxa"/>
            <w:vMerge/>
            <w:shd w:val="clear" w:color="auto" w:fill="DAEEF3" w:themeFill="accent5" w:themeFillTint="33"/>
          </w:tcPr>
          <w:p w:rsidR="00493F22" w:rsidRDefault="00493F22" w:rsidP="00493F22">
            <w:pPr>
              <w:rPr>
                <w:lang w:val="es-ES"/>
              </w:rPr>
            </w:pPr>
          </w:p>
        </w:tc>
        <w:tc>
          <w:tcPr>
            <w:tcW w:w="2646" w:type="dxa"/>
            <w:vMerge/>
            <w:shd w:val="clear" w:color="auto" w:fill="DAEEF3" w:themeFill="accent5" w:themeFillTint="33"/>
          </w:tcPr>
          <w:p w:rsidR="00493F22" w:rsidRDefault="00493F22" w:rsidP="00493F22">
            <w:pPr>
              <w:rPr>
                <w:b/>
              </w:rPr>
            </w:pPr>
          </w:p>
        </w:tc>
        <w:tc>
          <w:tcPr>
            <w:tcW w:w="2140" w:type="dxa"/>
            <w:vMerge/>
            <w:shd w:val="clear" w:color="auto" w:fill="FFFFFF" w:themeFill="background1"/>
          </w:tcPr>
          <w:p w:rsidR="00493F22" w:rsidRDefault="00493F22" w:rsidP="00493F22"/>
        </w:tc>
        <w:tc>
          <w:tcPr>
            <w:tcW w:w="2080" w:type="dxa"/>
          </w:tcPr>
          <w:p w:rsidR="00493F22" w:rsidRDefault="00493F22" w:rsidP="00493F22">
            <w:pPr>
              <w:rPr>
                <w:sz w:val="16"/>
                <w:szCs w:val="16"/>
              </w:rPr>
            </w:pPr>
            <w:r>
              <w:rPr>
                <w:sz w:val="16"/>
                <w:szCs w:val="16"/>
              </w:rPr>
              <w:t>Identifica los elementos de los circuitos de corriente alterna</w:t>
            </w:r>
          </w:p>
        </w:tc>
        <w:tc>
          <w:tcPr>
            <w:tcW w:w="1244" w:type="dxa"/>
          </w:tcPr>
          <w:p w:rsidR="00493F22" w:rsidRDefault="00493F22" w:rsidP="00493F22">
            <w:pPr>
              <w:jc w:val="center"/>
              <w:rPr>
                <w:sz w:val="18"/>
                <w:szCs w:val="18"/>
              </w:rPr>
            </w:pPr>
            <w:r>
              <w:rPr>
                <w:sz w:val="18"/>
                <w:szCs w:val="18"/>
              </w:rPr>
              <w:t>12</w:t>
            </w:r>
          </w:p>
        </w:tc>
      </w:tr>
    </w:tbl>
    <w:p w:rsidR="00D452E4" w:rsidRDefault="00D452E4" w:rsidP="00493F22">
      <w:pPr>
        <w:pStyle w:val="Encabezado"/>
        <w:jc w:val="center"/>
        <w:rPr>
          <w:b/>
          <w:sz w:val="24"/>
          <w:szCs w:val="24"/>
        </w:rPr>
      </w:pPr>
      <w:r w:rsidRPr="007D52B4">
        <w:rPr>
          <w:b/>
          <w:sz w:val="24"/>
          <w:szCs w:val="24"/>
        </w:rPr>
        <w:t>TABLA DE ESPECIFICACION</w:t>
      </w:r>
    </w:p>
    <w:p w:rsidR="000F30AF" w:rsidRDefault="000F30AF" w:rsidP="00D452E4">
      <w:pPr>
        <w:spacing w:before="100" w:beforeAutospacing="1" w:after="100" w:afterAutospacing="1" w:line="360" w:lineRule="auto"/>
        <w:ind w:right="113"/>
        <w:contextualSpacing/>
        <w:jc w:val="center"/>
        <w:rPr>
          <w:rFonts w:ascii="Times New Roman" w:eastAsia="Times New Roman" w:hAnsi="Times New Roman" w:cs="Times New Roman"/>
          <w:sz w:val="24"/>
          <w:szCs w:val="24"/>
        </w:rPr>
        <w:sectPr w:rsidR="000F30AF" w:rsidSect="00D452E4">
          <w:pgSz w:w="15840" w:h="12240" w:orient="landscape"/>
          <w:pgMar w:top="720" w:right="720" w:bottom="720" w:left="720" w:header="709" w:footer="709" w:gutter="0"/>
          <w:cols w:space="708"/>
          <w:docGrid w:linePitch="360"/>
        </w:sectPr>
      </w:pPr>
    </w:p>
    <w:p w:rsidR="002056D6" w:rsidRDefault="002056D6" w:rsidP="002056D6">
      <w:pPr>
        <w:spacing w:before="100" w:beforeAutospacing="1" w:after="100" w:afterAutospacing="1" w:line="360" w:lineRule="auto"/>
        <w:ind w:right="113"/>
        <w:contextualSpacing/>
        <w:jc w:val="both"/>
        <w:rPr>
          <w:rFonts w:ascii="Times New Roman" w:eastAsia="Times New Roman" w:hAnsi="Times New Roman" w:cs="Times New Roman"/>
          <w:sz w:val="24"/>
          <w:szCs w:val="24"/>
        </w:rPr>
        <w:sectPr w:rsidR="002056D6" w:rsidSect="002056D6">
          <w:pgSz w:w="15840" w:h="12240" w:orient="landscape"/>
          <w:pgMar w:top="1701" w:right="1701" w:bottom="1985" w:left="1701" w:header="709" w:footer="709" w:gutter="0"/>
          <w:cols w:space="708"/>
          <w:docGrid w:linePitch="360"/>
        </w:sectPr>
      </w:pPr>
      <w:r>
        <w:rPr>
          <w:rFonts w:ascii="Times New Roman" w:eastAsia="Times New Roman" w:hAnsi="Times New Roman" w:cs="Times New Roman"/>
          <w:noProof/>
          <w:sz w:val="24"/>
          <w:szCs w:val="24"/>
        </w:rPr>
        <w:lastRenderedPageBreak/>
        <w:drawing>
          <wp:inline distT="0" distB="0" distL="0" distR="0">
            <wp:extent cx="8406617" cy="4638675"/>
            <wp:effectExtent l="19050" t="0" r="0" b="0"/>
            <wp:docPr id="2" name="1 Imagen" descr="tabla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 2.bmp"/>
                    <pic:cNvPicPr/>
                  </pic:nvPicPr>
                  <pic:blipFill>
                    <a:blip r:embed="rId44" cstate="print"/>
                    <a:stretch>
                      <a:fillRect/>
                    </a:stretch>
                  </pic:blipFill>
                  <pic:spPr>
                    <a:xfrm>
                      <a:off x="0" y="0"/>
                      <a:ext cx="8410550" cy="4640845"/>
                    </a:xfrm>
                    <a:prstGeom prst="rect">
                      <a:avLst/>
                    </a:prstGeom>
                  </pic:spPr>
                </pic:pic>
              </a:graphicData>
            </a:graphic>
          </wp:inline>
        </w:drawing>
      </w:r>
    </w:p>
    <w:p w:rsidR="00E7684A" w:rsidRPr="00E7684A" w:rsidRDefault="00E7684A" w:rsidP="00E7684A">
      <w:pPr>
        <w:jc w:val="center"/>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Instrumento</w:t>
      </w:r>
    </w:p>
    <w:p w:rsidR="00E7684A" w:rsidRPr="00E7684A" w:rsidRDefault="00E7684A" w:rsidP="00FC3130">
      <w:pPr>
        <w:pStyle w:val="Prrafodelista"/>
        <w:numPr>
          <w:ilvl w:val="0"/>
          <w:numId w:val="37"/>
        </w:numPr>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La dirección del Vector Campo magnético es</w:t>
      </w:r>
    </w:p>
    <w:p w:rsidR="00E7684A" w:rsidRPr="00E7684A" w:rsidRDefault="00E7684A" w:rsidP="00FC3130">
      <w:pPr>
        <w:numPr>
          <w:ilvl w:val="0"/>
          <w:numId w:val="38"/>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Perpendicular a las líneas de inducción</w:t>
      </w:r>
    </w:p>
    <w:p w:rsidR="00E7684A" w:rsidRPr="00E7684A" w:rsidRDefault="00E7684A" w:rsidP="00FC3130">
      <w:pPr>
        <w:numPr>
          <w:ilvl w:val="0"/>
          <w:numId w:val="38"/>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Paralelo a las líneas de inducción</w:t>
      </w:r>
    </w:p>
    <w:p w:rsidR="00E7684A" w:rsidRPr="00E7684A" w:rsidRDefault="00E7684A" w:rsidP="00FC3130">
      <w:pPr>
        <w:numPr>
          <w:ilvl w:val="0"/>
          <w:numId w:val="38"/>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Perpendicular al plano de las áreas</w:t>
      </w:r>
    </w:p>
    <w:p w:rsidR="00E7684A" w:rsidRPr="00E7684A" w:rsidRDefault="00E7684A" w:rsidP="00FC3130">
      <w:pPr>
        <w:numPr>
          <w:ilvl w:val="0"/>
          <w:numId w:val="38"/>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Tangente a las líneas de inducción</w:t>
      </w:r>
    </w:p>
    <w:p w:rsidR="00E7684A" w:rsidRPr="00E7684A" w:rsidRDefault="00E7684A" w:rsidP="00E7684A">
      <w:pPr>
        <w:ind w:left="1080"/>
        <w:contextualSpacing/>
        <w:rPr>
          <w:rFonts w:ascii="Times New Roman" w:eastAsia="Calibri" w:hAnsi="Times New Roman" w:cs="Times New Roman"/>
          <w:sz w:val="24"/>
          <w:szCs w:val="24"/>
          <w:lang w:eastAsia="en-US"/>
        </w:rPr>
      </w:pPr>
    </w:p>
    <w:p w:rsidR="00E7684A" w:rsidRPr="00E7684A" w:rsidRDefault="00E7684A" w:rsidP="00FC3130">
      <w:pPr>
        <w:pStyle w:val="Prrafodelista"/>
        <w:numPr>
          <w:ilvl w:val="0"/>
          <w:numId w:val="37"/>
        </w:numPr>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Ciclotrón es un mecanismo que tiene como función</w:t>
      </w:r>
    </w:p>
    <w:p w:rsidR="00E7684A" w:rsidRPr="00E7684A" w:rsidRDefault="00E7684A" w:rsidP="00FC3130">
      <w:pPr>
        <w:numPr>
          <w:ilvl w:val="0"/>
          <w:numId w:val="39"/>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Cargar cuerpos eléctricamente</w:t>
      </w:r>
    </w:p>
    <w:p w:rsidR="00E7684A" w:rsidRPr="00E7684A" w:rsidRDefault="00E7684A" w:rsidP="00FC3130">
      <w:pPr>
        <w:numPr>
          <w:ilvl w:val="0"/>
          <w:numId w:val="39"/>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Acelerar partículas</w:t>
      </w:r>
    </w:p>
    <w:p w:rsidR="00E7684A" w:rsidRPr="00E7684A" w:rsidRDefault="00E7684A" w:rsidP="00FC3130">
      <w:pPr>
        <w:numPr>
          <w:ilvl w:val="0"/>
          <w:numId w:val="39"/>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Acelerar la luz</w:t>
      </w:r>
    </w:p>
    <w:p w:rsidR="00E7684A" w:rsidRPr="00E7684A" w:rsidRDefault="00E7684A" w:rsidP="00FC3130">
      <w:pPr>
        <w:numPr>
          <w:ilvl w:val="0"/>
          <w:numId w:val="39"/>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Descargar partículas</w:t>
      </w:r>
    </w:p>
    <w:p w:rsidR="00E7684A" w:rsidRPr="00E7684A" w:rsidRDefault="00E7684A" w:rsidP="00E7684A">
      <w:pPr>
        <w:ind w:left="108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Según la siguiente gráfica</w:t>
      </w:r>
    </w:p>
    <w:p w:rsidR="00E7684A" w:rsidRPr="00E7684A" w:rsidRDefault="00E7684A" w:rsidP="00E7684A">
      <w:pPr>
        <w:ind w:left="720"/>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noProof/>
          <w:sz w:val="24"/>
          <w:szCs w:val="24"/>
        </w:rPr>
        <w:drawing>
          <wp:inline distT="0" distB="0" distL="0" distR="0">
            <wp:extent cx="2351405" cy="740410"/>
            <wp:effectExtent l="0" t="0" r="0" b="0"/>
            <wp:docPr id="10" name="Imagen 1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51405" cy="740410"/>
                    </a:xfrm>
                    <a:prstGeom prst="rect">
                      <a:avLst/>
                    </a:prstGeom>
                    <a:noFill/>
                    <a:ln>
                      <a:noFill/>
                    </a:ln>
                  </pic:spPr>
                </pic:pic>
              </a:graphicData>
            </a:graphic>
          </wp:inline>
        </w:drawing>
      </w:r>
    </w:p>
    <w:p w:rsidR="00E7684A" w:rsidRPr="00E7684A" w:rsidRDefault="00E7684A" w:rsidP="00E7684A">
      <w:pPr>
        <w:ind w:left="720"/>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tipo de Campo que se observa y crea es</w:t>
      </w:r>
    </w:p>
    <w:p w:rsidR="00E7684A" w:rsidRPr="00E7684A" w:rsidRDefault="00E7684A" w:rsidP="00FC3130">
      <w:pPr>
        <w:numPr>
          <w:ilvl w:val="0"/>
          <w:numId w:val="40"/>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Campo magnético creado por un solenoide</w:t>
      </w:r>
    </w:p>
    <w:p w:rsidR="00E7684A" w:rsidRPr="00E7684A" w:rsidRDefault="00E7684A" w:rsidP="00FC3130">
      <w:pPr>
        <w:numPr>
          <w:ilvl w:val="0"/>
          <w:numId w:val="40"/>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Campo magnético creado por un conductor circular</w:t>
      </w:r>
    </w:p>
    <w:p w:rsidR="00E7684A" w:rsidRPr="00E7684A" w:rsidRDefault="00E7684A" w:rsidP="00FC3130">
      <w:pPr>
        <w:numPr>
          <w:ilvl w:val="0"/>
          <w:numId w:val="40"/>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Campo magnético creado por un conductor rectilíneo</w:t>
      </w:r>
    </w:p>
    <w:p w:rsidR="00E7684A" w:rsidRPr="00E7684A" w:rsidRDefault="00E7684A" w:rsidP="00FC3130">
      <w:pPr>
        <w:numPr>
          <w:ilvl w:val="0"/>
          <w:numId w:val="40"/>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Campo magnético creado por una fuerza</w:t>
      </w:r>
    </w:p>
    <w:p w:rsidR="00E7684A" w:rsidRPr="00E7684A" w:rsidRDefault="00E7684A" w:rsidP="00E7684A">
      <w:pPr>
        <w:ind w:left="72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La unidad que se utiliza para expresar la frecuencia se conoce con el nombre de</w:t>
      </w:r>
    </w:p>
    <w:p w:rsidR="00E7684A" w:rsidRPr="00E7684A" w:rsidRDefault="00E7684A" w:rsidP="00FC3130">
      <w:pPr>
        <w:numPr>
          <w:ilvl w:val="0"/>
          <w:numId w:val="41"/>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Newton </w:t>
      </w:r>
    </w:p>
    <w:p w:rsidR="00E7684A" w:rsidRPr="00E7684A" w:rsidRDefault="00E7684A" w:rsidP="00FC3130">
      <w:pPr>
        <w:numPr>
          <w:ilvl w:val="0"/>
          <w:numId w:val="41"/>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Coulomb</w:t>
      </w:r>
    </w:p>
    <w:p w:rsidR="00E7684A" w:rsidRPr="00E7684A" w:rsidRDefault="00E7684A" w:rsidP="00FC3130">
      <w:pPr>
        <w:numPr>
          <w:ilvl w:val="0"/>
          <w:numId w:val="41"/>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Ampere</w:t>
      </w:r>
    </w:p>
    <w:p w:rsidR="00E7684A" w:rsidRPr="00E7684A" w:rsidRDefault="00E7684A" w:rsidP="00FC3130">
      <w:pPr>
        <w:numPr>
          <w:ilvl w:val="0"/>
          <w:numId w:val="41"/>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Hertz</w:t>
      </w:r>
    </w:p>
    <w:p w:rsidR="00E7684A" w:rsidRPr="00E7684A" w:rsidRDefault="00E7684A" w:rsidP="00E7684A">
      <w:pPr>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La fuerza electromotriz inducida en un circuito es igual y de signo opuesto a la variación del flujo magnético que atraviesa el circuito en el intervalo de tiempo este enunciado corresponde a la ley de </w:t>
      </w:r>
    </w:p>
    <w:p w:rsidR="00E7684A" w:rsidRPr="00E7684A" w:rsidRDefault="00E7684A" w:rsidP="00FC3130">
      <w:pPr>
        <w:numPr>
          <w:ilvl w:val="0"/>
          <w:numId w:val="42"/>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ampere</w:t>
      </w:r>
    </w:p>
    <w:p w:rsidR="00E7684A" w:rsidRPr="00E7684A" w:rsidRDefault="00E7684A" w:rsidP="00FC3130">
      <w:pPr>
        <w:numPr>
          <w:ilvl w:val="0"/>
          <w:numId w:val="42"/>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gauss</w:t>
      </w:r>
    </w:p>
    <w:p w:rsidR="00E7684A" w:rsidRPr="00E7684A" w:rsidRDefault="00E7684A" w:rsidP="00FC3130">
      <w:pPr>
        <w:numPr>
          <w:ilvl w:val="0"/>
          <w:numId w:val="42"/>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biot-savart</w:t>
      </w:r>
    </w:p>
    <w:p w:rsidR="00E7684A" w:rsidRPr="00E7684A" w:rsidRDefault="00E7684A" w:rsidP="00FC3130">
      <w:pPr>
        <w:numPr>
          <w:ilvl w:val="0"/>
          <w:numId w:val="42"/>
        </w:numPr>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Faraday</w:t>
      </w:r>
    </w:p>
    <w:p w:rsidR="00E7684A" w:rsidRPr="00E7684A" w:rsidRDefault="00E7684A" w:rsidP="00E7684A">
      <w:pPr>
        <w:ind w:left="107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Cuando un imán se logra partir en dos que ocurre</w:t>
      </w:r>
    </w:p>
    <w:p w:rsidR="00E7684A" w:rsidRPr="00E7684A" w:rsidRDefault="00E7684A" w:rsidP="00FC3130">
      <w:pPr>
        <w:numPr>
          <w:ilvl w:val="0"/>
          <w:numId w:val="43"/>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Los polos quedan separados</w:t>
      </w:r>
    </w:p>
    <w:p w:rsidR="00E7684A" w:rsidRPr="00E7684A" w:rsidRDefault="00E7684A" w:rsidP="00FC3130">
      <w:pPr>
        <w:numPr>
          <w:ilvl w:val="0"/>
          <w:numId w:val="43"/>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Queda un imán con solo polo norte</w:t>
      </w:r>
    </w:p>
    <w:p w:rsidR="00E7684A" w:rsidRPr="00E7684A" w:rsidRDefault="00E7684A" w:rsidP="00FC3130">
      <w:pPr>
        <w:numPr>
          <w:ilvl w:val="0"/>
          <w:numId w:val="43"/>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Quedan dos imanes diferentes</w:t>
      </w:r>
    </w:p>
    <w:p w:rsidR="00E7684A" w:rsidRPr="00E7684A" w:rsidRDefault="00E7684A" w:rsidP="00FC3130">
      <w:pPr>
        <w:numPr>
          <w:ilvl w:val="0"/>
          <w:numId w:val="43"/>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Queda un imán con un solo polo sur</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Son utilizadas para representar en el Campo magnético</w:t>
      </w:r>
    </w:p>
    <w:p w:rsidR="00E7684A" w:rsidRPr="00E7684A" w:rsidRDefault="00E7684A" w:rsidP="00FC3130">
      <w:pPr>
        <w:numPr>
          <w:ilvl w:val="0"/>
          <w:numId w:val="4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Líneas de fuerza</w:t>
      </w:r>
    </w:p>
    <w:p w:rsidR="00E7684A" w:rsidRPr="00E7684A" w:rsidRDefault="00E7684A" w:rsidP="00FC3130">
      <w:pPr>
        <w:numPr>
          <w:ilvl w:val="0"/>
          <w:numId w:val="4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Líneas de inducción electromagnéticas</w:t>
      </w:r>
    </w:p>
    <w:p w:rsidR="00E7684A" w:rsidRPr="00E7684A" w:rsidRDefault="00E7684A" w:rsidP="00FC3130">
      <w:pPr>
        <w:numPr>
          <w:ilvl w:val="0"/>
          <w:numId w:val="4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Líneas de inducción magnéticas</w:t>
      </w:r>
    </w:p>
    <w:p w:rsidR="00E7684A" w:rsidRPr="00E7684A" w:rsidRDefault="00E7684A" w:rsidP="00FC3130">
      <w:pPr>
        <w:numPr>
          <w:ilvl w:val="0"/>
          <w:numId w:val="4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Líneas de campo</w:t>
      </w:r>
    </w:p>
    <w:p w:rsidR="00E7684A" w:rsidRPr="00E7684A" w:rsidRDefault="00E7684A" w:rsidP="00E7684A">
      <w:pPr>
        <w:tabs>
          <w:tab w:val="left" w:pos="2552"/>
        </w:tabs>
        <w:ind w:left="108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Son las corrientes producidas por una fuerza electromotriz</w:t>
      </w:r>
    </w:p>
    <w:p w:rsidR="00E7684A" w:rsidRPr="00E7684A" w:rsidRDefault="00E7684A" w:rsidP="00FC3130">
      <w:pPr>
        <w:numPr>
          <w:ilvl w:val="0"/>
          <w:numId w:val="4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Corriente alterna </w:t>
      </w:r>
    </w:p>
    <w:p w:rsidR="00E7684A" w:rsidRPr="00E7684A" w:rsidRDefault="00E7684A" w:rsidP="00FC3130">
      <w:pPr>
        <w:numPr>
          <w:ilvl w:val="0"/>
          <w:numId w:val="4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Corriente inducida</w:t>
      </w:r>
    </w:p>
    <w:p w:rsidR="00E7684A" w:rsidRPr="00E7684A" w:rsidRDefault="00E7684A" w:rsidP="00FC3130">
      <w:pPr>
        <w:numPr>
          <w:ilvl w:val="0"/>
          <w:numId w:val="4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Corriente lumínica</w:t>
      </w:r>
    </w:p>
    <w:p w:rsidR="00E7684A" w:rsidRPr="00E7684A" w:rsidRDefault="00E7684A" w:rsidP="00FC3130">
      <w:pPr>
        <w:numPr>
          <w:ilvl w:val="0"/>
          <w:numId w:val="4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Corriente fluida</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Es una región del espacio que rodea un imán en el cual se ejerce una fuerza de carácter magnético</w:t>
      </w:r>
    </w:p>
    <w:p w:rsidR="00E7684A" w:rsidRPr="00E7684A" w:rsidRDefault="00E7684A" w:rsidP="00FC3130">
      <w:pPr>
        <w:numPr>
          <w:ilvl w:val="0"/>
          <w:numId w:val="4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Campo magnético</w:t>
      </w:r>
    </w:p>
    <w:p w:rsidR="00E7684A" w:rsidRPr="00E7684A" w:rsidRDefault="00E7684A" w:rsidP="00FC3130">
      <w:pPr>
        <w:numPr>
          <w:ilvl w:val="0"/>
          <w:numId w:val="4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Electromagnetismo</w:t>
      </w:r>
    </w:p>
    <w:p w:rsidR="00E7684A" w:rsidRPr="00E7684A" w:rsidRDefault="00E7684A" w:rsidP="00FC3130">
      <w:pPr>
        <w:numPr>
          <w:ilvl w:val="0"/>
          <w:numId w:val="4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Campo eléctrico</w:t>
      </w:r>
    </w:p>
    <w:p w:rsidR="00E7684A" w:rsidRPr="00E7684A" w:rsidRDefault="00E7684A" w:rsidP="00FC3130">
      <w:pPr>
        <w:numPr>
          <w:ilvl w:val="0"/>
          <w:numId w:val="4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Cargas eléctricas</w:t>
      </w:r>
    </w:p>
    <w:p w:rsidR="00E7684A" w:rsidRPr="00E7684A" w:rsidRDefault="00E7684A" w:rsidP="00E7684A">
      <w:pPr>
        <w:tabs>
          <w:tab w:val="left" w:pos="2552"/>
        </w:tabs>
        <w:ind w:left="108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Es un dispositivo que transforma la energía mecánica en energía eléctrica</w:t>
      </w:r>
    </w:p>
    <w:p w:rsidR="00E7684A" w:rsidRPr="00E7684A" w:rsidRDefault="00E7684A" w:rsidP="00FC3130">
      <w:pPr>
        <w:numPr>
          <w:ilvl w:val="0"/>
          <w:numId w:val="4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Transformador de corrientes</w:t>
      </w:r>
    </w:p>
    <w:p w:rsidR="00E7684A" w:rsidRPr="00E7684A" w:rsidRDefault="00E7684A" w:rsidP="00FC3130">
      <w:pPr>
        <w:numPr>
          <w:ilvl w:val="0"/>
          <w:numId w:val="4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Receptores de corrientes</w:t>
      </w:r>
    </w:p>
    <w:p w:rsidR="00E7684A" w:rsidRPr="00E7684A" w:rsidRDefault="00E7684A" w:rsidP="00FC3130">
      <w:pPr>
        <w:numPr>
          <w:ilvl w:val="0"/>
          <w:numId w:val="4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Generador de corrientes</w:t>
      </w:r>
    </w:p>
    <w:p w:rsidR="00E7684A" w:rsidRPr="00E7684A" w:rsidRDefault="00E7684A" w:rsidP="00FC3130">
      <w:pPr>
        <w:numPr>
          <w:ilvl w:val="0"/>
          <w:numId w:val="4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Conductor de corrientes</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instrumento que mide la diferencia de potencial que existe entre dos puntos de un circuito es</w:t>
      </w:r>
    </w:p>
    <w:p w:rsidR="00E7684A" w:rsidRPr="00E7684A" w:rsidRDefault="00E7684A" w:rsidP="00FC3130">
      <w:pPr>
        <w:numPr>
          <w:ilvl w:val="0"/>
          <w:numId w:val="48"/>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galvanómetro</w:t>
      </w:r>
    </w:p>
    <w:p w:rsidR="00E7684A" w:rsidRPr="00E7684A" w:rsidRDefault="00E7684A" w:rsidP="00FC3130">
      <w:pPr>
        <w:numPr>
          <w:ilvl w:val="0"/>
          <w:numId w:val="48"/>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Amperímetro</w:t>
      </w:r>
    </w:p>
    <w:p w:rsidR="00E7684A" w:rsidRPr="00E7684A" w:rsidRDefault="00E7684A" w:rsidP="00FC3130">
      <w:pPr>
        <w:numPr>
          <w:ilvl w:val="0"/>
          <w:numId w:val="48"/>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ohmímetro</w:t>
      </w:r>
    </w:p>
    <w:p w:rsidR="00E7684A" w:rsidRPr="00E7684A" w:rsidRDefault="00E7684A" w:rsidP="00FC3130">
      <w:pPr>
        <w:numPr>
          <w:ilvl w:val="0"/>
          <w:numId w:val="48"/>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voltímetro</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Los elementos que componen un circuito de corriente alterna son</w:t>
      </w:r>
      <w:r w:rsidRPr="00E7684A">
        <w:rPr>
          <w:rFonts w:ascii="Times New Roman" w:eastAsia="Calibri" w:hAnsi="Times New Roman" w:cs="Times New Roman"/>
          <w:sz w:val="24"/>
          <w:szCs w:val="24"/>
          <w:lang w:eastAsia="en-US"/>
        </w:rPr>
        <w:tab/>
      </w:r>
    </w:p>
    <w:p w:rsidR="00E7684A" w:rsidRPr="00E7684A" w:rsidRDefault="00E7684A" w:rsidP="00FC3130">
      <w:pPr>
        <w:numPr>
          <w:ilvl w:val="0"/>
          <w:numId w:val="49"/>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lastRenderedPageBreak/>
        <w:t>Resistencia, autoinducción y capacidad</w:t>
      </w:r>
    </w:p>
    <w:p w:rsidR="00E7684A" w:rsidRPr="00E7684A" w:rsidRDefault="00E7684A" w:rsidP="00FC3130">
      <w:pPr>
        <w:numPr>
          <w:ilvl w:val="0"/>
          <w:numId w:val="49"/>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Conductor y bombillo</w:t>
      </w:r>
    </w:p>
    <w:p w:rsidR="00E7684A" w:rsidRPr="00E7684A" w:rsidRDefault="00E7684A" w:rsidP="00FC3130">
      <w:pPr>
        <w:numPr>
          <w:ilvl w:val="0"/>
          <w:numId w:val="49"/>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Condensador, cable y bombillo</w:t>
      </w:r>
    </w:p>
    <w:p w:rsidR="00E7684A" w:rsidRPr="00E7684A" w:rsidRDefault="00E7684A" w:rsidP="00FC3130">
      <w:pPr>
        <w:numPr>
          <w:ilvl w:val="0"/>
          <w:numId w:val="49"/>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Conductor y generador</w:t>
      </w:r>
    </w:p>
    <w:p w:rsidR="00E7684A" w:rsidRPr="00E7684A" w:rsidRDefault="00E7684A" w:rsidP="00E7684A">
      <w:pPr>
        <w:tabs>
          <w:tab w:val="left" w:pos="2552"/>
        </w:tabs>
        <w:ind w:left="108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Identifique la ecuación de la Ley de Ampere</w:t>
      </w:r>
      <w:r w:rsidRPr="00E7684A">
        <w:rPr>
          <w:rFonts w:ascii="Times New Roman" w:eastAsia="Calibri" w:hAnsi="Times New Roman" w:cs="Times New Roman"/>
          <w:noProof/>
          <w:sz w:val="24"/>
          <w:szCs w:val="24"/>
        </w:rPr>
        <w:drawing>
          <wp:inline distT="0" distB="0" distL="0" distR="0">
            <wp:extent cx="714475" cy="133369"/>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41CB9.tmp"/>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14475" cy="133369"/>
                    </a:xfrm>
                    <a:prstGeom prst="rect">
                      <a:avLst/>
                    </a:prstGeom>
                  </pic:spPr>
                </pic:pic>
              </a:graphicData>
            </a:graphic>
          </wp:inline>
        </w:drawing>
      </w:r>
    </w:p>
    <w:p w:rsidR="00E7684A" w:rsidRPr="00E7684A" w:rsidRDefault="00E7684A" w:rsidP="00FC3130">
      <w:pPr>
        <w:numPr>
          <w:ilvl w:val="0"/>
          <w:numId w:val="23"/>
        </w:numPr>
        <w:tabs>
          <w:tab w:val="left" w:pos="2552"/>
        </w:tabs>
        <w:contextualSpacing/>
        <w:rPr>
          <w:rFonts w:ascii="Times New Roman" w:eastAsia="Calibri" w:hAnsi="Times New Roman" w:cs="Times New Roman"/>
          <w:sz w:val="24"/>
          <w:szCs w:val="24"/>
          <w:lang w:eastAsia="en-US"/>
        </w:rPr>
      </w:pPr>
      <m:oMath>
        <m:r>
          <w:rPr>
            <w:rFonts w:ascii="Cambria Math" w:eastAsia="Calibri" w:hAnsi="Cambria Math" w:cs="Times New Roman"/>
            <w:sz w:val="24"/>
            <w:szCs w:val="24"/>
            <w:lang w:eastAsia="en-US"/>
          </w:rPr>
          <m:t>B</m:t>
        </m:r>
        <m:r>
          <m:rPr>
            <m:scr m:val="script"/>
          </m:rPr>
          <w:rPr>
            <w:rFonts w:ascii="Cambria Math" w:eastAsia="Calibri" w:hAnsi="Cambria Math" w:cs="Times New Roman"/>
            <w:sz w:val="24"/>
            <w:szCs w:val="24"/>
            <w:lang w:eastAsia="en-US"/>
          </w:rPr>
          <m:t xml:space="preserve"> .l=</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μ</m:t>
            </m:r>
          </m:e>
          <m:sub>
            <m:r>
              <w:rPr>
                <w:rFonts w:ascii="Cambria Math" w:eastAsia="Calibri" w:hAnsi="Cambria Math" w:cs="Times New Roman"/>
                <w:sz w:val="24"/>
                <w:szCs w:val="24"/>
                <w:lang w:eastAsia="en-US"/>
              </w:rPr>
              <m:t>0</m:t>
            </m:r>
          </m:sub>
        </m:sSub>
        <m:r>
          <w:rPr>
            <w:rFonts w:ascii="Cambria Math" w:eastAsia="Calibri" w:hAnsi="Cambria Math" w:cs="Times New Roman"/>
            <w:sz w:val="24"/>
            <w:szCs w:val="24"/>
            <w:lang w:eastAsia="en-US"/>
          </w:rPr>
          <m:t>.I</m:t>
        </m:r>
      </m:oMath>
    </w:p>
    <w:p w:rsidR="00E7684A" w:rsidRPr="00E7684A" w:rsidRDefault="00E7684A" w:rsidP="00FC3130">
      <w:pPr>
        <w:numPr>
          <w:ilvl w:val="0"/>
          <w:numId w:val="23"/>
        </w:numPr>
        <w:tabs>
          <w:tab w:val="left" w:pos="2552"/>
        </w:tabs>
        <w:contextualSpacing/>
        <w:rPr>
          <w:rFonts w:ascii="Times New Roman" w:eastAsia="Calibri" w:hAnsi="Times New Roman" w:cs="Times New Roman"/>
          <w:sz w:val="24"/>
          <w:szCs w:val="24"/>
          <w:lang w:eastAsia="en-US"/>
        </w:rPr>
      </w:pPr>
      <m:oMath>
        <m:r>
          <w:rPr>
            <w:rFonts w:ascii="Cambria Math" w:eastAsia="Calibri" w:hAnsi="Cambria Math" w:cs="Times New Roman"/>
            <w:sz w:val="24"/>
            <w:szCs w:val="24"/>
            <w:lang w:eastAsia="en-US"/>
          </w:rPr>
          <m:t>R=</m:t>
        </m:r>
        <m:f>
          <m:fPr>
            <m:ctrlPr>
              <w:rPr>
                <w:rFonts w:ascii="Cambria Math" w:eastAsia="Calibri" w:hAnsi="Cambria Math" w:cs="Times New Roman"/>
                <w:i/>
                <w:sz w:val="24"/>
                <w:szCs w:val="24"/>
                <w:lang w:eastAsia="en-US"/>
              </w:rPr>
            </m:ctrlPr>
          </m:fPr>
          <m:num>
            <m:r>
              <w:rPr>
                <w:rFonts w:ascii="Cambria Math" w:eastAsia="Calibri" w:hAnsi="Cambria Math" w:cs="Times New Roman"/>
                <w:sz w:val="24"/>
                <w:szCs w:val="24"/>
                <w:lang w:eastAsia="en-US"/>
              </w:rPr>
              <m:t>m.V</m:t>
            </m:r>
          </m:num>
          <m:den>
            <m:r>
              <w:rPr>
                <w:rFonts w:ascii="Cambria Math" w:eastAsia="Calibri" w:hAnsi="Cambria Math" w:cs="Times New Roman"/>
                <w:sz w:val="24"/>
                <w:szCs w:val="24"/>
                <w:lang w:eastAsia="en-US"/>
              </w:rPr>
              <m:t>q.B</m:t>
            </m:r>
          </m:den>
        </m:f>
      </m:oMath>
    </w:p>
    <w:p w:rsidR="00E7684A" w:rsidRPr="00E7684A" w:rsidRDefault="00E7684A" w:rsidP="00FC3130">
      <w:pPr>
        <w:numPr>
          <w:ilvl w:val="0"/>
          <w:numId w:val="23"/>
        </w:numPr>
        <w:tabs>
          <w:tab w:val="left" w:pos="2552"/>
        </w:tabs>
        <w:contextualSpacing/>
        <w:rPr>
          <w:rFonts w:ascii="Times New Roman" w:eastAsia="Calibri" w:hAnsi="Times New Roman" w:cs="Times New Roman"/>
          <w:sz w:val="24"/>
          <w:szCs w:val="24"/>
          <w:lang w:eastAsia="en-US"/>
        </w:rPr>
      </w:pPr>
      <m:oMath>
        <m:r>
          <w:rPr>
            <w:rFonts w:ascii="Cambria Math" w:eastAsia="Calibri" w:hAnsi="Cambria Math" w:cs="Times New Roman"/>
            <w:sz w:val="24"/>
            <w:szCs w:val="24"/>
            <w:lang w:eastAsia="en-US"/>
          </w:rPr>
          <m:t>F=q.B.V,sen ϕ</m:t>
        </m:r>
      </m:oMath>
    </w:p>
    <w:p w:rsidR="00E7684A" w:rsidRPr="00E7684A" w:rsidRDefault="00107619" w:rsidP="00FC3130">
      <w:pPr>
        <w:numPr>
          <w:ilvl w:val="0"/>
          <w:numId w:val="23"/>
        </w:numPr>
        <w:tabs>
          <w:tab w:val="left" w:pos="2552"/>
        </w:tabs>
        <w:contextualSpacing/>
        <w:rPr>
          <w:rFonts w:ascii="Times New Roman" w:eastAsia="Calibri" w:hAnsi="Times New Roman" w:cs="Times New Roman"/>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ϕ</m:t>
            </m:r>
          </m:e>
          <m:sub>
            <m:r>
              <w:rPr>
                <w:rFonts w:ascii="Cambria Math" w:eastAsia="Calibri" w:hAnsi="Cambria Math" w:cs="Times New Roman"/>
                <w:sz w:val="24"/>
                <w:szCs w:val="24"/>
                <w:lang w:eastAsia="en-US"/>
              </w:rPr>
              <m:t>B</m:t>
            </m:r>
          </m:sub>
        </m:sSub>
        <m:r>
          <w:rPr>
            <w:rFonts w:ascii="Cambria Math" w:eastAsia="Calibri" w:hAnsi="Cambria Math" w:cs="Times New Roman"/>
            <w:sz w:val="24"/>
            <w:szCs w:val="24"/>
            <w:lang w:eastAsia="en-US"/>
          </w:rPr>
          <m:t>=B.S</m:t>
        </m:r>
      </m:oMath>
    </w:p>
    <w:p w:rsidR="00E7684A" w:rsidRPr="00E7684A" w:rsidRDefault="00E7684A" w:rsidP="00E7684A">
      <w:pPr>
        <w:tabs>
          <w:tab w:val="left" w:pos="2552"/>
        </w:tabs>
        <w:ind w:left="1212"/>
        <w:contextualSpacing/>
        <w:rPr>
          <w:rFonts w:ascii="Times New Roman" w:eastAsia="Times New Roman" w:hAnsi="Times New Roman" w:cs="Times New Roman"/>
          <w:sz w:val="24"/>
          <w:szCs w:val="24"/>
          <w:lang w:eastAsia="en-US"/>
        </w:rPr>
      </w:pPr>
    </w:p>
    <w:p w:rsidR="00E7684A" w:rsidRPr="00E7684A" w:rsidRDefault="00E7684A" w:rsidP="00E7684A">
      <w:pPr>
        <w:tabs>
          <w:tab w:val="left" w:pos="2552"/>
        </w:tabs>
        <w:ind w:left="1212"/>
        <w:contextualSpacing/>
        <w:rPr>
          <w:rFonts w:ascii="Times New Roman" w:eastAsia="Times New Roman"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Según la regla de la mano derecha el dedo pulgar indica</w:t>
      </w:r>
    </w:p>
    <w:p w:rsidR="00E7684A" w:rsidRPr="00E7684A" w:rsidRDefault="00E7684A" w:rsidP="00FC3130">
      <w:pPr>
        <w:numPr>
          <w:ilvl w:val="0"/>
          <w:numId w:val="50"/>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sentido del campo magnético</w:t>
      </w:r>
    </w:p>
    <w:p w:rsidR="00E7684A" w:rsidRPr="00E7684A" w:rsidRDefault="00E7684A" w:rsidP="00FC3130">
      <w:pPr>
        <w:numPr>
          <w:ilvl w:val="0"/>
          <w:numId w:val="50"/>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sentido de la corriente</w:t>
      </w:r>
    </w:p>
    <w:p w:rsidR="00E7684A" w:rsidRPr="00E7684A" w:rsidRDefault="00E7684A" w:rsidP="00FC3130">
      <w:pPr>
        <w:numPr>
          <w:ilvl w:val="0"/>
          <w:numId w:val="50"/>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sentido de la inducción</w:t>
      </w:r>
    </w:p>
    <w:p w:rsidR="00E7684A" w:rsidRPr="00E7684A" w:rsidRDefault="00E7684A" w:rsidP="00FC3130">
      <w:pPr>
        <w:numPr>
          <w:ilvl w:val="0"/>
          <w:numId w:val="50"/>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sentido del flujo del campo</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flujo del campo magnético permite</w:t>
      </w:r>
    </w:p>
    <w:p w:rsidR="00E7684A" w:rsidRPr="00E7684A" w:rsidRDefault="00E7684A" w:rsidP="00FC3130">
      <w:pPr>
        <w:numPr>
          <w:ilvl w:val="0"/>
          <w:numId w:val="51"/>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Conocer la dirección de la inducción magnética</w:t>
      </w:r>
    </w:p>
    <w:p w:rsidR="00E7684A" w:rsidRPr="00E7684A" w:rsidRDefault="00E7684A" w:rsidP="00FC3130">
      <w:pPr>
        <w:numPr>
          <w:ilvl w:val="0"/>
          <w:numId w:val="51"/>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Saber el número total de las líneas de inducción magnética</w:t>
      </w:r>
    </w:p>
    <w:p w:rsidR="00E7684A" w:rsidRPr="00E7684A" w:rsidRDefault="00E7684A" w:rsidP="00FC3130">
      <w:pPr>
        <w:numPr>
          <w:ilvl w:val="0"/>
          <w:numId w:val="51"/>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Representar el campo magnético</w:t>
      </w:r>
    </w:p>
    <w:p w:rsidR="00E7684A" w:rsidRPr="00E7684A" w:rsidRDefault="00E7684A" w:rsidP="00FC3130">
      <w:pPr>
        <w:numPr>
          <w:ilvl w:val="0"/>
          <w:numId w:val="51"/>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Crear corrientes por medios de campos</w:t>
      </w:r>
    </w:p>
    <w:p w:rsidR="00E7684A" w:rsidRPr="00E7684A" w:rsidRDefault="00E7684A" w:rsidP="00E7684A">
      <w:pPr>
        <w:tabs>
          <w:tab w:val="left" w:pos="2552"/>
        </w:tabs>
        <w:ind w:left="108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La ley que permite calcular el modulo del campo magnético creador por un punto P por el elemento l es</w:t>
      </w:r>
    </w:p>
    <w:p w:rsidR="00E7684A" w:rsidRPr="00E7684A" w:rsidRDefault="00E7684A" w:rsidP="00FC3130">
      <w:pPr>
        <w:numPr>
          <w:ilvl w:val="0"/>
          <w:numId w:val="52"/>
        </w:numPr>
        <w:tabs>
          <w:tab w:val="left" w:pos="2552"/>
        </w:tabs>
        <w:ind w:left="993"/>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Ampere</w:t>
      </w:r>
    </w:p>
    <w:p w:rsidR="00E7684A" w:rsidRPr="00E7684A" w:rsidRDefault="00E7684A" w:rsidP="00FC3130">
      <w:pPr>
        <w:numPr>
          <w:ilvl w:val="0"/>
          <w:numId w:val="52"/>
        </w:numPr>
        <w:tabs>
          <w:tab w:val="left" w:pos="2552"/>
        </w:tabs>
        <w:ind w:left="993"/>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 Ley de Kirchhoff</w:t>
      </w:r>
    </w:p>
    <w:p w:rsidR="00E7684A" w:rsidRPr="00E7684A" w:rsidRDefault="00E7684A" w:rsidP="00FC3130">
      <w:pPr>
        <w:numPr>
          <w:ilvl w:val="0"/>
          <w:numId w:val="52"/>
        </w:numPr>
        <w:tabs>
          <w:tab w:val="left" w:pos="2552"/>
        </w:tabs>
        <w:ind w:left="1134" w:hanging="502"/>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Coulomb</w:t>
      </w:r>
    </w:p>
    <w:p w:rsidR="00E7684A" w:rsidRPr="00E7684A" w:rsidRDefault="00E7684A" w:rsidP="00FC3130">
      <w:pPr>
        <w:numPr>
          <w:ilvl w:val="0"/>
          <w:numId w:val="52"/>
        </w:numPr>
        <w:tabs>
          <w:tab w:val="left" w:pos="2552"/>
        </w:tabs>
        <w:ind w:left="1134" w:hanging="502"/>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Ley de Biot  Savart</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Se define imán como </w:t>
      </w:r>
    </w:p>
    <w:p w:rsidR="00E7684A" w:rsidRPr="00E7684A" w:rsidRDefault="00E7684A" w:rsidP="00FC3130">
      <w:pPr>
        <w:numPr>
          <w:ilvl w:val="0"/>
          <w:numId w:val="53"/>
        </w:numPr>
        <w:tabs>
          <w:tab w:val="left" w:pos="2552"/>
        </w:tabs>
        <w:ind w:left="851"/>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Un cuerpo capaz de atraer o adherirse a otros materiales ferromagnéticos</w:t>
      </w:r>
    </w:p>
    <w:p w:rsidR="00E7684A" w:rsidRPr="00E7684A" w:rsidRDefault="00E7684A" w:rsidP="00FC3130">
      <w:pPr>
        <w:numPr>
          <w:ilvl w:val="0"/>
          <w:numId w:val="53"/>
        </w:numPr>
        <w:tabs>
          <w:tab w:val="left" w:pos="2552"/>
        </w:tabs>
        <w:ind w:left="851"/>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Un elemento capaz de realizar efectos </w:t>
      </w:r>
    </w:p>
    <w:p w:rsidR="00E7684A" w:rsidRPr="00E7684A" w:rsidRDefault="00E7684A" w:rsidP="00FC3130">
      <w:pPr>
        <w:numPr>
          <w:ilvl w:val="0"/>
          <w:numId w:val="53"/>
        </w:numPr>
        <w:tabs>
          <w:tab w:val="left" w:pos="2552"/>
        </w:tabs>
        <w:ind w:left="851"/>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Un cuerpo capaz de invertir polaridad de magnética</w:t>
      </w:r>
    </w:p>
    <w:p w:rsidR="00E7684A" w:rsidRPr="00E7684A" w:rsidRDefault="00E7684A" w:rsidP="00FC3130">
      <w:pPr>
        <w:numPr>
          <w:ilvl w:val="0"/>
          <w:numId w:val="53"/>
        </w:numPr>
        <w:tabs>
          <w:tab w:val="left" w:pos="2552"/>
        </w:tabs>
        <w:ind w:left="851"/>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 Un material que no se adhiere a nada</w:t>
      </w:r>
    </w:p>
    <w:p w:rsidR="00E7684A" w:rsidRPr="00E7684A" w:rsidRDefault="00E7684A" w:rsidP="00E7684A">
      <w:pPr>
        <w:tabs>
          <w:tab w:val="left" w:pos="2552"/>
        </w:tabs>
        <w:ind w:left="72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Con que unidad se representa el campo magnético</w:t>
      </w:r>
    </w:p>
    <w:p w:rsidR="00E7684A" w:rsidRPr="00E7684A" w:rsidRDefault="00E7684A" w:rsidP="00FC3130">
      <w:pPr>
        <w:numPr>
          <w:ilvl w:val="0"/>
          <w:numId w:val="5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Newton</w:t>
      </w:r>
    </w:p>
    <w:p w:rsidR="00E7684A" w:rsidRPr="00E7684A" w:rsidRDefault="00E7684A" w:rsidP="00FC3130">
      <w:pPr>
        <w:numPr>
          <w:ilvl w:val="0"/>
          <w:numId w:val="5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Ohmio</w:t>
      </w:r>
    </w:p>
    <w:p w:rsidR="00E7684A" w:rsidRPr="00E7684A" w:rsidRDefault="00E7684A" w:rsidP="00FC3130">
      <w:pPr>
        <w:numPr>
          <w:ilvl w:val="0"/>
          <w:numId w:val="5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lastRenderedPageBreak/>
        <w:t>Tesla</w:t>
      </w:r>
    </w:p>
    <w:p w:rsidR="00E7684A" w:rsidRPr="00E7684A" w:rsidRDefault="00E7684A" w:rsidP="00FC3130">
      <w:pPr>
        <w:numPr>
          <w:ilvl w:val="0"/>
          <w:numId w:val="54"/>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 xml:space="preserve">Ampere </w:t>
      </w:r>
    </w:p>
    <w:p w:rsidR="00E7684A" w:rsidRPr="00E7684A" w:rsidRDefault="00E7684A" w:rsidP="00E7684A">
      <w:pPr>
        <w:tabs>
          <w:tab w:val="left" w:pos="2552"/>
        </w:tabs>
        <w:ind w:left="426"/>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campo magnético creado por un solenoide aun menta de acuerdo  a</w:t>
      </w:r>
    </w:p>
    <w:p w:rsidR="00E7684A" w:rsidRPr="00E7684A" w:rsidRDefault="00E7684A" w:rsidP="00FC3130">
      <w:pPr>
        <w:numPr>
          <w:ilvl w:val="0"/>
          <w:numId w:val="5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tipo de alambre</w:t>
      </w:r>
    </w:p>
    <w:p w:rsidR="00E7684A" w:rsidRPr="00E7684A" w:rsidRDefault="00E7684A" w:rsidP="00FC3130">
      <w:pPr>
        <w:numPr>
          <w:ilvl w:val="0"/>
          <w:numId w:val="5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El número de espiras</w:t>
      </w:r>
    </w:p>
    <w:p w:rsidR="00E7684A" w:rsidRPr="00E7684A" w:rsidRDefault="00E7684A" w:rsidP="00FC3130">
      <w:pPr>
        <w:numPr>
          <w:ilvl w:val="0"/>
          <w:numId w:val="5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Grosor de alambre</w:t>
      </w:r>
    </w:p>
    <w:p w:rsidR="00E7684A" w:rsidRPr="00E7684A" w:rsidRDefault="00E7684A" w:rsidP="00FC3130">
      <w:pPr>
        <w:numPr>
          <w:ilvl w:val="0"/>
          <w:numId w:val="55"/>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Ninguna de las anteriores</w:t>
      </w:r>
    </w:p>
    <w:p w:rsidR="00E7684A" w:rsidRPr="00E7684A" w:rsidRDefault="00E7684A" w:rsidP="00E7684A">
      <w:pPr>
        <w:tabs>
          <w:tab w:val="left" w:pos="2552"/>
        </w:tabs>
        <w:ind w:left="1440"/>
        <w:contextualSpacing/>
        <w:rPr>
          <w:rFonts w:ascii="Times New Roman" w:eastAsia="Calibri" w:hAnsi="Times New Roman" w:cs="Times New Roman"/>
          <w:sz w:val="24"/>
          <w:szCs w:val="24"/>
          <w:lang w:eastAsia="en-US"/>
        </w:rPr>
      </w:pPr>
    </w:p>
    <w:p w:rsidR="00E7684A" w:rsidRPr="00E7684A" w:rsidRDefault="00E7684A" w:rsidP="00FC3130">
      <w:pPr>
        <w:numPr>
          <w:ilvl w:val="0"/>
          <w:numId w:val="37"/>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La intensidad del flujo del campo magnético en el sistema internacional de unidades (M.K.S)</w:t>
      </w:r>
    </w:p>
    <w:p w:rsidR="00E7684A" w:rsidRPr="00E7684A" w:rsidRDefault="00E7684A" w:rsidP="00FC3130">
      <w:pPr>
        <w:numPr>
          <w:ilvl w:val="0"/>
          <w:numId w:val="5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Maxwell</w:t>
      </w:r>
    </w:p>
    <w:p w:rsidR="00E7684A" w:rsidRPr="00E7684A" w:rsidRDefault="00E7684A" w:rsidP="00FC3130">
      <w:pPr>
        <w:numPr>
          <w:ilvl w:val="0"/>
          <w:numId w:val="5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Joule</w:t>
      </w:r>
    </w:p>
    <w:p w:rsidR="00E7684A" w:rsidRPr="00E7684A" w:rsidRDefault="00E7684A" w:rsidP="00FC3130">
      <w:pPr>
        <w:numPr>
          <w:ilvl w:val="0"/>
          <w:numId w:val="5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Newton</w:t>
      </w:r>
    </w:p>
    <w:p w:rsidR="00E7684A" w:rsidRPr="00E7684A" w:rsidRDefault="00E7684A" w:rsidP="00FC3130">
      <w:pPr>
        <w:numPr>
          <w:ilvl w:val="0"/>
          <w:numId w:val="56"/>
        </w:numPr>
        <w:tabs>
          <w:tab w:val="left" w:pos="2552"/>
        </w:tabs>
        <w:contextualSpacing/>
        <w:rPr>
          <w:rFonts w:ascii="Times New Roman" w:eastAsia="Calibri" w:hAnsi="Times New Roman" w:cs="Times New Roman"/>
          <w:sz w:val="24"/>
          <w:szCs w:val="24"/>
          <w:lang w:eastAsia="en-US"/>
        </w:rPr>
      </w:pPr>
      <w:r w:rsidRPr="00E7684A">
        <w:rPr>
          <w:rFonts w:ascii="Times New Roman" w:eastAsia="Calibri" w:hAnsi="Times New Roman" w:cs="Times New Roman"/>
          <w:sz w:val="24"/>
          <w:szCs w:val="24"/>
          <w:lang w:eastAsia="en-US"/>
        </w:rPr>
        <w:t>weber</w:t>
      </w:r>
    </w:p>
    <w:p w:rsidR="00E7684A" w:rsidRPr="00E7684A" w:rsidRDefault="00E7684A" w:rsidP="00E7684A">
      <w:pPr>
        <w:tabs>
          <w:tab w:val="left" w:pos="2552"/>
        </w:tabs>
        <w:ind w:left="1440"/>
        <w:contextualSpacing/>
        <w:rPr>
          <w:rFonts w:ascii="Calibri" w:eastAsia="Calibri" w:hAnsi="Calibri" w:cs="Times New Roman"/>
          <w:lang w:eastAsia="en-US"/>
        </w:rPr>
      </w:pPr>
    </w:p>
    <w:p w:rsidR="00E7684A" w:rsidRPr="00E7684A" w:rsidRDefault="00E7684A" w:rsidP="00E7684A">
      <w:pPr>
        <w:tabs>
          <w:tab w:val="left" w:pos="2552"/>
        </w:tabs>
        <w:ind w:left="720"/>
        <w:contextualSpacing/>
        <w:rPr>
          <w:rFonts w:ascii="Calibri" w:eastAsia="Calibri" w:hAnsi="Calibri" w:cs="Times New Roman"/>
          <w:lang w:eastAsia="en-US"/>
        </w:rPr>
      </w:pPr>
    </w:p>
    <w:p w:rsidR="00E7684A" w:rsidRPr="00E7684A" w:rsidRDefault="00E7684A" w:rsidP="00E7684A">
      <w:pPr>
        <w:rPr>
          <w:rFonts w:ascii="Calibri" w:eastAsia="Calibri" w:hAnsi="Calibri" w:cs="Times New Roman"/>
          <w:lang w:eastAsia="en-US"/>
        </w:rPr>
      </w:pPr>
    </w:p>
    <w:p w:rsidR="000F30AF" w:rsidRPr="009F272D" w:rsidRDefault="000F30AF" w:rsidP="002056D6">
      <w:pPr>
        <w:spacing w:before="100" w:beforeAutospacing="1" w:after="100" w:afterAutospacing="1" w:line="360" w:lineRule="auto"/>
        <w:ind w:right="113"/>
        <w:contextualSpacing/>
        <w:jc w:val="both"/>
        <w:rPr>
          <w:rFonts w:ascii="Times New Roman" w:eastAsia="Times New Roman" w:hAnsi="Times New Roman" w:cs="Times New Roman"/>
          <w:sz w:val="24"/>
          <w:szCs w:val="24"/>
        </w:rPr>
      </w:pPr>
    </w:p>
    <w:sectPr w:rsidR="000F30AF" w:rsidRPr="009F272D" w:rsidSect="008164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ED" w:rsidRDefault="00D300ED" w:rsidP="00522B9F">
      <w:pPr>
        <w:spacing w:after="0" w:line="240" w:lineRule="auto"/>
      </w:pPr>
      <w:r>
        <w:separator/>
      </w:r>
    </w:p>
  </w:endnote>
  <w:endnote w:type="continuationSeparator" w:id="0">
    <w:p w:rsidR="00D300ED" w:rsidRDefault="00D300ED" w:rsidP="0052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08059"/>
      <w:docPartObj>
        <w:docPartGallery w:val="Page Numbers (Bottom of Page)"/>
        <w:docPartUnique/>
      </w:docPartObj>
    </w:sdtPr>
    <w:sdtEndPr/>
    <w:sdtContent>
      <w:p w:rsidR="005F1EB1" w:rsidRDefault="005F1EB1">
        <w:pPr>
          <w:pStyle w:val="Piedepgina"/>
          <w:jc w:val="center"/>
        </w:pPr>
        <w:r>
          <w:fldChar w:fldCharType="begin"/>
        </w:r>
        <w:r>
          <w:instrText>PAGE   \* MERGEFORMAT</w:instrText>
        </w:r>
        <w:r>
          <w:fldChar w:fldCharType="separate"/>
        </w:r>
        <w:r w:rsidR="00107619" w:rsidRPr="00107619">
          <w:rPr>
            <w:noProof/>
            <w:lang w:val="es-ES"/>
          </w:rPr>
          <w:t>36</w:t>
        </w:r>
        <w:r>
          <w:fldChar w:fldCharType="end"/>
        </w:r>
      </w:p>
    </w:sdtContent>
  </w:sdt>
  <w:p w:rsidR="005F1EB1" w:rsidRDefault="005F1EB1" w:rsidP="00523DA5">
    <w:pPr>
      <w:pStyle w:val="Piedepgina"/>
      <w:tabs>
        <w:tab w:val="clear" w:pos="4252"/>
        <w:tab w:val="clear" w:pos="8504"/>
        <w:tab w:val="left" w:pos="6699"/>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687556"/>
      <w:docPartObj>
        <w:docPartGallery w:val="Page Numbers (Bottom of Page)"/>
        <w:docPartUnique/>
      </w:docPartObj>
    </w:sdtPr>
    <w:sdtEndPr/>
    <w:sdtContent>
      <w:p w:rsidR="005F1EB1" w:rsidRDefault="005F1EB1">
        <w:pPr>
          <w:pStyle w:val="Piedepgina"/>
          <w:jc w:val="center"/>
        </w:pPr>
        <w:r>
          <w:fldChar w:fldCharType="begin"/>
        </w:r>
        <w:r>
          <w:instrText>PAGE   \* MERGEFORMAT</w:instrText>
        </w:r>
        <w:r>
          <w:fldChar w:fldCharType="separate"/>
        </w:r>
        <w:r w:rsidR="00107619" w:rsidRPr="00107619">
          <w:rPr>
            <w:noProof/>
            <w:lang w:val="es-ES"/>
          </w:rPr>
          <w:t>i</w:t>
        </w:r>
        <w:r>
          <w:fldChar w:fldCharType="end"/>
        </w:r>
      </w:p>
    </w:sdtContent>
  </w:sdt>
  <w:p w:rsidR="005F1EB1" w:rsidRDefault="005F1EB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B1" w:rsidRDefault="005F1E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1EB1" w:rsidRDefault="005F1EB1">
    <w:pPr>
      <w:pStyle w:val="Piedepgina"/>
      <w:ind w:right="360"/>
    </w:pPr>
  </w:p>
  <w:p w:rsidR="005F1EB1" w:rsidRDefault="005F1EB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6485"/>
      <w:docPartObj>
        <w:docPartGallery w:val="Page Numbers (Bottom of Page)"/>
        <w:docPartUnique/>
      </w:docPartObj>
    </w:sdtPr>
    <w:sdtEndPr/>
    <w:sdtContent>
      <w:p w:rsidR="005F1EB1" w:rsidRDefault="005F1EB1">
        <w:pPr>
          <w:pStyle w:val="Piedepgina"/>
          <w:jc w:val="center"/>
        </w:pPr>
        <w:r>
          <w:fldChar w:fldCharType="begin"/>
        </w:r>
        <w:r>
          <w:instrText xml:space="preserve"> PAGE   \* MERGEFORMAT </w:instrText>
        </w:r>
        <w:r>
          <w:fldChar w:fldCharType="separate"/>
        </w:r>
        <w:r w:rsidR="00107619">
          <w:rPr>
            <w:noProof/>
          </w:rPr>
          <w:t>71</w:t>
        </w:r>
        <w:r>
          <w:rPr>
            <w:noProof/>
          </w:rPr>
          <w:fldChar w:fldCharType="end"/>
        </w:r>
      </w:p>
    </w:sdtContent>
  </w:sdt>
  <w:p w:rsidR="005F1EB1" w:rsidRDefault="005F1EB1">
    <w:pPr>
      <w:pStyle w:val="Piedepgina"/>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ED" w:rsidRDefault="00D300ED" w:rsidP="00522B9F">
      <w:pPr>
        <w:spacing w:after="0" w:line="240" w:lineRule="auto"/>
      </w:pPr>
      <w:r>
        <w:separator/>
      </w:r>
    </w:p>
  </w:footnote>
  <w:footnote w:type="continuationSeparator" w:id="0">
    <w:p w:rsidR="00D300ED" w:rsidRDefault="00D300ED" w:rsidP="00522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B1" w:rsidRDefault="005F1EB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1EB1" w:rsidRDefault="005F1EB1">
    <w:pPr>
      <w:pStyle w:val="Encabezado"/>
      <w:ind w:right="360"/>
    </w:pPr>
  </w:p>
  <w:p w:rsidR="005F1EB1" w:rsidRDefault="005F1E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B1" w:rsidRDefault="005F1EB1">
    <w:pPr>
      <w:pStyle w:val="Encabezado"/>
      <w:framePr w:wrap="around" w:vAnchor="text" w:hAnchor="margin" w:xAlign="right" w:y="1"/>
      <w:ind w:right="360"/>
      <w:rPr>
        <w:rStyle w:val="Nmerodepgina"/>
      </w:rPr>
    </w:pPr>
  </w:p>
  <w:p w:rsidR="005F1EB1" w:rsidRDefault="005F1EB1">
    <w:pPr>
      <w:pStyle w:val="Encabezado"/>
      <w:ind w:right="360"/>
      <w:jc w:val="right"/>
    </w:pPr>
  </w:p>
  <w:p w:rsidR="005F1EB1" w:rsidRDefault="005F1EB1" w:rsidP="00D452E4">
    <w:pPr>
      <w:tabs>
        <w:tab w:val="left" w:pos="63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149"/>
    <w:multiLevelType w:val="multilevel"/>
    <w:tmpl w:val="EE362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B015B6"/>
    <w:multiLevelType w:val="hybridMultilevel"/>
    <w:tmpl w:val="4C027A10"/>
    <w:lvl w:ilvl="0" w:tplc="200A0001">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2">
    <w:nsid w:val="03E63C4B"/>
    <w:multiLevelType w:val="hybridMultilevel"/>
    <w:tmpl w:val="8A823A64"/>
    <w:lvl w:ilvl="0" w:tplc="200A000D">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
    <w:nsid w:val="04474625"/>
    <w:multiLevelType w:val="hybridMultilevel"/>
    <w:tmpl w:val="05422C62"/>
    <w:lvl w:ilvl="0" w:tplc="26783702">
      <w:start w:val="11"/>
      <w:numFmt w:val="decimal"/>
      <w:lvlText w:val="%1"/>
      <w:lvlJc w:val="left"/>
      <w:pPr>
        <w:ind w:left="720" w:hanging="360"/>
      </w:pPr>
      <w:rPr>
        <w:rFonts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061806A9"/>
    <w:multiLevelType w:val="hybridMultilevel"/>
    <w:tmpl w:val="70C22CD8"/>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1932" w:hanging="360"/>
      </w:pPr>
    </w:lvl>
    <w:lvl w:ilvl="2" w:tplc="200A001B" w:tentative="1">
      <w:start w:val="1"/>
      <w:numFmt w:val="lowerRoman"/>
      <w:lvlText w:val="%3."/>
      <w:lvlJc w:val="right"/>
      <w:pPr>
        <w:ind w:left="2652" w:hanging="180"/>
      </w:pPr>
    </w:lvl>
    <w:lvl w:ilvl="3" w:tplc="200A000F" w:tentative="1">
      <w:start w:val="1"/>
      <w:numFmt w:val="decimal"/>
      <w:lvlText w:val="%4."/>
      <w:lvlJc w:val="left"/>
      <w:pPr>
        <w:ind w:left="3372" w:hanging="360"/>
      </w:pPr>
    </w:lvl>
    <w:lvl w:ilvl="4" w:tplc="200A0019" w:tentative="1">
      <w:start w:val="1"/>
      <w:numFmt w:val="lowerLetter"/>
      <w:lvlText w:val="%5."/>
      <w:lvlJc w:val="left"/>
      <w:pPr>
        <w:ind w:left="4092" w:hanging="360"/>
      </w:pPr>
    </w:lvl>
    <w:lvl w:ilvl="5" w:tplc="200A001B" w:tentative="1">
      <w:start w:val="1"/>
      <w:numFmt w:val="lowerRoman"/>
      <w:lvlText w:val="%6."/>
      <w:lvlJc w:val="right"/>
      <w:pPr>
        <w:ind w:left="4812" w:hanging="180"/>
      </w:pPr>
    </w:lvl>
    <w:lvl w:ilvl="6" w:tplc="200A000F" w:tentative="1">
      <w:start w:val="1"/>
      <w:numFmt w:val="decimal"/>
      <w:lvlText w:val="%7."/>
      <w:lvlJc w:val="left"/>
      <w:pPr>
        <w:ind w:left="5532" w:hanging="360"/>
      </w:pPr>
    </w:lvl>
    <w:lvl w:ilvl="7" w:tplc="200A0019" w:tentative="1">
      <w:start w:val="1"/>
      <w:numFmt w:val="lowerLetter"/>
      <w:lvlText w:val="%8."/>
      <w:lvlJc w:val="left"/>
      <w:pPr>
        <w:ind w:left="6252" w:hanging="360"/>
      </w:pPr>
    </w:lvl>
    <w:lvl w:ilvl="8" w:tplc="200A001B" w:tentative="1">
      <w:start w:val="1"/>
      <w:numFmt w:val="lowerRoman"/>
      <w:lvlText w:val="%9."/>
      <w:lvlJc w:val="right"/>
      <w:pPr>
        <w:ind w:left="6972" w:hanging="180"/>
      </w:pPr>
    </w:lvl>
  </w:abstractNum>
  <w:abstractNum w:abstractNumId="5">
    <w:nsid w:val="0704548B"/>
    <w:multiLevelType w:val="hybridMultilevel"/>
    <w:tmpl w:val="290E447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09D90AE7"/>
    <w:multiLevelType w:val="hybridMultilevel"/>
    <w:tmpl w:val="F3E6498C"/>
    <w:lvl w:ilvl="0" w:tplc="A470F934">
      <w:start w:val="1"/>
      <w:numFmt w:val="lowerLetter"/>
      <w:lvlText w:val="%1)"/>
      <w:lvlJc w:val="left"/>
      <w:pPr>
        <w:ind w:left="107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7">
    <w:nsid w:val="0A5872B0"/>
    <w:multiLevelType w:val="hybridMultilevel"/>
    <w:tmpl w:val="57326D52"/>
    <w:lvl w:ilvl="0" w:tplc="200A0017">
      <w:start w:val="1"/>
      <w:numFmt w:val="lowerLetter"/>
      <w:lvlText w:val="%1)"/>
      <w:lvlJc w:val="left"/>
      <w:pPr>
        <w:ind w:left="1212" w:hanging="360"/>
      </w:pPr>
    </w:lvl>
    <w:lvl w:ilvl="1" w:tplc="200A0019" w:tentative="1">
      <w:start w:val="1"/>
      <w:numFmt w:val="lowerLetter"/>
      <w:lvlText w:val="%2."/>
      <w:lvlJc w:val="left"/>
      <w:pPr>
        <w:ind w:left="1932" w:hanging="360"/>
      </w:pPr>
    </w:lvl>
    <w:lvl w:ilvl="2" w:tplc="200A001B" w:tentative="1">
      <w:start w:val="1"/>
      <w:numFmt w:val="lowerRoman"/>
      <w:lvlText w:val="%3."/>
      <w:lvlJc w:val="right"/>
      <w:pPr>
        <w:ind w:left="2652" w:hanging="180"/>
      </w:pPr>
    </w:lvl>
    <w:lvl w:ilvl="3" w:tplc="200A000F" w:tentative="1">
      <w:start w:val="1"/>
      <w:numFmt w:val="decimal"/>
      <w:lvlText w:val="%4."/>
      <w:lvlJc w:val="left"/>
      <w:pPr>
        <w:ind w:left="3372" w:hanging="360"/>
      </w:pPr>
    </w:lvl>
    <w:lvl w:ilvl="4" w:tplc="200A0019" w:tentative="1">
      <w:start w:val="1"/>
      <w:numFmt w:val="lowerLetter"/>
      <w:lvlText w:val="%5."/>
      <w:lvlJc w:val="left"/>
      <w:pPr>
        <w:ind w:left="4092" w:hanging="360"/>
      </w:pPr>
    </w:lvl>
    <w:lvl w:ilvl="5" w:tplc="200A001B" w:tentative="1">
      <w:start w:val="1"/>
      <w:numFmt w:val="lowerRoman"/>
      <w:lvlText w:val="%6."/>
      <w:lvlJc w:val="right"/>
      <w:pPr>
        <w:ind w:left="4812" w:hanging="180"/>
      </w:pPr>
    </w:lvl>
    <w:lvl w:ilvl="6" w:tplc="200A000F" w:tentative="1">
      <w:start w:val="1"/>
      <w:numFmt w:val="decimal"/>
      <w:lvlText w:val="%7."/>
      <w:lvlJc w:val="left"/>
      <w:pPr>
        <w:ind w:left="5532" w:hanging="360"/>
      </w:pPr>
    </w:lvl>
    <w:lvl w:ilvl="7" w:tplc="200A0019" w:tentative="1">
      <w:start w:val="1"/>
      <w:numFmt w:val="lowerLetter"/>
      <w:lvlText w:val="%8."/>
      <w:lvlJc w:val="left"/>
      <w:pPr>
        <w:ind w:left="6252" w:hanging="360"/>
      </w:pPr>
    </w:lvl>
    <w:lvl w:ilvl="8" w:tplc="200A001B" w:tentative="1">
      <w:start w:val="1"/>
      <w:numFmt w:val="lowerRoman"/>
      <w:lvlText w:val="%9."/>
      <w:lvlJc w:val="right"/>
      <w:pPr>
        <w:ind w:left="6972" w:hanging="180"/>
      </w:pPr>
    </w:lvl>
  </w:abstractNum>
  <w:abstractNum w:abstractNumId="8">
    <w:nsid w:val="0B392C91"/>
    <w:multiLevelType w:val="hybridMultilevel"/>
    <w:tmpl w:val="00FE8908"/>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9">
    <w:nsid w:val="0CE02E15"/>
    <w:multiLevelType w:val="hybridMultilevel"/>
    <w:tmpl w:val="D560827A"/>
    <w:lvl w:ilvl="0" w:tplc="F0220632">
      <w:start w:val="4"/>
      <w:numFmt w:val="decimal"/>
      <w:lvlText w:val="%1."/>
      <w:lvlJc w:val="left"/>
      <w:pPr>
        <w:ind w:left="720" w:hanging="360"/>
      </w:pPr>
      <w:rPr>
        <w:rFonts w:ascii="Calibri" w:hAnsi="Calibri" w:hint="default"/>
        <w:b w:val="0"/>
        <w:color w:val="000000"/>
        <w:sz w:val="28"/>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0FEC0728"/>
    <w:multiLevelType w:val="hybridMultilevel"/>
    <w:tmpl w:val="837A6BDE"/>
    <w:lvl w:ilvl="0" w:tplc="200A0017">
      <w:start w:val="1"/>
      <w:numFmt w:val="lowerLetter"/>
      <w:lvlText w:val="%1)"/>
      <w:lvlJc w:val="left"/>
      <w:pPr>
        <w:ind w:left="530" w:hanging="360"/>
      </w:pPr>
    </w:lvl>
    <w:lvl w:ilvl="1" w:tplc="200A0019">
      <w:start w:val="1"/>
      <w:numFmt w:val="lowerLetter"/>
      <w:lvlText w:val="%2."/>
      <w:lvlJc w:val="left"/>
      <w:pPr>
        <w:ind w:left="1250" w:hanging="360"/>
      </w:pPr>
    </w:lvl>
    <w:lvl w:ilvl="2" w:tplc="200A001B">
      <w:start w:val="1"/>
      <w:numFmt w:val="lowerRoman"/>
      <w:lvlText w:val="%3."/>
      <w:lvlJc w:val="right"/>
      <w:pPr>
        <w:ind w:left="1970" w:hanging="180"/>
      </w:pPr>
    </w:lvl>
    <w:lvl w:ilvl="3" w:tplc="200A000F">
      <w:start w:val="1"/>
      <w:numFmt w:val="decimal"/>
      <w:lvlText w:val="%4."/>
      <w:lvlJc w:val="left"/>
      <w:pPr>
        <w:ind w:left="2690" w:hanging="360"/>
      </w:pPr>
    </w:lvl>
    <w:lvl w:ilvl="4" w:tplc="200A0019">
      <w:start w:val="1"/>
      <w:numFmt w:val="lowerLetter"/>
      <w:lvlText w:val="%5."/>
      <w:lvlJc w:val="left"/>
      <w:pPr>
        <w:ind w:left="3410" w:hanging="360"/>
      </w:pPr>
    </w:lvl>
    <w:lvl w:ilvl="5" w:tplc="200A001B">
      <w:start w:val="1"/>
      <w:numFmt w:val="lowerRoman"/>
      <w:lvlText w:val="%6."/>
      <w:lvlJc w:val="right"/>
      <w:pPr>
        <w:ind w:left="4130" w:hanging="180"/>
      </w:pPr>
    </w:lvl>
    <w:lvl w:ilvl="6" w:tplc="200A000F">
      <w:start w:val="1"/>
      <w:numFmt w:val="decimal"/>
      <w:lvlText w:val="%7."/>
      <w:lvlJc w:val="left"/>
      <w:pPr>
        <w:ind w:left="4850" w:hanging="360"/>
      </w:pPr>
    </w:lvl>
    <w:lvl w:ilvl="7" w:tplc="200A0019">
      <w:start w:val="1"/>
      <w:numFmt w:val="lowerLetter"/>
      <w:lvlText w:val="%8."/>
      <w:lvlJc w:val="left"/>
      <w:pPr>
        <w:ind w:left="5570" w:hanging="360"/>
      </w:pPr>
    </w:lvl>
    <w:lvl w:ilvl="8" w:tplc="200A001B">
      <w:start w:val="1"/>
      <w:numFmt w:val="lowerRoman"/>
      <w:lvlText w:val="%9."/>
      <w:lvlJc w:val="right"/>
      <w:pPr>
        <w:ind w:left="6290" w:hanging="180"/>
      </w:pPr>
    </w:lvl>
  </w:abstractNum>
  <w:abstractNum w:abstractNumId="11">
    <w:nsid w:val="111C1581"/>
    <w:multiLevelType w:val="hybridMultilevel"/>
    <w:tmpl w:val="49080B22"/>
    <w:lvl w:ilvl="0" w:tplc="F12E0F3A">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12">
    <w:nsid w:val="139C7E63"/>
    <w:multiLevelType w:val="hybridMultilevel"/>
    <w:tmpl w:val="D8889350"/>
    <w:lvl w:ilvl="0" w:tplc="200A0017">
      <w:start w:val="1"/>
      <w:numFmt w:val="lowerLetter"/>
      <w:lvlText w:val="%1)"/>
      <w:lvlJc w:val="left"/>
      <w:pPr>
        <w:ind w:left="473" w:hanging="360"/>
      </w:pPr>
    </w:lvl>
    <w:lvl w:ilvl="1" w:tplc="200A0019">
      <w:start w:val="1"/>
      <w:numFmt w:val="lowerLetter"/>
      <w:lvlText w:val="%2."/>
      <w:lvlJc w:val="left"/>
      <w:pPr>
        <w:ind w:left="1193" w:hanging="360"/>
      </w:pPr>
    </w:lvl>
    <w:lvl w:ilvl="2" w:tplc="200A001B">
      <w:start w:val="1"/>
      <w:numFmt w:val="lowerRoman"/>
      <w:lvlText w:val="%3."/>
      <w:lvlJc w:val="right"/>
      <w:pPr>
        <w:ind w:left="1913" w:hanging="180"/>
      </w:pPr>
    </w:lvl>
    <w:lvl w:ilvl="3" w:tplc="200A000F">
      <w:start w:val="1"/>
      <w:numFmt w:val="decimal"/>
      <w:lvlText w:val="%4."/>
      <w:lvlJc w:val="left"/>
      <w:pPr>
        <w:ind w:left="2633" w:hanging="360"/>
      </w:pPr>
    </w:lvl>
    <w:lvl w:ilvl="4" w:tplc="200A0019">
      <w:start w:val="1"/>
      <w:numFmt w:val="lowerLetter"/>
      <w:lvlText w:val="%5."/>
      <w:lvlJc w:val="left"/>
      <w:pPr>
        <w:ind w:left="3353" w:hanging="360"/>
      </w:pPr>
    </w:lvl>
    <w:lvl w:ilvl="5" w:tplc="200A001B">
      <w:start w:val="1"/>
      <w:numFmt w:val="lowerRoman"/>
      <w:lvlText w:val="%6."/>
      <w:lvlJc w:val="right"/>
      <w:pPr>
        <w:ind w:left="4073" w:hanging="180"/>
      </w:pPr>
    </w:lvl>
    <w:lvl w:ilvl="6" w:tplc="200A000F">
      <w:start w:val="1"/>
      <w:numFmt w:val="decimal"/>
      <w:lvlText w:val="%7."/>
      <w:lvlJc w:val="left"/>
      <w:pPr>
        <w:ind w:left="4793" w:hanging="360"/>
      </w:pPr>
    </w:lvl>
    <w:lvl w:ilvl="7" w:tplc="200A0019">
      <w:start w:val="1"/>
      <w:numFmt w:val="lowerLetter"/>
      <w:lvlText w:val="%8."/>
      <w:lvlJc w:val="left"/>
      <w:pPr>
        <w:ind w:left="5513" w:hanging="360"/>
      </w:pPr>
    </w:lvl>
    <w:lvl w:ilvl="8" w:tplc="200A001B">
      <w:start w:val="1"/>
      <w:numFmt w:val="lowerRoman"/>
      <w:lvlText w:val="%9."/>
      <w:lvlJc w:val="right"/>
      <w:pPr>
        <w:ind w:left="6233" w:hanging="180"/>
      </w:pPr>
    </w:lvl>
  </w:abstractNum>
  <w:abstractNum w:abstractNumId="13">
    <w:nsid w:val="13F559FA"/>
    <w:multiLevelType w:val="hybridMultilevel"/>
    <w:tmpl w:val="7E10B048"/>
    <w:lvl w:ilvl="0" w:tplc="53EE3A52">
      <w:start w:val="6"/>
      <w:numFmt w:val="decimal"/>
      <w:lvlText w:val="%1."/>
      <w:lvlJc w:val="left"/>
      <w:pPr>
        <w:ind w:left="720" w:hanging="360"/>
      </w:pPr>
      <w:rPr>
        <w:rFonts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181770B1"/>
    <w:multiLevelType w:val="hybridMultilevel"/>
    <w:tmpl w:val="A59E47B0"/>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nsid w:val="184F49B0"/>
    <w:multiLevelType w:val="hybridMultilevel"/>
    <w:tmpl w:val="13F88222"/>
    <w:lvl w:ilvl="0" w:tplc="B4C455EC">
      <w:start w:val="5"/>
      <w:numFmt w:val="decimal"/>
      <w:lvlText w:val="%1."/>
      <w:lvlJc w:val="left"/>
      <w:pPr>
        <w:ind w:left="720" w:hanging="360"/>
      </w:pPr>
      <w:rPr>
        <w:rFonts w:ascii="Arial" w:eastAsia="Times New Roman" w:hAnsi="Arial" w:cs="Arial"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nsid w:val="18AA765B"/>
    <w:multiLevelType w:val="hybridMultilevel"/>
    <w:tmpl w:val="96166E9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nsid w:val="20A50DC0"/>
    <w:multiLevelType w:val="multilevel"/>
    <w:tmpl w:val="21B8168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20DF3681"/>
    <w:multiLevelType w:val="multilevel"/>
    <w:tmpl w:val="A886B650"/>
    <w:lvl w:ilvl="0">
      <w:start w:val="1"/>
      <w:numFmt w:val="decimal"/>
      <w:lvlText w:val="%1."/>
      <w:lvlJc w:val="left"/>
      <w:pPr>
        <w:ind w:left="720" w:hanging="360"/>
      </w:pPr>
      <w:rPr>
        <w:rFonts w:hint="default"/>
        <w:sz w:val="1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1002246"/>
    <w:multiLevelType w:val="hybridMultilevel"/>
    <w:tmpl w:val="0C347408"/>
    <w:lvl w:ilvl="0" w:tplc="A470F934">
      <w:start w:val="1"/>
      <w:numFmt w:val="lowerLetter"/>
      <w:lvlText w:val="%1)"/>
      <w:lvlJc w:val="left"/>
      <w:pPr>
        <w:ind w:left="1353" w:hanging="360"/>
      </w:pPr>
      <w:rPr>
        <w:rFonts w:hint="default"/>
      </w:rPr>
    </w:lvl>
    <w:lvl w:ilvl="1" w:tplc="200A0019" w:tentative="1">
      <w:start w:val="1"/>
      <w:numFmt w:val="lowerLetter"/>
      <w:lvlText w:val="%2."/>
      <w:lvlJc w:val="left"/>
      <w:pPr>
        <w:ind w:left="2658" w:hanging="360"/>
      </w:pPr>
    </w:lvl>
    <w:lvl w:ilvl="2" w:tplc="200A001B" w:tentative="1">
      <w:start w:val="1"/>
      <w:numFmt w:val="lowerRoman"/>
      <w:lvlText w:val="%3."/>
      <w:lvlJc w:val="right"/>
      <w:pPr>
        <w:ind w:left="3378" w:hanging="180"/>
      </w:pPr>
    </w:lvl>
    <w:lvl w:ilvl="3" w:tplc="200A000F" w:tentative="1">
      <w:start w:val="1"/>
      <w:numFmt w:val="decimal"/>
      <w:lvlText w:val="%4."/>
      <w:lvlJc w:val="left"/>
      <w:pPr>
        <w:ind w:left="4098" w:hanging="360"/>
      </w:pPr>
    </w:lvl>
    <w:lvl w:ilvl="4" w:tplc="200A0019" w:tentative="1">
      <w:start w:val="1"/>
      <w:numFmt w:val="lowerLetter"/>
      <w:lvlText w:val="%5."/>
      <w:lvlJc w:val="left"/>
      <w:pPr>
        <w:ind w:left="4818" w:hanging="360"/>
      </w:pPr>
    </w:lvl>
    <w:lvl w:ilvl="5" w:tplc="200A001B" w:tentative="1">
      <w:start w:val="1"/>
      <w:numFmt w:val="lowerRoman"/>
      <w:lvlText w:val="%6."/>
      <w:lvlJc w:val="right"/>
      <w:pPr>
        <w:ind w:left="5538" w:hanging="180"/>
      </w:pPr>
    </w:lvl>
    <w:lvl w:ilvl="6" w:tplc="200A000F" w:tentative="1">
      <w:start w:val="1"/>
      <w:numFmt w:val="decimal"/>
      <w:lvlText w:val="%7."/>
      <w:lvlJc w:val="left"/>
      <w:pPr>
        <w:ind w:left="6258" w:hanging="360"/>
      </w:pPr>
    </w:lvl>
    <w:lvl w:ilvl="7" w:tplc="200A0019" w:tentative="1">
      <w:start w:val="1"/>
      <w:numFmt w:val="lowerLetter"/>
      <w:lvlText w:val="%8."/>
      <w:lvlJc w:val="left"/>
      <w:pPr>
        <w:ind w:left="6978" w:hanging="360"/>
      </w:pPr>
    </w:lvl>
    <w:lvl w:ilvl="8" w:tplc="200A001B" w:tentative="1">
      <w:start w:val="1"/>
      <w:numFmt w:val="lowerRoman"/>
      <w:lvlText w:val="%9."/>
      <w:lvlJc w:val="right"/>
      <w:pPr>
        <w:ind w:left="7698" w:hanging="180"/>
      </w:pPr>
    </w:lvl>
  </w:abstractNum>
  <w:abstractNum w:abstractNumId="20">
    <w:nsid w:val="22F82FD6"/>
    <w:multiLevelType w:val="hybridMultilevel"/>
    <w:tmpl w:val="1DAA799A"/>
    <w:lvl w:ilvl="0" w:tplc="A470F934">
      <w:start w:val="1"/>
      <w:numFmt w:val="lowerLetter"/>
      <w:lvlText w:val="%1)"/>
      <w:lvlJc w:val="left"/>
      <w:pPr>
        <w:ind w:left="1353" w:hanging="360"/>
      </w:pPr>
      <w:rPr>
        <w:rFonts w:hint="default"/>
      </w:rPr>
    </w:lvl>
    <w:lvl w:ilvl="1" w:tplc="200A0019">
      <w:start w:val="1"/>
      <w:numFmt w:val="lowerLetter"/>
      <w:lvlText w:val="%2."/>
      <w:lvlJc w:val="left"/>
      <w:pPr>
        <w:ind w:left="6463" w:hanging="360"/>
      </w:pPr>
    </w:lvl>
    <w:lvl w:ilvl="2" w:tplc="200A001B">
      <w:start w:val="1"/>
      <w:numFmt w:val="lowerRoman"/>
      <w:lvlText w:val="%3."/>
      <w:lvlJc w:val="right"/>
      <w:pPr>
        <w:ind w:left="7183" w:hanging="180"/>
      </w:pPr>
    </w:lvl>
    <w:lvl w:ilvl="3" w:tplc="200A000F" w:tentative="1">
      <w:start w:val="1"/>
      <w:numFmt w:val="decimal"/>
      <w:lvlText w:val="%4."/>
      <w:lvlJc w:val="left"/>
      <w:pPr>
        <w:ind w:left="7903" w:hanging="360"/>
      </w:pPr>
    </w:lvl>
    <w:lvl w:ilvl="4" w:tplc="200A0019" w:tentative="1">
      <w:start w:val="1"/>
      <w:numFmt w:val="lowerLetter"/>
      <w:lvlText w:val="%5."/>
      <w:lvlJc w:val="left"/>
      <w:pPr>
        <w:ind w:left="8623" w:hanging="360"/>
      </w:pPr>
    </w:lvl>
    <w:lvl w:ilvl="5" w:tplc="200A001B" w:tentative="1">
      <w:start w:val="1"/>
      <w:numFmt w:val="lowerRoman"/>
      <w:lvlText w:val="%6."/>
      <w:lvlJc w:val="right"/>
      <w:pPr>
        <w:ind w:left="9343" w:hanging="180"/>
      </w:pPr>
    </w:lvl>
    <w:lvl w:ilvl="6" w:tplc="200A000F" w:tentative="1">
      <w:start w:val="1"/>
      <w:numFmt w:val="decimal"/>
      <w:lvlText w:val="%7."/>
      <w:lvlJc w:val="left"/>
      <w:pPr>
        <w:ind w:left="10063" w:hanging="360"/>
      </w:pPr>
    </w:lvl>
    <w:lvl w:ilvl="7" w:tplc="200A0019" w:tentative="1">
      <w:start w:val="1"/>
      <w:numFmt w:val="lowerLetter"/>
      <w:lvlText w:val="%8."/>
      <w:lvlJc w:val="left"/>
      <w:pPr>
        <w:ind w:left="10783" w:hanging="360"/>
      </w:pPr>
    </w:lvl>
    <w:lvl w:ilvl="8" w:tplc="200A001B" w:tentative="1">
      <w:start w:val="1"/>
      <w:numFmt w:val="lowerRoman"/>
      <w:lvlText w:val="%9."/>
      <w:lvlJc w:val="right"/>
      <w:pPr>
        <w:ind w:left="11503" w:hanging="180"/>
      </w:pPr>
    </w:lvl>
  </w:abstractNum>
  <w:abstractNum w:abstractNumId="21">
    <w:nsid w:val="2386798C"/>
    <w:multiLevelType w:val="hybridMultilevel"/>
    <w:tmpl w:val="7EE80D70"/>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2">
    <w:nsid w:val="23A05A95"/>
    <w:multiLevelType w:val="hybridMultilevel"/>
    <w:tmpl w:val="B09AAFF6"/>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3">
    <w:nsid w:val="25C8214A"/>
    <w:multiLevelType w:val="hybridMultilevel"/>
    <w:tmpl w:val="B1F6991C"/>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24">
    <w:nsid w:val="26D44340"/>
    <w:multiLevelType w:val="hybridMultilevel"/>
    <w:tmpl w:val="709447BE"/>
    <w:lvl w:ilvl="0" w:tplc="A470F934">
      <w:start w:val="1"/>
      <w:numFmt w:val="lowerLetter"/>
      <w:lvlText w:val="%1)"/>
      <w:lvlJc w:val="left"/>
      <w:pPr>
        <w:ind w:left="1070" w:hanging="360"/>
      </w:pPr>
      <w:rPr>
        <w:rFonts w:hint="default"/>
      </w:rPr>
    </w:lvl>
    <w:lvl w:ilvl="1" w:tplc="200A0019" w:tentative="1">
      <w:start w:val="1"/>
      <w:numFmt w:val="lowerLetter"/>
      <w:lvlText w:val="%2."/>
      <w:lvlJc w:val="left"/>
      <w:pPr>
        <w:ind w:left="1790" w:hanging="360"/>
      </w:pPr>
    </w:lvl>
    <w:lvl w:ilvl="2" w:tplc="200A001B" w:tentative="1">
      <w:start w:val="1"/>
      <w:numFmt w:val="lowerRoman"/>
      <w:lvlText w:val="%3."/>
      <w:lvlJc w:val="right"/>
      <w:pPr>
        <w:ind w:left="2510" w:hanging="180"/>
      </w:pPr>
    </w:lvl>
    <w:lvl w:ilvl="3" w:tplc="200A000F" w:tentative="1">
      <w:start w:val="1"/>
      <w:numFmt w:val="decimal"/>
      <w:lvlText w:val="%4."/>
      <w:lvlJc w:val="left"/>
      <w:pPr>
        <w:ind w:left="3230" w:hanging="360"/>
      </w:pPr>
    </w:lvl>
    <w:lvl w:ilvl="4" w:tplc="200A0019" w:tentative="1">
      <w:start w:val="1"/>
      <w:numFmt w:val="lowerLetter"/>
      <w:lvlText w:val="%5."/>
      <w:lvlJc w:val="left"/>
      <w:pPr>
        <w:ind w:left="3950" w:hanging="360"/>
      </w:pPr>
    </w:lvl>
    <w:lvl w:ilvl="5" w:tplc="200A001B" w:tentative="1">
      <w:start w:val="1"/>
      <w:numFmt w:val="lowerRoman"/>
      <w:lvlText w:val="%6."/>
      <w:lvlJc w:val="right"/>
      <w:pPr>
        <w:ind w:left="4670" w:hanging="180"/>
      </w:pPr>
    </w:lvl>
    <w:lvl w:ilvl="6" w:tplc="200A000F" w:tentative="1">
      <w:start w:val="1"/>
      <w:numFmt w:val="decimal"/>
      <w:lvlText w:val="%7."/>
      <w:lvlJc w:val="left"/>
      <w:pPr>
        <w:ind w:left="5390" w:hanging="360"/>
      </w:pPr>
    </w:lvl>
    <w:lvl w:ilvl="7" w:tplc="200A0019" w:tentative="1">
      <w:start w:val="1"/>
      <w:numFmt w:val="lowerLetter"/>
      <w:lvlText w:val="%8."/>
      <w:lvlJc w:val="left"/>
      <w:pPr>
        <w:ind w:left="6110" w:hanging="360"/>
      </w:pPr>
    </w:lvl>
    <w:lvl w:ilvl="8" w:tplc="200A001B" w:tentative="1">
      <w:start w:val="1"/>
      <w:numFmt w:val="lowerRoman"/>
      <w:lvlText w:val="%9."/>
      <w:lvlJc w:val="right"/>
      <w:pPr>
        <w:ind w:left="6830" w:hanging="180"/>
      </w:pPr>
    </w:lvl>
  </w:abstractNum>
  <w:abstractNum w:abstractNumId="25">
    <w:nsid w:val="2A49602E"/>
    <w:multiLevelType w:val="hybridMultilevel"/>
    <w:tmpl w:val="2EF036E4"/>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6">
    <w:nsid w:val="2C963C01"/>
    <w:multiLevelType w:val="hybridMultilevel"/>
    <w:tmpl w:val="555298BA"/>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1932" w:hanging="360"/>
      </w:pPr>
    </w:lvl>
    <w:lvl w:ilvl="2" w:tplc="200A001B" w:tentative="1">
      <w:start w:val="1"/>
      <w:numFmt w:val="lowerRoman"/>
      <w:lvlText w:val="%3."/>
      <w:lvlJc w:val="right"/>
      <w:pPr>
        <w:ind w:left="2652" w:hanging="180"/>
      </w:pPr>
    </w:lvl>
    <w:lvl w:ilvl="3" w:tplc="200A000F" w:tentative="1">
      <w:start w:val="1"/>
      <w:numFmt w:val="decimal"/>
      <w:lvlText w:val="%4."/>
      <w:lvlJc w:val="left"/>
      <w:pPr>
        <w:ind w:left="3372" w:hanging="360"/>
      </w:pPr>
    </w:lvl>
    <w:lvl w:ilvl="4" w:tplc="200A0019" w:tentative="1">
      <w:start w:val="1"/>
      <w:numFmt w:val="lowerLetter"/>
      <w:lvlText w:val="%5."/>
      <w:lvlJc w:val="left"/>
      <w:pPr>
        <w:ind w:left="4092" w:hanging="360"/>
      </w:pPr>
    </w:lvl>
    <w:lvl w:ilvl="5" w:tplc="200A001B" w:tentative="1">
      <w:start w:val="1"/>
      <w:numFmt w:val="lowerRoman"/>
      <w:lvlText w:val="%6."/>
      <w:lvlJc w:val="right"/>
      <w:pPr>
        <w:ind w:left="4812" w:hanging="180"/>
      </w:pPr>
    </w:lvl>
    <w:lvl w:ilvl="6" w:tplc="200A000F" w:tentative="1">
      <w:start w:val="1"/>
      <w:numFmt w:val="decimal"/>
      <w:lvlText w:val="%7."/>
      <w:lvlJc w:val="left"/>
      <w:pPr>
        <w:ind w:left="5532" w:hanging="360"/>
      </w:pPr>
    </w:lvl>
    <w:lvl w:ilvl="7" w:tplc="200A0019" w:tentative="1">
      <w:start w:val="1"/>
      <w:numFmt w:val="lowerLetter"/>
      <w:lvlText w:val="%8."/>
      <w:lvlJc w:val="left"/>
      <w:pPr>
        <w:ind w:left="6252" w:hanging="360"/>
      </w:pPr>
    </w:lvl>
    <w:lvl w:ilvl="8" w:tplc="200A001B" w:tentative="1">
      <w:start w:val="1"/>
      <w:numFmt w:val="lowerRoman"/>
      <w:lvlText w:val="%9."/>
      <w:lvlJc w:val="right"/>
      <w:pPr>
        <w:ind w:left="6972" w:hanging="180"/>
      </w:pPr>
    </w:lvl>
  </w:abstractNum>
  <w:abstractNum w:abstractNumId="27">
    <w:nsid w:val="2D443652"/>
    <w:multiLevelType w:val="hybridMultilevel"/>
    <w:tmpl w:val="E80814B0"/>
    <w:lvl w:ilvl="0" w:tplc="21784454">
      <w:start w:val="1"/>
      <w:numFmt w:val="lowerLetter"/>
      <w:lvlText w:val="%1)"/>
      <w:lvlJc w:val="left"/>
      <w:pPr>
        <w:ind w:left="1212" w:hanging="360"/>
      </w:pPr>
      <w:rPr>
        <w:sz w:val="16"/>
      </w:rPr>
    </w:lvl>
    <w:lvl w:ilvl="1" w:tplc="200A0019" w:tentative="1">
      <w:start w:val="1"/>
      <w:numFmt w:val="lowerLetter"/>
      <w:lvlText w:val="%2."/>
      <w:lvlJc w:val="left"/>
      <w:pPr>
        <w:ind w:left="1932" w:hanging="360"/>
      </w:pPr>
    </w:lvl>
    <w:lvl w:ilvl="2" w:tplc="200A001B" w:tentative="1">
      <w:start w:val="1"/>
      <w:numFmt w:val="lowerRoman"/>
      <w:lvlText w:val="%3."/>
      <w:lvlJc w:val="right"/>
      <w:pPr>
        <w:ind w:left="2652" w:hanging="180"/>
      </w:pPr>
    </w:lvl>
    <w:lvl w:ilvl="3" w:tplc="200A000F" w:tentative="1">
      <w:start w:val="1"/>
      <w:numFmt w:val="decimal"/>
      <w:lvlText w:val="%4."/>
      <w:lvlJc w:val="left"/>
      <w:pPr>
        <w:ind w:left="3372" w:hanging="360"/>
      </w:pPr>
    </w:lvl>
    <w:lvl w:ilvl="4" w:tplc="200A0019" w:tentative="1">
      <w:start w:val="1"/>
      <w:numFmt w:val="lowerLetter"/>
      <w:lvlText w:val="%5."/>
      <w:lvlJc w:val="left"/>
      <w:pPr>
        <w:ind w:left="4092" w:hanging="360"/>
      </w:pPr>
    </w:lvl>
    <w:lvl w:ilvl="5" w:tplc="200A001B" w:tentative="1">
      <w:start w:val="1"/>
      <w:numFmt w:val="lowerRoman"/>
      <w:lvlText w:val="%6."/>
      <w:lvlJc w:val="right"/>
      <w:pPr>
        <w:ind w:left="4812" w:hanging="180"/>
      </w:pPr>
    </w:lvl>
    <w:lvl w:ilvl="6" w:tplc="200A000F" w:tentative="1">
      <w:start w:val="1"/>
      <w:numFmt w:val="decimal"/>
      <w:lvlText w:val="%7."/>
      <w:lvlJc w:val="left"/>
      <w:pPr>
        <w:ind w:left="5532" w:hanging="360"/>
      </w:pPr>
    </w:lvl>
    <w:lvl w:ilvl="7" w:tplc="200A0019" w:tentative="1">
      <w:start w:val="1"/>
      <w:numFmt w:val="lowerLetter"/>
      <w:lvlText w:val="%8."/>
      <w:lvlJc w:val="left"/>
      <w:pPr>
        <w:ind w:left="6252" w:hanging="360"/>
      </w:pPr>
    </w:lvl>
    <w:lvl w:ilvl="8" w:tplc="200A001B" w:tentative="1">
      <w:start w:val="1"/>
      <w:numFmt w:val="lowerRoman"/>
      <w:lvlText w:val="%9."/>
      <w:lvlJc w:val="right"/>
      <w:pPr>
        <w:ind w:left="6972" w:hanging="180"/>
      </w:pPr>
    </w:lvl>
  </w:abstractNum>
  <w:abstractNum w:abstractNumId="28">
    <w:nsid w:val="2E1A63B8"/>
    <w:multiLevelType w:val="hybridMultilevel"/>
    <w:tmpl w:val="153C0E20"/>
    <w:lvl w:ilvl="0" w:tplc="714E281C">
      <w:start w:val="10"/>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nsid w:val="31304699"/>
    <w:multiLevelType w:val="hybridMultilevel"/>
    <w:tmpl w:val="246A45CC"/>
    <w:lvl w:ilvl="0" w:tplc="200A0017">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30">
    <w:nsid w:val="34C65E04"/>
    <w:multiLevelType w:val="hybridMultilevel"/>
    <w:tmpl w:val="F9C83858"/>
    <w:lvl w:ilvl="0" w:tplc="200A0017">
      <w:start w:val="1"/>
      <w:numFmt w:val="lowerLetter"/>
      <w:lvlText w:val="%1)"/>
      <w:lvlJc w:val="left"/>
      <w:pPr>
        <w:ind w:left="720" w:hanging="360"/>
      </w:pPr>
    </w:lvl>
    <w:lvl w:ilvl="1" w:tplc="200A0019">
      <w:start w:val="1"/>
      <w:numFmt w:val="lowerLetter"/>
      <w:lvlText w:val="%2."/>
      <w:lvlJc w:val="left"/>
      <w:pPr>
        <w:ind w:left="1386" w:hanging="360"/>
      </w:pPr>
    </w:lvl>
    <w:lvl w:ilvl="2" w:tplc="200A001B">
      <w:start w:val="1"/>
      <w:numFmt w:val="lowerRoman"/>
      <w:lvlText w:val="%3."/>
      <w:lvlJc w:val="right"/>
      <w:pPr>
        <w:ind w:left="2106" w:hanging="180"/>
      </w:pPr>
    </w:lvl>
    <w:lvl w:ilvl="3" w:tplc="200A000F">
      <w:start w:val="1"/>
      <w:numFmt w:val="decimal"/>
      <w:lvlText w:val="%4."/>
      <w:lvlJc w:val="left"/>
      <w:pPr>
        <w:ind w:left="2826" w:hanging="360"/>
      </w:pPr>
    </w:lvl>
    <w:lvl w:ilvl="4" w:tplc="200A0019">
      <w:start w:val="1"/>
      <w:numFmt w:val="lowerLetter"/>
      <w:lvlText w:val="%5."/>
      <w:lvlJc w:val="left"/>
      <w:pPr>
        <w:ind w:left="3546" w:hanging="360"/>
      </w:pPr>
    </w:lvl>
    <w:lvl w:ilvl="5" w:tplc="200A001B">
      <w:start w:val="1"/>
      <w:numFmt w:val="lowerRoman"/>
      <w:lvlText w:val="%6."/>
      <w:lvlJc w:val="right"/>
      <w:pPr>
        <w:ind w:left="4266" w:hanging="180"/>
      </w:pPr>
    </w:lvl>
    <w:lvl w:ilvl="6" w:tplc="200A000F">
      <w:start w:val="1"/>
      <w:numFmt w:val="decimal"/>
      <w:lvlText w:val="%7."/>
      <w:lvlJc w:val="left"/>
      <w:pPr>
        <w:ind w:left="4986" w:hanging="360"/>
      </w:pPr>
    </w:lvl>
    <w:lvl w:ilvl="7" w:tplc="200A0019">
      <w:start w:val="1"/>
      <w:numFmt w:val="lowerLetter"/>
      <w:lvlText w:val="%8."/>
      <w:lvlJc w:val="left"/>
      <w:pPr>
        <w:ind w:left="5706" w:hanging="360"/>
      </w:pPr>
    </w:lvl>
    <w:lvl w:ilvl="8" w:tplc="200A001B">
      <w:start w:val="1"/>
      <w:numFmt w:val="lowerRoman"/>
      <w:lvlText w:val="%9."/>
      <w:lvlJc w:val="right"/>
      <w:pPr>
        <w:ind w:left="6426" w:hanging="180"/>
      </w:pPr>
    </w:lvl>
  </w:abstractNum>
  <w:abstractNum w:abstractNumId="31">
    <w:nsid w:val="37FA3A49"/>
    <w:multiLevelType w:val="multilevel"/>
    <w:tmpl w:val="4A90D14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F2E1A0B"/>
    <w:multiLevelType w:val="hybridMultilevel"/>
    <w:tmpl w:val="90907A0E"/>
    <w:lvl w:ilvl="0" w:tplc="200A0017">
      <w:start w:val="1"/>
      <w:numFmt w:val="lowerLetter"/>
      <w:lvlText w:val="%1)"/>
      <w:lvlJc w:val="left"/>
      <w:pPr>
        <w:ind w:left="473" w:hanging="360"/>
      </w:pPr>
    </w:lvl>
    <w:lvl w:ilvl="1" w:tplc="200A0019">
      <w:start w:val="1"/>
      <w:numFmt w:val="lowerLetter"/>
      <w:lvlText w:val="%2."/>
      <w:lvlJc w:val="left"/>
      <w:pPr>
        <w:ind w:left="1193" w:hanging="360"/>
      </w:pPr>
    </w:lvl>
    <w:lvl w:ilvl="2" w:tplc="200A001B">
      <w:start w:val="1"/>
      <w:numFmt w:val="lowerRoman"/>
      <w:lvlText w:val="%3."/>
      <w:lvlJc w:val="right"/>
      <w:pPr>
        <w:ind w:left="1913" w:hanging="180"/>
      </w:pPr>
    </w:lvl>
    <w:lvl w:ilvl="3" w:tplc="200A000F">
      <w:start w:val="1"/>
      <w:numFmt w:val="decimal"/>
      <w:lvlText w:val="%4."/>
      <w:lvlJc w:val="left"/>
      <w:pPr>
        <w:ind w:left="2633" w:hanging="360"/>
      </w:pPr>
    </w:lvl>
    <w:lvl w:ilvl="4" w:tplc="200A0019">
      <w:start w:val="1"/>
      <w:numFmt w:val="lowerLetter"/>
      <w:lvlText w:val="%5."/>
      <w:lvlJc w:val="left"/>
      <w:pPr>
        <w:ind w:left="3353" w:hanging="360"/>
      </w:pPr>
    </w:lvl>
    <w:lvl w:ilvl="5" w:tplc="200A001B">
      <w:start w:val="1"/>
      <w:numFmt w:val="lowerRoman"/>
      <w:lvlText w:val="%6."/>
      <w:lvlJc w:val="right"/>
      <w:pPr>
        <w:ind w:left="4073" w:hanging="180"/>
      </w:pPr>
    </w:lvl>
    <w:lvl w:ilvl="6" w:tplc="200A000F">
      <w:start w:val="1"/>
      <w:numFmt w:val="decimal"/>
      <w:lvlText w:val="%7."/>
      <w:lvlJc w:val="left"/>
      <w:pPr>
        <w:ind w:left="4793" w:hanging="360"/>
      </w:pPr>
    </w:lvl>
    <w:lvl w:ilvl="7" w:tplc="200A0019">
      <w:start w:val="1"/>
      <w:numFmt w:val="lowerLetter"/>
      <w:lvlText w:val="%8."/>
      <w:lvlJc w:val="left"/>
      <w:pPr>
        <w:ind w:left="5513" w:hanging="360"/>
      </w:pPr>
    </w:lvl>
    <w:lvl w:ilvl="8" w:tplc="200A001B">
      <w:start w:val="1"/>
      <w:numFmt w:val="lowerRoman"/>
      <w:lvlText w:val="%9."/>
      <w:lvlJc w:val="right"/>
      <w:pPr>
        <w:ind w:left="6233" w:hanging="180"/>
      </w:pPr>
    </w:lvl>
  </w:abstractNum>
  <w:abstractNum w:abstractNumId="33">
    <w:nsid w:val="463352A5"/>
    <w:multiLevelType w:val="hybridMultilevel"/>
    <w:tmpl w:val="09567BD4"/>
    <w:lvl w:ilvl="0" w:tplc="F11E8D82">
      <w:start w:val="17"/>
      <w:numFmt w:val="decimal"/>
      <w:lvlText w:val="%1."/>
      <w:lvlJc w:val="left"/>
      <w:pPr>
        <w:ind w:left="720" w:hanging="360"/>
      </w:pPr>
      <w:rPr>
        <w:rFonts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4">
    <w:nsid w:val="499805C1"/>
    <w:multiLevelType w:val="hybridMultilevel"/>
    <w:tmpl w:val="F0F0CFBC"/>
    <w:lvl w:ilvl="0" w:tplc="200A0017">
      <w:start w:val="1"/>
      <w:numFmt w:val="lowerLetter"/>
      <w:lvlText w:val="%1)"/>
      <w:lvlJc w:val="left"/>
      <w:pPr>
        <w:ind w:left="1080" w:hanging="360"/>
      </w:p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5">
    <w:nsid w:val="4B442771"/>
    <w:multiLevelType w:val="multilevel"/>
    <w:tmpl w:val="7F6835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D032ABF"/>
    <w:multiLevelType w:val="hybridMultilevel"/>
    <w:tmpl w:val="4A9CD072"/>
    <w:lvl w:ilvl="0" w:tplc="A470F934">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7">
    <w:nsid w:val="4DCF39D0"/>
    <w:multiLevelType w:val="hybridMultilevel"/>
    <w:tmpl w:val="52ACEB4E"/>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8">
    <w:nsid w:val="4E3B673E"/>
    <w:multiLevelType w:val="hybridMultilevel"/>
    <w:tmpl w:val="02942264"/>
    <w:lvl w:ilvl="0" w:tplc="F12E0F3A">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39">
    <w:nsid w:val="5573519E"/>
    <w:multiLevelType w:val="hybridMultilevel"/>
    <w:tmpl w:val="781E9B5C"/>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0">
    <w:nsid w:val="56513BD6"/>
    <w:multiLevelType w:val="hybridMultilevel"/>
    <w:tmpl w:val="D460ECE6"/>
    <w:lvl w:ilvl="0" w:tplc="C974E256">
      <w:start w:val="13"/>
      <w:numFmt w:val="decimal"/>
      <w:lvlText w:val="%1."/>
      <w:lvlJc w:val="left"/>
      <w:pPr>
        <w:ind w:left="720" w:hanging="360"/>
      </w:pPr>
      <w:rPr>
        <w:rFonts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1">
    <w:nsid w:val="5A00040A"/>
    <w:multiLevelType w:val="hybridMultilevel"/>
    <w:tmpl w:val="708883A6"/>
    <w:lvl w:ilvl="0" w:tplc="D5325CD2">
      <w:start w:val="4"/>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42">
    <w:nsid w:val="5FAE6BF9"/>
    <w:multiLevelType w:val="hybridMultilevel"/>
    <w:tmpl w:val="2E8E4706"/>
    <w:lvl w:ilvl="0" w:tplc="11B22856">
      <w:start w:val="16"/>
      <w:numFmt w:val="decimal"/>
      <w:lvlText w:val="%1."/>
      <w:lvlJc w:val="left"/>
      <w:pPr>
        <w:ind w:left="720" w:hanging="360"/>
      </w:pPr>
      <w:rPr>
        <w:rFonts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3">
    <w:nsid w:val="61442B46"/>
    <w:multiLevelType w:val="hybridMultilevel"/>
    <w:tmpl w:val="8DB4CC44"/>
    <w:lvl w:ilvl="0" w:tplc="200A0017">
      <w:start w:val="1"/>
      <w:numFmt w:val="lowerLetter"/>
      <w:lvlText w:val="%1)"/>
      <w:lvlJc w:val="left"/>
      <w:pPr>
        <w:ind w:left="473" w:hanging="360"/>
      </w:pPr>
    </w:lvl>
    <w:lvl w:ilvl="1" w:tplc="200A0019">
      <w:start w:val="1"/>
      <w:numFmt w:val="lowerLetter"/>
      <w:lvlText w:val="%2."/>
      <w:lvlJc w:val="left"/>
      <w:pPr>
        <w:ind w:left="1193" w:hanging="360"/>
      </w:pPr>
    </w:lvl>
    <w:lvl w:ilvl="2" w:tplc="200A001B">
      <w:start w:val="1"/>
      <w:numFmt w:val="lowerRoman"/>
      <w:lvlText w:val="%3."/>
      <w:lvlJc w:val="right"/>
      <w:pPr>
        <w:ind w:left="1913" w:hanging="180"/>
      </w:pPr>
    </w:lvl>
    <w:lvl w:ilvl="3" w:tplc="200A000F">
      <w:start w:val="1"/>
      <w:numFmt w:val="decimal"/>
      <w:lvlText w:val="%4."/>
      <w:lvlJc w:val="left"/>
      <w:pPr>
        <w:ind w:left="2633" w:hanging="360"/>
      </w:pPr>
    </w:lvl>
    <w:lvl w:ilvl="4" w:tplc="200A0019">
      <w:start w:val="1"/>
      <w:numFmt w:val="lowerLetter"/>
      <w:lvlText w:val="%5."/>
      <w:lvlJc w:val="left"/>
      <w:pPr>
        <w:ind w:left="3353" w:hanging="360"/>
      </w:pPr>
    </w:lvl>
    <w:lvl w:ilvl="5" w:tplc="200A001B">
      <w:start w:val="1"/>
      <w:numFmt w:val="lowerRoman"/>
      <w:lvlText w:val="%6."/>
      <w:lvlJc w:val="right"/>
      <w:pPr>
        <w:ind w:left="4073" w:hanging="180"/>
      </w:pPr>
    </w:lvl>
    <w:lvl w:ilvl="6" w:tplc="200A000F">
      <w:start w:val="1"/>
      <w:numFmt w:val="decimal"/>
      <w:lvlText w:val="%7."/>
      <w:lvlJc w:val="left"/>
      <w:pPr>
        <w:ind w:left="4793" w:hanging="360"/>
      </w:pPr>
    </w:lvl>
    <w:lvl w:ilvl="7" w:tplc="200A0019">
      <w:start w:val="1"/>
      <w:numFmt w:val="lowerLetter"/>
      <w:lvlText w:val="%8."/>
      <w:lvlJc w:val="left"/>
      <w:pPr>
        <w:ind w:left="5513" w:hanging="360"/>
      </w:pPr>
    </w:lvl>
    <w:lvl w:ilvl="8" w:tplc="200A001B">
      <w:start w:val="1"/>
      <w:numFmt w:val="lowerRoman"/>
      <w:lvlText w:val="%9."/>
      <w:lvlJc w:val="right"/>
      <w:pPr>
        <w:ind w:left="6233" w:hanging="180"/>
      </w:pPr>
    </w:lvl>
  </w:abstractNum>
  <w:abstractNum w:abstractNumId="44">
    <w:nsid w:val="63B73E62"/>
    <w:multiLevelType w:val="hybridMultilevel"/>
    <w:tmpl w:val="0E845066"/>
    <w:lvl w:ilvl="0" w:tplc="200A0017">
      <w:start w:val="1"/>
      <w:numFmt w:val="lowerLetter"/>
      <w:lvlText w:val="%1)"/>
      <w:lvlJc w:val="left"/>
      <w:pPr>
        <w:ind w:left="1212"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45">
    <w:nsid w:val="681B10D6"/>
    <w:multiLevelType w:val="hybridMultilevel"/>
    <w:tmpl w:val="4792141A"/>
    <w:lvl w:ilvl="0" w:tplc="200A0017">
      <w:start w:val="1"/>
      <w:numFmt w:val="lowerLetter"/>
      <w:lvlText w:val="%1)"/>
      <w:lvlJc w:val="left"/>
      <w:pPr>
        <w:ind w:left="473" w:hanging="360"/>
      </w:pPr>
    </w:lvl>
    <w:lvl w:ilvl="1" w:tplc="200A0019">
      <w:start w:val="1"/>
      <w:numFmt w:val="lowerLetter"/>
      <w:lvlText w:val="%2."/>
      <w:lvlJc w:val="left"/>
      <w:pPr>
        <w:ind w:left="1193" w:hanging="360"/>
      </w:pPr>
    </w:lvl>
    <w:lvl w:ilvl="2" w:tplc="200A001B">
      <w:start w:val="1"/>
      <w:numFmt w:val="lowerRoman"/>
      <w:lvlText w:val="%3."/>
      <w:lvlJc w:val="right"/>
      <w:pPr>
        <w:ind w:left="1913" w:hanging="180"/>
      </w:pPr>
    </w:lvl>
    <w:lvl w:ilvl="3" w:tplc="200A000F">
      <w:start w:val="1"/>
      <w:numFmt w:val="decimal"/>
      <w:lvlText w:val="%4."/>
      <w:lvlJc w:val="left"/>
      <w:pPr>
        <w:ind w:left="2633" w:hanging="360"/>
      </w:pPr>
    </w:lvl>
    <w:lvl w:ilvl="4" w:tplc="200A0019">
      <w:start w:val="1"/>
      <w:numFmt w:val="lowerLetter"/>
      <w:lvlText w:val="%5."/>
      <w:lvlJc w:val="left"/>
      <w:pPr>
        <w:ind w:left="3353" w:hanging="360"/>
      </w:pPr>
    </w:lvl>
    <w:lvl w:ilvl="5" w:tplc="200A001B">
      <w:start w:val="1"/>
      <w:numFmt w:val="lowerRoman"/>
      <w:lvlText w:val="%6."/>
      <w:lvlJc w:val="right"/>
      <w:pPr>
        <w:ind w:left="4073" w:hanging="180"/>
      </w:pPr>
    </w:lvl>
    <w:lvl w:ilvl="6" w:tplc="200A000F">
      <w:start w:val="1"/>
      <w:numFmt w:val="decimal"/>
      <w:lvlText w:val="%7."/>
      <w:lvlJc w:val="left"/>
      <w:pPr>
        <w:ind w:left="4793" w:hanging="360"/>
      </w:pPr>
    </w:lvl>
    <w:lvl w:ilvl="7" w:tplc="200A0019">
      <w:start w:val="1"/>
      <w:numFmt w:val="lowerLetter"/>
      <w:lvlText w:val="%8."/>
      <w:lvlJc w:val="left"/>
      <w:pPr>
        <w:ind w:left="5513" w:hanging="360"/>
      </w:pPr>
    </w:lvl>
    <w:lvl w:ilvl="8" w:tplc="200A001B">
      <w:start w:val="1"/>
      <w:numFmt w:val="lowerRoman"/>
      <w:lvlText w:val="%9."/>
      <w:lvlJc w:val="right"/>
      <w:pPr>
        <w:ind w:left="6233" w:hanging="180"/>
      </w:pPr>
    </w:lvl>
  </w:abstractNum>
  <w:abstractNum w:abstractNumId="46">
    <w:nsid w:val="684C0295"/>
    <w:multiLevelType w:val="hybridMultilevel"/>
    <w:tmpl w:val="7B2A7774"/>
    <w:lvl w:ilvl="0" w:tplc="200A0017">
      <w:start w:val="1"/>
      <w:numFmt w:val="lowerLetter"/>
      <w:lvlText w:val="%1)"/>
      <w:lvlJc w:val="left"/>
      <w:pPr>
        <w:ind w:left="1212"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47">
    <w:nsid w:val="6CC47B86"/>
    <w:multiLevelType w:val="hybridMultilevel"/>
    <w:tmpl w:val="EAD23CB2"/>
    <w:lvl w:ilvl="0" w:tplc="FCCA9DB0">
      <w:start w:val="9"/>
      <w:numFmt w:val="decimal"/>
      <w:lvlText w:val="%1."/>
      <w:lvlJc w:val="left"/>
      <w:pPr>
        <w:ind w:left="720" w:hanging="360"/>
      </w:pPr>
      <w:rPr>
        <w:rFonts w:ascii="Arial" w:eastAsia="Times New Roman" w:hAnsi="Arial" w:cs="Arial" w:hint="default"/>
        <w:sz w:val="16"/>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8">
    <w:nsid w:val="6E0A4818"/>
    <w:multiLevelType w:val="hybridMultilevel"/>
    <w:tmpl w:val="03D0BDFE"/>
    <w:lvl w:ilvl="0" w:tplc="200A0017">
      <w:start w:val="1"/>
      <w:numFmt w:val="lowerLetter"/>
      <w:lvlText w:val="%1)"/>
      <w:lvlJc w:val="left"/>
      <w:pPr>
        <w:ind w:left="1070" w:hanging="360"/>
      </w:pPr>
      <w:rPr>
        <w:rFonts w:hint="default"/>
      </w:rPr>
    </w:lvl>
    <w:lvl w:ilvl="1" w:tplc="200A0019">
      <w:start w:val="1"/>
      <w:numFmt w:val="lowerLetter"/>
      <w:lvlText w:val="%2."/>
      <w:lvlJc w:val="left"/>
      <w:pPr>
        <w:ind w:left="1932" w:hanging="360"/>
      </w:pPr>
    </w:lvl>
    <w:lvl w:ilvl="2" w:tplc="200A001B" w:tentative="1">
      <w:start w:val="1"/>
      <w:numFmt w:val="lowerRoman"/>
      <w:lvlText w:val="%3."/>
      <w:lvlJc w:val="right"/>
      <w:pPr>
        <w:ind w:left="2652" w:hanging="180"/>
      </w:pPr>
    </w:lvl>
    <w:lvl w:ilvl="3" w:tplc="200A000F" w:tentative="1">
      <w:start w:val="1"/>
      <w:numFmt w:val="decimal"/>
      <w:lvlText w:val="%4."/>
      <w:lvlJc w:val="left"/>
      <w:pPr>
        <w:ind w:left="3372" w:hanging="360"/>
      </w:pPr>
    </w:lvl>
    <w:lvl w:ilvl="4" w:tplc="200A0019" w:tentative="1">
      <w:start w:val="1"/>
      <w:numFmt w:val="lowerLetter"/>
      <w:lvlText w:val="%5."/>
      <w:lvlJc w:val="left"/>
      <w:pPr>
        <w:ind w:left="4092" w:hanging="360"/>
      </w:pPr>
    </w:lvl>
    <w:lvl w:ilvl="5" w:tplc="200A001B" w:tentative="1">
      <w:start w:val="1"/>
      <w:numFmt w:val="lowerRoman"/>
      <w:lvlText w:val="%6."/>
      <w:lvlJc w:val="right"/>
      <w:pPr>
        <w:ind w:left="4812" w:hanging="180"/>
      </w:pPr>
    </w:lvl>
    <w:lvl w:ilvl="6" w:tplc="200A000F" w:tentative="1">
      <w:start w:val="1"/>
      <w:numFmt w:val="decimal"/>
      <w:lvlText w:val="%7."/>
      <w:lvlJc w:val="left"/>
      <w:pPr>
        <w:ind w:left="5532" w:hanging="360"/>
      </w:pPr>
    </w:lvl>
    <w:lvl w:ilvl="7" w:tplc="200A0019" w:tentative="1">
      <w:start w:val="1"/>
      <w:numFmt w:val="lowerLetter"/>
      <w:lvlText w:val="%8."/>
      <w:lvlJc w:val="left"/>
      <w:pPr>
        <w:ind w:left="6252" w:hanging="360"/>
      </w:pPr>
    </w:lvl>
    <w:lvl w:ilvl="8" w:tplc="200A001B" w:tentative="1">
      <w:start w:val="1"/>
      <w:numFmt w:val="lowerRoman"/>
      <w:lvlText w:val="%9."/>
      <w:lvlJc w:val="right"/>
      <w:pPr>
        <w:ind w:left="6972" w:hanging="180"/>
      </w:pPr>
    </w:lvl>
  </w:abstractNum>
  <w:abstractNum w:abstractNumId="49">
    <w:nsid w:val="6F91620B"/>
    <w:multiLevelType w:val="hybridMultilevel"/>
    <w:tmpl w:val="193C5A6A"/>
    <w:lvl w:ilvl="0" w:tplc="A470F934">
      <w:start w:val="1"/>
      <w:numFmt w:val="lowerLetter"/>
      <w:lvlText w:val="%1)"/>
      <w:lvlJc w:val="left"/>
      <w:pPr>
        <w:ind w:left="1212"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50">
    <w:nsid w:val="700C5F16"/>
    <w:multiLevelType w:val="hybridMultilevel"/>
    <w:tmpl w:val="1E086E96"/>
    <w:lvl w:ilvl="0" w:tplc="F12E0F3A">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51">
    <w:nsid w:val="704D19DC"/>
    <w:multiLevelType w:val="hybridMultilevel"/>
    <w:tmpl w:val="1D22F52E"/>
    <w:lvl w:ilvl="0" w:tplc="6FC8BCF2">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52">
    <w:nsid w:val="711B6A8D"/>
    <w:multiLevelType w:val="hybridMultilevel"/>
    <w:tmpl w:val="CBAE6BE0"/>
    <w:lvl w:ilvl="0" w:tplc="F12E0F3A">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53">
    <w:nsid w:val="72B265F3"/>
    <w:multiLevelType w:val="hybridMultilevel"/>
    <w:tmpl w:val="D1E03700"/>
    <w:lvl w:ilvl="0" w:tplc="F12E0F3A">
      <w:start w:val="1"/>
      <w:numFmt w:val="lowerLetter"/>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start w:val="1"/>
      <w:numFmt w:val="decimal"/>
      <w:lvlText w:val="%4."/>
      <w:lvlJc w:val="left"/>
      <w:pPr>
        <w:ind w:left="2880" w:hanging="360"/>
      </w:pPr>
    </w:lvl>
    <w:lvl w:ilvl="4" w:tplc="200A0019">
      <w:start w:val="1"/>
      <w:numFmt w:val="lowerLetter"/>
      <w:lvlText w:val="%5."/>
      <w:lvlJc w:val="left"/>
      <w:pPr>
        <w:ind w:left="3600" w:hanging="360"/>
      </w:pPr>
    </w:lvl>
    <w:lvl w:ilvl="5" w:tplc="200A001B">
      <w:start w:val="1"/>
      <w:numFmt w:val="lowerRoman"/>
      <w:lvlText w:val="%6."/>
      <w:lvlJc w:val="right"/>
      <w:pPr>
        <w:ind w:left="4320" w:hanging="180"/>
      </w:pPr>
    </w:lvl>
    <w:lvl w:ilvl="6" w:tplc="200A000F">
      <w:start w:val="1"/>
      <w:numFmt w:val="decimal"/>
      <w:lvlText w:val="%7."/>
      <w:lvlJc w:val="left"/>
      <w:pPr>
        <w:ind w:left="5040" w:hanging="360"/>
      </w:pPr>
    </w:lvl>
    <w:lvl w:ilvl="7" w:tplc="200A0019">
      <w:start w:val="1"/>
      <w:numFmt w:val="lowerLetter"/>
      <w:lvlText w:val="%8."/>
      <w:lvlJc w:val="left"/>
      <w:pPr>
        <w:ind w:left="5760" w:hanging="360"/>
      </w:pPr>
    </w:lvl>
    <w:lvl w:ilvl="8" w:tplc="200A001B">
      <w:start w:val="1"/>
      <w:numFmt w:val="lowerRoman"/>
      <w:lvlText w:val="%9."/>
      <w:lvlJc w:val="right"/>
      <w:pPr>
        <w:ind w:left="6480" w:hanging="180"/>
      </w:pPr>
    </w:lvl>
  </w:abstractNum>
  <w:abstractNum w:abstractNumId="54">
    <w:nsid w:val="72B85BD6"/>
    <w:multiLevelType w:val="hybridMultilevel"/>
    <w:tmpl w:val="EEF6DD40"/>
    <w:lvl w:ilvl="0" w:tplc="DF14960C">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7"/>
  </w:num>
  <w:num w:numId="59">
    <w:abstractNumId w:val="1"/>
  </w:num>
  <w:num w:numId="60">
    <w:abstractNumId w:val="2"/>
  </w:num>
  <w:num w:numId="61">
    <w:abstractNumId w:val="3"/>
  </w:num>
  <w:num w:numId="62">
    <w:abstractNumId w:val="7"/>
  </w:num>
  <w:num w:numId="63">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CD"/>
    <w:rsid w:val="000018C9"/>
    <w:rsid w:val="00001D69"/>
    <w:rsid w:val="00004BF0"/>
    <w:rsid w:val="00006BC4"/>
    <w:rsid w:val="000110A7"/>
    <w:rsid w:val="0001122F"/>
    <w:rsid w:val="000113A9"/>
    <w:rsid w:val="00014D72"/>
    <w:rsid w:val="00022B44"/>
    <w:rsid w:val="00025CAB"/>
    <w:rsid w:val="00026896"/>
    <w:rsid w:val="000278FE"/>
    <w:rsid w:val="00027D72"/>
    <w:rsid w:val="00040290"/>
    <w:rsid w:val="00042B72"/>
    <w:rsid w:val="00050F4C"/>
    <w:rsid w:val="000546FC"/>
    <w:rsid w:val="00055269"/>
    <w:rsid w:val="00055579"/>
    <w:rsid w:val="00057396"/>
    <w:rsid w:val="00057BA0"/>
    <w:rsid w:val="00061A8F"/>
    <w:rsid w:val="000626CE"/>
    <w:rsid w:val="00063EBF"/>
    <w:rsid w:val="000819BD"/>
    <w:rsid w:val="00084416"/>
    <w:rsid w:val="000847A1"/>
    <w:rsid w:val="00091154"/>
    <w:rsid w:val="00093D25"/>
    <w:rsid w:val="000947DF"/>
    <w:rsid w:val="00094C21"/>
    <w:rsid w:val="0009585A"/>
    <w:rsid w:val="000A036F"/>
    <w:rsid w:val="000A791B"/>
    <w:rsid w:val="000B56D9"/>
    <w:rsid w:val="000C0166"/>
    <w:rsid w:val="000C049B"/>
    <w:rsid w:val="000C08C3"/>
    <w:rsid w:val="000D3D11"/>
    <w:rsid w:val="000D61CD"/>
    <w:rsid w:val="000E0A00"/>
    <w:rsid w:val="000E0A0A"/>
    <w:rsid w:val="000E3228"/>
    <w:rsid w:val="000E4075"/>
    <w:rsid w:val="000F30AF"/>
    <w:rsid w:val="000F6486"/>
    <w:rsid w:val="000F67D4"/>
    <w:rsid w:val="000F7FF5"/>
    <w:rsid w:val="00100B41"/>
    <w:rsid w:val="00103CE4"/>
    <w:rsid w:val="001059C2"/>
    <w:rsid w:val="0010606A"/>
    <w:rsid w:val="0010690E"/>
    <w:rsid w:val="00107619"/>
    <w:rsid w:val="0011082E"/>
    <w:rsid w:val="001357C5"/>
    <w:rsid w:val="0013661A"/>
    <w:rsid w:val="001367A9"/>
    <w:rsid w:val="00144D44"/>
    <w:rsid w:val="001512BA"/>
    <w:rsid w:val="00154ABD"/>
    <w:rsid w:val="00154B18"/>
    <w:rsid w:val="00155C22"/>
    <w:rsid w:val="0015643A"/>
    <w:rsid w:val="0015791B"/>
    <w:rsid w:val="00162A2D"/>
    <w:rsid w:val="0016416C"/>
    <w:rsid w:val="00173805"/>
    <w:rsid w:val="001813FC"/>
    <w:rsid w:val="001818E1"/>
    <w:rsid w:val="001874DA"/>
    <w:rsid w:val="001914B5"/>
    <w:rsid w:val="00194DA3"/>
    <w:rsid w:val="001968B7"/>
    <w:rsid w:val="001A244D"/>
    <w:rsid w:val="001A4158"/>
    <w:rsid w:val="001A792A"/>
    <w:rsid w:val="001B71F8"/>
    <w:rsid w:val="001B7998"/>
    <w:rsid w:val="001D16FA"/>
    <w:rsid w:val="001D4A21"/>
    <w:rsid w:val="001D6136"/>
    <w:rsid w:val="001E03BA"/>
    <w:rsid w:val="001E2D80"/>
    <w:rsid w:val="001E5947"/>
    <w:rsid w:val="001E7D5D"/>
    <w:rsid w:val="001F031F"/>
    <w:rsid w:val="001F515A"/>
    <w:rsid w:val="001F553F"/>
    <w:rsid w:val="00201CAB"/>
    <w:rsid w:val="002041CD"/>
    <w:rsid w:val="00205218"/>
    <w:rsid w:val="002056D6"/>
    <w:rsid w:val="00211D2D"/>
    <w:rsid w:val="00215172"/>
    <w:rsid w:val="00221728"/>
    <w:rsid w:val="00222998"/>
    <w:rsid w:val="0024017F"/>
    <w:rsid w:val="0025740A"/>
    <w:rsid w:val="00257E66"/>
    <w:rsid w:val="0026164D"/>
    <w:rsid w:val="00264E5C"/>
    <w:rsid w:val="0026524F"/>
    <w:rsid w:val="00265391"/>
    <w:rsid w:val="002716C8"/>
    <w:rsid w:val="0027504F"/>
    <w:rsid w:val="002843E9"/>
    <w:rsid w:val="00295AFB"/>
    <w:rsid w:val="002A219C"/>
    <w:rsid w:val="002A4D68"/>
    <w:rsid w:val="002B5C14"/>
    <w:rsid w:val="002B5FDA"/>
    <w:rsid w:val="002C0BD7"/>
    <w:rsid w:val="002C562B"/>
    <w:rsid w:val="002D08BD"/>
    <w:rsid w:val="002D2EEC"/>
    <w:rsid w:val="002D65BE"/>
    <w:rsid w:val="002D7926"/>
    <w:rsid w:val="002E320D"/>
    <w:rsid w:val="002F25AA"/>
    <w:rsid w:val="002F40D0"/>
    <w:rsid w:val="003009D4"/>
    <w:rsid w:val="00301651"/>
    <w:rsid w:val="003047CF"/>
    <w:rsid w:val="00306808"/>
    <w:rsid w:val="003108C8"/>
    <w:rsid w:val="0031460A"/>
    <w:rsid w:val="00314809"/>
    <w:rsid w:val="00315287"/>
    <w:rsid w:val="003155A1"/>
    <w:rsid w:val="0032596F"/>
    <w:rsid w:val="0032666B"/>
    <w:rsid w:val="003335A1"/>
    <w:rsid w:val="00343296"/>
    <w:rsid w:val="00351A77"/>
    <w:rsid w:val="00360FB5"/>
    <w:rsid w:val="00361F3F"/>
    <w:rsid w:val="003659C6"/>
    <w:rsid w:val="00367D17"/>
    <w:rsid w:val="003700F6"/>
    <w:rsid w:val="00370612"/>
    <w:rsid w:val="003808A5"/>
    <w:rsid w:val="00381AFB"/>
    <w:rsid w:val="00382EB8"/>
    <w:rsid w:val="003859E7"/>
    <w:rsid w:val="003863D0"/>
    <w:rsid w:val="00386BD9"/>
    <w:rsid w:val="0038799D"/>
    <w:rsid w:val="00393B53"/>
    <w:rsid w:val="00394568"/>
    <w:rsid w:val="00394CCE"/>
    <w:rsid w:val="00395AD1"/>
    <w:rsid w:val="0039663D"/>
    <w:rsid w:val="003967C5"/>
    <w:rsid w:val="003A4362"/>
    <w:rsid w:val="003A6685"/>
    <w:rsid w:val="003A7305"/>
    <w:rsid w:val="003A78F7"/>
    <w:rsid w:val="003B2D0B"/>
    <w:rsid w:val="003B38B8"/>
    <w:rsid w:val="003C1647"/>
    <w:rsid w:val="003C6265"/>
    <w:rsid w:val="003D00B9"/>
    <w:rsid w:val="003D0FB3"/>
    <w:rsid w:val="003D2230"/>
    <w:rsid w:val="003D2DDE"/>
    <w:rsid w:val="003D3FDF"/>
    <w:rsid w:val="003D6558"/>
    <w:rsid w:val="003E03CD"/>
    <w:rsid w:val="003E1464"/>
    <w:rsid w:val="003E4E81"/>
    <w:rsid w:val="003E6894"/>
    <w:rsid w:val="003F2E46"/>
    <w:rsid w:val="003F34BE"/>
    <w:rsid w:val="00406209"/>
    <w:rsid w:val="004074D7"/>
    <w:rsid w:val="00411D92"/>
    <w:rsid w:val="004207B9"/>
    <w:rsid w:val="00440E5D"/>
    <w:rsid w:val="00441EAB"/>
    <w:rsid w:val="004421E1"/>
    <w:rsid w:val="0044248F"/>
    <w:rsid w:val="00442BDF"/>
    <w:rsid w:val="00442E47"/>
    <w:rsid w:val="00442EBA"/>
    <w:rsid w:val="00447395"/>
    <w:rsid w:val="0044780E"/>
    <w:rsid w:val="00454B93"/>
    <w:rsid w:val="004606AD"/>
    <w:rsid w:val="004629F4"/>
    <w:rsid w:val="004639BE"/>
    <w:rsid w:val="0046727F"/>
    <w:rsid w:val="004846F8"/>
    <w:rsid w:val="00486168"/>
    <w:rsid w:val="004908BC"/>
    <w:rsid w:val="00493F22"/>
    <w:rsid w:val="00494550"/>
    <w:rsid w:val="004946BB"/>
    <w:rsid w:val="00496896"/>
    <w:rsid w:val="004978D9"/>
    <w:rsid w:val="004A44B2"/>
    <w:rsid w:val="004B141A"/>
    <w:rsid w:val="004B1C4C"/>
    <w:rsid w:val="004B6C16"/>
    <w:rsid w:val="004B71E8"/>
    <w:rsid w:val="004C0909"/>
    <w:rsid w:val="004C1C2A"/>
    <w:rsid w:val="004C4928"/>
    <w:rsid w:val="004C67AE"/>
    <w:rsid w:val="004D46FE"/>
    <w:rsid w:val="004E21F2"/>
    <w:rsid w:val="004E506F"/>
    <w:rsid w:val="004F0C88"/>
    <w:rsid w:val="004F694B"/>
    <w:rsid w:val="005138C3"/>
    <w:rsid w:val="00513C92"/>
    <w:rsid w:val="005224F7"/>
    <w:rsid w:val="00522B9F"/>
    <w:rsid w:val="00523DA5"/>
    <w:rsid w:val="00535404"/>
    <w:rsid w:val="00544927"/>
    <w:rsid w:val="0054597E"/>
    <w:rsid w:val="005464AD"/>
    <w:rsid w:val="00546B9F"/>
    <w:rsid w:val="00556BAD"/>
    <w:rsid w:val="0056223D"/>
    <w:rsid w:val="0056454E"/>
    <w:rsid w:val="00566756"/>
    <w:rsid w:val="0057083B"/>
    <w:rsid w:val="00571B71"/>
    <w:rsid w:val="00573053"/>
    <w:rsid w:val="00577346"/>
    <w:rsid w:val="00581500"/>
    <w:rsid w:val="00581B39"/>
    <w:rsid w:val="005871AF"/>
    <w:rsid w:val="005956F0"/>
    <w:rsid w:val="00597C96"/>
    <w:rsid w:val="005A13FD"/>
    <w:rsid w:val="005A2A58"/>
    <w:rsid w:val="005A5035"/>
    <w:rsid w:val="005B20AB"/>
    <w:rsid w:val="005B59A6"/>
    <w:rsid w:val="005B64D7"/>
    <w:rsid w:val="005B70DC"/>
    <w:rsid w:val="005C2EBE"/>
    <w:rsid w:val="005C44C2"/>
    <w:rsid w:val="005C5447"/>
    <w:rsid w:val="005C6498"/>
    <w:rsid w:val="005C6D2F"/>
    <w:rsid w:val="005D78F7"/>
    <w:rsid w:val="005E034B"/>
    <w:rsid w:val="005E2B94"/>
    <w:rsid w:val="005E3400"/>
    <w:rsid w:val="005E34C9"/>
    <w:rsid w:val="005F1EB1"/>
    <w:rsid w:val="005F3AF7"/>
    <w:rsid w:val="006020A3"/>
    <w:rsid w:val="00603BAC"/>
    <w:rsid w:val="00605477"/>
    <w:rsid w:val="00605968"/>
    <w:rsid w:val="0060748E"/>
    <w:rsid w:val="00607AAB"/>
    <w:rsid w:val="00611C52"/>
    <w:rsid w:val="006121EE"/>
    <w:rsid w:val="0061331D"/>
    <w:rsid w:val="006150F6"/>
    <w:rsid w:val="00617199"/>
    <w:rsid w:val="006178D4"/>
    <w:rsid w:val="00617912"/>
    <w:rsid w:val="00620B90"/>
    <w:rsid w:val="00620FF4"/>
    <w:rsid w:val="0062607C"/>
    <w:rsid w:val="0063518E"/>
    <w:rsid w:val="00642815"/>
    <w:rsid w:val="00646A48"/>
    <w:rsid w:val="00666CED"/>
    <w:rsid w:val="00666ED1"/>
    <w:rsid w:val="00675089"/>
    <w:rsid w:val="00677C60"/>
    <w:rsid w:val="006810C9"/>
    <w:rsid w:val="0069246E"/>
    <w:rsid w:val="0069275A"/>
    <w:rsid w:val="00697176"/>
    <w:rsid w:val="006A24FD"/>
    <w:rsid w:val="006A3C36"/>
    <w:rsid w:val="006A6FD8"/>
    <w:rsid w:val="006B361E"/>
    <w:rsid w:val="006B36ED"/>
    <w:rsid w:val="006B377E"/>
    <w:rsid w:val="006C76A7"/>
    <w:rsid w:val="006C7BE0"/>
    <w:rsid w:val="006C7C0D"/>
    <w:rsid w:val="006D0E35"/>
    <w:rsid w:val="006D2AB6"/>
    <w:rsid w:val="006D7F28"/>
    <w:rsid w:val="006E3CFC"/>
    <w:rsid w:val="006E43FB"/>
    <w:rsid w:val="006E7077"/>
    <w:rsid w:val="006E76D7"/>
    <w:rsid w:val="006F0EAB"/>
    <w:rsid w:val="006F11DD"/>
    <w:rsid w:val="006F55B9"/>
    <w:rsid w:val="00704ED0"/>
    <w:rsid w:val="0070599C"/>
    <w:rsid w:val="00707196"/>
    <w:rsid w:val="0071377B"/>
    <w:rsid w:val="0071661E"/>
    <w:rsid w:val="00716A62"/>
    <w:rsid w:val="00717556"/>
    <w:rsid w:val="00727744"/>
    <w:rsid w:val="007326EE"/>
    <w:rsid w:val="007361DF"/>
    <w:rsid w:val="00736927"/>
    <w:rsid w:val="00737940"/>
    <w:rsid w:val="007402B5"/>
    <w:rsid w:val="00740AC7"/>
    <w:rsid w:val="00741769"/>
    <w:rsid w:val="00745B8D"/>
    <w:rsid w:val="0074611D"/>
    <w:rsid w:val="00747793"/>
    <w:rsid w:val="00751114"/>
    <w:rsid w:val="00762147"/>
    <w:rsid w:val="0076708C"/>
    <w:rsid w:val="00781060"/>
    <w:rsid w:val="00782C2C"/>
    <w:rsid w:val="00783457"/>
    <w:rsid w:val="007A31B8"/>
    <w:rsid w:val="007B0920"/>
    <w:rsid w:val="007B0E5C"/>
    <w:rsid w:val="007B1ABF"/>
    <w:rsid w:val="007B1E94"/>
    <w:rsid w:val="007B1F30"/>
    <w:rsid w:val="007B30C1"/>
    <w:rsid w:val="007B31F5"/>
    <w:rsid w:val="007B345F"/>
    <w:rsid w:val="007C077B"/>
    <w:rsid w:val="007C2659"/>
    <w:rsid w:val="007D47BB"/>
    <w:rsid w:val="007E1084"/>
    <w:rsid w:val="007E3D40"/>
    <w:rsid w:val="007E41EC"/>
    <w:rsid w:val="007F5E95"/>
    <w:rsid w:val="007F72F9"/>
    <w:rsid w:val="00800375"/>
    <w:rsid w:val="00800B13"/>
    <w:rsid w:val="00802D8C"/>
    <w:rsid w:val="00804A4F"/>
    <w:rsid w:val="00806982"/>
    <w:rsid w:val="008102E4"/>
    <w:rsid w:val="008125EF"/>
    <w:rsid w:val="00812A8F"/>
    <w:rsid w:val="008164CD"/>
    <w:rsid w:val="00816A6A"/>
    <w:rsid w:val="00820A61"/>
    <w:rsid w:val="0082348E"/>
    <w:rsid w:val="0082371D"/>
    <w:rsid w:val="00824E03"/>
    <w:rsid w:val="00825A9A"/>
    <w:rsid w:val="008263DC"/>
    <w:rsid w:val="00840E07"/>
    <w:rsid w:val="0085551B"/>
    <w:rsid w:val="00864ADD"/>
    <w:rsid w:val="008700D5"/>
    <w:rsid w:val="0087208B"/>
    <w:rsid w:val="00873315"/>
    <w:rsid w:val="008737B5"/>
    <w:rsid w:val="00882F94"/>
    <w:rsid w:val="0089110B"/>
    <w:rsid w:val="008914C8"/>
    <w:rsid w:val="00894345"/>
    <w:rsid w:val="008977A1"/>
    <w:rsid w:val="008A0B67"/>
    <w:rsid w:val="008A656A"/>
    <w:rsid w:val="008B023C"/>
    <w:rsid w:val="008B2CAE"/>
    <w:rsid w:val="008B557C"/>
    <w:rsid w:val="008C3B51"/>
    <w:rsid w:val="008C60B9"/>
    <w:rsid w:val="008D331C"/>
    <w:rsid w:val="008D3D67"/>
    <w:rsid w:val="008D403D"/>
    <w:rsid w:val="008D5500"/>
    <w:rsid w:val="008D6941"/>
    <w:rsid w:val="008E01FB"/>
    <w:rsid w:val="008E3229"/>
    <w:rsid w:val="008F3C88"/>
    <w:rsid w:val="008F451A"/>
    <w:rsid w:val="008F5AB5"/>
    <w:rsid w:val="008F5EFA"/>
    <w:rsid w:val="00903E5A"/>
    <w:rsid w:val="00904180"/>
    <w:rsid w:val="00905CF2"/>
    <w:rsid w:val="009067FA"/>
    <w:rsid w:val="0092182A"/>
    <w:rsid w:val="00922437"/>
    <w:rsid w:val="00934C5E"/>
    <w:rsid w:val="00940665"/>
    <w:rsid w:val="00941CB6"/>
    <w:rsid w:val="00942396"/>
    <w:rsid w:val="009509D8"/>
    <w:rsid w:val="009511A5"/>
    <w:rsid w:val="0095185E"/>
    <w:rsid w:val="00953CFB"/>
    <w:rsid w:val="00954150"/>
    <w:rsid w:val="00956674"/>
    <w:rsid w:val="00964A85"/>
    <w:rsid w:val="00974A80"/>
    <w:rsid w:val="00975FB6"/>
    <w:rsid w:val="00977724"/>
    <w:rsid w:val="009807EC"/>
    <w:rsid w:val="00981F6B"/>
    <w:rsid w:val="009826F1"/>
    <w:rsid w:val="0099252A"/>
    <w:rsid w:val="009948EE"/>
    <w:rsid w:val="009A149E"/>
    <w:rsid w:val="009A424A"/>
    <w:rsid w:val="009A55F7"/>
    <w:rsid w:val="009B597F"/>
    <w:rsid w:val="009C1A3B"/>
    <w:rsid w:val="009C646F"/>
    <w:rsid w:val="009C7A53"/>
    <w:rsid w:val="009D1DB5"/>
    <w:rsid w:val="009D2A0C"/>
    <w:rsid w:val="009D4331"/>
    <w:rsid w:val="009E01A5"/>
    <w:rsid w:val="009E1C6F"/>
    <w:rsid w:val="009E537B"/>
    <w:rsid w:val="009E7884"/>
    <w:rsid w:val="009F272D"/>
    <w:rsid w:val="009F2A0C"/>
    <w:rsid w:val="009F6569"/>
    <w:rsid w:val="009F697C"/>
    <w:rsid w:val="00A003BF"/>
    <w:rsid w:val="00A043D8"/>
    <w:rsid w:val="00A1081D"/>
    <w:rsid w:val="00A108A8"/>
    <w:rsid w:val="00A1255D"/>
    <w:rsid w:val="00A14053"/>
    <w:rsid w:val="00A16356"/>
    <w:rsid w:val="00A30EFB"/>
    <w:rsid w:val="00A35B7D"/>
    <w:rsid w:val="00A3716E"/>
    <w:rsid w:val="00A40C25"/>
    <w:rsid w:val="00A4441C"/>
    <w:rsid w:val="00A5333B"/>
    <w:rsid w:val="00A538C5"/>
    <w:rsid w:val="00A703B1"/>
    <w:rsid w:val="00A70A42"/>
    <w:rsid w:val="00A7253C"/>
    <w:rsid w:val="00A749AA"/>
    <w:rsid w:val="00A7739A"/>
    <w:rsid w:val="00A77ECA"/>
    <w:rsid w:val="00A81B21"/>
    <w:rsid w:val="00A82E18"/>
    <w:rsid w:val="00A95845"/>
    <w:rsid w:val="00A9623D"/>
    <w:rsid w:val="00A973F3"/>
    <w:rsid w:val="00AA1257"/>
    <w:rsid w:val="00AA2687"/>
    <w:rsid w:val="00AA51DC"/>
    <w:rsid w:val="00AA573C"/>
    <w:rsid w:val="00AA7882"/>
    <w:rsid w:val="00AB0308"/>
    <w:rsid w:val="00AB39F0"/>
    <w:rsid w:val="00AB4924"/>
    <w:rsid w:val="00AB5B8D"/>
    <w:rsid w:val="00AB5D20"/>
    <w:rsid w:val="00AB7199"/>
    <w:rsid w:val="00AC3993"/>
    <w:rsid w:val="00AD055B"/>
    <w:rsid w:val="00AD07E6"/>
    <w:rsid w:val="00AD1974"/>
    <w:rsid w:val="00AD1EBA"/>
    <w:rsid w:val="00AD2781"/>
    <w:rsid w:val="00AE54E4"/>
    <w:rsid w:val="00AE6453"/>
    <w:rsid w:val="00AE67AC"/>
    <w:rsid w:val="00AE6B6D"/>
    <w:rsid w:val="00AF1F40"/>
    <w:rsid w:val="00AF52F3"/>
    <w:rsid w:val="00B04038"/>
    <w:rsid w:val="00B15379"/>
    <w:rsid w:val="00B17CE7"/>
    <w:rsid w:val="00B20ED0"/>
    <w:rsid w:val="00B25313"/>
    <w:rsid w:val="00B26A12"/>
    <w:rsid w:val="00B27268"/>
    <w:rsid w:val="00B33A4E"/>
    <w:rsid w:val="00B3415E"/>
    <w:rsid w:val="00B47955"/>
    <w:rsid w:val="00B50B64"/>
    <w:rsid w:val="00B5126A"/>
    <w:rsid w:val="00B56AD7"/>
    <w:rsid w:val="00B62C65"/>
    <w:rsid w:val="00B6549C"/>
    <w:rsid w:val="00B65AEB"/>
    <w:rsid w:val="00B71B40"/>
    <w:rsid w:val="00B7376F"/>
    <w:rsid w:val="00B7470F"/>
    <w:rsid w:val="00B76D70"/>
    <w:rsid w:val="00B77702"/>
    <w:rsid w:val="00B85171"/>
    <w:rsid w:val="00B862DF"/>
    <w:rsid w:val="00B86A9E"/>
    <w:rsid w:val="00B870CD"/>
    <w:rsid w:val="00B90A22"/>
    <w:rsid w:val="00B959F7"/>
    <w:rsid w:val="00BA6AAD"/>
    <w:rsid w:val="00BB778D"/>
    <w:rsid w:val="00BC2EFB"/>
    <w:rsid w:val="00BC648B"/>
    <w:rsid w:val="00BD4BDB"/>
    <w:rsid w:val="00BD5333"/>
    <w:rsid w:val="00BE229B"/>
    <w:rsid w:val="00BE3208"/>
    <w:rsid w:val="00BE40A7"/>
    <w:rsid w:val="00BE5514"/>
    <w:rsid w:val="00BE564E"/>
    <w:rsid w:val="00BE7EB8"/>
    <w:rsid w:val="00C166BE"/>
    <w:rsid w:val="00C250D8"/>
    <w:rsid w:val="00C332DB"/>
    <w:rsid w:val="00C33DF7"/>
    <w:rsid w:val="00C4218D"/>
    <w:rsid w:val="00C447E2"/>
    <w:rsid w:val="00C45081"/>
    <w:rsid w:val="00C451E8"/>
    <w:rsid w:val="00C4754E"/>
    <w:rsid w:val="00C52B28"/>
    <w:rsid w:val="00C53680"/>
    <w:rsid w:val="00C63327"/>
    <w:rsid w:val="00C736C0"/>
    <w:rsid w:val="00C8030D"/>
    <w:rsid w:val="00C90850"/>
    <w:rsid w:val="00CA09C0"/>
    <w:rsid w:val="00CB0A5A"/>
    <w:rsid w:val="00CC1635"/>
    <w:rsid w:val="00CC29BB"/>
    <w:rsid w:val="00CC3DB3"/>
    <w:rsid w:val="00CC596F"/>
    <w:rsid w:val="00CC70F1"/>
    <w:rsid w:val="00CD1286"/>
    <w:rsid w:val="00CD12CD"/>
    <w:rsid w:val="00CD3AB6"/>
    <w:rsid w:val="00CD5230"/>
    <w:rsid w:val="00CD620A"/>
    <w:rsid w:val="00CE3065"/>
    <w:rsid w:val="00CE4255"/>
    <w:rsid w:val="00CE46DD"/>
    <w:rsid w:val="00CE4C80"/>
    <w:rsid w:val="00CE719A"/>
    <w:rsid w:val="00CE75DD"/>
    <w:rsid w:val="00CF353F"/>
    <w:rsid w:val="00CF57B7"/>
    <w:rsid w:val="00D036B7"/>
    <w:rsid w:val="00D06276"/>
    <w:rsid w:val="00D07537"/>
    <w:rsid w:val="00D21340"/>
    <w:rsid w:val="00D217F3"/>
    <w:rsid w:val="00D300ED"/>
    <w:rsid w:val="00D30EE2"/>
    <w:rsid w:val="00D32948"/>
    <w:rsid w:val="00D32D41"/>
    <w:rsid w:val="00D33A4E"/>
    <w:rsid w:val="00D452E4"/>
    <w:rsid w:val="00D52DA7"/>
    <w:rsid w:val="00D5499C"/>
    <w:rsid w:val="00D573C0"/>
    <w:rsid w:val="00D7043E"/>
    <w:rsid w:val="00D73808"/>
    <w:rsid w:val="00D74277"/>
    <w:rsid w:val="00D76532"/>
    <w:rsid w:val="00D83BE5"/>
    <w:rsid w:val="00D8414D"/>
    <w:rsid w:val="00D84728"/>
    <w:rsid w:val="00D95B14"/>
    <w:rsid w:val="00D95C8E"/>
    <w:rsid w:val="00DA1E82"/>
    <w:rsid w:val="00DB3AD9"/>
    <w:rsid w:val="00DB5907"/>
    <w:rsid w:val="00DC0826"/>
    <w:rsid w:val="00DC310E"/>
    <w:rsid w:val="00DC6741"/>
    <w:rsid w:val="00DC75AF"/>
    <w:rsid w:val="00DD005E"/>
    <w:rsid w:val="00DD34BE"/>
    <w:rsid w:val="00DD603B"/>
    <w:rsid w:val="00DE031B"/>
    <w:rsid w:val="00DE7759"/>
    <w:rsid w:val="00DF327A"/>
    <w:rsid w:val="00E022AA"/>
    <w:rsid w:val="00E056BC"/>
    <w:rsid w:val="00E0655D"/>
    <w:rsid w:val="00E07883"/>
    <w:rsid w:val="00E135E0"/>
    <w:rsid w:val="00E15140"/>
    <w:rsid w:val="00E157FE"/>
    <w:rsid w:val="00E22B00"/>
    <w:rsid w:val="00E24DE6"/>
    <w:rsid w:val="00E24E21"/>
    <w:rsid w:val="00E30A0C"/>
    <w:rsid w:val="00E34962"/>
    <w:rsid w:val="00E35E73"/>
    <w:rsid w:val="00E375F8"/>
    <w:rsid w:val="00E4413E"/>
    <w:rsid w:val="00E50D55"/>
    <w:rsid w:val="00E51451"/>
    <w:rsid w:val="00E65DB5"/>
    <w:rsid w:val="00E67B36"/>
    <w:rsid w:val="00E74A6F"/>
    <w:rsid w:val="00E7684A"/>
    <w:rsid w:val="00E82BF2"/>
    <w:rsid w:val="00E95452"/>
    <w:rsid w:val="00EA1B28"/>
    <w:rsid w:val="00EA61BA"/>
    <w:rsid w:val="00EB0D34"/>
    <w:rsid w:val="00EB4B0A"/>
    <w:rsid w:val="00EC5041"/>
    <w:rsid w:val="00EC5AB9"/>
    <w:rsid w:val="00EC5B66"/>
    <w:rsid w:val="00EC7924"/>
    <w:rsid w:val="00ED1124"/>
    <w:rsid w:val="00ED3F47"/>
    <w:rsid w:val="00ED6101"/>
    <w:rsid w:val="00EE1CF9"/>
    <w:rsid w:val="00EE2837"/>
    <w:rsid w:val="00EF3D63"/>
    <w:rsid w:val="00EF471D"/>
    <w:rsid w:val="00EF5794"/>
    <w:rsid w:val="00F02D98"/>
    <w:rsid w:val="00F02FBD"/>
    <w:rsid w:val="00F1694F"/>
    <w:rsid w:val="00F35415"/>
    <w:rsid w:val="00F45B9D"/>
    <w:rsid w:val="00F57BED"/>
    <w:rsid w:val="00F6103D"/>
    <w:rsid w:val="00F610F5"/>
    <w:rsid w:val="00F63088"/>
    <w:rsid w:val="00F6388A"/>
    <w:rsid w:val="00F6669B"/>
    <w:rsid w:val="00F75001"/>
    <w:rsid w:val="00F81582"/>
    <w:rsid w:val="00F86989"/>
    <w:rsid w:val="00F86D5B"/>
    <w:rsid w:val="00F871AD"/>
    <w:rsid w:val="00F95A55"/>
    <w:rsid w:val="00FA0950"/>
    <w:rsid w:val="00FA44BF"/>
    <w:rsid w:val="00FA69B8"/>
    <w:rsid w:val="00FA6A40"/>
    <w:rsid w:val="00FB3B1D"/>
    <w:rsid w:val="00FB3D4D"/>
    <w:rsid w:val="00FC1281"/>
    <w:rsid w:val="00FC3130"/>
    <w:rsid w:val="00FE4582"/>
    <w:rsid w:val="00FE4CC4"/>
    <w:rsid w:val="00FE7CEC"/>
    <w:rsid w:val="00FF0283"/>
    <w:rsid w:val="00FF038B"/>
    <w:rsid w:val="00FF7B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E7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E7E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E7EB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E7E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E95"/>
    <w:pPr>
      <w:ind w:left="720"/>
      <w:contextualSpacing/>
    </w:pPr>
  </w:style>
  <w:style w:type="paragraph" w:styleId="Textodeglobo">
    <w:name w:val="Balloon Text"/>
    <w:basedOn w:val="Normal"/>
    <w:link w:val="TextodegloboCar"/>
    <w:uiPriority w:val="99"/>
    <w:semiHidden/>
    <w:unhideWhenUsed/>
    <w:rsid w:val="00620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FF4"/>
    <w:rPr>
      <w:rFonts w:ascii="Tahoma" w:hAnsi="Tahoma" w:cs="Tahoma"/>
      <w:sz w:val="16"/>
      <w:szCs w:val="16"/>
    </w:rPr>
  </w:style>
  <w:style w:type="character" w:styleId="Hipervnculo">
    <w:name w:val="Hyperlink"/>
    <w:basedOn w:val="Fuentedeprrafopredeter"/>
    <w:uiPriority w:val="99"/>
    <w:unhideWhenUsed/>
    <w:rsid w:val="00D32948"/>
    <w:rPr>
      <w:color w:val="0000FF"/>
      <w:u w:val="single"/>
    </w:rPr>
  </w:style>
  <w:style w:type="paragraph" w:styleId="Encabezado">
    <w:name w:val="header"/>
    <w:basedOn w:val="Normal"/>
    <w:link w:val="EncabezadoCar"/>
    <w:uiPriority w:val="99"/>
    <w:unhideWhenUsed/>
    <w:rsid w:val="00522B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2B9F"/>
  </w:style>
  <w:style w:type="paragraph" w:styleId="Piedepgina">
    <w:name w:val="footer"/>
    <w:basedOn w:val="Normal"/>
    <w:link w:val="PiedepginaCar"/>
    <w:uiPriority w:val="99"/>
    <w:unhideWhenUsed/>
    <w:rsid w:val="00522B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2B9F"/>
  </w:style>
  <w:style w:type="paragraph" w:styleId="Sinespaciado">
    <w:name w:val="No Spacing"/>
    <w:uiPriority w:val="1"/>
    <w:qFormat/>
    <w:rsid w:val="00BE7EB8"/>
    <w:pPr>
      <w:spacing w:after="0" w:line="240" w:lineRule="auto"/>
    </w:pPr>
  </w:style>
  <w:style w:type="character" w:customStyle="1" w:styleId="Ttulo1Car">
    <w:name w:val="Título 1 Car"/>
    <w:basedOn w:val="Fuentedeprrafopredeter"/>
    <w:link w:val="Ttulo1"/>
    <w:rsid w:val="00BE7EB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E7EB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E7EB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E7EB8"/>
    <w:rPr>
      <w:rFonts w:asciiTheme="majorHAnsi" w:eastAsiaTheme="majorEastAsia" w:hAnsiTheme="majorHAnsi" w:cstheme="majorBidi"/>
      <w:b/>
      <w:bCs/>
      <w:i/>
      <w:iCs/>
      <w:color w:val="4F81BD" w:themeColor="accent1"/>
    </w:rPr>
  </w:style>
  <w:style w:type="paragraph" w:styleId="Citadestacada">
    <w:name w:val="Intense Quote"/>
    <w:basedOn w:val="Normal"/>
    <w:next w:val="Normal"/>
    <w:link w:val="CitadestacadaCar"/>
    <w:uiPriority w:val="30"/>
    <w:qFormat/>
    <w:rsid w:val="00BE7EB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E7EB8"/>
    <w:rPr>
      <w:b/>
      <w:bCs/>
      <w:i/>
      <w:iCs/>
      <w:color w:val="4F81BD" w:themeColor="accent1"/>
    </w:rPr>
  </w:style>
  <w:style w:type="character" w:styleId="Refdecomentario">
    <w:name w:val="annotation reference"/>
    <w:basedOn w:val="Fuentedeprrafopredeter"/>
    <w:uiPriority w:val="99"/>
    <w:semiHidden/>
    <w:unhideWhenUsed/>
    <w:rsid w:val="00D95C8E"/>
    <w:rPr>
      <w:sz w:val="16"/>
      <w:szCs w:val="16"/>
    </w:rPr>
  </w:style>
  <w:style w:type="paragraph" w:styleId="Textocomentario">
    <w:name w:val="annotation text"/>
    <w:basedOn w:val="Normal"/>
    <w:link w:val="TextocomentarioCar"/>
    <w:uiPriority w:val="99"/>
    <w:semiHidden/>
    <w:unhideWhenUsed/>
    <w:rsid w:val="00D95C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C8E"/>
    <w:rPr>
      <w:sz w:val="20"/>
      <w:szCs w:val="20"/>
    </w:rPr>
  </w:style>
  <w:style w:type="paragraph" w:styleId="Asuntodelcomentario">
    <w:name w:val="annotation subject"/>
    <w:basedOn w:val="Textocomentario"/>
    <w:next w:val="Textocomentario"/>
    <w:link w:val="AsuntodelcomentarioCar"/>
    <w:uiPriority w:val="99"/>
    <w:semiHidden/>
    <w:unhideWhenUsed/>
    <w:rsid w:val="00D95C8E"/>
    <w:rPr>
      <w:b/>
      <w:bCs/>
    </w:rPr>
  </w:style>
  <w:style w:type="character" w:customStyle="1" w:styleId="AsuntodelcomentarioCar">
    <w:name w:val="Asunto del comentario Car"/>
    <w:basedOn w:val="TextocomentarioCar"/>
    <w:link w:val="Asuntodelcomentario"/>
    <w:uiPriority w:val="99"/>
    <w:semiHidden/>
    <w:rsid w:val="00D95C8E"/>
    <w:rPr>
      <w:b/>
      <w:bCs/>
      <w:sz w:val="20"/>
      <w:szCs w:val="20"/>
    </w:rPr>
  </w:style>
  <w:style w:type="character" w:customStyle="1" w:styleId="apple-converted-space">
    <w:name w:val="apple-converted-space"/>
    <w:basedOn w:val="Fuentedeprrafopredeter"/>
    <w:rsid w:val="00CA09C0"/>
  </w:style>
  <w:style w:type="character" w:styleId="Textoennegrita">
    <w:name w:val="Strong"/>
    <w:basedOn w:val="Fuentedeprrafopredeter"/>
    <w:uiPriority w:val="22"/>
    <w:qFormat/>
    <w:rsid w:val="00CA09C0"/>
    <w:rPr>
      <w:b/>
      <w:bCs/>
    </w:rPr>
  </w:style>
  <w:style w:type="character" w:styleId="Nmerodepgina">
    <w:name w:val="page number"/>
    <w:basedOn w:val="Fuentedeprrafopredeter"/>
    <w:semiHidden/>
    <w:rsid w:val="00741769"/>
  </w:style>
  <w:style w:type="table" w:styleId="Cuadrculaclara-nfasis5">
    <w:name w:val="Light Grid Accent 5"/>
    <w:basedOn w:val="Tablanormal"/>
    <w:uiPriority w:val="62"/>
    <w:rsid w:val="001E5947"/>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C33D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C33D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C33D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uadrculamedia11">
    <w:name w:val="Cuadrícula media 11"/>
    <w:basedOn w:val="Tablanormal"/>
    <w:uiPriority w:val="67"/>
    <w:rsid w:val="00C33DF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6171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617199"/>
    <w:pPr>
      <w:spacing w:before="100" w:beforeAutospacing="1" w:after="100" w:afterAutospacing="1" w:line="240" w:lineRule="auto"/>
    </w:pPr>
    <w:rPr>
      <w:rFonts w:ascii="Arial Unicode MS" w:eastAsia="Arial Unicode MS" w:hAnsi="Arial Unicode MS" w:cs="Arial Unicode MS"/>
      <w:sz w:val="24"/>
      <w:szCs w:val="24"/>
    </w:rPr>
  </w:style>
  <w:style w:type="paragraph" w:styleId="Textoindependiente">
    <w:name w:val="Body Text"/>
    <w:basedOn w:val="Normal"/>
    <w:link w:val="TextoindependienteCar"/>
    <w:rsid w:val="00617199"/>
    <w:pPr>
      <w:spacing w:after="0" w:line="360" w:lineRule="auto"/>
      <w:jc w:val="center"/>
    </w:pPr>
    <w:rPr>
      <w:rFonts w:ascii="Times New Roman" w:eastAsia="Times New Roman" w:hAnsi="Times New Roman" w:cs="Times New Roman"/>
      <w:b/>
      <w:bCs/>
      <w:sz w:val="28"/>
      <w:szCs w:val="24"/>
    </w:rPr>
  </w:style>
  <w:style w:type="character" w:customStyle="1" w:styleId="TextoindependienteCar">
    <w:name w:val="Texto independiente Car"/>
    <w:basedOn w:val="Fuentedeprrafopredeter"/>
    <w:link w:val="Textoindependiente"/>
    <w:rsid w:val="00617199"/>
    <w:rPr>
      <w:rFonts w:ascii="Times New Roman" w:eastAsia="Times New Roman" w:hAnsi="Times New Roman" w:cs="Times New Roman"/>
      <w:b/>
      <w:bCs/>
      <w:sz w:val="28"/>
      <w:szCs w:val="24"/>
    </w:rPr>
  </w:style>
  <w:style w:type="paragraph" w:styleId="Textoindependienteprimerasangra">
    <w:name w:val="Body Text First Indent"/>
    <w:basedOn w:val="Textoindependiente"/>
    <w:link w:val="TextoindependienteprimerasangraCar"/>
    <w:rsid w:val="00617199"/>
    <w:pPr>
      <w:spacing w:after="120" w:line="240" w:lineRule="auto"/>
      <w:ind w:firstLine="210"/>
      <w:jc w:val="left"/>
    </w:pPr>
    <w:rPr>
      <w:b w:val="0"/>
      <w:bCs w:val="0"/>
      <w:sz w:val="24"/>
    </w:rPr>
  </w:style>
  <w:style w:type="character" w:customStyle="1" w:styleId="TextoindependienteprimerasangraCar">
    <w:name w:val="Texto independiente primera sangría Car"/>
    <w:basedOn w:val="TextoindependienteCar"/>
    <w:link w:val="Textoindependienteprimerasangra"/>
    <w:rsid w:val="00617199"/>
    <w:rPr>
      <w:rFonts w:ascii="Times New Roman" w:eastAsia="Times New Roman" w:hAnsi="Times New Roman" w:cs="Times New Roman"/>
      <w:b/>
      <w:bCs/>
      <w:sz w:val="24"/>
      <w:szCs w:val="24"/>
    </w:rPr>
  </w:style>
  <w:style w:type="table" w:customStyle="1" w:styleId="Tablaconcuadrcula1">
    <w:name w:val="Tabla con cuadrícula1"/>
    <w:basedOn w:val="Tablanormal"/>
    <w:next w:val="Tablaconcuadrcula"/>
    <w:uiPriority w:val="59"/>
    <w:rsid w:val="00804A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1">
    <w:name w:val="Medium Grid 1 Accent 1"/>
    <w:basedOn w:val="Tablanormal"/>
    <w:uiPriority w:val="67"/>
    <w:rsid w:val="004606A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Textodelmarcadordeposicin">
    <w:name w:val="Placeholder Text"/>
    <w:basedOn w:val="Fuentedeprrafopredeter"/>
    <w:uiPriority w:val="99"/>
    <w:semiHidden/>
    <w:rsid w:val="002C0BD7"/>
    <w:rPr>
      <w:color w:val="808080"/>
    </w:rPr>
  </w:style>
  <w:style w:type="table" w:customStyle="1" w:styleId="Listaclara-nfasis11">
    <w:name w:val="Lista clara - Énfasis 11"/>
    <w:basedOn w:val="Tablanormal"/>
    <w:uiPriority w:val="61"/>
    <w:rsid w:val="00E9545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nfasis">
    <w:name w:val="Emphasis"/>
    <w:basedOn w:val="Fuentedeprrafopredeter"/>
    <w:uiPriority w:val="20"/>
    <w:qFormat/>
    <w:rsid w:val="00B71B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BE7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E7E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E7EB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E7E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E95"/>
    <w:pPr>
      <w:ind w:left="720"/>
      <w:contextualSpacing/>
    </w:pPr>
  </w:style>
  <w:style w:type="paragraph" w:styleId="Textodeglobo">
    <w:name w:val="Balloon Text"/>
    <w:basedOn w:val="Normal"/>
    <w:link w:val="TextodegloboCar"/>
    <w:uiPriority w:val="99"/>
    <w:semiHidden/>
    <w:unhideWhenUsed/>
    <w:rsid w:val="00620F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FF4"/>
    <w:rPr>
      <w:rFonts w:ascii="Tahoma" w:hAnsi="Tahoma" w:cs="Tahoma"/>
      <w:sz w:val="16"/>
      <w:szCs w:val="16"/>
    </w:rPr>
  </w:style>
  <w:style w:type="character" w:styleId="Hipervnculo">
    <w:name w:val="Hyperlink"/>
    <w:basedOn w:val="Fuentedeprrafopredeter"/>
    <w:uiPriority w:val="99"/>
    <w:unhideWhenUsed/>
    <w:rsid w:val="00D32948"/>
    <w:rPr>
      <w:color w:val="0000FF"/>
      <w:u w:val="single"/>
    </w:rPr>
  </w:style>
  <w:style w:type="paragraph" w:styleId="Encabezado">
    <w:name w:val="header"/>
    <w:basedOn w:val="Normal"/>
    <w:link w:val="EncabezadoCar"/>
    <w:uiPriority w:val="99"/>
    <w:unhideWhenUsed/>
    <w:rsid w:val="00522B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2B9F"/>
  </w:style>
  <w:style w:type="paragraph" w:styleId="Piedepgina">
    <w:name w:val="footer"/>
    <w:basedOn w:val="Normal"/>
    <w:link w:val="PiedepginaCar"/>
    <w:uiPriority w:val="99"/>
    <w:unhideWhenUsed/>
    <w:rsid w:val="00522B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2B9F"/>
  </w:style>
  <w:style w:type="paragraph" w:styleId="Sinespaciado">
    <w:name w:val="No Spacing"/>
    <w:uiPriority w:val="1"/>
    <w:qFormat/>
    <w:rsid w:val="00BE7EB8"/>
    <w:pPr>
      <w:spacing w:after="0" w:line="240" w:lineRule="auto"/>
    </w:pPr>
  </w:style>
  <w:style w:type="character" w:customStyle="1" w:styleId="Ttulo1Car">
    <w:name w:val="Título 1 Car"/>
    <w:basedOn w:val="Fuentedeprrafopredeter"/>
    <w:link w:val="Ttulo1"/>
    <w:rsid w:val="00BE7EB8"/>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E7EB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E7EB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E7EB8"/>
    <w:rPr>
      <w:rFonts w:asciiTheme="majorHAnsi" w:eastAsiaTheme="majorEastAsia" w:hAnsiTheme="majorHAnsi" w:cstheme="majorBidi"/>
      <w:b/>
      <w:bCs/>
      <w:i/>
      <w:iCs/>
      <w:color w:val="4F81BD" w:themeColor="accent1"/>
    </w:rPr>
  </w:style>
  <w:style w:type="paragraph" w:styleId="Citadestacada">
    <w:name w:val="Intense Quote"/>
    <w:basedOn w:val="Normal"/>
    <w:next w:val="Normal"/>
    <w:link w:val="CitadestacadaCar"/>
    <w:uiPriority w:val="30"/>
    <w:qFormat/>
    <w:rsid w:val="00BE7EB8"/>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BE7EB8"/>
    <w:rPr>
      <w:b/>
      <w:bCs/>
      <w:i/>
      <w:iCs/>
      <w:color w:val="4F81BD" w:themeColor="accent1"/>
    </w:rPr>
  </w:style>
  <w:style w:type="character" w:styleId="Refdecomentario">
    <w:name w:val="annotation reference"/>
    <w:basedOn w:val="Fuentedeprrafopredeter"/>
    <w:uiPriority w:val="99"/>
    <w:semiHidden/>
    <w:unhideWhenUsed/>
    <w:rsid w:val="00D95C8E"/>
    <w:rPr>
      <w:sz w:val="16"/>
      <w:szCs w:val="16"/>
    </w:rPr>
  </w:style>
  <w:style w:type="paragraph" w:styleId="Textocomentario">
    <w:name w:val="annotation text"/>
    <w:basedOn w:val="Normal"/>
    <w:link w:val="TextocomentarioCar"/>
    <w:uiPriority w:val="99"/>
    <w:semiHidden/>
    <w:unhideWhenUsed/>
    <w:rsid w:val="00D95C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5C8E"/>
    <w:rPr>
      <w:sz w:val="20"/>
      <w:szCs w:val="20"/>
    </w:rPr>
  </w:style>
  <w:style w:type="paragraph" w:styleId="Asuntodelcomentario">
    <w:name w:val="annotation subject"/>
    <w:basedOn w:val="Textocomentario"/>
    <w:next w:val="Textocomentario"/>
    <w:link w:val="AsuntodelcomentarioCar"/>
    <w:uiPriority w:val="99"/>
    <w:semiHidden/>
    <w:unhideWhenUsed/>
    <w:rsid w:val="00D95C8E"/>
    <w:rPr>
      <w:b/>
      <w:bCs/>
    </w:rPr>
  </w:style>
  <w:style w:type="character" w:customStyle="1" w:styleId="AsuntodelcomentarioCar">
    <w:name w:val="Asunto del comentario Car"/>
    <w:basedOn w:val="TextocomentarioCar"/>
    <w:link w:val="Asuntodelcomentario"/>
    <w:uiPriority w:val="99"/>
    <w:semiHidden/>
    <w:rsid w:val="00D95C8E"/>
    <w:rPr>
      <w:b/>
      <w:bCs/>
      <w:sz w:val="20"/>
      <w:szCs w:val="20"/>
    </w:rPr>
  </w:style>
  <w:style w:type="character" w:customStyle="1" w:styleId="apple-converted-space">
    <w:name w:val="apple-converted-space"/>
    <w:basedOn w:val="Fuentedeprrafopredeter"/>
    <w:rsid w:val="00CA09C0"/>
  </w:style>
  <w:style w:type="character" w:styleId="Textoennegrita">
    <w:name w:val="Strong"/>
    <w:basedOn w:val="Fuentedeprrafopredeter"/>
    <w:uiPriority w:val="22"/>
    <w:qFormat/>
    <w:rsid w:val="00CA09C0"/>
    <w:rPr>
      <w:b/>
      <w:bCs/>
    </w:rPr>
  </w:style>
  <w:style w:type="character" w:styleId="Nmerodepgina">
    <w:name w:val="page number"/>
    <w:basedOn w:val="Fuentedeprrafopredeter"/>
    <w:semiHidden/>
    <w:rsid w:val="00741769"/>
  </w:style>
  <w:style w:type="table" w:styleId="Cuadrculaclara-nfasis5">
    <w:name w:val="Light Grid Accent 5"/>
    <w:basedOn w:val="Tablanormal"/>
    <w:uiPriority w:val="62"/>
    <w:rsid w:val="001E5947"/>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C33D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C33D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C33D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uadrculamedia11">
    <w:name w:val="Cuadrícula media 11"/>
    <w:basedOn w:val="Tablanormal"/>
    <w:uiPriority w:val="67"/>
    <w:rsid w:val="00C33DF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6171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617199"/>
    <w:pPr>
      <w:spacing w:before="100" w:beforeAutospacing="1" w:after="100" w:afterAutospacing="1" w:line="240" w:lineRule="auto"/>
    </w:pPr>
    <w:rPr>
      <w:rFonts w:ascii="Arial Unicode MS" w:eastAsia="Arial Unicode MS" w:hAnsi="Arial Unicode MS" w:cs="Arial Unicode MS"/>
      <w:sz w:val="24"/>
      <w:szCs w:val="24"/>
    </w:rPr>
  </w:style>
  <w:style w:type="paragraph" w:styleId="Textoindependiente">
    <w:name w:val="Body Text"/>
    <w:basedOn w:val="Normal"/>
    <w:link w:val="TextoindependienteCar"/>
    <w:rsid w:val="00617199"/>
    <w:pPr>
      <w:spacing w:after="0" w:line="360" w:lineRule="auto"/>
      <w:jc w:val="center"/>
    </w:pPr>
    <w:rPr>
      <w:rFonts w:ascii="Times New Roman" w:eastAsia="Times New Roman" w:hAnsi="Times New Roman" w:cs="Times New Roman"/>
      <w:b/>
      <w:bCs/>
      <w:sz w:val="28"/>
      <w:szCs w:val="24"/>
    </w:rPr>
  </w:style>
  <w:style w:type="character" w:customStyle="1" w:styleId="TextoindependienteCar">
    <w:name w:val="Texto independiente Car"/>
    <w:basedOn w:val="Fuentedeprrafopredeter"/>
    <w:link w:val="Textoindependiente"/>
    <w:rsid w:val="00617199"/>
    <w:rPr>
      <w:rFonts w:ascii="Times New Roman" w:eastAsia="Times New Roman" w:hAnsi="Times New Roman" w:cs="Times New Roman"/>
      <w:b/>
      <w:bCs/>
      <w:sz w:val="28"/>
      <w:szCs w:val="24"/>
    </w:rPr>
  </w:style>
  <w:style w:type="paragraph" w:styleId="Textoindependienteprimerasangra">
    <w:name w:val="Body Text First Indent"/>
    <w:basedOn w:val="Textoindependiente"/>
    <w:link w:val="TextoindependienteprimerasangraCar"/>
    <w:rsid w:val="00617199"/>
    <w:pPr>
      <w:spacing w:after="120" w:line="240" w:lineRule="auto"/>
      <w:ind w:firstLine="210"/>
      <w:jc w:val="left"/>
    </w:pPr>
    <w:rPr>
      <w:b w:val="0"/>
      <w:bCs w:val="0"/>
      <w:sz w:val="24"/>
    </w:rPr>
  </w:style>
  <w:style w:type="character" w:customStyle="1" w:styleId="TextoindependienteprimerasangraCar">
    <w:name w:val="Texto independiente primera sangría Car"/>
    <w:basedOn w:val="TextoindependienteCar"/>
    <w:link w:val="Textoindependienteprimerasangra"/>
    <w:rsid w:val="00617199"/>
    <w:rPr>
      <w:rFonts w:ascii="Times New Roman" w:eastAsia="Times New Roman" w:hAnsi="Times New Roman" w:cs="Times New Roman"/>
      <w:b/>
      <w:bCs/>
      <w:sz w:val="24"/>
      <w:szCs w:val="24"/>
    </w:rPr>
  </w:style>
  <w:style w:type="table" w:customStyle="1" w:styleId="Tablaconcuadrcula1">
    <w:name w:val="Tabla con cuadrícula1"/>
    <w:basedOn w:val="Tablanormal"/>
    <w:next w:val="Tablaconcuadrcula"/>
    <w:uiPriority w:val="59"/>
    <w:rsid w:val="00804A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1">
    <w:name w:val="Medium Grid 1 Accent 1"/>
    <w:basedOn w:val="Tablanormal"/>
    <w:uiPriority w:val="67"/>
    <w:rsid w:val="004606A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Textodelmarcadordeposicin">
    <w:name w:val="Placeholder Text"/>
    <w:basedOn w:val="Fuentedeprrafopredeter"/>
    <w:uiPriority w:val="99"/>
    <w:semiHidden/>
    <w:rsid w:val="002C0BD7"/>
    <w:rPr>
      <w:color w:val="808080"/>
    </w:rPr>
  </w:style>
  <w:style w:type="table" w:customStyle="1" w:styleId="Listaclara-nfasis11">
    <w:name w:val="Lista clara - Énfasis 11"/>
    <w:basedOn w:val="Tablanormal"/>
    <w:uiPriority w:val="61"/>
    <w:rsid w:val="00E9545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nfasis">
    <w:name w:val="Emphasis"/>
    <w:basedOn w:val="Fuentedeprrafopredeter"/>
    <w:uiPriority w:val="20"/>
    <w:qFormat/>
    <w:rsid w:val="00B71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9090">
      <w:bodyDiv w:val="1"/>
      <w:marLeft w:val="0"/>
      <w:marRight w:val="0"/>
      <w:marTop w:val="0"/>
      <w:marBottom w:val="0"/>
      <w:divBdr>
        <w:top w:val="none" w:sz="0" w:space="0" w:color="auto"/>
        <w:left w:val="none" w:sz="0" w:space="0" w:color="auto"/>
        <w:bottom w:val="none" w:sz="0" w:space="0" w:color="auto"/>
        <w:right w:val="none" w:sz="0" w:space="0" w:color="auto"/>
      </w:divBdr>
    </w:div>
    <w:div w:id="303394807">
      <w:bodyDiv w:val="1"/>
      <w:marLeft w:val="0"/>
      <w:marRight w:val="0"/>
      <w:marTop w:val="0"/>
      <w:marBottom w:val="0"/>
      <w:divBdr>
        <w:top w:val="none" w:sz="0" w:space="0" w:color="auto"/>
        <w:left w:val="none" w:sz="0" w:space="0" w:color="auto"/>
        <w:bottom w:val="none" w:sz="0" w:space="0" w:color="auto"/>
        <w:right w:val="none" w:sz="0" w:space="0" w:color="auto"/>
      </w:divBdr>
    </w:div>
    <w:div w:id="397679431">
      <w:bodyDiv w:val="1"/>
      <w:marLeft w:val="0"/>
      <w:marRight w:val="0"/>
      <w:marTop w:val="0"/>
      <w:marBottom w:val="0"/>
      <w:divBdr>
        <w:top w:val="none" w:sz="0" w:space="0" w:color="auto"/>
        <w:left w:val="none" w:sz="0" w:space="0" w:color="auto"/>
        <w:bottom w:val="none" w:sz="0" w:space="0" w:color="auto"/>
        <w:right w:val="none" w:sz="0" w:space="0" w:color="auto"/>
      </w:divBdr>
    </w:div>
    <w:div w:id="546986830">
      <w:bodyDiv w:val="1"/>
      <w:marLeft w:val="0"/>
      <w:marRight w:val="0"/>
      <w:marTop w:val="0"/>
      <w:marBottom w:val="0"/>
      <w:divBdr>
        <w:top w:val="none" w:sz="0" w:space="0" w:color="auto"/>
        <w:left w:val="none" w:sz="0" w:space="0" w:color="auto"/>
        <w:bottom w:val="none" w:sz="0" w:space="0" w:color="auto"/>
        <w:right w:val="none" w:sz="0" w:space="0" w:color="auto"/>
      </w:divBdr>
    </w:div>
    <w:div w:id="586499264">
      <w:bodyDiv w:val="1"/>
      <w:marLeft w:val="0"/>
      <w:marRight w:val="0"/>
      <w:marTop w:val="0"/>
      <w:marBottom w:val="0"/>
      <w:divBdr>
        <w:top w:val="none" w:sz="0" w:space="0" w:color="auto"/>
        <w:left w:val="none" w:sz="0" w:space="0" w:color="auto"/>
        <w:bottom w:val="none" w:sz="0" w:space="0" w:color="auto"/>
        <w:right w:val="none" w:sz="0" w:space="0" w:color="auto"/>
      </w:divBdr>
    </w:div>
    <w:div w:id="789393734">
      <w:bodyDiv w:val="1"/>
      <w:marLeft w:val="0"/>
      <w:marRight w:val="0"/>
      <w:marTop w:val="0"/>
      <w:marBottom w:val="0"/>
      <w:divBdr>
        <w:top w:val="none" w:sz="0" w:space="0" w:color="auto"/>
        <w:left w:val="none" w:sz="0" w:space="0" w:color="auto"/>
        <w:bottom w:val="none" w:sz="0" w:space="0" w:color="auto"/>
        <w:right w:val="none" w:sz="0" w:space="0" w:color="auto"/>
      </w:divBdr>
    </w:div>
    <w:div w:id="803355261">
      <w:bodyDiv w:val="1"/>
      <w:marLeft w:val="0"/>
      <w:marRight w:val="0"/>
      <w:marTop w:val="0"/>
      <w:marBottom w:val="0"/>
      <w:divBdr>
        <w:top w:val="none" w:sz="0" w:space="0" w:color="auto"/>
        <w:left w:val="none" w:sz="0" w:space="0" w:color="auto"/>
        <w:bottom w:val="none" w:sz="0" w:space="0" w:color="auto"/>
        <w:right w:val="none" w:sz="0" w:space="0" w:color="auto"/>
      </w:divBdr>
    </w:div>
    <w:div w:id="1042249155">
      <w:bodyDiv w:val="1"/>
      <w:marLeft w:val="0"/>
      <w:marRight w:val="0"/>
      <w:marTop w:val="0"/>
      <w:marBottom w:val="0"/>
      <w:divBdr>
        <w:top w:val="none" w:sz="0" w:space="0" w:color="auto"/>
        <w:left w:val="none" w:sz="0" w:space="0" w:color="auto"/>
        <w:bottom w:val="none" w:sz="0" w:space="0" w:color="auto"/>
        <w:right w:val="none" w:sz="0" w:space="0" w:color="auto"/>
      </w:divBdr>
    </w:div>
    <w:div w:id="1109932478">
      <w:bodyDiv w:val="1"/>
      <w:marLeft w:val="0"/>
      <w:marRight w:val="0"/>
      <w:marTop w:val="0"/>
      <w:marBottom w:val="0"/>
      <w:divBdr>
        <w:top w:val="none" w:sz="0" w:space="0" w:color="auto"/>
        <w:left w:val="none" w:sz="0" w:space="0" w:color="auto"/>
        <w:bottom w:val="none" w:sz="0" w:space="0" w:color="auto"/>
        <w:right w:val="none" w:sz="0" w:space="0" w:color="auto"/>
      </w:divBdr>
    </w:div>
    <w:div w:id="1122071613">
      <w:bodyDiv w:val="1"/>
      <w:marLeft w:val="0"/>
      <w:marRight w:val="0"/>
      <w:marTop w:val="0"/>
      <w:marBottom w:val="0"/>
      <w:divBdr>
        <w:top w:val="none" w:sz="0" w:space="0" w:color="auto"/>
        <w:left w:val="none" w:sz="0" w:space="0" w:color="auto"/>
        <w:bottom w:val="none" w:sz="0" w:space="0" w:color="auto"/>
        <w:right w:val="none" w:sz="0" w:space="0" w:color="auto"/>
      </w:divBdr>
    </w:div>
    <w:div w:id="1160004580">
      <w:bodyDiv w:val="1"/>
      <w:marLeft w:val="0"/>
      <w:marRight w:val="0"/>
      <w:marTop w:val="0"/>
      <w:marBottom w:val="0"/>
      <w:divBdr>
        <w:top w:val="none" w:sz="0" w:space="0" w:color="auto"/>
        <w:left w:val="none" w:sz="0" w:space="0" w:color="auto"/>
        <w:bottom w:val="none" w:sz="0" w:space="0" w:color="auto"/>
        <w:right w:val="none" w:sz="0" w:space="0" w:color="auto"/>
      </w:divBdr>
      <w:divsChild>
        <w:div w:id="1466197141">
          <w:marLeft w:val="0"/>
          <w:marRight w:val="0"/>
          <w:marTop w:val="0"/>
          <w:marBottom w:val="0"/>
          <w:divBdr>
            <w:top w:val="none" w:sz="0" w:space="0" w:color="auto"/>
            <w:left w:val="none" w:sz="0" w:space="0" w:color="auto"/>
            <w:bottom w:val="none" w:sz="0" w:space="0" w:color="auto"/>
            <w:right w:val="none" w:sz="0" w:space="0" w:color="auto"/>
          </w:divBdr>
        </w:div>
        <w:div w:id="1498500356">
          <w:marLeft w:val="0"/>
          <w:marRight w:val="0"/>
          <w:marTop w:val="0"/>
          <w:marBottom w:val="0"/>
          <w:divBdr>
            <w:top w:val="none" w:sz="0" w:space="0" w:color="auto"/>
            <w:left w:val="none" w:sz="0" w:space="0" w:color="auto"/>
            <w:bottom w:val="none" w:sz="0" w:space="0" w:color="auto"/>
            <w:right w:val="none" w:sz="0" w:space="0" w:color="auto"/>
          </w:divBdr>
        </w:div>
        <w:div w:id="962005838">
          <w:marLeft w:val="0"/>
          <w:marRight w:val="0"/>
          <w:marTop w:val="0"/>
          <w:marBottom w:val="0"/>
          <w:divBdr>
            <w:top w:val="none" w:sz="0" w:space="0" w:color="auto"/>
            <w:left w:val="none" w:sz="0" w:space="0" w:color="auto"/>
            <w:bottom w:val="none" w:sz="0" w:space="0" w:color="auto"/>
            <w:right w:val="none" w:sz="0" w:space="0" w:color="auto"/>
          </w:divBdr>
        </w:div>
      </w:divsChild>
    </w:div>
    <w:div w:id="1184857065">
      <w:bodyDiv w:val="1"/>
      <w:marLeft w:val="0"/>
      <w:marRight w:val="0"/>
      <w:marTop w:val="0"/>
      <w:marBottom w:val="0"/>
      <w:divBdr>
        <w:top w:val="none" w:sz="0" w:space="0" w:color="auto"/>
        <w:left w:val="none" w:sz="0" w:space="0" w:color="auto"/>
        <w:bottom w:val="none" w:sz="0" w:space="0" w:color="auto"/>
        <w:right w:val="none" w:sz="0" w:space="0" w:color="auto"/>
      </w:divBdr>
    </w:div>
    <w:div w:id="1226456363">
      <w:bodyDiv w:val="1"/>
      <w:marLeft w:val="0"/>
      <w:marRight w:val="0"/>
      <w:marTop w:val="0"/>
      <w:marBottom w:val="0"/>
      <w:divBdr>
        <w:top w:val="none" w:sz="0" w:space="0" w:color="auto"/>
        <w:left w:val="none" w:sz="0" w:space="0" w:color="auto"/>
        <w:bottom w:val="none" w:sz="0" w:space="0" w:color="auto"/>
        <w:right w:val="none" w:sz="0" w:space="0" w:color="auto"/>
      </w:divBdr>
    </w:div>
    <w:div w:id="1253274708">
      <w:bodyDiv w:val="1"/>
      <w:marLeft w:val="0"/>
      <w:marRight w:val="0"/>
      <w:marTop w:val="0"/>
      <w:marBottom w:val="0"/>
      <w:divBdr>
        <w:top w:val="none" w:sz="0" w:space="0" w:color="auto"/>
        <w:left w:val="none" w:sz="0" w:space="0" w:color="auto"/>
        <w:bottom w:val="none" w:sz="0" w:space="0" w:color="auto"/>
        <w:right w:val="none" w:sz="0" w:space="0" w:color="auto"/>
      </w:divBdr>
    </w:div>
    <w:div w:id="1260681641">
      <w:bodyDiv w:val="1"/>
      <w:marLeft w:val="0"/>
      <w:marRight w:val="0"/>
      <w:marTop w:val="0"/>
      <w:marBottom w:val="0"/>
      <w:divBdr>
        <w:top w:val="none" w:sz="0" w:space="0" w:color="auto"/>
        <w:left w:val="none" w:sz="0" w:space="0" w:color="auto"/>
        <w:bottom w:val="none" w:sz="0" w:space="0" w:color="auto"/>
        <w:right w:val="none" w:sz="0" w:space="0" w:color="auto"/>
      </w:divBdr>
    </w:div>
    <w:div w:id="1277054154">
      <w:bodyDiv w:val="1"/>
      <w:marLeft w:val="0"/>
      <w:marRight w:val="0"/>
      <w:marTop w:val="0"/>
      <w:marBottom w:val="0"/>
      <w:divBdr>
        <w:top w:val="none" w:sz="0" w:space="0" w:color="auto"/>
        <w:left w:val="none" w:sz="0" w:space="0" w:color="auto"/>
        <w:bottom w:val="none" w:sz="0" w:space="0" w:color="auto"/>
        <w:right w:val="none" w:sz="0" w:space="0" w:color="auto"/>
      </w:divBdr>
    </w:div>
    <w:div w:id="1374039660">
      <w:bodyDiv w:val="1"/>
      <w:marLeft w:val="0"/>
      <w:marRight w:val="0"/>
      <w:marTop w:val="0"/>
      <w:marBottom w:val="0"/>
      <w:divBdr>
        <w:top w:val="none" w:sz="0" w:space="0" w:color="auto"/>
        <w:left w:val="none" w:sz="0" w:space="0" w:color="auto"/>
        <w:bottom w:val="none" w:sz="0" w:space="0" w:color="auto"/>
        <w:right w:val="none" w:sz="0" w:space="0" w:color="auto"/>
      </w:divBdr>
    </w:div>
    <w:div w:id="1502813296">
      <w:bodyDiv w:val="1"/>
      <w:marLeft w:val="0"/>
      <w:marRight w:val="0"/>
      <w:marTop w:val="0"/>
      <w:marBottom w:val="0"/>
      <w:divBdr>
        <w:top w:val="none" w:sz="0" w:space="0" w:color="auto"/>
        <w:left w:val="none" w:sz="0" w:space="0" w:color="auto"/>
        <w:bottom w:val="none" w:sz="0" w:space="0" w:color="auto"/>
        <w:right w:val="none" w:sz="0" w:space="0" w:color="auto"/>
      </w:divBdr>
    </w:div>
    <w:div w:id="1580098739">
      <w:bodyDiv w:val="1"/>
      <w:marLeft w:val="0"/>
      <w:marRight w:val="0"/>
      <w:marTop w:val="0"/>
      <w:marBottom w:val="0"/>
      <w:divBdr>
        <w:top w:val="none" w:sz="0" w:space="0" w:color="auto"/>
        <w:left w:val="none" w:sz="0" w:space="0" w:color="auto"/>
        <w:bottom w:val="none" w:sz="0" w:space="0" w:color="auto"/>
        <w:right w:val="none" w:sz="0" w:space="0" w:color="auto"/>
      </w:divBdr>
    </w:div>
    <w:div w:id="1635676113">
      <w:bodyDiv w:val="1"/>
      <w:marLeft w:val="0"/>
      <w:marRight w:val="0"/>
      <w:marTop w:val="0"/>
      <w:marBottom w:val="0"/>
      <w:divBdr>
        <w:top w:val="none" w:sz="0" w:space="0" w:color="auto"/>
        <w:left w:val="none" w:sz="0" w:space="0" w:color="auto"/>
        <w:bottom w:val="none" w:sz="0" w:space="0" w:color="auto"/>
        <w:right w:val="none" w:sz="0" w:space="0" w:color="auto"/>
      </w:divBdr>
    </w:div>
    <w:div w:id="1759910292">
      <w:bodyDiv w:val="1"/>
      <w:marLeft w:val="0"/>
      <w:marRight w:val="0"/>
      <w:marTop w:val="0"/>
      <w:marBottom w:val="0"/>
      <w:divBdr>
        <w:top w:val="none" w:sz="0" w:space="0" w:color="auto"/>
        <w:left w:val="none" w:sz="0" w:space="0" w:color="auto"/>
        <w:bottom w:val="none" w:sz="0" w:space="0" w:color="auto"/>
        <w:right w:val="none" w:sz="0" w:space="0" w:color="auto"/>
      </w:divBdr>
    </w:div>
    <w:div w:id="1781073799">
      <w:bodyDiv w:val="1"/>
      <w:marLeft w:val="0"/>
      <w:marRight w:val="0"/>
      <w:marTop w:val="0"/>
      <w:marBottom w:val="0"/>
      <w:divBdr>
        <w:top w:val="none" w:sz="0" w:space="0" w:color="auto"/>
        <w:left w:val="none" w:sz="0" w:space="0" w:color="auto"/>
        <w:bottom w:val="none" w:sz="0" w:space="0" w:color="auto"/>
        <w:right w:val="none" w:sz="0" w:space="0" w:color="auto"/>
      </w:divBdr>
    </w:div>
    <w:div w:id="1850749039">
      <w:bodyDiv w:val="1"/>
      <w:marLeft w:val="0"/>
      <w:marRight w:val="0"/>
      <w:marTop w:val="0"/>
      <w:marBottom w:val="0"/>
      <w:divBdr>
        <w:top w:val="none" w:sz="0" w:space="0" w:color="auto"/>
        <w:left w:val="none" w:sz="0" w:space="0" w:color="auto"/>
        <w:bottom w:val="none" w:sz="0" w:space="0" w:color="auto"/>
        <w:right w:val="none" w:sz="0" w:space="0" w:color="auto"/>
      </w:divBdr>
    </w:div>
    <w:div w:id="1933583933">
      <w:bodyDiv w:val="1"/>
      <w:marLeft w:val="0"/>
      <w:marRight w:val="0"/>
      <w:marTop w:val="0"/>
      <w:marBottom w:val="0"/>
      <w:divBdr>
        <w:top w:val="none" w:sz="0" w:space="0" w:color="auto"/>
        <w:left w:val="none" w:sz="0" w:space="0" w:color="auto"/>
        <w:bottom w:val="none" w:sz="0" w:space="0" w:color="auto"/>
        <w:right w:val="none" w:sz="0" w:space="0" w:color="auto"/>
      </w:divBdr>
    </w:div>
    <w:div w:id="199675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image" Target="media/image14.jpeg"/><Relationship Id="rId39"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chart" Target="charts/chart4.xm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image" Target="media/image13.png"/><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header" Target="header1.xml"/><Relationship Id="rId45"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jpeg"/><Relationship Id="rId28" Type="http://schemas.openxmlformats.org/officeDocument/2006/relationships/image" Target="media/image16.gif"/><Relationship Id="rId36"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hyperlink" Target="https://commons.wikimedia.org/wiki/File:Electromagnetism.png" TargetMode="External"/><Relationship Id="rId31" Type="http://schemas.openxmlformats.org/officeDocument/2006/relationships/chart" Target="charts/chart1.xml"/><Relationship Id="rId44"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ons.wikimedia.org/wiki/File:Magnet0873.png" TargetMode="External"/><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chart" Target="charts/chart5.xml"/><Relationship Id="rId43"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Hoja_de_c_lculo_de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Hoja_de_c_lculo_de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Hoja_de_c_lculo_de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Correcto</c:v>
                </c:pt>
              </c:strCache>
            </c:strRef>
          </c:tx>
          <c:invertIfNegative val="0"/>
          <c:dLbls>
            <c:dLbl>
              <c:idx val="0"/>
              <c:tx>
                <c:rich>
                  <a:bodyPr/>
                  <a:lstStyle/>
                  <a:p>
                    <a:r>
                      <a:rPr lang="en-US"/>
                      <a:t>39,47%</a:t>
                    </a:r>
                  </a:p>
                </c:rich>
              </c:tx>
              <c:showLegendKey val="0"/>
              <c:showVal val="1"/>
              <c:showCatName val="0"/>
              <c:showSerName val="0"/>
              <c:showPercent val="0"/>
              <c:showBubbleSize val="0"/>
            </c:dLbl>
            <c:dLbl>
              <c:idx val="1"/>
              <c:tx>
                <c:rich>
                  <a:bodyPr/>
                  <a:lstStyle/>
                  <a:p>
                    <a:r>
                      <a:rPr lang="en-US"/>
                      <a:t>44,73%</a:t>
                    </a:r>
                  </a:p>
                </c:rich>
              </c:tx>
              <c:showLegendKey val="0"/>
              <c:showVal val="1"/>
              <c:showCatName val="0"/>
              <c:showSerName val="0"/>
              <c:showPercent val="0"/>
              <c:showBubbleSize val="0"/>
            </c:dLbl>
            <c:dLbl>
              <c:idx val="2"/>
              <c:tx>
                <c:rich>
                  <a:bodyPr/>
                  <a:lstStyle/>
                  <a:p>
                    <a:r>
                      <a:rPr lang="en-US"/>
                      <a:t>47,36%</a:t>
                    </a:r>
                  </a:p>
                </c:rich>
              </c:tx>
              <c:showLegendKey val="0"/>
              <c:showVal val="1"/>
              <c:showCatName val="0"/>
              <c:showSerName val="0"/>
              <c:showPercent val="0"/>
              <c:showBubbleSize val="0"/>
            </c:dLbl>
            <c:dLbl>
              <c:idx val="3"/>
              <c:tx>
                <c:rich>
                  <a:bodyPr/>
                  <a:lstStyle/>
                  <a:p>
                    <a:r>
                      <a:rPr lang="en-US"/>
                      <a:t>36,84%</a:t>
                    </a:r>
                  </a:p>
                </c:rich>
              </c:tx>
              <c:showLegendKey val="0"/>
              <c:showVal val="1"/>
              <c:showCatName val="0"/>
              <c:showSerName val="0"/>
              <c:showPercent val="0"/>
              <c:showBubbleSize val="0"/>
            </c:dLbl>
            <c:dLbl>
              <c:idx val="6"/>
              <c:tx>
                <c:rich>
                  <a:bodyPr/>
                  <a:lstStyle/>
                  <a:p>
                    <a:r>
                      <a:rPr lang="en-US"/>
                      <a:t>76,31%</a:t>
                    </a:r>
                  </a:p>
                </c:rich>
              </c:tx>
              <c:showLegendKey val="0"/>
              <c:showVal val="1"/>
              <c:showCatName val="0"/>
              <c:showSerName val="0"/>
              <c:showPercent val="0"/>
              <c:showBubbleSize val="0"/>
            </c:dLbl>
            <c:dLbl>
              <c:idx val="7"/>
              <c:tx>
                <c:rich>
                  <a:bodyPr/>
                  <a:lstStyle/>
                  <a:p>
                    <a:r>
                      <a:rPr lang="en-US"/>
                      <a:t>7,89%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Hoja1!$A$2:$A$11</c:f>
              <c:strCache>
                <c:ptCount val="8"/>
                <c:pt idx="0">
                  <c:v>Items 1</c:v>
                </c:pt>
                <c:pt idx="1">
                  <c:v>Items 2</c:v>
                </c:pt>
                <c:pt idx="2">
                  <c:v>Items 6</c:v>
                </c:pt>
                <c:pt idx="3">
                  <c:v>Items 7</c:v>
                </c:pt>
                <c:pt idx="4">
                  <c:v>Items 9</c:v>
                </c:pt>
                <c:pt idx="5">
                  <c:v>Items 11</c:v>
                </c:pt>
                <c:pt idx="6">
                  <c:v>Items 17</c:v>
                </c:pt>
                <c:pt idx="7">
                  <c:v>Items 18</c:v>
                </c:pt>
              </c:strCache>
            </c:strRef>
          </c:cat>
          <c:val>
            <c:numRef>
              <c:f>Hoja1!$B$2:$B$11</c:f>
              <c:numCache>
                <c:formatCode>0%</c:formatCode>
                <c:ptCount val="8"/>
                <c:pt idx="0">
                  <c:v>0.4</c:v>
                </c:pt>
                <c:pt idx="1">
                  <c:v>0.45</c:v>
                </c:pt>
                <c:pt idx="2">
                  <c:v>0.47000000000000008</c:v>
                </c:pt>
                <c:pt idx="3">
                  <c:v>0.37000000000000038</c:v>
                </c:pt>
                <c:pt idx="4">
                  <c:v>0.5</c:v>
                </c:pt>
                <c:pt idx="5">
                  <c:v>0.5</c:v>
                </c:pt>
                <c:pt idx="6">
                  <c:v>0.76000000000000234</c:v>
                </c:pt>
                <c:pt idx="7">
                  <c:v>8.0000000000000224E-2</c:v>
                </c:pt>
              </c:numCache>
            </c:numRef>
          </c:val>
        </c:ser>
        <c:ser>
          <c:idx val="1"/>
          <c:order val="1"/>
          <c:tx>
            <c:strRef>
              <c:f>Hoja1!$C$1</c:f>
              <c:strCache>
                <c:ptCount val="1"/>
                <c:pt idx="0">
                  <c:v>Incorrecto</c:v>
                </c:pt>
              </c:strCache>
            </c:strRef>
          </c:tx>
          <c:invertIfNegative val="0"/>
          <c:dLbls>
            <c:dLbl>
              <c:idx val="0"/>
              <c:tx>
                <c:rich>
                  <a:bodyPr/>
                  <a:lstStyle/>
                  <a:p>
                    <a:r>
                      <a:rPr lang="en-US"/>
                      <a:t>60,23%</a:t>
                    </a:r>
                  </a:p>
                </c:rich>
              </c:tx>
              <c:showLegendKey val="0"/>
              <c:showVal val="1"/>
              <c:showCatName val="0"/>
              <c:showSerName val="0"/>
              <c:showPercent val="0"/>
              <c:showBubbleSize val="0"/>
            </c:dLbl>
            <c:dLbl>
              <c:idx val="1"/>
              <c:tx>
                <c:rich>
                  <a:bodyPr/>
                  <a:lstStyle/>
                  <a:p>
                    <a:r>
                      <a:rPr lang="en-US"/>
                      <a:t>55,27%</a:t>
                    </a:r>
                  </a:p>
                </c:rich>
              </c:tx>
              <c:showLegendKey val="0"/>
              <c:showVal val="1"/>
              <c:showCatName val="0"/>
              <c:showSerName val="0"/>
              <c:showPercent val="0"/>
              <c:showBubbleSize val="0"/>
            </c:dLbl>
            <c:dLbl>
              <c:idx val="2"/>
              <c:tx>
                <c:rich>
                  <a:bodyPr/>
                  <a:lstStyle/>
                  <a:p>
                    <a:r>
                      <a:rPr lang="en-US"/>
                      <a:t>52,64%</a:t>
                    </a:r>
                  </a:p>
                </c:rich>
              </c:tx>
              <c:showLegendKey val="0"/>
              <c:showVal val="1"/>
              <c:showCatName val="0"/>
              <c:showSerName val="0"/>
              <c:showPercent val="0"/>
              <c:showBubbleSize val="0"/>
            </c:dLbl>
            <c:dLbl>
              <c:idx val="3"/>
              <c:tx>
                <c:rich>
                  <a:bodyPr/>
                  <a:lstStyle/>
                  <a:p>
                    <a:r>
                      <a:rPr lang="en-US"/>
                      <a:t>63,16%</a:t>
                    </a:r>
                  </a:p>
                </c:rich>
              </c:tx>
              <c:showLegendKey val="0"/>
              <c:showVal val="1"/>
              <c:showCatName val="0"/>
              <c:showSerName val="0"/>
              <c:showPercent val="0"/>
              <c:showBubbleSize val="0"/>
            </c:dLbl>
            <c:dLbl>
              <c:idx val="6"/>
              <c:tx>
                <c:rich>
                  <a:bodyPr/>
                  <a:lstStyle/>
                  <a:p>
                    <a:r>
                      <a:rPr lang="en-US"/>
                      <a:t>23,69%</a:t>
                    </a:r>
                  </a:p>
                </c:rich>
              </c:tx>
              <c:showLegendKey val="0"/>
              <c:showVal val="1"/>
              <c:showCatName val="0"/>
              <c:showSerName val="0"/>
              <c:showPercent val="0"/>
              <c:showBubbleSize val="0"/>
            </c:dLbl>
            <c:dLbl>
              <c:idx val="7"/>
              <c:tx>
                <c:rich>
                  <a:bodyPr/>
                  <a:lstStyle/>
                  <a:p>
                    <a:r>
                      <a:rPr lang="en-US"/>
                      <a:t>92,11%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Hoja1!$A$2:$A$11</c:f>
              <c:strCache>
                <c:ptCount val="8"/>
                <c:pt idx="0">
                  <c:v>Items 1</c:v>
                </c:pt>
                <c:pt idx="1">
                  <c:v>Items 2</c:v>
                </c:pt>
                <c:pt idx="2">
                  <c:v>Items 6</c:v>
                </c:pt>
                <c:pt idx="3">
                  <c:v>Items 7</c:v>
                </c:pt>
                <c:pt idx="4">
                  <c:v>Items 9</c:v>
                </c:pt>
                <c:pt idx="5">
                  <c:v>Items 11</c:v>
                </c:pt>
                <c:pt idx="6">
                  <c:v>Items 17</c:v>
                </c:pt>
                <c:pt idx="7">
                  <c:v>Items 18</c:v>
                </c:pt>
              </c:strCache>
            </c:strRef>
          </c:cat>
          <c:val>
            <c:numRef>
              <c:f>Hoja1!$C$2:$C$11</c:f>
              <c:numCache>
                <c:formatCode>0%</c:formatCode>
                <c:ptCount val="8"/>
                <c:pt idx="0">
                  <c:v>0.60000000000000064</c:v>
                </c:pt>
                <c:pt idx="1">
                  <c:v>0.55000000000000004</c:v>
                </c:pt>
                <c:pt idx="2">
                  <c:v>0.53</c:v>
                </c:pt>
                <c:pt idx="3">
                  <c:v>0.63000000000000234</c:v>
                </c:pt>
                <c:pt idx="4">
                  <c:v>0.5</c:v>
                </c:pt>
                <c:pt idx="5">
                  <c:v>0.5</c:v>
                </c:pt>
                <c:pt idx="6">
                  <c:v>0.24000000000000021</c:v>
                </c:pt>
                <c:pt idx="7">
                  <c:v>0.92</c:v>
                </c:pt>
              </c:numCache>
            </c:numRef>
          </c:val>
        </c:ser>
        <c:dLbls>
          <c:showLegendKey val="0"/>
          <c:showVal val="1"/>
          <c:showCatName val="0"/>
          <c:showSerName val="0"/>
          <c:showPercent val="0"/>
          <c:showBubbleSize val="0"/>
        </c:dLbls>
        <c:gapWidth val="75"/>
        <c:axId val="133728512"/>
        <c:axId val="133384448"/>
      </c:barChart>
      <c:catAx>
        <c:axId val="133728512"/>
        <c:scaling>
          <c:orientation val="minMax"/>
        </c:scaling>
        <c:delete val="0"/>
        <c:axPos val="b"/>
        <c:majorTickMark val="none"/>
        <c:minorTickMark val="none"/>
        <c:tickLblPos val="nextTo"/>
        <c:crossAx val="133384448"/>
        <c:crosses val="autoZero"/>
        <c:auto val="1"/>
        <c:lblAlgn val="ctr"/>
        <c:lblOffset val="100"/>
        <c:noMultiLvlLbl val="0"/>
      </c:catAx>
      <c:valAx>
        <c:axId val="133384448"/>
        <c:scaling>
          <c:orientation val="minMax"/>
        </c:scaling>
        <c:delete val="0"/>
        <c:axPos val="l"/>
        <c:numFmt formatCode="0%" sourceLinked="1"/>
        <c:majorTickMark val="none"/>
        <c:minorTickMark val="none"/>
        <c:tickLblPos val="nextTo"/>
        <c:crossAx val="13372851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Correcta</c:v>
                </c:pt>
              </c:strCache>
            </c:strRef>
          </c:tx>
          <c:invertIfNegative val="0"/>
          <c:dLbls>
            <c:dLbl>
              <c:idx val="0"/>
              <c:tx>
                <c:rich>
                  <a:bodyPr/>
                  <a:lstStyle/>
                  <a:p>
                    <a:r>
                      <a:rPr lang="en-US"/>
                      <a:t>44,12%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c:f>
              <c:strCache>
                <c:ptCount val="1"/>
                <c:pt idx="0">
                  <c:v>Dimension 1</c:v>
                </c:pt>
              </c:strCache>
            </c:strRef>
          </c:cat>
          <c:val>
            <c:numRef>
              <c:f>Hoja1!$B$2</c:f>
              <c:numCache>
                <c:formatCode>0%</c:formatCode>
                <c:ptCount val="1"/>
                <c:pt idx="0">
                  <c:v>0.44</c:v>
                </c:pt>
              </c:numCache>
            </c:numRef>
          </c:val>
        </c:ser>
        <c:ser>
          <c:idx val="1"/>
          <c:order val="1"/>
          <c:tx>
            <c:strRef>
              <c:f>Hoja1!$C$1</c:f>
              <c:strCache>
                <c:ptCount val="1"/>
                <c:pt idx="0">
                  <c:v>Incorrectas</c:v>
                </c:pt>
              </c:strCache>
            </c:strRef>
          </c:tx>
          <c:invertIfNegative val="0"/>
          <c:dLbls>
            <c:dLbl>
              <c:idx val="0"/>
              <c:tx>
                <c:rich>
                  <a:bodyPr/>
                  <a:lstStyle/>
                  <a:p>
                    <a:r>
                      <a:rPr lang="en-US"/>
                      <a:t>55,88%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c:f>
              <c:strCache>
                <c:ptCount val="1"/>
                <c:pt idx="0">
                  <c:v>Dimension 1</c:v>
                </c:pt>
              </c:strCache>
            </c:strRef>
          </c:cat>
          <c:val>
            <c:numRef>
              <c:f>Hoja1!$C$2</c:f>
              <c:numCache>
                <c:formatCode>0%</c:formatCode>
                <c:ptCount val="1"/>
                <c:pt idx="0">
                  <c:v>0.56000000000000005</c:v>
                </c:pt>
              </c:numCache>
            </c:numRef>
          </c:val>
        </c:ser>
        <c:dLbls>
          <c:showLegendKey val="0"/>
          <c:showVal val="1"/>
          <c:showCatName val="0"/>
          <c:showSerName val="0"/>
          <c:showPercent val="0"/>
          <c:showBubbleSize val="0"/>
        </c:dLbls>
        <c:gapWidth val="75"/>
        <c:axId val="134770048"/>
        <c:axId val="134780032"/>
      </c:barChart>
      <c:catAx>
        <c:axId val="134770048"/>
        <c:scaling>
          <c:orientation val="minMax"/>
        </c:scaling>
        <c:delete val="0"/>
        <c:axPos val="b"/>
        <c:majorTickMark val="none"/>
        <c:minorTickMark val="none"/>
        <c:tickLblPos val="nextTo"/>
        <c:crossAx val="134780032"/>
        <c:crosses val="autoZero"/>
        <c:auto val="1"/>
        <c:lblAlgn val="ctr"/>
        <c:lblOffset val="100"/>
        <c:noMultiLvlLbl val="0"/>
      </c:catAx>
      <c:valAx>
        <c:axId val="134780032"/>
        <c:scaling>
          <c:orientation val="minMax"/>
        </c:scaling>
        <c:delete val="0"/>
        <c:axPos val="l"/>
        <c:numFmt formatCode="0%" sourceLinked="1"/>
        <c:majorTickMark val="none"/>
        <c:minorTickMark val="none"/>
        <c:tickLblPos val="nextTo"/>
        <c:crossAx val="134770048"/>
        <c:crosses val="autoZero"/>
        <c:crossBetween val="between"/>
      </c:valAx>
    </c:plotArea>
    <c:legend>
      <c:legendPos val="b"/>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Correcto</c:v>
                </c:pt>
              </c:strCache>
            </c:strRef>
          </c:tx>
          <c:invertIfNegative val="0"/>
          <c:dLbls>
            <c:dLbl>
              <c:idx val="0"/>
              <c:tx>
                <c:rich>
                  <a:bodyPr/>
                  <a:lstStyle/>
                  <a:p>
                    <a:r>
                      <a:rPr lang="en-US"/>
                      <a:t>26,31%</a:t>
                    </a:r>
                  </a:p>
                </c:rich>
              </c:tx>
              <c:showLegendKey val="0"/>
              <c:showVal val="1"/>
              <c:showCatName val="0"/>
              <c:showSerName val="0"/>
              <c:showPercent val="0"/>
              <c:showBubbleSize val="0"/>
            </c:dLbl>
            <c:dLbl>
              <c:idx val="1"/>
              <c:tx>
                <c:rich>
                  <a:bodyPr/>
                  <a:lstStyle/>
                  <a:p>
                    <a:r>
                      <a:rPr lang="en-US"/>
                      <a:t>10,52%</a:t>
                    </a:r>
                  </a:p>
                </c:rich>
              </c:tx>
              <c:showLegendKey val="0"/>
              <c:showVal val="1"/>
              <c:showCatName val="0"/>
              <c:showSerName val="0"/>
              <c:showPercent val="0"/>
              <c:showBubbleSize val="0"/>
            </c:dLbl>
            <c:dLbl>
              <c:idx val="2"/>
              <c:layout>
                <c:manualLayout>
                  <c:x val="0"/>
                  <c:y val="-8.0071168767957175E-3"/>
                </c:manualLayout>
              </c:layout>
              <c:tx>
                <c:rich>
                  <a:bodyPr/>
                  <a:lstStyle/>
                  <a:p>
                    <a:r>
                      <a:rPr lang="en-US"/>
                      <a:t>15,78%</a:t>
                    </a:r>
                  </a:p>
                </c:rich>
              </c:tx>
              <c:showLegendKey val="0"/>
              <c:showVal val="1"/>
              <c:showCatName val="0"/>
              <c:showSerName val="0"/>
              <c:showPercent val="0"/>
              <c:showBubbleSize val="0"/>
            </c:dLbl>
            <c:dLbl>
              <c:idx val="3"/>
              <c:tx>
                <c:rich>
                  <a:bodyPr/>
                  <a:lstStyle/>
                  <a:p>
                    <a:r>
                      <a:rPr lang="en-US"/>
                      <a:t>7,89%</a:t>
                    </a:r>
                  </a:p>
                </c:rich>
              </c:tx>
              <c:showLegendKey val="0"/>
              <c:showVal val="1"/>
              <c:showCatName val="0"/>
              <c:showSerName val="0"/>
              <c:showPercent val="0"/>
              <c:showBubbleSize val="0"/>
            </c:dLbl>
            <c:dLbl>
              <c:idx val="4"/>
              <c:tx>
                <c:rich>
                  <a:bodyPr/>
                  <a:lstStyle/>
                  <a:p>
                    <a:r>
                      <a:rPr lang="en-US"/>
                      <a:t>18,42%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Hoja1!$A$2:$A$8</c:f>
              <c:strCache>
                <c:ptCount val="5"/>
                <c:pt idx="0">
                  <c:v>Items 3</c:v>
                </c:pt>
                <c:pt idx="1">
                  <c:v>Items 13</c:v>
                </c:pt>
                <c:pt idx="2">
                  <c:v>Items 14</c:v>
                </c:pt>
                <c:pt idx="3">
                  <c:v>Items 16</c:v>
                </c:pt>
                <c:pt idx="4">
                  <c:v>Items 19</c:v>
                </c:pt>
              </c:strCache>
            </c:strRef>
          </c:cat>
          <c:val>
            <c:numRef>
              <c:f>Hoja1!$B$2:$B$8</c:f>
              <c:numCache>
                <c:formatCode>0%</c:formatCode>
                <c:ptCount val="5"/>
                <c:pt idx="0">
                  <c:v>0.26</c:v>
                </c:pt>
                <c:pt idx="1">
                  <c:v>0.11</c:v>
                </c:pt>
                <c:pt idx="2">
                  <c:v>0.16</c:v>
                </c:pt>
                <c:pt idx="3">
                  <c:v>8.0000000000000043E-2</c:v>
                </c:pt>
                <c:pt idx="4">
                  <c:v>0.19</c:v>
                </c:pt>
              </c:numCache>
            </c:numRef>
          </c:val>
        </c:ser>
        <c:ser>
          <c:idx val="1"/>
          <c:order val="1"/>
          <c:tx>
            <c:strRef>
              <c:f>Hoja1!$C$1</c:f>
              <c:strCache>
                <c:ptCount val="1"/>
                <c:pt idx="0">
                  <c:v>Incorrecto</c:v>
                </c:pt>
              </c:strCache>
            </c:strRef>
          </c:tx>
          <c:invertIfNegative val="0"/>
          <c:dLbls>
            <c:dLbl>
              <c:idx val="0"/>
              <c:tx>
                <c:rich>
                  <a:bodyPr/>
                  <a:lstStyle/>
                  <a:p>
                    <a:r>
                      <a:rPr lang="en-US"/>
                      <a:t>73,69%</a:t>
                    </a:r>
                  </a:p>
                </c:rich>
              </c:tx>
              <c:showLegendKey val="0"/>
              <c:showVal val="1"/>
              <c:showCatName val="0"/>
              <c:showSerName val="0"/>
              <c:showPercent val="0"/>
              <c:showBubbleSize val="0"/>
            </c:dLbl>
            <c:dLbl>
              <c:idx val="1"/>
              <c:tx>
                <c:rich>
                  <a:bodyPr/>
                  <a:lstStyle/>
                  <a:p>
                    <a:r>
                      <a:rPr lang="en-US"/>
                      <a:t>89,48%</a:t>
                    </a:r>
                  </a:p>
                </c:rich>
              </c:tx>
              <c:showLegendKey val="0"/>
              <c:showVal val="1"/>
              <c:showCatName val="0"/>
              <c:showSerName val="0"/>
              <c:showPercent val="0"/>
              <c:showBubbleSize val="0"/>
            </c:dLbl>
            <c:dLbl>
              <c:idx val="2"/>
              <c:tx>
                <c:rich>
                  <a:bodyPr/>
                  <a:lstStyle/>
                  <a:p>
                    <a:r>
                      <a:rPr lang="en-US"/>
                      <a:t>84,22%</a:t>
                    </a:r>
                  </a:p>
                </c:rich>
              </c:tx>
              <c:showLegendKey val="0"/>
              <c:showVal val="1"/>
              <c:showCatName val="0"/>
              <c:showSerName val="0"/>
              <c:showPercent val="0"/>
              <c:showBubbleSize val="0"/>
            </c:dLbl>
            <c:dLbl>
              <c:idx val="3"/>
              <c:tx>
                <c:rich>
                  <a:bodyPr/>
                  <a:lstStyle/>
                  <a:p>
                    <a:r>
                      <a:rPr lang="en-US"/>
                      <a:t>92,11%</a:t>
                    </a:r>
                  </a:p>
                </c:rich>
              </c:tx>
              <c:showLegendKey val="0"/>
              <c:showVal val="1"/>
              <c:showCatName val="0"/>
              <c:showSerName val="0"/>
              <c:showPercent val="0"/>
              <c:showBubbleSize val="0"/>
            </c:dLbl>
            <c:dLbl>
              <c:idx val="4"/>
              <c:tx>
                <c:rich>
                  <a:bodyPr/>
                  <a:lstStyle/>
                  <a:p>
                    <a:r>
                      <a:rPr lang="en-US"/>
                      <a:t>81,58%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Hoja1!$A$2:$A$8</c:f>
              <c:strCache>
                <c:ptCount val="5"/>
                <c:pt idx="0">
                  <c:v>Items 3</c:v>
                </c:pt>
                <c:pt idx="1">
                  <c:v>Items 13</c:v>
                </c:pt>
                <c:pt idx="2">
                  <c:v>Items 14</c:v>
                </c:pt>
                <c:pt idx="3">
                  <c:v>Items 16</c:v>
                </c:pt>
                <c:pt idx="4">
                  <c:v>Items 19</c:v>
                </c:pt>
              </c:strCache>
            </c:strRef>
          </c:cat>
          <c:val>
            <c:numRef>
              <c:f>Hoja1!$C$2:$C$8</c:f>
              <c:numCache>
                <c:formatCode>0%</c:formatCode>
                <c:ptCount val="5"/>
                <c:pt idx="0">
                  <c:v>0.7400000000000021</c:v>
                </c:pt>
                <c:pt idx="1">
                  <c:v>0.89</c:v>
                </c:pt>
                <c:pt idx="2">
                  <c:v>0.84000000000000064</c:v>
                </c:pt>
                <c:pt idx="3">
                  <c:v>0.92</c:v>
                </c:pt>
                <c:pt idx="4">
                  <c:v>0.81</c:v>
                </c:pt>
              </c:numCache>
            </c:numRef>
          </c:val>
        </c:ser>
        <c:dLbls>
          <c:showLegendKey val="0"/>
          <c:showVal val="1"/>
          <c:showCatName val="0"/>
          <c:showSerName val="0"/>
          <c:showPercent val="0"/>
          <c:showBubbleSize val="0"/>
        </c:dLbls>
        <c:gapWidth val="75"/>
        <c:axId val="134660864"/>
        <c:axId val="134662400"/>
      </c:barChart>
      <c:catAx>
        <c:axId val="134660864"/>
        <c:scaling>
          <c:orientation val="minMax"/>
        </c:scaling>
        <c:delete val="0"/>
        <c:axPos val="b"/>
        <c:majorTickMark val="none"/>
        <c:minorTickMark val="none"/>
        <c:tickLblPos val="nextTo"/>
        <c:crossAx val="134662400"/>
        <c:crosses val="autoZero"/>
        <c:auto val="1"/>
        <c:lblAlgn val="ctr"/>
        <c:lblOffset val="100"/>
        <c:noMultiLvlLbl val="0"/>
      </c:catAx>
      <c:valAx>
        <c:axId val="134662400"/>
        <c:scaling>
          <c:orientation val="minMax"/>
        </c:scaling>
        <c:delete val="0"/>
        <c:axPos val="l"/>
        <c:numFmt formatCode="0%" sourceLinked="1"/>
        <c:majorTickMark val="none"/>
        <c:minorTickMark val="none"/>
        <c:tickLblPos val="nextTo"/>
        <c:crossAx val="1346608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41265675123938E-2"/>
          <c:y val="4.4057617797775471E-2"/>
          <c:w val="0.90281058617672749"/>
          <c:h val="0.76096394200724859"/>
        </c:manualLayout>
      </c:layout>
      <c:barChart>
        <c:barDir val="col"/>
        <c:grouping val="clustered"/>
        <c:varyColors val="0"/>
        <c:ser>
          <c:idx val="0"/>
          <c:order val="0"/>
          <c:tx>
            <c:strRef>
              <c:f>Hoja1!$B$1</c:f>
              <c:strCache>
                <c:ptCount val="1"/>
                <c:pt idx="0">
                  <c:v>Correcta</c:v>
                </c:pt>
              </c:strCache>
            </c:strRef>
          </c:tx>
          <c:invertIfNegative val="0"/>
          <c:dLbls>
            <c:dLbl>
              <c:idx val="0"/>
              <c:tx>
                <c:rich>
                  <a:bodyPr/>
                  <a:lstStyle/>
                  <a:p>
                    <a:r>
                      <a:rPr lang="en-US"/>
                      <a:t>15,79%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c:f>
              <c:strCache>
                <c:ptCount val="1"/>
                <c:pt idx="0">
                  <c:v>Dimension 2</c:v>
                </c:pt>
              </c:strCache>
            </c:strRef>
          </c:cat>
          <c:val>
            <c:numRef>
              <c:f>Hoja1!$B$2</c:f>
              <c:numCache>
                <c:formatCode>0%</c:formatCode>
                <c:ptCount val="1"/>
                <c:pt idx="0">
                  <c:v>0.16</c:v>
                </c:pt>
              </c:numCache>
            </c:numRef>
          </c:val>
        </c:ser>
        <c:ser>
          <c:idx val="1"/>
          <c:order val="1"/>
          <c:tx>
            <c:strRef>
              <c:f>Hoja1!$C$1</c:f>
              <c:strCache>
                <c:ptCount val="1"/>
                <c:pt idx="0">
                  <c:v>Incorrectas</c:v>
                </c:pt>
              </c:strCache>
            </c:strRef>
          </c:tx>
          <c:invertIfNegative val="0"/>
          <c:dLbls>
            <c:dLbl>
              <c:idx val="0"/>
              <c:tx>
                <c:rich>
                  <a:bodyPr/>
                  <a:lstStyle/>
                  <a:p>
                    <a:r>
                      <a:rPr lang="en-US"/>
                      <a:t>84,21%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c:f>
              <c:strCache>
                <c:ptCount val="1"/>
                <c:pt idx="0">
                  <c:v>Dimension 2</c:v>
                </c:pt>
              </c:strCache>
            </c:strRef>
          </c:cat>
          <c:val>
            <c:numRef>
              <c:f>Hoja1!$C$2</c:f>
              <c:numCache>
                <c:formatCode>0%</c:formatCode>
                <c:ptCount val="1"/>
                <c:pt idx="0">
                  <c:v>0.86000000000000065</c:v>
                </c:pt>
              </c:numCache>
            </c:numRef>
          </c:val>
        </c:ser>
        <c:dLbls>
          <c:showLegendKey val="0"/>
          <c:showVal val="1"/>
          <c:showCatName val="0"/>
          <c:showSerName val="0"/>
          <c:showPercent val="0"/>
          <c:showBubbleSize val="0"/>
        </c:dLbls>
        <c:gapWidth val="75"/>
        <c:axId val="134700416"/>
        <c:axId val="134706304"/>
      </c:barChart>
      <c:catAx>
        <c:axId val="134700416"/>
        <c:scaling>
          <c:orientation val="minMax"/>
        </c:scaling>
        <c:delete val="0"/>
        <c:axPos val="b"/>
        <c:majorTickMark val="none"/>
        <c:minorTickMark val="none"/>
        <c:tickLblPos val="nextTo"/>
        <c:crossAx val="134706304"/>
        <c:crosses val="autoZero"/>
        <c:auto val="1"/>
        <c:lblAlgn val="ctr"/>
        <c:lblOffset val="100"/>
        <c:noMultiLvlLbl val="0"/>
      </c:catAx>
      <c:valAx>
        <c:axId val="134706304"/>
        <c:scaling>
          <c:orientation val="minMax"/>
        </c:scaling>
        <c:delete val="0"/>
        <c:axPos val="l"/>
        <c:numFmt formatCode="0%" sourceLinked="1"/>
        <c:majorTickMark val="none"/>
        <c:minorTickMark val="none"/>
        <c:tickLblPos val="nextTo"/>
        <c:crossAx val="134700416"/>
        <c:crosses val="autoZero"/>
        <c:crossBetween val="between"/>
      </c:valAx>
    </c:plotArea>
    <c:legend>
      <c:legendPos val="b"/>
      <c:overlay val="0"/>
    </c:legend>
    <c:plotVisOnly val="1"/>
    <c:dispBlanksAs val="zero"/>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164897759302586E-2"/>
          <c:y val="6.4539157054266022E-2"/>
          <c:w val="0.88507731647868326"/>
          <c:h val="0.75883730358132484"/>
        </c:manualLayout>
      </c:layout>
      <c:barChart>
        <c:barDir val="col"/>
        <c:grouping val="clustered"/>
        <c:varyColors val="0"/>
        <c:ser>
          <c:idx val="0"/>
          <c:order val="0"/>
          <c:tx>
            <c:strRef>
              <c:f>Hoja1!$B$1</c:f>
              <c:strCache>
                <c:ptCount val="1"/>
                <c:pt idx="0">
                  <c:v>Correcto</c:v>
                </c:pt>
              </c:strCache>
            </c:strRef>
          </c:tx>
          <c:invertIfNegative val="0"/>
          <c:dLbls>
            <c:dLbl>
              <c:idx val="0"/>
              <c:tx>
                <c:rich>
                  <a:bodyPr/>
                  <a:lstStyle/>
                  <a:p>
                    <a:r>
                      <a:rPr lang="en-US"/>
                      <a:t>15,78%</a:t>
                    </a:r>
                  </a:p>
                </c:rich>
              </c:tx>
              <c:showLegendKey val="0"/>
              <c:showVal val="1"/>
              <c:showCatName val="0"/>
              <c:showSerName val="0"/>
              <c:showPercent val="0"/>
              <c:showBubbleSize val="0"/>
            </c:dLbl>
            <c:dLbl>
              <c:idx val="1"/>
              <c:tx>
                <c:rich>
                  <a:bodyPr/>
                  <a:lstStyle/>
                  <a:p>
                    <a:r>
                      <a:rPr lang="en-US"/>
                      <a:t>31,57%</a:t>
                    </a:r>
                  </a:p>
                </c:rich>
              </c:tx>
              <c:showLegendKey val="0"/>
              <c:showVal val="1"/>
              <c:showCatName val="0"/>
              <c:showSerName val="0"/>
              <c:showPercent val="0"/>
              <c:showBubbleSize val="0"/>
            </c:dLbl>
            <c:dLbl>
              <c:idx val="2"/>
              <c:tx>
                <c:rich>
                  <a:bodyPr/>
                  <a:lstStyle/>
                  <a:p>
                    <a:r>
                      <a:rPr lang="en-US"/>
                      <a:t>21,05%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Hoja1!$A$2:$A$7</c:f>
              <c:strCache>
                <c:ptCount val="4"/>
                <c:pt idx="0">
                  <c:v>Items 5</c:v>
                </c:pt>
                <c:pt idx="1">
                  <c:v>Items 8</c:v>
                </c:pt>
                <c:pt idx="2">
                  <c:v>Items 15</c:v>
                </c:pt>
                <c:pt idx="3">
                  <c:v>Items 20</c:v>
                </c:pt>
              </c:strCache>
            </c:strRef>
          </c:cat>
          <c:val>
            <c:numRef>
              <c:f>Hoja1!$B$2:$B$7</c:f>
              <c:numCache>
                <c:formatCode>0%</c:formatCode>
                <c:ptCount val="4"/>
                <c:pt idx="0">
                  <c:v>0.16</c:v>
                </c:pt>
                <c:pt idx="1">
                  <c:v>0.32000000000000117</c:v>
                </c:pt>
                <c:pt idx="2">
                  <c:v>0.21000000000000021</c:v>
                </c:pt>
                <c:pt idx="3">
                  <c:v>0</c:v>
                </c:pt>
              </c:numCache>
            </c:numRef>
          </c:val>
        </c:ser>
        <c:ser>
          <c:idx val="1"/>
          <c:order val="1"/>
          <c:tx>
            <c:strRef>
              <c:f>Hoja1!$C$1</c:f>
              <c:strCache>
                <c:ptCount val="1"/>
                <c:pt idx="0">
                  <c:v>Incorrecto</c:v>
                </c:pt>
              </c:strCache>
            </c:strRef>
          </c:tx>
          <c:invertIfNegative val="0"/>
          <c:dLbls>
            <c:dLbl>
              <c:idx val="0"/>
              <c:tx>
                <c:rich>
                  <a:bodyPr/>
                  <a:lstStyle/>
                  <a:p>
                    <a:r>
                      <a:rPr lang="en-US"/>
                      <a:t>84,22%</a:t>
                    </a:r>
                  </a:p>
                </c:rich>
              </c:tx>
              <c:showLegendKey val="0"/>
              <c:showVal val="1"/>
              <c:showCatName val="0"/>
              <c:showSerName val="0"/>
              <c:showPercent val="0"/>
              <c:showBubbleSize val="0"/>
            </c:dLbl>
            <c:dLbl>
              <c:idx val="1"/>
              <c:tx>
                <c:rich>
                  <a:bodyPr/>
                  <a:lstStyle/>
                  <a:p>
                    <a:r>
                      <a:rPr lang="en-US"/>
                      <a:t>68,43%</a:t>
                    </a:r>
                  </a:p>
                </c:rich>
              </c:tx>
              <c:showLegendKey val="0"/>
              <c:showVal val="1"/>
              <c:showCatName val="0"/>
              <c:showSerName val="0"/>
              <c:showPercent val="0"/>
              <c:showBubbleSize val="0"/>
            </c:dLbl>
            <c:dLbl>
              <c:idx val="2"/>
              <c:tx>
                <c:rich>
                  <a:bodyPr/>
                  <a:lstStyle/>
                  <a:p>
                    <a:r>
                      <a:rPr lang="en-US"/>
                      <a:t>78,95%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Hoja1!$A$2:$A$7</c:f>
              <c:strCache>
                <c:ptCount val="4"/>
                <c:pt idx="0">
                  <c:v>Items 5</c:v>
                </c:pt>
                <c:pt idx="1">
                  <c:v>Items 8</c:v>
                </c:pt>
                <c:pt idx="2">
                  <c:v>Items 15</c:v>
                </c:pt>
                <c:pt idx="3">
                  <c:v>Items 20</c:v>
                </c:pt>
              </c:strCache>
            </c:strRef>
          </c:cat>
          <c:val>
            <c:numRef>
              <c:f>Hoja1!$C$2:$C$7</c:f>
              <c:numCache>
                <c:formatCode>0%</c:formatCode>
                <c:ptCount val="4"/>
                <c:pt idx="0">
                  <c:v>0.84000000000000064</c:v>
                </c:pt>
                <c:pt idx="1">
                  <c:v>0.68</c:v>
                </c:pt>
                <c:pt idx="2">
                  <c:v>0.79</c:v>
                </c:pt>
                <c:pt idx="3">
                  <c:v>1</c:v>
                </c:pt>
              </c:numCache>
            </c:numRef>
          </c:val>
        </c:ser>
        <c:dLbls>
          <c:showLegendKey val="0"/>
          <c:showVal val="1"/>
          <c:showCatName val="0"/>
          <c:showSerName val="0"/>
          <c:showPercent val="0"/>
          <c:showBubbleSize val="0"/>
        </c:dLbls>
        <c:gapWidth val="75"/>
        <c:axId val="134878336"/>
        <c:axId val="134879872"/>
      </c:barChart>
      <c:catAx>
        <c:axId val="134878336"/>
        <c:scaling>
          <c:orientation val="minMax"/>
        </c:scaling>
        <c:delete val="0"/>
        <c:axPos val="b"/>
        <c:majorTickMark val="none"/>
        <c:minorTickMark val="none"/>
        <c:tickLblPos val="nextTo"/>
        <c:crossAx val="134879872"/>
        <c:crosses val="autoZero"/>
        <c:auto val="1"/>
        <c:lblAlgn val="ctr"/>
        <c:lblOffset val="100"/>
        <c:noMultiLvlLbl val="0"/>
      </c:catAx>
      <c:valAx>
        <c:axId val="134879872"/>
        <c:scaling>
          <c:orientation val="minMax"/>
        </c:scaling>
        <c:delete val="0"/>
        <c:axPos val="l"/>
        <c:numFmt formatCode="0%" sourceLinked="1"/>
        <c:majorTickMark val="none"/>
        <c:minorTickMark val="none"/>
        <c:tickLblPos val="nextTo"/>
        <c:crossAx val="134878336"/>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VE"/>
              <a:t>CORRIENTE</a:t>
            </a:r>
            <a:r>
              <a:rPr lang="es-VE" baseline="0"/>
              <a:t> INDUCIDA</a:t>
            </a:r>
            <a:endParaRPr lang="es-VE"/>
          </a:p>
        </c:rich>
      </c:tx>
      <c:overlay val="0"/>
    </c:title>
    <c:autoTitleDeleted val="0"/>
    <c:plotArea>
      <c:layout/>
      <c:barChart>
        <c:barDir val="col"/>
        <c:grouping val="clustered"/>
        <c:varyColors val="0"/>
        <c:ser>
          <c:idx val="0"/>
          <c:order val="0"/>
          <c:tx>
            <c:strRef>
              <c:f>Hoja1!$B$1</c:f>
              <c:strCache>
                <c:ptCount val="1"/>
                <c:pt idx="0">
                  <c:v>Correcta</c:v>
                </c:pt>
              </c:strCache>
            </c:strRef>
          </c:tx>
          <c:spPr>
            <a:solidFill>
              <a:srgbClr val="0070C0"/>
            </a:solidFill>
          </c:spPr>
          <c:invertIfNegative val="0"/>
          <c:cat>
            <c:strRef>
              <c:f>Hoja1!$A$2</c:f>
              <c:strCache>
                <c:ptCount val="1"/>
                <c:pt idx="0">
                  <c:v>Dimension 3</c:v>
                </c:pt>
              </c:strCache>
            </c:strRef>
          </c:cat>
          <c:val>
            <c:numRef>
              <c:f>Hoja1!$B$2</c:f>
              <c:numCache>
                <c:formatCode>0%</c:formatCode>
                <c:ptCount val="1"/>
                <c:pt idx="0">
                  <c:v>0.17</c:v>
                </c:pt>
              </c:numCache>
            </c:numRef>
          </c:val>
        </c:ser>
        <c:ser>
          <c:idx val="1"/>
          <c:order val="1"/>
          <c:tx>
            <c:strRef>
              <c:f>Hoja1!$C$1</c:f>
              <c:strCache>
                <c:ptCount val="1"/>
                <c:pt idx="0">
                  <c:v>Incorrectas</c:v>
                </c:pt>
              </c:strCache>
            </c:strRef>
          </c:tx>
          <c:invertIfNegative val="0"/>
          <c:cat>
            <c:strRef>
              <c:f>Hoja1!$A$2</c:f>
              <c:strCache>
                <c:ptCount val="1"/>
                <c:pt idx="0">
                  <c:v>Dimension 3</c:v>
                </c:pt>
              </c:strCache>
            </c:strRef>
          </c:cat>
          <c:val>
            <c:numRef>
              <c:f>Hoja1!$C$2</c:f>
              <c:numCache>
                <c:formatCode>0%</c:formatCode>
                <c:ptCount val="1"/>
                <c:pt idx="0">
                  <c:v>0.83000000000000063</c:v>
                </c:pt>
              </c:numCache>
            </c:numRef>
          </c:val>
        </c:ser>
        <c:dLbls>
          <c:showLegendKey val="0"/>
          <c:showVal val="0"/>
          <c:showCatName val="0"/>
          <c:showSerName val="0"/>
          <c:showPercent val="0"/>
          <c:showBubbleSize val="0"/>
        </c:dLbls>
        <c:gapWidth val="100"/>
        <c:axId val="134917504"/>
        <c:axId val="134927488"/>
      </c:barChart>
      <c:catAx>
        <c:axId val="134917504"/>
        <c:scaling>
          <c:orientation val="minMax"/>
        </c:scaling>
        <c:delete val="0"/>
        <c:axPos val="b"/>
        <c:majorTickMark val="out"/>
        <c:minorTickMark val="none"/>
        <c:tickLblPos val="nextTo"/>
        <c:crossAx val="134927488"/>
        <c:crosses val="autoZero"/>
        <c:auto val="1"/>
        <c:lblAlgn val="ctr"/>
        <c:lblOffset val="100"/>
        <c:noMultiLvlLbl val="0"/>
      </c:catAx>
      <c:valAx>
        <c:axId val="134927488"/>
        <c:scaling>
          <c:orientation val="minMax"/>
        </c:scaling>
        <c:delete val="0"/>
        <c:axPos val="l"/>
        <c:majorGridlines/>
        <c:numFmt formatCode="0%" sourceLinked="1"/>
        <c:majorTickMark val="out"/>
        <c:minorTickMark val="none"/>
        <c:tickLblPos val="nextTo"/>
        <c:crossAx val="134917504"/>
        <c:crosses val="autoZero"/>
        <c:crossBetween val="between"/>
      </c:valAx>
    </c:plotArea>
    <c:legend>
      <c:legendPos val="r"/>
      <c:overlay val="0"/>
    </c:legend>
    <c:plotVisOnly val="1"/>
    <c:dispBlanksAs val="zero"/>
    <c:showDLblsOverMax val="0"/>
  </c:chart>
  <c:spPr>
    <a:noFill/>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Correcto</c:v>
                </c:pt>
              </c:strCache>
            </c:strRef>
          </c:tx>
          <c:invertIfNegative val="0"/>
          <c:dLbls>
            <c:dLbl>
              <c:idx val="0"/>
              <c:tx>
                <c:rich>
                  <a:bodyPr/>
                  <a:lstStyle/>
                  <a:p>
                    <a:r>
                      <a:rPr lang="en-US"/>
                      <a:t>21,05%</a:t>
                    </a:r>
                  </a:p>
                </c:rich>
              </c:tx>
              <c:showLegendKey val="0"/>
              <c:showVal val="1"/>
              <c:showCatName val="0"/>
              <c:showSerName val="0"/>
              <c:showPercent val="0"/>
              <c:showBubbleSize val="0"/>
            </c:dLbl>
            <c:dLbl>
              <c:idx val="1"/>
              <c:tx>
                <c:rich>
                  <a:bodyPr/>
                  <a:lstStyle/>
                  <a:p>
                    <a:r>
                      <a:rPr lang="en-US"/>
                      <a:t>  28,94%</a:t>
                    </a:r>
                  </a:p>
                </c:rich>
              </c:tx>
              <c:showLegendKey val="0"/>
              <c:showVal val="1"/>
              <c:showCatName val="0"/>
              <c:showSerName val="0"/>
              <c:showPercent val="0"/>
              <c:showBubbleSize val="0"/>
            </c:dLbl>
            <c:dLbl>
              <c:idx val="2"/>
              <c:tx>
                <c:rich>
                  <a:bodyPr/>
                  <a:lstStyle/>
                  <a:p>
                    <a:r>
                      <a:rPr lang="en-US"/>
                      <a:t>29,94%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Hoja1!$A$2:$A$6</c:f>
              <c:strCache>
                <c:ptCount val="3"/>
                <c:pt idx="0">
                  <c:v>Items 4</c:v>
                </c:pt>
                <c:pt idx="1">
                  <c:v>Items 10</c:v>
                </c:pt>
                <c:pt idx="2">
                  <c:v>Items 12</c:v>
                </c:pt>
              </c:strCache>
            </c:strRef>
          </c:cat>
          <c:val>
            <c:numRef>
              <c:f>Hoja1!$B$2:$B$6</c:f>
              <c:numCache>
                <c:formatCode>0%</c:formatCode>
                <c:ptCount val="3"/>
                <c:pt idx="0">
                  <c:v>0.21000000000000021</c:v>
                </c:pt>
                <c:pt idx="1">
                  <c:v>0.29000000000000031</c:v>
                </c:pt>
                <c:pt idx="2">
                  <c:v>0.29000000000000031</c:v>
                </c:pt>
              </c:numCache>
            </c:numRef>
          </c:val>
        </c:ser>
        <c:ser>
          <c:idx val="1"/>
          <c:order val="1"/>
          <c:tx>
            <c:strRef>
              <c:f>Hoja1!$C$1</c:f>
              <c:strCache>
                <c:ptCount val="1"/>
                <c:pt idx="0">
                  <c:v>Incorrecto</c:v>
                </c:pt>
              </c:strCache>
            </c:strRef>
          </c:tx>
          <c:invertIfNegative val="0"/>
          <c:dLbls>
            <c:dLbl>
              <c:idx val="0"/>
              <c:tx>
                <c:rich>
                  <a:bodyPr/>
                  <a:lstStyle/>
                  <a:p>
                    <a:r>
                      <a:rPr lang="en-US"/>
                      <a:t>78,95%</a:t>
                    </a:r>
                  </a:p>
                </c:rich>
              </c:tx>
              <c:showLegendKey val="0"/>
              <c:showVal val="1"/>
              <c:showCatName val="0"/>
              <c:showSerName val="0"/>
              <c:showPercent val="0"/>
              <c:showBubbleSize val="0"/>
            </c:dLbl>
            <c:dLbl>
              <c:idx val="1"/>
              <c:tx>
                <c:rich>
                  <a:bodyPr/>
                  <a:lstStyle/>
                  <a:p>
                    <a:r>
                      <a:rPr lang="en-US"/>
                      <a:t>71,06%</a:t>
                    </a:r>
                  </a:p>
                </c:rich>
              </c:tx>
              <c:showLegendKey val="0"/>
              <c:showVal val="1"/>
              <c:showCatName val="0"/>
              <c:showSerName val="0"/>
              <c:showPercent val="0"/>
              <c:showBubbleSize val="0"/>
            </c:dLbl>
            <c:dLbl>
              <c:idx val="2"/>
              <c:tx>
                <c:rich>
                  <a:bodyPr/>
                  <a:lstStyle/>
                  <a:p>
                    <a:r>
                      <a:rPr lang="en-US"/>
                      <a:t>71,06%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Hoja1!$A$2:$A$6</c:f>
              <c:strCache>
                <c:ptCount val="3"/>
                <c:pt idx="0">
                  <c:v>Items 4</c:v>
                </c:pt>
                <c:pt idx="1">
                  <c:v>Items 10</c:v>
                </c:pt>
                <c:pt idx="2">
                  <c:v>Items 12</c:v>
                </c:pt>
              </c:strCache>
            </c:strRef>
          </c:cat>
          <c:val>
            <c:numRef>
              <c:f>Hoja1!$C$2:$C$6</c:f>
              <c:numCache>
                <c:formatCode>0%</c:formatCode>
                <c:ptCount val="3"/>
                <c:pt idx="0">
                  <c:v>0.79</c:v>
                </c:pt>
                <c:pt idx="1">
                  <c:v>0.71000000000000063</c:v>
                </c:pt>
                <c:pt idx="2">
                  <c:v>0.71000000000000063</c:v>
                </c:pt>
              </c:numCache>
            </c:numRef>
          </c:val>
        </c:ser>
        <c:dLbls>
          <c:showLegendKey val="0"/>
          <c:showVal val="1"/>
          <c:showCatName val="0"/>
          <c:showSerName val="0"/>
          <c:showPercent val="0"/>
          <c:showBubbleSize val="0"/>
        </c:dLbls>
        <c:gapWidth val="75"/>
        <c:axId val="135267072"/>
        <c:axId val="135268608"/>
      </c:barChart>
      <c:catAx>
        <c:axId val="135267072"/>
        <c:scaling>
          <c:orientation val="minMax"/>
        </c:scaling>
        <c:delete val="0"/>
        <c:axPos val="b"/>
        <c:majorTickMark val="none"/>
        <c:minorTickMark val="none"/>
        <c:tickLblPos val="nextTo"/>
        <c:crossAx val="135268608"/>
        <c:crosses val="autoZero"/>
        <c:auto val="1"/>
        <c:lblAlgn val="ctr"/>
        <c:lblOffset val="100"/>
        <c:noMultiLvlLbl val="0"/>
      </c:catAx>
      <c:valAx>
        <c:axId val="135268608"/>
        <c:scaling>
          <c:orientation val="minMax"/>
        </c:scaling>
        <c:delete val="0"/>
        <c:axPos val="l"/>
        <c:numFmt formatCode="0%" sourceLinked="1"/>
        <c:majorTickMark val="none"/>
        <c:minorTickMark val="none"/>
        <c:tickLblPos val="nextTo"/>
        <c:crossAx val="135267072"/>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VE"/>
              <a:t>CORRIENTE</a:t>
            </a:r>
            <a:r>
              <a:rPr lang="es-VE" baseline="0"/>
              <a:t> ALTERNA</a:t>
            </a:r>
            <a:endParaRPr lang="es-VE"/>
          </a:p>
        </c:rich>
      </c:tx>
      <c:overlay val="0"/>
    </c:title>
    <c:autoTitleDeleted val="0"/>
    <c:plotArea>
      <c:layout/>
      <c:barChart>
        <c:barDir val="col"/>
        <c:grouping val="clustered"/>
        <c:varyColors val="0"/>
        <c:ser>
          <c:idx val="0"/>
          <c:order val="0"/>
          <c:tx>
            <c:strRef>
              <c:f>Hoja1!$B$1</c:f>
              <c:strCache>
                <c:ptCount val="1"/>
                <c:pt idx="0">
                  <c:v>Correctas</c:v>
                </c:pt>
              </c:strCache>
            </c:strRef>
          </c:tx>
          <c:spPr>
            <a:solidFill>
              <a:schemeClr val="tx2">
                <a:lumMod val="60000"/>
                <a:lumOff val="40000"/>
              </a:schemeClr>
            </a:solidFill>
          </c:spPr>
          <c:invertIfNegative val="0"/>
          <c:cat>
            <c:strRef>
              <c:f>Hoja1!$A$2</c:f>
              <c:strCache>
                <c:ptCount val="1"/>
                <c:pt idx="0">
                  <c:v>Dimension 4</c:v>
                </c:pt>
              </c:strCache>
            </c:strRef>
          </c:cat>
          <c:val>
            <c:numRef>
              <c:f>Hoja1!$B$2</c:f>
              <c:numCache>
                <c:formatCode>0%</c:formatCode>
                <c:ptCount val="1"/>
                <c:pt idx="0">
                  <c:v>0.26</c:v>
                </c:pt>
              </c:numCache>
            </c:numRef>
          </c:val>
        </c:ser>
        <c:ser>
          <c:idx val="1"/>
          <c:order val="1"/>
          <c:tx>
            <c:strRef>
              <c:f>Hoja1!$C$1</c:f>
              <c:strCache>
                <c:ptCount val="1"/>
                <c:pt idx="0">
                  <c:v>Incorrectas</c:v>
                </c:pt>
              </c:strCache>
            </c:strRef>
          </c:tx>
          <c:invertIfNegative val="0"/>
          <c:cat>
            <c:strRef>
              <c:f>Hoja1!$A$2</c:f>
              <c:strCache>
                <c:ptCount val="1"/>
                <c:pt idx="0">
                  <c:v>Dimension 4</c:v>
                </c:pt>
              </c:strCache>
            </c:strRef>
          </c:cat>
          <c:val>
            <c:numRef>
              <c:f>Hoja1!$C$2</c:f>
              <c:numCache>
                <c:formatCode>0%</c:formatCode>
                <c:ptCount val="1"/>
                <c:pt idx="0">
                  <c:v>0.7400000000000021</c:v>
                </c:pt>
              </c:numCache>
            </c:numRef>
          </c:val>
        </c:ser>
        <c:dLbls>
          <c:showLegendKey val="0"/>
          <c:showVal val="0"/>
          <c:showCatName val="0"/>
          <c:showSerName val="0"/>
          <c:showPercent val="0"/>
          <c:showBubbleSize val="0"/>
        </c:dLbls>
        <c:gapWidth val="150"/>
        <c:axId val="135309952"/>
        <c:axId val="135311744"/>
      </c:barChart>
      <c:catAx>
        <c:axId val="135309952"/>
        <c:scaling>
          <c:orientation val="minMax"/>
        </c:scaling>
        <c:delete val="0"/>
        <c:axPos val="b"/>
        <c:majorTickMark val="none"/>
        <c:minorTickMark val="none"/>
        <c:tickLblPos val="nextTo"/>
        <c:crossAx val="135311744"/>
        <c:crosses val="autoZero"/>
        <c:auto val="1"/>
        <c:lblAlgn val="ctr"/>
        <c:lblOffset val="100"/>
        <c:noMultiLvlLbl val="0"/>
      </c:catAx>
      <c:valAx>
        <c:axId val="135311744"/>
        <c:scaling>
          <c:orientation val="minMax"/>
        </c:scaling>
        <c:delete val="0"/>
        <c:axPos val="l"/>
        <c:majorGridlines/>
        <c:numFmt formatCode="0%" sourceLinked="1"/>
        <c:majorTickMark val="none"/>
        <c:minorTickMark val="none"/>
        <c:tickLblPos val="nextTo"/>
        <c:crossAx val="135309952"/>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V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Correctas</c:v>
                </c:pt>
              </c:strCache>
            </c:strRef>
          </c:tx>
          <c:spPr>
            <a:solidFill>
              <a:schemeClr val="tx2">
                <a:lumMod val="60000"/>
                <a:lumOff val="40000"/>
              </a:schemeClr>
            </a:solidFill>
          </c:spPr>
          <c:invertIfNegative val="0"/>
          <c:dLbls>
            <c:dLbl>
              <c:idx val="0"/>
              <c:tx>
                <c:rich>
                  <a:bodyPr/>
                  <a:lstStyle/>
                  <a:p>
                    <a:r>
                      <a:rPr lang="en-US"/>
                      <a:t>44,12%</a:t>
                    </a:r>
                  </a:p>
                </c:rich>
              </c:tx>
              <c:showLegendKey val="0"/>
              <c:showVal val="1"/>
              <c:showCatName val="0"/>
              <c:showSerName val="0"/>
              <c:showPercent val="0"/>
              <c:showBubbleSize val="0"/>
            </c:dLbl>
            <c:dLbl>
              <c:idx val="1"/>
              <c:tx>
                <c:rich>
                  <a:bodyPr/>
                  <a:lstStyle/>
                  <a:p>
                    <a:r>
                      <a:rPr lang="en-US"/>
                      <a:t>15,79%</a:t>
                    </a:r>
                  </a:p>
                </c:rich>
              </c:tx>
              <c:showLegendKey val="0"/>
              <c:showVal val="1"/>
              <c:showCatName val="0"/>
              <c:showSerName val="0"/>
              <c:showPercent val="0"/>
              <c:showBubbleSize val="0"/>
            </c:dLbl>
            <c:dLbl>
              <c:idx val="2"/>
              <c:tx>
                <c:rich>
                  <a:bodyPr/>
                  <a:lstStyle/>
                  <a:p>
                    <a:r>
                      <a:rPr lang="en-US"/>
                      <a:t>17,1%</a:t>
                    </a:r>
                  </a:p>
                </c:rich>
              </c:tx>
              <c:showLegendKey val="0"/>
              <c:showVal val="1"/>
              <c:showCatName val="0"/>
              <c:showSerName val="0"/>
              <c:showPercent val="0"/>
              <c:showBubbleSize val="0"/>
            </c:dLbl>
            <c:dLbl>
              <c:idx val="3"/>
              <c:tx>
                <c:rich>
                  <a:bodyPr/>
                  <a:lstStyle/>
                  <a:p>
                    <a:r>
                      <a:rPr lang="en-US"/>
                      <a:t>26,31%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Hoja1!$A$2:$A$5</c:f>
              <c:strCache>
                <c:ptCount val="4"/>
                <c:pt idx="0">
                  <c:v>Dimension 1</c:v>
                </c:pt>
                <c:pt idx="1">
                  <c:v>Dimension 2</c:v>
                </c:pt>
                <c:pt idx="2">
                  <c:v>Dimension 3</c:v>
                </c:pt>
                <c:pt idx="3">
                  <c:v>Dimension 4</c:v>
                </c:pt>
              </c:strCache>
            </c:strRef>
          </c:cat>
          <c:val>
            <c:numRef>
              <c:f>Hoja1!$B$2:$B$5</c:f>
              <c:numCache>
                <c:formatCode>0%</c:formatCode>
                <c:ptCount val="4"/>
                <c:pt idx="0">
                  <c:v>0.44</c:v>
                </c:pt>
                <c:pt idx="1">
                  <c:v>0.16</c:v>
                </c:pt>
                <c:pt idx="2">
                  <c:v>0.17</c:v>
                </c:pt>
                <c:pt idx="3">
                  <c:v>0.26</c:v>
                </c:pt>
              </c:numCache>
            </c:numRef>
          </c:val>
        </c:ser>
        <c:ser>
          <c:idx val="1"/>
          <c:order val="1"/>
          <c:tx>
            <c:strRef>
              <c:f>Hoja1!$C$1</c:f>
              <c:strCache>
                <c:ptCount val="1"/>
                <c:pt idx="0">
                  <c:v>Incorrectas</c:v>
                </c:pt>
              </c:strCache>
            </c:strRef>
          </c:tx>
          <c:invertIfNegative val="0"/>
          <c:dLbls>
            <c:dLbl>
              <c:idx val="0"/>
              <c:tx>
                <c:rich>
                  <a:bodyPr/>
                  <a:lstStyle/>
                  <a:p>
                    <a:r>
                      <a:rPr lang="en-US"/>
                      <a:t>55,88%</a:t>
                    </a:r>
                  </a:p>
                </c:rich>
              </c:tx>
              <c:showLegendKey val="0"/>
              <c:showVal val="1"/>
              <c:showCatName val="0"/>
              <c:showSerName val="0"/>
              <c:showPercent val="0"/>
              <c:showBubbleSize val="0"/>
            </c:dLbl>
            <c:dLbl>
              <c:idx val="1"/>
              <c:tx>
                <c:rich>
                  <a:bodyPr/>
                  <a:lstStyle/>
                  <a:p>
                    <a:r>
                      <a:rPr lang="en-US"/>
                      <a:t>84,21%</a:t>
                    </a:r>
                  </a:p>
                </c:rich>
              </c:tx>
              <c:showLegendKey val="0"/>
              <c:showVal val="1"/>
              <c:showCatName val="0"/>
              <c:showSerName val="0"/>
              <c:showPercent val="0"/>
              <c:showBubbleSize val="0"/>
            </c:dLbl>
            <c:dLbl>
              <c:idx val="2"/>
              <c:tx>
                <c:rich>
                  <a:bodyPr/>
                  <a:lstStyle/>
                  <a:p>
                    <a:r>
                      <a:rPr lang="en-US"/>
                      <a:t>82,9%</a:t>
                    </a:r>
                  </a:p>
                </c:rich>
              </c:tx>
              <c:showLegendKey val="0"/>
              <c:showVal val="1"/>
              <c:showCatName val="0"/>
              <c:showSerName val="0"/>
              <c:showPercent val="0"/>
              <c:showBubbleSize val="0"/>
            </c:dLbl>
            <c:dLbl>
              <c:idx val="3"/>
              <c:tx>
                <c:rich>
                  <a:bodyPr/>
                  <a:lstStyle/>
                  <a:p>
                    <a:r>
                      <a:rPr lang="en-US"/>
                      <a:t>73,69%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Hoja1!$A$2:$A$5</c:f>
              <c:strCache>
                <c:ptCount val="4"/>
                <c:pt idx="0">
                  <c:v>Dimension 1</c:v>
                </c:pt>
                <c:pt idx="1">
                  <c:v>Dimension 2</c:v>
                </c:pt>
                <c:pt idx="2">
                  <c:v>Dimension 3</c:v>
                </c:pt>
                <c:pt idx="3">
                  <c:v>Dimension 4</c:v>
                </c:pt>
              </c:strCache>
            </c:strRef>
          </c:cat>
          <c:val>
            <c:numRef>
              <c:f>Hoja1!$C$2:$C$5</c:f>
              <c:numCache>
                <c:formatCode>0%</c:formatCode>
                <c:ptCount val="4"/>
                <c:pt idx="0">
                  <c:v>0.56000000000000005</c:v>
                </c:pt>
                <c:pt idx="1">
                  <c:v>0.84000000000000064</c:v>
                </c:pt>
                <c:pt idx="2">
                  <c:v>0.83000000000000063</c:v>
                </c:pt>
                <c:pt idx="3">
                  <c:v>0.7400000000000021</c:v>
                </c:pt>
              </c:numCache>
            </c:numRef>
          </c:val>
        </c:ser>
        <c:dLbls>
          <c:showLegendKey val="0"/>
          <c:showVal val="1"/>
          <c:showCatName val="0"/>
          <c:showSerName val="0"/>
          <c:showPercent val="0"/>
          <c:showBubbleSize val="0"/>
        </c:dLbls>
        <c:gapWidth val="75"/>
        <c:axId val="135470080"/>
        <c:axId val="135484160"/>
      </c:barChart>
      <c:catAx>
        <c:axId val="135470080"/>
        <c:scaling>
          <c:orientation val="minMax"/>
        </c:scaling>
        <c:delete val="0"/>
        <c:axPos val="b"/>
        <c:majorTickMark val="none"/>
        <c:minorTickMark val="none"/>
        <c:tickLblPos val="nextTo"/>
        <c:crossAx val="135484160"/>
        <c:crosses val="autoZero"/>
        <c:auto val="1"/>
        <c:lblAlgn val="ctr"/>
        <c:lblOffset val="100"/>
        <c:noMultiLvlLbl val="0"/>
      </c:catAx>
      <c:valAx>
        <c:axId val="135484160"/>
        <c:scaling>
          <c:orientation val="minMax"/>
        </c:scaling>
        <c:delete val="0"/>
        <c:axPos val="l"/>
        <c:numFmt formatCode="0%" sourceLinked="1"/>
        <c:majorTickMark val="none"/>
        <c:minorTickMark val="none"/>
        <c:tickLblPos val="nextTo"/>
        <c:crossAx val="135470080"/>
        <c:crosses val="autoZero"/>
        <c:crossBetween val="between"/>
      </c:valAx>
    </c:plotArea>
    <c:legend>
      <c:legendPos val="b"/>
      <c:overlay val="0"/>
    </c:legend>
    <c:plotVisOnly val="1"/>
    <c:dispBlanksAs val="zero"/>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0.27861</cdr:x>
      <cdr:y>0.67672</cdr:y>
    </cdr:from>
    <cdr:to>
      <cdr:x>0.4045</cdr:x>
      <cdr:y>0.77702</cdr:y>
    </cdr:to>
    <cdr:sp macro="" textlink="">
      <cdr:nvSpPr>
        <cdr:cNvPr id="4" name="3 Cuadro de texto"/>
        <cdr:cNvSpPr txBox="1"/>
      </cdr:nvSpPr>
      <cdr:spPr>
        <a:xfrm xmlns:a="http://schemas.openxmlformats.org/drawingml/2006/main">
          <a:off x="1528568" y="2165768"/>
          <a:ext cx="690683" cy="32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VE" sz="1100"/>
        </a:p>
      </cdr:txBody>
    </cdr:sp>
  </cdr:relSizeAnchor>
  <cdr:relSizeAnchor xmlns:cdr="http://schemas.openxmlformats.org/drawingml/2006/chartDrawing">
    <cdr:from>
      <cdr:x>0.51603</cdr:x>
      <cdr:y>0.16295</cdr:y>
    </cdr:from>
    <cdr:to>
      <cdr:x>0.64546</cdr:x>
      <cdr:y>0.24806</cdr:y>
    </cdr:to>
    <cdr:sp macro="" textlink="">
      <cdr:nvSpPr>
        <cdr:cNvPr id="5" name="4 Cuadro de texto"/>
        <cdr:cNvSpPr txBox="1"/>
      </cdr:nvSpPr>
      <cdr:spPr>
        <a:xfrm xmlns:a="http://schemas.openxmlformats.org/drawingml/2006/main">
          <a:off x="2831153" y="521494"/>
          <a:ext cx="710105" cy="2723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VE" sz="1100"/>
        </a:p>
      </cdr:txBody>
    </cdr:sp>
  </cdr:relSizeAnchor>
</c:userShapes>
</file>

<file path=word/drawings/drawing2.xml><?xml version="1.0" encoding="utf-8"?>
<c:userShapes xmlns:c="http://schemas.openxmlformats.org/drawingml/2006/chart">
  <cdr:relSizeAnchor xmlns:cdr="http://schemas.openxmlformats.org/drawingml/2006/chartDrawing">
    <cdr:from>
      <cdr:x>0.30452</cdr:x>
      <cdr:y>0.66177</cdr:y>
    </cdr:from>
    <cdr:to>
      <cdr:x>0.44459</cdr:x>
      <cdr:y>0.75599</cdr:y>
    </cdr:to>
    <cdr:sp macro="" textlink="">
      <cdr:nvSpPr>
        <cdr:cNvPr id="2" name="1 Cuadro de texto"/>
        <cdr:cNvSpPr txBox="1"/>
      </cdr:nvSpPr>
      <cdr:spPr>
        <a:xfrm xmlns:a="http://schemas.openxmlformats.org/drawingml/2006/main">
          <a:off x="1670719" y="2117938"/>
          <a:ext cx="768480" cy="301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VE" sz="1100"/>
            <a:t>17,1</a:t>
          </a:r>
          <a:r>
            <a:rPr lang="es-VE" sz="1100" baseline="0"/>
            <a:t> </a:t>
          </a:r>
          <a:r>
            <a:rPr lang="es-VE" sz="1100"/>
            <a:t>%</a:t>
          </a:r>
        </a:p>
      </cdr:txBody>
    </cdr:sp>
  </cdr:relSizeAnchor>
  <cdr:relSizeAnchor xmlns:cdr="http://schemas.openxmlformats.org/drawingml/2006/chartDrawing">
    <cdr:from>
      <cdr:x>0.58988</cdr:x>
      <cdr:y>0.14894</cdr:y>
    </cdr:from>
    <cdr:to>
      <cdr:x>0.714</cdr:x>
      <cdr:y>0.22796</cdr:y>
    </cdr:to>
    <cdr:sp macro="" textlink="">
      <cdr:nvSpPr>
        <cdr:cNvPr id="3" name="2 Cuadro de texto"/>
        <cdr:cNvSpPr txBox="1"/>
      </cdr:nvSpPr>
      <cdr:spPr>
        <a:xfrm xmlns:a="http://schemas.openxmlformats.org/drawingml/2006/main">
          <a:off x="3236328" y="476668"/>
          <a:ext cx="680972" cy="2528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VE" sz="1100"/>
            <a:t>82,9%</a:t>
          </a:r>
        </a:p>
      </cdr:txBody>
    </cdr:sp>
  </cdr:relSizeAnchor>
</c:userShapes>
</file>

<file path=word/drawings/drawing3.xml><?xml version="1.0" encoding="utf-8"?>
<c:userShapes xmlns:c="http://schemas.openxmlformats.org/drawingml/2006/chart">
  <cdr:relSizeAnchor xmlns:cdr="http://schemas.openxmlformats.org/drawingml/2006/chartDrawing">
    <cdr:from>
      <cdr:x>0.27336</cdr:x>
      <cdr:y>0.55569</cdr:y>
    </cdr:from>
    <cdr:to>
      <cdr:x>0.40989</cdr:x>
      <cdr:y>0.64383</cdr:y>
    </cdr:to>
    <cdr:sp macro="" textlink="">
      <cdr:nvSpPr>
        <cdr:cNvPr id="2" name="1 Cuadro de texto"/>
        <cdr:cNvSpPr txBox="1"/>
      </cdr:nvSpPr>
      <cdr:spPr>
        <a:xfrm xmlns:a="http://schemas.openxmlformats.org/drawingml/2006/main">
          <a:off x="1499789" y="1778418"/>
          <a:ext cx="749058" cy="2820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VE" sz="1100"/>
            <a:t>26,31%</a:t>
          </a:r>
        </a:p>
      </cdr:txBody>
    </cdr:sp>
  </cdr:relSizeAnchor>
  <cdr:relSizeAnchor xmlns:cdr="http://schemas.openxmlformats.org/drawingml/2006/chartDrawing">
    <cdr:from>
      <cdr:x>0.5134</cdr:x>
      <cdr:y>0.13492</cdr:y>
    </cdr:from>
    <cdr:to>
      <cdr:x>0.66056</cdr:x>
      <cdr:y>0.21698</cdr:y>
    </cdr:to>
    <cdr:sp macro="" textlink="">
      <cdr:nvSpPr>
        <cdr:cNvPr id="3" name="2 Cuadro de texto"/>
        <cdr:cNvSpPr txBox="1"/>
      </cdr:nvSpPr>
      <cdr:spPr>
        <a:xfrm xmlns:a="http://schemas.openxmlformats.org/drawingml/2006/main">
          <a:off x="2816708" y="431809"/>
          <a:ext cx="807378" cy="262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VE" sz="1100"/>
            <a:t>73,69%</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2DB41-CB33-4810-B6E2-61863F4B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15256</Words>
  <Characters>83909</Characters>
  <Application>Microsoft Office Word</Application>
  <DocSecurity>4</DocSecurity>
  <Lines>699</Lines>
  <Paragraphs>197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98968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Yaime</dc:creator>
  <cp:lastModifiedBy>Genova Pinto</cp:lastModifiedBy>
  <cp:revision>2</cp:revision>
  <cp:lastPrinted>2016-06-29T04:03:00Z</cp:lastPrinted>
  <dcterms:created xsi:type="dcterms:W3CDTF">2016-06-30T19:06:00Z</dcterms:created>
  <dcterms:modified xsi:type="dcterms:W3CDTF">2016-06-30T19:06:00Z</dcterms:modified>
</cp:coreProperties>
</file>