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6D111" w14:textId="456E072A" w:rsidR="000C3E67" w:rsidRPr="00802E82" w:rsidRDefault="000C3E67" w:rsidP="00CA0976">
      <w:pPr>
        <w:tabs>
          <w:tab w:val="left" w:pos="-3960"/>
        </w:tabs>
        <w:spacing w:after="0" w:line="360" w:lineRule="auto"/>
        <w:jc w:val="center"/>
        <w:rPr>
          <w:rFonts w:ascii="Arial" w:hAnsi="Arial" w:cs="Arial"/>
          <w:b/>
          <w:bCs/>
          <w:sz w:val="24"/>
        </w:rPr>
      </w:pPr>
      <w:r w:rsidRPr="00802E82">
        <w:rPr>
          <w:rFonts w:ascii="Arial" w:hAnsi="Arial" w:cs="Arial"/>
          <w:b/>
          <w:bCs/>
          <w:noProof/>
          <w:sz w:val="24"/>
        </w:rPr>
        <w:drawing>
          <wp:anchor distT="0" distB="0" distL="114935" distR="114935" simplePos="0" relativeHeight="251738112" behindDoc="0" locked="0" layoutInCell="1" allowOverlap="1" wp14:anchorId="1CF2C182" wp14:editId="27F650F3">
            <wp:simplePos x="0" y="0"/>
            <wp:positionH relativeFrom="column">
              <wp:posOffset>4505490</wp:posOffset>
            </wp:positionH>
            <wp:positionV relativeFrom="paragraph">
              <wp:posOffset>-55991</wp:posOffset>
            </wp:positionV>
            <wp:extent cx="895350" cy="82296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02E82">
        <w:rPr>
          <w:rFonts w:ascii="Arial" w:eastAsia="Times New Roman" w:hAnsi="Arial" w:cs="Arial"/>
          <w:b/>
          <w:bCs/>
          <w:noProof/>
          <w:color w:val="000000"/>
          <w:sz w:val="24"/>
        </w:rPr>
        <w:drawing>
          <wp:anchor distT="0" distB="0" distL="114300" distR="114300" simplePos="0" relativeHeight="251725824" behindDoc="0" locked="0" layoutInCell="1" allowOverlap="1" wp14:anchorId="2F8C4103" wp14:editId="32A6D58D">
            <wp:simplePos x="0" y="0"/>
            <wp:positionH relativeFrom="column">
              <wp:posOffset>243840</wp:posOffset>
            </wp:positionH>
            <wp:positionV relativeFrom="paragraph">
              <wp:posOffset>24130</wp:posOffset>
            </wp:positionV>
            <wp:extent cx="619125" cy="742950"/>
            <wp:effectExtent l="19050" t="0" r="9525" b="0"/>
            <wp:wrapNone/>
            <wp:docPr id="34" name="Imagen 2" descr="C:\Users\usuario\AppData\Local\Temp\Rar$DI11.150\LogoU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11.150\LogoUCtrans.png"/>
                    <pic:cNvPicPr>
                      <a:picLocks noChangeAspect="1" noChangeArrowheads="1"/>
                    </pic:cNvPicPr>
                  </pic:nvPicPr>
                  <pic:blipFill>
                    <a:blip r:embed="rId9" cstate="print"/>
                    <a:srcRect/>
                    <a:stretch>
                      <a:fillRect/>
                    </a:stretch>
                  </pic:blipFill>
                  <pic:spPr bwMode="auto">
                    <a:xfrm>
                      <a:off x="0" y="0"/>
                      <a:ext cx="619125" cy="742950"/>
                    </a:xfrm>
                    <a:prstGeom prst="rect">
                      <a:avLst/>
                    </a:prstGeom>
                    <a:noFill/>
                    <a:ln w="9525">
                      <a:noFill/>
                      <a:miter lim="800000"/>
                      <a:headEnd/>
                      <a:tailEnd/>
                    </a:ln>
                  </pic:spPr>
                </pic:pic>
              </a:graphicData>
            </a:graphic>
          </wp:anchor>
        </w:drawing>
      </w:r>
      <w:r w:rsidRPr="00802E82">
        <w:rPr>
          <w:rFonts w:ascii="Arial" w:hAnsi="Arial" w:cs="Arial"/>
          <w:b/>
          <w:bCs/>
          <w:sz w:val="24"/>
        </w:rPr>
        <w:t>UNIVERSIDAD DE CARABOBO</w:t>
      </w:r>
    </w:p>
    <w:p w14:paraId="291F3B6A" w14:textId="35D20B52"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FACULTAD DE CIENCIAS DE LA EDUCACIÓN</w:t>
      </w:r>
    </w:p>
    <w:p w14:paraId="2E371ADE" w14:textId="4A09A9FA"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DIRECCIÓN DE POSTGRADO</w:t>
      </w:r>
    </w:p>
    <w:p w14:paraId="130E7A76" w14:textId="12931737"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MAESTR</w:t>
      </w:r>
      <w:r w:rsidR="00214D15">
        <w:rPr>
          <w:rFonts w:ascii="Arial" w:hAnsi="Arial" w:cs="Arial"/>
          <w:b/>
          <w:bCs/>
          <w:sz w:val="24"/>
        </w:rPr>
        <w:t>Ì</w:t>
      </w:r>
      <w:r w:rsidRPr="00802E82">
        <w:rPr>
          <w:rFonts w:ascii="Arial" w:hAnsi="Arial" w:cs="Arial"/>
          <w:b/>
          <w:bCs/>
          <w:sz w:val="24"/>
        </w:rPr>
        <w:t>A EN INVESTIGACIÓN EDUCATIVA</w:t>
      </w:r>
    </w:p>
    <w:p w14:paraId="2D7CC31B" w14:textId="77777777" w:rsidR="000C3E67" w:rsidRPr="005025AF" w:rsidRDefault="000C3E67" w:rsidP="000C3E67">
      <w:pPr>
        <w:pStyle w:val="Predeterminado"/>
        <w:spacing w:line="360" w:lineRule="auto"/>
        <w:jc w:val="center"/>
        <w:rPr>
          <w:rFonts w:ascii="Arial" w:hAnsi="Arial" w:cs="Arial"/>
        </w:rPr>
      </w:pPr>
    </w:p>
    <w:p w14:paraId="2655AC2A" w14:textId="77777777" w:rsidR="000C3E67" w:rsidRPr="005025AF" w:rsidRDefault="000C3E67" w:rsidP="000C3E67">
      <w:pPr>
        <w:pStyle w:val="Predeterminado"/>
        <w:spacing w:line="360" w:lineRule="auto"/>
        <w:jc w:val="center"/>
        <w:rPr>
          <w:rFonts w:ascii="Arial" w:hAnsi="Arial" w:cs="Arial"/>
        </w:rPr>
      </w:pPr>
    </w:p>
    <w:p w14:paraId="3FBA9A6E" w14:textId="77777777" w:rsidR="000C3E67" w:rsidRPr="005025AF" w:rsidRDefault="000C3E67" w:rsidP="000C3E67">
      <w:pPr>
        <w:pStyle w:val="Predeterminado"/>
        <w:spacing w:line="360" w:lineRule="auto"/>
        <w:rPr>
          <w:rFonts w:ascii="Arial" w:hAnsi="Arial" w:cs="Arial"/>
        </w:rPr>
      </w:pPr>
    </w:p>
    <w:p w14:paraId="74C33943" w14:textId="77777777" w:rsidR="000C3E67" w:rsidRPr="005025AF" w:rsidRDefault="000C3E67" w:rsidP="000C3E67">
      <w:pPr>
        <w:pStyle w:val="Predeterminado"/>
        <w:spacing w:line="360" w:lineRule="auto"/>
        <w:rPr>
          <w:rFonts w:ascii="Arial" w:hAnsi="Arial" w:cs="Arial"/>
        </w:rPr>
      </w:pPr>
    </w:p>
    <w:p w14:paraId="0078AE3D" w14:textId="77777777" w:rsidR="000C3E67" w:rsidRPr="005025AF" w:rsidRDefault="000C3E67" w:rsidP="000C3E67">
      <w:pPr>
        <w:pStyle w:val="Predeterminado"/>
        <w:rPr>
          <w:rFonts w:ascii="Arial" w:hAnsi="Arial" w:cs="Arial"/>
        </w:rPr>
      </w:pPr>
    </w:p>
    <w:p w14:paraId="30C1070B" w14:textId="3B3A001D" w:rsidR="000C3E67" w:rsidRDefault="000C3E67" w:rsidP="000C3E67">
      <w:pPr>
        <w:pStyle w:val="Predeterminado"/>
        <w:spacing w:after="0"/>
        <w:jc w:val="center"/>
        <w:rPr>
          <w:rFonts w:ascii="Arial" w:hAnsi="Arial" w:cs="Arial"/>
          <w:b/>
          <w:bCs/>
        </w:rPr>
      </w:pPr>
      <w:r>
        <w:rPr>
          <w:rFonts w:ascii="Arial" w:hAnsi="Arial" w:cs="Arial"/>
          <w:b/>
          <w:bCs/>
        </w:rPr>
        <w:t xml:space="preserve">PROPUESTA DE UN </w:t>
      </w:r>
      <w:r w:rsidRPr="00D746F0">
        <w:rPr>
          <w:rFonts w:ascii="Arial" w:hAnsi="Arial" w:cs="Arial"/>
          <w:b/>
          <w:bCs/>
        </w:rPr>
        <w:t>WEBLO</w:t>
      </w:r>
      <w:r w:rsidR="00CA0976">
        <w:rPr>
          <w:rFonts w:ascii="Arial" w:hAnsi="Arial" w:cs="Arial"/>
          <w:b/>
          <w:bCs/>
        </w:rPr>
        <w:t>G COMO HERRAMIENTA TECNOLÓGICA</w:t>
      </w:r>
    </w:p>
    <w:p w14:paraId="78380344" w14:textId="77777777" w:rsidR="000C3E67" w:rsidRPr="00D746F0" w:rsidRDefault="000C3E67" w:rsidP="000C3E67">
      <w:pPr>
        <w:pStyle w:val="Predeterminado"/>
        <w:spacing w:after="0"/>
        <w:jc w:val="center"/>
        <w:rPr>
          <w:rFonts w:ascii="Arial" w:hAnsi="Arial" w:cs="Arial"/>
          <w:b/>
          <w:bCs/>
        </w:rPr>
      </w:pPr>
      <w:r w:rsidRPr="00D746F0">
        <w:rPr>
          <w:rFonts w:ascii="Arial" w:hAnsi="Arial" w:cs="Arial"/>
          <w:b/>
          <w:bCs/>
        </w:rPr>
        <w:t xml:space="preserve">DE ORIENTACIÓN VOCACIONAL </w:t>
      </w:r>
    </w:p>
    <w:p w14:paraId="17E23DFB" w14:textId="77777777" w:rsidR="000C3E67" w:rsidRPr="00D746F0" w:rsidRDefault="000C3E67" w:rsidP="000C3E67">
      <w:pPr>
        <w:pStyle w:val="Predeterminado"/>
        <w:spacing w:after="0"/>
        <w:jc w:val="center"/>
        <w:rPr>
          <w:rFonts w:ascii="Arial" w:hAnsi="Arial" w:cs="Arial"/>
          <w:sz w:val="22"/>
        </w:rPr>
      </w:pPr>
      <w:r w:rsidRPr="00D746F0">
        <w:rPr>
          <w:rFonts w:ascii="Arial" w:hAnsi="Arial" w:cs="Arial"/>
          <w:b/>
          <w:bCs/>
        </w:rPr>
        <w:t>PARA ESTUDIANTES DE 6TO AÑO PROFESIONAL</w:t>
      </w:r>
    </w:p>
    <w:p w14:paraId="5D708233" w14:textId="77777777" w:rsidR="000C3E67" w:rsidRPr="005025AF" w:rsidRDefault="000C3E67" w:rsidP="000C3E67">
      <w:pPr>
        <w:pStyle w:val="Predeterminado"/>
        <w:spacing w:line="360" w:lineRule="auto"/>
        <w:rPr>
          <w:rFonts w:ascii="Arial" w:hAnsi="Arial" w:cs="Arial"/>
        </w:rPr>
      </w:pPr>
    </w:p>
    <w:p w14:paraId="403FCB53" w14:textId="77777777" w:rsidR="000C3E67" w:rsidRDefault="000C3E67" w:rsidP="000C3E67">
      <w:pPr>
        <w:pStyle w:val="Predeterminado"/>
        <w:spacing w:line="360" w:lineRule="auto"/>
        <w:jc w:val="right"/>
        <w:rPr>
          <w:rFonts w:ascii="Arial" w:hAnsi="Arial" w:cs="Arial"/>
        </w:rPr>
      </w:pPr>
    </w:p>
    <w:p w14:paraId="6A67FF19" w14:textId="77777777" w:rsidR="000C3E67" w:rsidRDefault="000C3E67" w:rsidP="000C3E67">
      <w:pPr>
        <w:pStyle w:val="Predeterminado"/>
        <w:spacing w:line="360" w:lineRule="auto"/>
        <w:jc w:val="right"/>
        <w:rPr>
          <w:rFonts w:ascii="Arial" w:hAnsi="Arial" w:cs="Arial"/>
        </w:rPr>
      </w:pPr>
    </w:p>
    <w:p w14:paraId="32B25B04" w14:textId="77777777" w:rsidR="000C3E67" w:rsidRDefault="000C3E67" w:rsidP="000C3E67">
      <w:pPr>
        <w:pStyle w:val="Predeterminado"/>
        <w:spacing w:after="0" w:line="360" w:lineRule="auto"/>
        <w:jc w:val="right"/>
        <w:rPr>
          <w:rFonts w:ascii="Arial" w:eastAsia="Times New Roman" w:hAnsi="Arial" w:cs="Arial"/>
          <w:b/>
          <w:bCs/>
          <w:color w:val="000000"/>
          <w:lang w:eastAsia="es-VE"/>
        </w:rPr>
      </w:pPr>
    </w:p>
    <w:p w14:paraId="7F5A88BC" w14:textId="77777777" w:rsidR="000C3E67" w:rsidRDefault="000C3E67" w:rsidP="000C3E67">
      <w:pPr>
        <w:pStyle w:val="Predeterminado"/>
        <w:spacing w:after="0" w:line="360" w:lineRule="auto"/>
        <w:rPr>
          <w:rFonts w:ascii="Arial" w:eastAsia="Times New Roman" w:hAnsi="Arial" w:cs="Arial"/>
          <w:b/>
          <w:bCs/>
          <w:color w:val="000000"/>
          <w:lang w:eastAsia="es-VE"/>
        </w:rPr>
      </w:pPr>
    </w:p>
    <w:p w14:paraId="4F3C7DCC" w14:textId="77777777" w:rsidR="000C3E67" w:rsidRDefault="000C3E67" w:rsidP="000C3E67">
      <w:pPr>
        <w:pStyle w:val="Predeterminado"/>
        <w:spacing w:after="0" w:line="360" w:lineRule="auto"/>
        <w:rPr>
          <w:rFonts w:ascii="Arial" w:eastAsia="Times New Roman" w:hAnsi="Arial" w:cs="Arial"/>
          <w:b/>
          <w:bCs/>
          <w:color w:val="000000"/>
          <w:lang w:eastAsia="es-VE"/>
        </w:rPr>
      </w:pPr>
    </w:p>
    <w:p w14:paraId="5EB2CB5B" w14:textId="77777777" w:rsidR="000C3E67" w:rsidRDefault="000C3E67" w:rsidP="000C3E67">
      <w:pPr>
        <w:pStyle w:val="Predeterminado"/>
        <w:spacing w:after="0" w:line="360" w:lineRule="auto"/>
        <w:jc w:val="right"/>
        <w:rPr>
          <w:rFonts w:ascii="Arial" w:eastAsia="Times New Roman" w:hAnsi="Arial" w:cs="Arial"/>
          <w:b/>
          <w:bCs/>
          <w:color w:val="000000"/>
          <w:lang w:eastAsia="es-VE"/>
        </w:rPr>
      </w:pPr>
    </w:p>
    <w:p w14:paraId="0C305082" w14:textId="77777777" w:rsidR="000C3E67" w:rsidRPr="005025AF" w:rsidRDefault="000C3E67" w:rsidP="000C3E67">
      <w:pPr>
        <w:pStyle w:val="Predeterminado"/>
        <w:spacing w:after="0" w:line="360" w:lineRule="auto"/>
        <w:jc w:val="right"/>
        <w:outlineLvl w:val="0"/>
        <w:rPr>
          <w:rFonts w:ascii="Arial" w:hAnsi="Arial" w:cs="Arial"/>
        </w:rPr>
      </w:pPr>
      <w:r w:rsidRPr="005025AF">
        <w:rPr>
          <w:rFonts w:ascii="Arial" w:eastAsia="Times New Roman" w:hAnsi="Arial" w:cs="Arial"/>
          <w:b/>
          <w:bCs/>
          <w:color w:val="000000"/>
          <w:lang w:eastAsia="es-VE"/>
        </w:rPr>
        <w:t xml:space="preserve">Autor (a): </w:t>
      </w:r>
      <w:proofErr w:type="spellStart"/>
      <w:r w:rsidRPr="000C3E67">
        <w:rPr>
          <w:rFonts w:ascii="Arial" w:eastAsia="Times New Roman" w:hAnsi="Arial" w:cs="Arial"/>
          <w:bCs/>
          <w:color w:val="000000"/>
          <w:lang w:eastAsia="es-VE"/>
        </w:rPr>
        <w:t>Damelys</w:t>
      </w:r>
      <w:proofErr w:type="spellEnd"/>
      <w:r w:rsidRPr="000C3E67">
        <w:rPr>
          <w:rFonts w:ascii="Arial" w:eastAsia="Times New Roman" w:hAnsi="Arial" w:cs="Arial"/>
          <w:bCs/>
          <w:color w:val="000000"/>
          <w:lang w:eastAsia="es-VE"/>
        </w:rPr>
        <w:t xml:space="preserve"> Isabel, Ojeda Ríos</w:t>
      </w:r>
    </w:p>
    <w:p w14:paraId="348D34AA" w14:textId="77777777" w:rsidR="000C3E67" w:rsidRPr="000C3E67" w:rsidRDefault="000C3E67" w:rsidP="000C3E67">
      <w:pPr>
        <w:pStyle w:val="Predeterminado"/>
        <w:spacing w:after="0" w:line="360" w:lineRule="auto"/>
        <w:jc w:val="right"/>
        <w:outlineLvl w:val="0"/>
        <w:rPr>
          <w:rFonts w:ascii="Arial" w:eastAsia="Times New Roman" w:hAnsi="Arial" w:cs="Arial"/>
          <w:bCs/>
          <w:color w:val="000000"/>
          <w:lang w:eastAsia="es-VE"/>
        </w:rPr>
      </w:pPr>
      <w:r w:rsidRPr="000C3E67">
        <w:rPr>
          <w:rFonts w:ascii="Arial" w:eastAsia="Times New Roman" w:hAnsi="Arial" w:cs="Arial"/>
          <w:bCs/>
          <w:color w:val="000000"/>
          <w:lang w:eastAsia="es-VE"/>
        </w:rPr>
        <w:t>V- 14.462.875</w:t>
      </w:r>
    </w:p>
    <w:p w14:paraId="282A2265" w14:textId="77777777" w:rsidR="000C3E67" w:rsidRDefault="000C3E67" w:rsidP="000C3E67">
      <w:pPr>
        <w:pStyle w:val="Predeterminado"/>
        <w:spacing w:after="0" w:line="360" w:lineRule="auto"/>
        <w:jc w:val="right"/>
        <w:rPr>
          <w:rFonts w:ascii="Arial" w:eastAsia="Times New Roman" w:hAnsi="Arial" w:cs="Arial"/>
          <w:b/>
          <w:bCs/>
          <w:color w:val="000000"/>
          <w:lang w:eastAsia="es-VE"/>
        </w:rPr>
      </w:pPr>
    </w:p>
    <w:p w14:paraId="73763EDA" w14:textId="77777777" w:rsidR="000C3E67" w:rsidRPr="005025AF" w:rsidRDefault="000C3E67" w:rsidP="000C3E67">
      <w:pPr>
        <w:pStyle w:val="Predeterminado"/>
        <w:spacing w:after="0" w:line="360" w:lineRule="auto"/>
        <w:jc w:val="right"/>
        <w:rPr>
          <w:rFonts w:ascii="Arial" w:hAnsi="Arial" w:cs="Arial"/>
        </w:rPr>
      </w:pPr>
    </w:p>
    <w:p w14:paraId="1A5619F3" w14:textId="77777777" w:rsidR="000C3E67" w:rsidRDefault="000C3E67" w:rsidP="000C3E67">
      <w:pPr>
        <w:pStyle w:val="Predeterminado"/>
        <w:spacing w:line="360" w:lineRule="auto"/>
        <w:jc w:val="center"/>
        <w:rPr>
          <w:rFonts w:ascii="Arial" w:eastAsia="Times New Roman" w:hAnsi="Arial" w:cs="Arial"/>
          <w:b/>
          <w:bCs/>
          <w:color w:val="000000"/>
          <w:lang w:eastAsia="es-VE"/>
        </w:rPr>
      </w:pPr>
    </w:p>
    <w:p w14:paraId="742E305A" w14:textId="77777777" w:rsidR="000C3E67" w:rsidRPr="000C3E67" w:rsidRDefault="000C3E67" w:rsidP="000C3E67">
      <w:pPr>
        <w:pStyle w:val="Predeterminado"/>
        <w:spacing w:line="360" w:lineRule="auto"/>
        <w:jc w:val="center"/>
        <w:rPr>
          <w:rFonts w:ascii="Arial" w:eastAsia="Times New Roman" w:hAnsi="Arial" w:cs="Arial"/>
          <w:bCs/>
          <w:color w:val="000000"/>
          <w:lang w:eastAsia="es-VE"/>
        </w:rPr>
      </w:pPr>
    </w:p>
    <w:p w14:paraId="2B01EBED" w14:textId="4CD15AF2" w:rsidR="000C3E67" w:rsidRPr="000C3E67" w:rsidRDefault="00CA0976" w:rsidP="000C3E67">
      <w:pPr>
        <w:pStyle w:val="Predeterminado"/>
        <w:spacing w:line="360" w:lineRule="auto"/>
        <w:jc w:val="center"/>
        <w:rPr>
          <w:rFonts w:ascii="Arial" w:eastAsia="Times New Roman" w:hAnsi="Arial" w:cs="Arial"/>
          <w:bCs/>
          <w:color w:val="000000"/>
          <w:lang w:eastAsia="es-VE"/>
        </w:rPr>
      </w:pPr>
      <w:r>
        <w:rPr>
          <w:rFonts w:ascii="Arial" w:eastAsia="Times New Roman" w:hAnsi="Arial" w:cs="Arial"/>
          <w:bCs/>
          <w:noProof/>
          <w:color w:val="000000"/>
          <w:lang w:eastAsia="es-VE" w:bidi="ar-SA"/>
        </w:rPr>
        <mc:AlternateContent>
          <mc:Choice Requires="wps">
            <w:drawing>
              <wp:anchor distT="0" distB="0" distL="114300" distR="114300" simplePos="0" relativeHeight="251783168" behindDoc="0" locked="0" layoutInCell="1" allowOverlap="1" wp14:anchorId="169AD05B" wp14:editId="2B24AA69">
                <wp:simplePos x="0" y="0"/>
                <wp:positionH relativeFrom="column">
                  <wp:posOffset>2467519</wp:posOffset>
                </wp:positionH>
                <wp:positionV relativeFrom="paragraph">
                  <wp:posOffset>587103</wp:posOffset>
                </wp:positionV>
                <wp:extent cx="424543" cy="500743"/>
                <wp:effectExtent l="0" t="0" r="0" b="0"/>
                <wp:wrapNone/>
                <wp:docPr id="12" name="Rectángulo 12"/>
                <wp:cNvGraphicFramePr/>
                <a:graphic xmlns:a="http://schemas.openxmlformats.org/drawingml/2006/main">
                  <a:graphicData uri="http://schemas.microsoft.com/office/word/2010/wordprocessingShape">
                    <wps:wsp>
                      <wps:cNvSpPr/>
                      <wps:spPr>
                        <a:xfrm>
                          <a:off x="0" y="0"/>
                          <a:ext cx="424543" cy="5007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32B72" id="Rectángulo 12" o:spid="_x0000_s1026" style="position:absolute;margin-left:194.3pt;margin-top:46.25pt;width:33.45pt;height:39.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" fillcolor="white [3212]" stroked="f" strokeweight="2pt"/>
            </w:pict>
          </mc:Fallback>
        </mc:AlternateContent>
      </w:r>
      <w:r w:rsidR="000C3E67" w:rsidRPr="000C3E67">
        <w:rPr>
          <w:rFonts w:ascii="Arial" w:eastAsia="Times New Roman" w:hAnsi="Arial" w:cs="Arial"/>
          <w:bCs/>
          <w:color w:val="000000"/>
          <w:lang w:eastAsia="es-VE"/>
        </w:rPr>
        <w:t xml:space="preserve">Valencia, </w:t>
      </w:r>
      <w:r w:rsidR="00FD7479" w:rsidRPr="000C3E67">
        <w:rPr>
          <w:rFonts w:ascii="Arial" w:eastAsia="Times New Roman" w:hAnsi="Arial" w:cs="Arial"/>
          <w:bCs/>
          <w:color w:val="000000"/>
          <w:lang w:eastAsia="es-VE"/>
        </w:rPr>
        <w:t>junio</w:t>
      </w:r>
      <w:r w:rsidR="000C3E67" w:rsidRPr="000C3E67">
        <w:rPr>
          <w:rFonts w:ascii="Arial" w:eastAsia="Times New Roman" w:hAnsi="Arial" w:cs="Arial"/>
          <w:bCs/>
          <w:color w:val="000000"/>
          <w:lang w:eastAsia="es-VE"/>
        </w:rPr>
        <w:t xml:space="preserve"> 2017</w:t>
      </w:r>
    </w:p>
    <w:p w14:paraId="03C4A710" w14:textId="2DF46B8A" w:rsidR="000C3E67" w:rsidRPr="00802E82" w:rsidRDefault="000C3E67" w:rsidP="00CA0976">
      <w:pPr>
        <w:tabs>
          <w:tab w:val="left" w:pos="-3960"/>
        </w:tabs>
        <w:spacing w:after="0" w:line="360" w:lineRule="auto"/>
        <w:jc w:val="center"/>
        <w:rPr>
          <w:rFonts w:ascii="Arial" w:hAnsi="Arial" w:cs="Arial"/>
          <w:b/>
          <w:bCs/>
          <w:sz w:val="24"/>
        </w:rPr>
      </w:pPr>
      <w:r>
        <w:rPr>
          <w:rFonts w:ascii="Arial" w:hAnsi="Arial" w:cs="Arial"/>
          <w:b/>
          <w:bCs/>
          <w:noProof/>
        </w:rPr>
        <w:lastRenderedPageBreak/>
        <w:drawing>
          <wp:anchor distT="0" distB="0" distL="114935" distR="114935" simplePos="0" relativeHeight="251739136" behindDoc="0" locked="0" layoutInCell="1" allowOverlap="1" wp14:anchorId="455B444F" wp14:editId="59586C7B">
            <wp:simplePos x="0" y="0"/>
            <wp:positionH relativeFrom="column">
              <wp:posOffset>4418248</wp:posOffset>
            </wp:positionH>
            <wp:positionV relativeFrom="paragraph">
              <wp:posOffset>15875</wp:posOffset>
            </wp:positionV>
            <wp:extent cx="895350" cy="82296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rPr>
        <w:drawing>
          <wp:anchor distT="0" distB="0" distL="114300" distR="114300" simplePos="0" relativeHeight="251726848" behindDoc="0" locked="0" layoutInCell="1" allowOverlap="1" wp14:anchorId="30468619" wp14:editId="1C9337A3">
            <wp:simplePos x="0" y="0"/>
            <wp:positionH relativeFrom="column">
              <wp:posOffset>300990</wp:posOffset>
            </wp:positionH>
            <wp:positionV relativeFrom="paragraph">
              <wp:posOffset>15240</wp:posOffset>
            </wp:positionV>
            <wp:extent cx="628650" cy="752475"/>
            <wp:effectExtent l="19050" t="0" r="0" b="0"/>
            <wp:wrapNone/>
            <wp:docPr id="36" name="Imagen 2" descr="C:\Users\usuario\AppData\Local\Temp\Rar$DI11.150\LogoU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11.150\LogoUCtrans.png"/>
                    <pic:cNvPicPr>
                      <a:picLocks noChangeAspect="1" noChangeArrowheads="1"/>
                    </pic:cNvPicPr>
                  </pic:nvPicPr>
                  <pic:blipFill>
                    <a:blip r:embed="rId9" cstate="print"/>
                    <a:srcRect/>
                    <a:stretch>
                      <a:fillRect/>
                    </a:stretch>
                  </pic:blipFill>
                  <pic:spPr bwMode="auto">
                    <a:xfrm>
                      <a:off x="0" y="0"/>
                      <a:ext cx="628650" cy="752475"/>
                    </a:xfrm>
                    <a:prstGeom prst="rect">
                      <a:avLst/>
                    </a:prstGeom>
                    <a:noFill/>
                    <a:ln w="9525">
                      <a:noFill/>
                      <a:miter lim="800000"/>
                      <a:headEnd/>
                      <a:tailEnd/>
                    </a:ln>
                  </pic:spPr>
                </pic:pic>
              </a:graphicData>
            </a:graphic>
          </wp:anchor>
        </w:drawing>
      </w:r>
      <w:r w:rsidRPr="00802E82">
        <w:rPr>
          <w:rFonts w:ascii="Arial" w:hAnsi="Arial" w:cs="Arial"/>
          <w:b/>
          <w:bCs/>
          <w:sz w:val="24"/>
        </w:rPr>
        <w:t>UNIVERSIDAD DE CARABOBO</w:t>
      </w:r>
    </w:p>
    <w:p w14:paraId="2A49BAA0" w14:textId="741BD493"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FACULTAD DE CIENCIAS DE LA EDUCACIÓN</w:t>
      </w:r>
    </w:p>
    <w:p w14:paraId="69894D3C" w14:textId="48FCB975" w:rsidR="000C3E67" w:rsidRPr="00802E82" w:rsidRDefault="00744798" w:rsidP="000C3E67">
      <w:pPr>
        <w:tabs>
          <w:tab w:val="left" w:pos="-3960"/>
        </w:tabs>
        <w:spacing w:after="0" w:line="360" w:lineRule="auto"/>
        <w:jc w:val="center"/>
        <w:rPr>
          <w:rFonts w:ascii="Arial" w:hAnsi="Arial" w:cs="Arial"/>
          <w:b/>
          <w:bCs/>
          <w:sz w:val="24"/>
        </w:rPr>
      </w:pPr>
      <w:r w:rsidRPr="00802E82">
        <w:rPr>
          <w:rFonts w:ascii="Arial" w:hAnsi="Arial" w:cs="Arial"/>
          <w:b/>
          <w:bCs/>
          <w:sz w:val="24"/>
        </w:rPr>
        <w:t>DIRECCIÓN DE</w:t>
      </w:r>
      <w:r w:rsidR="000C3E67" w:rsidRPr="00802E82">
        <w:rPr>
          <w:rFonts w:ascii="Arial" w:hAnsi="Arial" w:cs="Arial"/>
          <w:b/>
          <w:bCs/>
          <w:sz w:val="24"/>
        </w:rPr>
        <w:t xml:space="preserve"> POSTGRADO</w:t>
      </w:r>
    </w:p>
    <w:p w14:paraId="5364F114" w14:textId="2A972D59"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MAESTRÍA EN INVESTIGACION EDUCATIVA</w:t>
      </w:r>
    </w:p>
    <w:p w14:paraId="628176E3" w14:textId="77777777" w:rsidR="000C3E67" w:rsidRPr="005025AF" w:rsidRDefault="000C3E67" w:rsidP="000C3E67">
      <w:pPr>
        <w:pStyle w:val="Predeterminado"/>
        <w:spacing w:after="0" w:line="360" w:lineRule="auto"/>
        <w:jc w:val="center"/>
        <w:rPr>
          <w:rFonts w:ascii="Arial" w:hAnsi="Arial" w:cs="Arial"/>
        </w:rPr>
      </w:pPr>
    </w:p>
    <w:p w14:paraId="1BBACE84" w14:textId="77777777" w:rsidR="000C3E67" w:rsidRPr="005025AF" w:rsidRDefault="000C3E67" w:rsidP="000C3E67">
      <w:pPr>
        <w:pStyle w:val="Predeterminado"/>
        <w:spacing w:line="360" w:lineRule="auto"/>
        <w:jc w:val="center"/>
        <w:rPr>
          <w:rFonts w:ascii="Arial" w:hAnsi="Arial" w:cs="Arial"/>
        </w:rPr>
      </w:pPr>
    </w:p>
    <w:p w14:paraId="68914E94" w14:textId="77777777" w:rsidR="000C3E67" w:rsidRDefault="000C3E67" w:rsidP="000C3E67">
      <w:pPr>
        <w:pStyle w:val="Predeterminado"/>
        <w:spacing w:line="360" w:lineRule="auto"/>
        <w:rPr>
          <w:rFonts w:ascii="Arial" w:hAnsi="Arial" w:cs="Arial"/>
        </w:rPr>
      </w:pPr>
    </w:p>
    <w:p w14:paraId="29807F8D" w14:textId="77777777" w:rsidR="000C3E67" w:rsidRDefault="000C3E67" w:rsidP="000C3E67">
      <w:pPr>
        <w:pStyle w:val="Predeterminado"/>
        <w:spacing w:after="0"/>
        <w:jc w:val="center"/>
        <w:rPr>
          <w:rFonts w:ascii="Arial" w:hAnsi="Arial" w:cs="Arial"/>
          <w:b/>
          <w:bCs/>
          <w:sz w:val="28"/>
        </w:rPr>
      </w:pPr>
    </w:p>
    <w:p w14:paraId="41A9FA65" w14:textId="77777777" w:rsidR="000C3E67" w:rsidRDefault="000C3E67" w:rsidP="000C3E67">
      <w:pPr>
        <w:pStyle w:val="Predeterminado"/>
        <w:spacing w:after="0"/>
        <w:jc w:val="center"/>
        <w:rPr>
          <w:rFonts w:ascii="Arial" w:hAnsi="Arial" w:cs="Arial"/>
          <w:b/>
          <w:bCs/>
          <w:sz w:val="28"/>
        </w:rPr>
      </w:pPr>
    </w:p>
    <w:p w14:paraId="30F7DB0B" w14:textId="08A1F9A3" w:rsidR="000C3E67" w:rsidRDefault="000C3E67" w:rsidP="000C3E67">
      <w:pPr>
        <w:pStyle w:val="Predeterminado"/>
        <w:spacing w:after="0"/>
        <w:jc w:val="center"/>
        <w:rPr>
          <w:rFonts w:ascii="Arial" w:hAnsi="Arial" w:cs="Arial"/>
          <w:b/>
          <w:bCs/>
        </w:rPr>
      </w:pPr>
      <w:r>
        <w:rPr>
          <w:rFonts w:ascii="Arial" w:hAnsi="Arial" w:cs="Arial"/>
          <w:b/>
          <w:bCs/>
        </w:rPr>
        <w:t xml:space="preserve">PROPUESTA DE UN </w:t>
      </w:r>
      <w:r w:rsidRPr="00D746F0">
        <w:rPr>
          <w:rFonts w:ascii="Arial" w:hAnsi="Arial" w:cs="Arial"/>
          <w:b/>
          <w:bCs/>
        </w:rPr>
        <w:t xml:space="preserve">WEBLOG COMO HERRAMIENTA TECNOLÓGICA </w:t>
      </w:r>
    </w:p>
    <w:p w14:paraId="2F9B137B" w14:textId="77777777" w:rsidR="000C3E67" w:rsidRPr="00D746F0" w:rsidRDefault="000C3E67" w:rsidP="000C3E67">
      <w:pPr>
        <w:pStyle w:val="Predeterminado"/>
        <w:spacing w:after="0"/>
        <w:jc w:val="center"/>
        <w:rPr>
          <w:rFonts w:ascii="Arial" w:hAnsi="Arial" w:cs="Arial"/>
          <w:b/>
          <w:bCs/>
        </w:rPr>
      </w:pPr>
      <w:r w:rsidRPr="00D746F0">
        <w:rPr>
          <w:rFonts w:ascii="Arial" w:hAnsi="Arial" w:cs="Arial"/>
          <w:b/>
          <w:bCs/>
        </w:rPr>
        <w:t xml:space="preserve">DE ORIENTACIÓN VOCACIONAL </w:t>
      </w:r>
    </w:p>
    <w:p w14:paraId="6B473165" w14:textId="77777777" w:rsidR="000C3E67" w:rsidRPr="00D746F0" w:rsidRDefault="000C3E67" w:rsidP="000C3E67">
      <w:pPr>
        <w:pStyle w:val="Predeterminado"/>
        <w:spacing w:after="0"/>
        <w:jc w:val="center"/>
        <w:rPr>
          <w:rFonts w:ascii="Arial" w:hAnsi="Arial" w:cs="Arial"/>
          <w:sz w:val="22"/>
        </w:rPr>
      </w:pPr>
      <w:r w:rsidRPr="00D746F0">
        <w:rPr>
          <w:rFonts w:ascii="Arial" w:hAnsi="Arial" w:cs="Arial"/>
          <w:b/>
          <w:bCs/>
        </w:rPr>
        <w:t>PARA ESTUDIANTES DE 6TO AÑO PROFESIONAL</w:t>
      </w:r>
    </w:p>
    <w:p w14:paraId="253ED61F" w14:textId="77777777" w:rsidR="000C3E67" w:rsidRDefault="000C3E67" w:rsidP="000C3E67">
      <w:pPr>
        <w:autoSpaceDE w:val="0"/>
        <w:autoSpaceDN w:val="0"/>
        <w:adjustRightInd w:val="0"/>
        <w:spacing w:line="360" w:lineRule="auto"/>
        <w:jc w:val="center"/>
        <w:rPr>
          <w:rFonts w:ascii="Arial" w:eastAsia="Calibri" w:hAnsi="Arial" w:cs="Arial"/>
          <w:color w:val="000000"/>
        </w:rPr>
      </w:pPr>
    </w:p>
    <w:p w14:paraId="76A9226C" w14:textId="77777777" w:rsidR="000C3E67" w:rsidRDefault="000C3E67" w:rsidP="000C3E67">
      <w:pPr>
        <w:autoSpaceDE w:val="0"/>
        <w:autoSpaceDN w:val="0"/>
        <w:adjustRightInd w:val="0"/>
        <w:spacing w:line="360" w:lineRule="auto"/>
        <w:jc w:val="center"/>
        <w:rPr>
          <w:rFonts w:ascii="Arial" w:eastAsia="Calibri" w:hAnsi="Arial" w:cs="Arial"/>
          <w:color w:val="000000"/>
        </w:rPr>
      </w:pPr>
    </w:p>
    <w:p w14:paraId="519A8E28" w14:textId="77777777" w:rsidR="000C3E67" w:rsidRPr="00DD2817" w:rsidRDefault="000C3E67" w:rsidP="000C3E67">
      <w:pPr>
        <w:pStyle w:val="WW-Predeterminado"/>
        <w:spacing w:line="360" w:lineRule="auto"/>
        <w:jc w:val="center"/>
        <w:rPr>
          <w:rFonts w:ascii="Arial" w:hAnsi="Arial" w:cs="Arial"/>
          <w:color w:val="auto"/>
          <w:sz w:val="22"/>
          <w:szCs w:val="22"/>
        </w:rPr>
      </w:pPr>
      <w:r w:rsidRPr="00DD2817">
        <w:rPr>
          <w:rFonts w:ascii="Arial" w:eastAsia="Calibri" w:hAnsi="Arial" w:cs="Arial"/>
          <w:color w:val="000000"/>
          <w:sz w:val="22"/>
          <w:szCs w:val="22"/>
          <w:lang w:eastAsia="es-VE"/>
        </w:rPr>
        <w:t>Trabajo de grado presentado ante la Dirección de Postgrado en la Universidad de Carabobo, como requisito parcial para optar al Título de Magíster en Investigación Educativa.</w:t>
      </w:r>
    </w:p>
    <w:p w14:paraId="314C775D" w14:textId="77777777" w:rsidR="000C3E67" w:rsidRPr="002D4B3F" w:rsidRDefault="000C3E67" w:rsidP="000C3E67">
      <w:pPr>
        <w:autoSpaceDE w:val="0"/>
        <w:autoSpaceDN w:val="0"/>
        <w:adjustRightInd w:val="0"/>
        <w:spacing w:line="360" w:lineRule="auto"/>
        <w:jc w:val="center"/>
        <w:rPr>
          <w:rFonts w:ascii="Arial" w:eastAsia="Calibri" w:hAnsi="Arial" w:cs="Arial"/>
          <w:color w:val="000000"/>
        </w:rPr>
      </w:pPr>
    </w:p>
    <w:p w14:paraId="5D8BF4AA" w14:textId="77777777" w:rsidR="000C3E67" w:rsidRPr="005025AF" w:rsidRDefault="000C3E67" w:rsidP="000C3E67">
      <w:pPr>
        <w:pStyle w:val="Predeterminado"/>
        <w:spacing w:line="360" w:lineRule="auto"/>
        <w:rPr>
          <w:rFonts w:ascii="Arial" w:hAnsi="Arial" w:cs="Arial"/>
        </w:rPr>
      </w:pPr>
    </w:p>
    <w:p w14:paraId="5D35FB57" w14:textId="77777777" w:rsidR="000C3E67" w:rsidRDefault="000C3E67" w:rsidP="000C3E67">
      <w:pPr>
        <w:pStyle w:val="Predeterminado"/>
        <w:spacing w:line="360" w:lineRule="auto"/>
        <w:jc w:val="right"/>
        <w:rPr>
          <w:rFonts w:ascii="Arial" w:hAnsi="Arial" w:cs="Arial"/>
        </w:rPr>
      </w:pPr>
    </w:p>
    <w:p w14:paraId="7AF833C9" w14:textId="77777777" w:rsidR="000C3E67" w:rsidRDefault="000C3E67" w:rsidP="000C3E67">
      <w:pPr>
        <w:pStyle w:val="Predeterminado"/>
        <w:spacing w:after="0" w:line="360" w:lineRule="auto"/>
        <w:jc w:val="right"/>
        <w:rPr>
          <w:rFonts w:ascii="Arial" w:eastAsia="Times New Roman" w:hAnsi="Arial" w:cs="Arial"/>
          <w:b/>
          <w:bCs/>
          <w:color w:val="000000"/>
          <w:lang w:eastAsia="es-VE"/>
        </w:rPr>
      </w:pPr>
    </w:p>
    <w:p w14:paraId="1EE7978A" w14:textId="77777777" w:rsidR="000C3E67" w:rsidRPr="005025AF" w:rsidRDefault="000C3E67" w:rsidP="000C3E67">
      <w:pPr>
        <w:pStyle w:val="Predeterminado"/>
        <w:tabs>
          <w:tab w:val="left" w:pos="3969"/>
        </w:tabs>
        <w:spacing w:after="0" w:line="360" w:lineRule="auto"/>
        <w:rPr>
          <w:rFonts w:ascii="Arial" w:hAnsi="Arial" w:cs="Arial"/>
        </w:rPr>
      </w:pPr>
      <w:r>
        <w:rPr>
          <w:rFonts w:ascii="Arial" w:eastAsia="Times New Roman" w:hAnsi="Arial" w:cs="Arial"/>
          <w:b/>
          <w:bCs/>
          <w:color w:val="000000"/>
          <w:lang w:eastAsia="es-VE"/>
        </w:rPr>
        <w:tab/>
      </w:r>
      <w:r>
        <w:rPr>
          <w:rFonts w:ascii="Arial" w:eastAsia="Times New Roman" w:hAnsi="Arial" w:cs="Arial"/>
          <w:b/>
          <w:bCs/>
          <w:color w:val="000000"/>
          <w:lang w:eastAsia="es-VE"/>
        </w:rPr>
        <w:tab/>
      </w:r>
      <w:r w:rsidRPr="005025AF">
        <w:rPr>
          <w:rFonts w:ascii="Arial" w:eastAsia="Times New Roman" w:hAnsi="Arial" w:cs="Arial"/>
          <w:b/>
          <w:bCs/>
          <w:color w:val="000000"/>
          <w:lang w:eastAsia="es-VE"/>
        </w:rPr>
        <w:t xml:space="preserve">Autor (a): </w:t>
      </w:r>
      <w:proofErr w:type="spellStart"/>
      <w:r w:rsidRPr="000C3E67">
        <w:rPr>
          <w:rFonts w:ascii="Arial" w:eastAsia="Times New Roman" w:hAnsi="Arial" w:cs="Arial"/>
          <w:bCs/>
          <w:color w:val="000000"/>
          <w:lang w:eastAsia="es-VE"/>
        </w:rPr>
        <w:t>Damelys</w:t>
      </w:r>
      <w:proofErr w:type="spellEnd"/>
      <w:r w:rsidRPr="000C3E67">
        <w:rPr>
          <w:rFonts w:ascii="Arial" w:eastAsia="Times New Roman" w:hAnsi="Arial" w:cs="Arial"/>
          <w:bCs/>
          <w:color w:val="000000"/>
          <w:lang w:eastAsia="es-VE"/>
        </w:rPr>
        <w:t xml:space="preserve"> Isabel, Ojeda Ríos</w:t>
      </w:r>
    </w:p>
    <w:p w14:paraId="35AD43CD" w14:textId="04B38906" w:rsidR="000C3E67" w:rsidRDefault="000C3E67" w:rsidP="000C3E67">
      <w:pPr>
        <w:pStyle w:val="Predeterminado"/>
        <w:spacing w:after="0" w:line="360" w:lineRule="auto"/>
        <w:jc w:val="center"/>
        <w:outlineLvl w:val="0"/>
        <w:rPr>
          <w:rFonts w:ascii="Arial" w:eastAsia="Times New Roman" w:hAnsi="Arial" w:cs="Arial"/>
          <w:b/>
          <w:bCs/>
          <w:color w:val="000000"/>
          <w:lang w:eastAsia="es-VE"/>
        </w:rPr>
      </w:pPr>
      <w:r>
        <w:rPr>
          <w:rFonts w:ascii="Arial" w:eastAsia="Times New Roman" w:hAnsi="Arial" w:cs="Arial"/>
          <w:b/>
          <w:bCs/>
          <w:color w:val="000000"/>
          <w:lang w:eastAsia="es-VE"/>
        </w:rPr>
        <w:t xml:space="preserve">                                             Tutor (a): </w:t>
      </w:r>
      <w:proofErr w:type="spellStart"/>
      <w:r w:rsidRPr="000C3E67">
        <w:rPr>
          <w:rFonts w:ascii="Arial" w:eastAsia="Times New Roman" w:hAnsi="Arial" w:cs="Arial"/>
          <w:bCs/>
          <w:color w:val="000000"/>
          <w:lang w:eastAsia="es-VE"/>
        </w:rPr>
        <w:t>M.Sc</w:t>
      </w:r>
      <w:proofErr w:type="spellEnd"/>
      <w:r w:rsidRPr="000C3E67">
        <w:rPr>
          <w:rFonts w:ascii="Arial" w:eastAsia="Times New Roman" w:hAnsi="Arial" w:cs="Arial"/>
          <w:bCs/>
          <w:color w:val="000000"/>
          <w:lang w:eastAsia="es-VE"/>
        </w:rPr>
        <w:t xml:space="preserve">. </w:t>
      </w:r>
      <w:proofErr w:type="spellStart"/>
      <w:r w:rsidRPr="000C3E67">
        <w:rPr>
          <w:rFonts w:ascii="Arial" w:eastAsia="Times New Roman" w:hAnsi="Arial" w:cs="Arial"/>
          <w:bCs/>
          <w:color w:val="000000"/>
          <w:lang w:eastAsia="es-VE"/>
        </w:rPr>
        <w:t>Yerit</w:t>
      </w:r>
      <w:proofErr w:type="spellEnd"/>
      <w:r w:rsidRPr="000C3E67">
        <w:rPr>
          <w:rFonts w:ascii="Arial" w:eastAsia="Times New Roman" w:hAnsi="Arial" w:cs="Arial"/>
          <w:bCs/>
          <w:color w:val="000000"/>
          <w:lang w:eastAsia="es-VE"/>
        </w:rPr>
        <w:t xml:space="preserve"> Paradas</w:t>
      </w:r>
    </w:p>
    <w:p w14:paraId="3B1B5E1D" w14:textId="77777777" w:rsidR="000C3E67" w:rsidRDefault="000C3E67" w:rsidP="000C3E67">
      <w:pPr>
        <w:pStyle w:val="Predeterminado"/>
        <w:spacing w:line="360" w:lineRule="auto"/>
        <w:jc w:val="right"/>
        <w:rPr>
          <w:rFonts w:ascii="Arial" w:hAnsi="Arial" w:cs="Arial"/>
        </w:rPr>
      </w:pPr>
    </w:p>
    <w:p w14:paraId="590572A5" w14:textId="77777777" w:rsidR="00802E82" w:rsidRPr="000C3E67" w:rsidRDefault="00802E82" w:rsidP="000C3E67">
      <w:pPr>
        <w:pStyle w:val="Predeterminado"/>
        <w:spacing w:line="360" w:lineRule="auto"/>
        <w:jc w:val="right"/>
        <w:rPr>
          <w:rFonts w:ascii="Arial" w:hAnsi="Arial" w:cs="Arial"/>
        </w:rPr>
      </w:pPr>
    </w:p>
    <w:p w14:paraId="23F6517C" w14:textId="26672718" w:rsidR="000C3E67" w:rsidRPr="000C3E67" w:rsidRDefault="000C3E67" w:rsidP="000C3E67">
      <w:pPr>
        <w:pStyle w:val="Predeterminado"/>
        <w:spacing w:line="360" w:lineRule="auto"/>
        <w:jc w:val="center"/>
        <w:rPr>
          <w:rFonts w:ascii="Arial" w:eastAsia="Times New Roman" w:hAnsi="Arial" w:cs="Arial"/>
          <w:bCs/>
          <w:color w:val="000000"/>
          <w:lang w:eastAsia="es-VE"/>
        </w:rPr>
      </w:pPr>
      <w:r w:rsidRPr="000C3E67">
        <w:rPr>
          <w:rFonts w:ascii="Arial" w:eastAsia="Times New Roman" w:hAnsi="Arial" w:cs="Arial"/>
          <w:bCs/>
          <w:color w:val="000000"/>
          <w:lang w:eastAsia="es-VE"/>
        </w:rPr>
        <w:t xml:space="preserve">Valencia, </w:t>
      </w:r>
      <w:r w:rsidR="00744798" w:rsidRPr="000C3E67">
        <w:rPr>
          <w:rFonts w:ascii="Arial" w:eastAsia="Times New Roman" w:hAnsi="Arial" w:cs="Arial"/>
          <w:bCs/>
          <w:color w:val="000000"/>
          <w:lang w:eastAsia="es-VE"/>
        </w:rPr>
        <w:t>junio</w:t>
      </w:r>
      <w:r w:rsidRPr="000C3E67">
        <w:rPr>
          <w:rFonts w:ascii="Arial" w:eastAsia="Times New Roman" w:hAnsi="Arial" w:cs="Arial"/>
          <w:bCs/>
          <w:color w:val="000000"/>
          <w:lang w:eastAsia="es-VE"/>
        </w:rPr>
        <w:t xml:space="preserve"> 2017</w:t>
      </w:r>
    </w:p>
    <w:p w14:paraId="3BA0B872" w14:textId="77777777" w:rsidR="000C3E67" w:rsidRDefault="000C3E67" w:rsidP="000C3E67">
      <w:pPr>
        <w:tabs>
          <w:tab w:val="left" w:pos="1920"/>
          <w:tab w:val="center" w:pos="4135"/>
          <w:tab w:val="left" w:pos="4995"/>
        </w:tabs>
        <w:spacing w:line="360" w:lineRule="auto"/>
        <w:jc w:val="center"/>
        <w:rPr>
          <w:rFonts w:ascii="Arial" w:hAnsi="Arial" w:cs="Arial"/>
          <w:b/>
          <w:bCs/>
        </w:rPr>
      </w:pPr>
      <w:r>
        <w:rPr>
          <w:rFonts w:ascii="Arial" w:hAnsi="Arial" w:cs="Arial"/>
          <w:b/>
          <w:bCs/>
          <w:noProof/>
        </w:rPr>
        <w:lastRenderedPageBreak/>
        <w:drawing>
          <wp:anchor distT="0" distB="0" distL="114300" distR="114300" simplePos="0" relativeHeight="251740160" behindDoc="0" locked="0" layoutInCell="1" allowOverlap="1" wp14:anchorId="56CA37CA" wp14:editId="0FA320E8">
            <wp:simplePos x="0" y="0"/>
            <wp:positionH relativeFrom="column">
              <wp:posOffset>-195996</wp:posOffset>
            </wp:positionH>
            <wp:positionV relativeFrom="paragraph">
              <wp:posOffset>-75794</wp:posOffset>
            </wp:positionV>
            <wp:extent cx="6062698" cy="7734925"/>
            <wp:effectExtent l="0" t="0" r="0" b="0"/>
            <wp:wrapNone/>
            <wp:docPr id="37" name="Imagen 37" descr="img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639"/>
                    <a:stretch/>
                  </pic:blipFill>
                  <pic:spPr bwMode="auto">
                    <a:xfrm>
                      <a:off x="0" y="0"/>
                      <a:ext cx="6063126" cy="7735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0C24F"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26BB22D3"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433AF1F"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DD23A7C"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51A9B90"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68CEA82B"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5B16770D"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7E20A1D"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5AAAC97"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FABDD37"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F52884E"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1C4405F5"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8A557F3"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A2BFE35"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4C43E0E"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78D49DE"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257BEFE"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7B46B4C4"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6291C0A2"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0C97FA52" w14:textId="77777777" w:rsidR="000C3E67" w:rsidRDefault="000C3E67" w:rsidP="000C3E67">
      <w:pPr>
        <w:tabs>
          <w:tab w:val="left" w:pos="1920"/>
          <w:tab w:val="center" w:pos="4135"/>
          <w:tab w:val="left" w:pos="4995"/>
        </w:tabs>
        <w:spacing w:line="360" w:lineRule="auto"/>
        <w:jc w:val="center"/>
        <w:rPr>
          <w:rFonts w:ascii="Arial" w:hAnsi="Arial" w:cs="Arial"/>
          <w:b/>
          <w:bCs/>
        </w:rPr>
      </w:pPr>
    </w:p>
    <w:p w14:paraId="38AA5B48" w14:textId="77777777" w:rsidR="00CA0976" w:rsidRDefault="00802E82" w:rsidP="00CA0976">
      <w:pPr>
        <w:tabs>
          <w:tab w:val="left" w:pos="1920"/>
          <w:tab w:val="center" w:pos="4135"/>
          <w:tab w:val="left" w:pos="4995"/>
        </w:tabs>
        <w:spacing w:after="0" w:line="360" w:lineRule="auto"/>
        <w:jc w:val="center"/>
        <w:rPr>
          <w:rFonts w:ascii="Arial" w:hAnsi="Arial" w:cs="Arial"/>
          <w:b/>
          <w:bCs/>
          <w:sz w:val="24"/>
        </w:rPr>
      </w:pPr>
      <w:r w:rsidRPr="00802E82">
        <w:rPr>
          <w:rFonts w:ascii="Arial" w:hAnsi="Arial" w:cs="Arial"/>
          <w:b/>
          <w:bCs/>
          <w:noProof/>
          <w:sz w:val="24"/>
        </w:rPr>
        <w:lastRenderedPageBreak/>
        <w:drawing>
          <wp:anchor distT="0" distB="0" distL="114935" distR="114935" simplePos="0" relativeHeight="251741184" behindDoc="0" locked="0" layoutInCell="1" allowOverlap="1" wp14:anchorId="582A14D8" wp14:editId="7EA89873">
            <wp:simplePos x="0" y="0"/>
            <wp:positionH relativeFrom="column">
              <wp:posOffset>4364990</wp:posOffset>
            </wp:positionH>
            <wp:positionV relativeFrom="paragraph">
              <wp:posOffset>126460</wp:posOffset>
            </wp:positionV>
            <wp:extent cx="895350" cy="82296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02E82">
        <w:rPr>
          <w:rFonts w:ascii="Arial" w:hAnsi="Arial" w:cs="Arial"/>
          <w:b/>
          <w:bCs/>
          <w:noProof/>
          <w:sz w:val="24"/>
        </w:rPr>
        <w:drawing>
          <wp:anchor distT="0" distB="0" distL="114300" distR="114300" simplePos="0" relativeHeight="251732992" behindDoc="0" locked="0" layoutInCell="1" allowOverlap="1" wp14:anchorId="68B49C93" wp14:editId="0F73E169">
            <wp:simplePos x="0" y="0"/>
            <wp:positionH relativeFrom="column">
              <wp:posOffset>232897</wp:posOffset>
            </wp:positionH>
            <wp:positionV relativeFrom="paragraph">
              <wp:posOffset>130729</wp:posOffset>
            </wp:positionV>
            <wp:extent cx="628650" cy="752475"/>
            <wp:effectExtent l="19050" t="0" r="0" b="0"/>
            <wp:wrapNone/>
            <wp:docPr id="53" name="Imagen 2" descr="C:\Users\usuario\AppData\Local\Temp\Rar$DI11.150\LogoU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11.150\LogoUCtrans.png"/>
                    <pic:cNvPicPr>
                      <a:picLocks noChangeAspect="1" noChangeArrowheads="1"/>
                    </pic:cNvPicPr>
                  </pic:nvPicPr>
                  <pic:blipFill>
                    <a:blip r:embed="rId9" cstate="print"/>
                    <a:srcRect/>
                    <a:stretch>
                      <a:fillRect/>
                    </a:stretch>
                  </pic:blipFill>
                  <pic:spPr bwMode="auto">
                    <a:xfrm>
                      <a:off x="0" y="0"/>
                      <a:ext cx="628650" cy="752475"/>
                    </a:xfrm>
                    <a:prstGeom prst="rect">
                      <a:avLst/>
                    </a:prstGeom>
                    <a:noFill/>
                    <a:ln w="9525">
                      <a:noFill/>
                      <a:miter lim="800000"/>
                      <a:headEnd/>
                      <a:tailEnd/>
                    </a:ln>
                  </pic:spPr>
                </pic:pic>
              </a:graphicData>
            </a:graphic>
          </wp:anchor>
        </w:drawing>
      </w:r>
      <w:r w:rsidR="000C3E67" w:rsidRPr="00802E82">
        <w:rPr>
          <w:rFonts w:ascii="Arial" w:hAnsi="Arial" w:cs="Arial"/>
          <w:b/>
          <w:bCs/>
          <w:noProof/>
          <w:sz w:val="24"/>
        </w:rPr>
        <mc:AlternateContent>
          <mc:Choice Requires="wps">
            <w:drawing>
              <wp:anchor distT="0" distB="0" distL="114300" distR="114300" simplePos="0" relativeHeight="251731968" behindDoc="0" locked="0" layoutInCell="1" allowOverlap="1" wp14:anchorId="166A0674" wp14:editId="7C866016">
                <wp:simplePos x="0" y="0"/>
                <wp:positionH relativeFrom="column">
                  <wp:posOffset>5069840</wp:posOffset>
                </wp:positionH>
                <wp:positionV relativeFrom="paragraph">
                  <wp:posOffset>577215</wp:posOffset>
                </wp:positionV>
                <wp:extent cx="317500" cy="304800"/>
                <wp:effectExtent l="6350" t="10160" r="9525" b="8890"/>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048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B7B94" id="Rectangle 33" o:spid="_x0000_s1026" style="position:absolute;margin-left:399.2pt;margin-top:45.45pt;width:2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" strokecolor="white"/>
            </w:pict>
          </mc:Fallback>
        </mc:AlternateContent>
      </w:r>
      <w:r w:rsidR="000C3E67" w:rsidRPr="00802E82">
        <w:rPr>
          <w:rFonts w:ascii="Arial" w:hAnsi="Arial" w:cs="Arial"/>
          <w:b/>
          <w:bCs/>
          <w:noProof/>
          <w:sz w:val="24"/>
        </w:rPr>
        <mc:AlternateContent>
          <mc:Choice Requires="wps">
            <w:drawing>
              <wp:anchor distT="0" distB="0" distL="114300" distR="114300" simplePos="0" relativeHeight="251730944" behindDoc="0" locked="0" layoutInCell="1" allowOverlap="1" wp14:anchorId="4A2124ED" wp14:editId="74927887">
                <wp:simplePos x="0" y="0"/>
                <wp:positionH relativeFrom="column">
                  <wp:posOffset>4874895</wp:posOffset>
                </wp:positionH>
                <wp:positionV relativeFrom="paragraph">
                  <wp:posOffset>787400</wp:posOffset>
                </wp:positionV>
                <wp:extent cx="247650" cy="323850"/>
                <wp:effectExtent l="11430" t="10795" r="7620" b="8255"/>
                <wp:wrapNone/>
                <wp:docPr id="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2385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4BB53A" id="Oval 28" o:spid="_x0000_s1026" style="position:absolute;margin-left:383.85pt;margin-top:62pt;width:19.5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" strokecolor="white"/>
            </w:pict>
          </mc:Fallback>
        </mc:AlternateContent>
      </w:r>
      <w:r w:rsidR="000C3E67" w:rsidRPr="00802E82">
        <w:rPr>
          <w:rFonts w:ascii="Arial" w:hAnsi="Arial" w:cs="Arial"/>
          <w:b/>
          <w:bCs/>
          <w:sz w:val="24"/>
        </w:rPr>
        <w:t>UNIVERSIDAD DE CARABOBO</w:t>
      </w:r>
    </w:p>
    <w:p w14:paraId="3D6ACBBE" w14:textId="1BA6E0ED" w:rsidR="000C3E67" w:rsidRPr="00802E82" w:rsidRDefault="000C3E67" w:rsidP="000C3E67">
      <w:pPr>
        <w:tabs>
          <w:tab w:val="left" w:pos="1920"/>
          <w:tab w:val="center" w:pos="4135"/>
          <w:tab w:val="left" w:pos="4995"/>
        </w:tabs>
        <w:spacing w:line="360" w:lineRule="auto"/>
        <w:jc w:val="center"/>
        <w:rPr>
          <w:rFonts w:ascii="Arial" w:hAnsi="Arial" w:cs="Arial"/>
          <w:b/>
          <w:bCs/>
          <w:sz w:val="24"/>
        </w:rPr>
      </w:pPr>
      <w:r w:rsidRPr="00802E82">
        <w:rPr>
          <w:rFonts w:ascii="Arial" w:hAnsi="Arial" w:cs="Arial"/>
          <w:b/>
          <w:bCs/>
          <w:sz w:val="24"/>
        </w:rPr>
        <w:t>FACULTAD DE CIENCIAS DE LA EDUCACIÓN</w:t>
      </w:r>
      <w:r w:rsidRPr="00802E82">
        <w:rPr>
          <w:rFonts w:ascii="Arial" w:hAnsi="Arial" w:cs="Arial"/>
          <w:b/>
          <w:bCs/>
          <w:sz w:val="24"/>
        </w:rPr>
        <w:br/>
        <w:t>DIRECCIÓN DE ESTUDIOS DE POSTGRADO</w:t>
      </w:r>
      <w:r w:rsidRPr="00802E82">
        <w:rPr>
          <w:rFonts w:ascii="Arial" w:hAnsi="Arial" w:cs="Arial"/>
          <w:b/>
          <w:bCs/>
          <w:sz w:val="24"/>
        </w:rPr>
        <w:br/>
        <w:t>MAESTRÍA EN INVESTIGACIÓN EDUCATIVA</w:t>
      </w:r>
    </w:p>
    <w:p w14:paraId="45171B74" w14:textId="77777777" w:rsidR="000C3E67" w:rsidRPr="00057A3C" w:rsidRDefault="000C3E67" w:rsidP="000C3E67">
      <w:pPr>
        <w:ind w:right="-295"/>
        <w:rPr>
          <w:rFonts w:ascii="Arial" w:hAnsi="Arial" w:cs="Arial"/>
          <w:b/>
          <w:bCs/>
        </w:rPr>
      </w:pPr>
    </w:p>
    <w:p w14:paraId="22850C68" w14:textId="77777777" w:rsidR="000C3E67" w:rsidRPr="00A61C25" w:rsidRDefault="000C3E67" w:rsidP="000C3E67">
      <w:pPr>
        <w:ind w:left="550" w:right="-295"/>
        <w:jc w:val="center"/>
        <w:rPr>
          <w:rFonts w:ascii="Arial" w:hAnsi="Arial" w:cs="Arial"/>
          <w:b/>
          <w:bCs/>
          <w:sz w:val="28"/>
        </w:rPr>
      </w:pPr>
    </w:p>
    <w:p w14:paraId="6539AE65" w14:textId="77777777" w:rsidR="000C3E67" w:rsidRPr="00A61C25" w:rsidRDefault="000C3E67" w:rsidP="00F9072E">
      <w:pPr>
        <w:ind w:right="-295"/>
        <w:jc w:val="center"/>
        <w:rPr>
          <w:rFonts w:ascii="Arial" w:hAnsi="Arial" w:cs="Arial"/>
          <w:b/>
          <w:bCs/>
          <w:sz w:val="28"/>
        </w:rPr>
      </w:pPr>
      <w:r w:rsidRPr="00A61C25">
        <w:rPr>
          <w:rFonts w:ascii="Arial" w:hAnsi="Arial" w:cs="Arial"/>
          <w:b/>
          <w:bCs/>
          <w:sz w:val="28"/>
        </w:rPr>
        <w:t>VEREDICTO</w:t>
      </w:r>
    </w:p>
    <w:p w14:paraId="70E456DE" w14:textId="77777777" w:rsidR="000C3E67" w:rsidRPr="00057A3C" w:rsidRDefault="000C3E67" w:rsidP="000C3E67">
      <w:pPr>
        <w:spacing w:line="480" w:lineRule="auto"/>
        <w:ind w:left="550" w:right="-295"/>
        <w:jc w:val="center"/>
        <w:rPr>
          <w:rFonts w:ascii="Arial" w:hAnsi="Arial" w:cs="Arial"/>
        </w:rPr>
      </w:pPr>
    </w:p>
    <w:p w14:paraId="02E57E5C" w14:textId="77777777" w:rsidR="000C3E67" w:rsidRPr="00A61C25" w:rsidRDefault="000C3E67" w:rsidP="000C3E67">
      <w:pPr>
        <w:tabs>
          <w:tab w:val="left" w:pos="4995"/>
        </w:tabs>
        <w:spacing w:line="360" w:lineRule="auto"/>
        <w:jc w:val="both"/>
        <w:rPr>
          <w:rFonts w:ascii="Arial" w:hAnsi="Arial" w:cs="Arial"/>
          <w:b/>
          <w:caps/>
          <w:sz w:val="24"/>
        </w:rPr>
      </w:pPr>
      <w:r w:rsidRPr="00A61C25">
        <w:rPr>
          <w:rFonts w:ascii="Arial" w:hAnsi="Arial" w:cs="Arial"/>
          <w:sz w:val="24"/>
        </w:rPr>
        <w:t>Nosotros, Miembros del Jurado designado para la evaluación del Trabajo de Grado titulado:</w:t>
      </w:r>
      <w:r w:rsidRPr="00A61C25">
        <w:rPr>
          <w:rFonts w:ascii="Arial" w:hAnsi="Arial" w:cs="Arial"/>
          <w:b/>
          <w:bCs/>
          <w:sz w:val="24"/>
        </w:rPr>
        <w:t xml:space="preserve"> PROPUESTA DE UN WEBLOGS COMO HERRAMIENTA TECNOLÓGICA DE ORIENTACIÓN VOCACIONAL PARA ESTUDIANTES DE 6TO AÑO PROFESIONAL</w:t>
      </w:r>
      <w:r w:rsidRPr="00A61C25">
        <w:rPr>
          <w:rFonts w:ascii="Arial" w:hAnsi="Arial" w:cs="Arial"/>
          <w:b/>
          <w:caps/>
          <w:sz w:val="24"/>
        </w:rPr>
        <w:t xml:space="preserve">, </w:t>
      </w:r>
      <w:r w:rsidRPr="00A61C25">
        <w:rPr>
          <w:rFonts w:ascii="Arial" w:hAnsi="Arial" w:cs="Arial"/>
          <w:sz w:val="24"/>
        </w:rPr>
        <w:t xml:space="preserve">presentado por: </w:t>
      </w:r>
      <w:r w:rsidRPr="00A61C25">
        <w:rPr>
          <w:rFonts w:ascii="Arial" w:hAnsi="Arial" w:cs="Arial"/>
          <w:b/>
          <w:sz w:val="24"/>
        </w:rPr>
        <w:t>DAMELYS ISABEL OJEDA RÍOS,</w:t>
      </w:r>
      <w:r w:rsidRPr="00A61C25">
        <w:rPr>
          <w:rFonts w:ascii="Arial" w:hAnsi="Arial" w:cs="Arial"/>
          <w:sz w:val="24"/>
        </w:rPr>
        <w:t xml:space="preserve"> para optar al Título de Magíster en Investigación Educativa, estimamos que el mismo reúne los requisitos para ser considerado como:   </w:t>
      </w:r>
    </w:p>
    <w:p w14:paraId="392D3EB4" w14:textId="77777777" w:rsidR="000C3E67" w:rsidRPr="00A61C25" w:rsidRDefault="000C3E67" w:rsidP="000C3E67">
      <w:pPr>
        <w:spacing w:line="360" w:lineRule="auto"/>
        <w:ind w:left="550" w:right="-295"/>
        <w:jc w:val="both"/>
        <w:rPr>
          <w:rFonts w:ascii="Arial" w:hAnsi="Arial" w:cs="Arial"/>
          <w:sz w:val="24"/>
        </w:rPr>
      </w:pPr>
    </w:p>
    <w:p w14:paraId="17CB4A79" w14:textId="77777777" w:rsidR="000C3E67" w:rsidRPr="00A61C25" w:rsidRDefault="000C3E67" w:rsidP="000C3E67">
      <w:pPr>
        <w:spacing w:line="360" w:lineRule="auto"/>
        <w:ind w:left="550" w:right="-295"/>
        <w:jc w:val="both"/>
        <w:rPr>
          <w:rFonts w:ascii="Arial" w:hAnsi="Arial" w:cs="Arial"/>
          <w:sz w:val="24"/>
        </w:rPr>
      </w:pPr>
      <w:r w:rsidRPr="00A61C25">
        <w:rPr>
          <w:rFonts w:ascii="Arial" w:hAnsi="Arial" w:cs="Arial"/>
          <w:sz w:val="24"/>
        </w:rPr>
        <w:t>Nombre, Apellido, C. I., Firma del Jurado</w:t>
      </w:r>
    </w:p>
    <w:p w14:paraId="6CF4CE95" w14:textId="77777777" w:rsidR="000C3E67" w:rsidRPr="00A61C25" w:rsidRDefault="000C3E67" w:rsidP="000C3E67">
      <w:pPr>
        <w:spacing w:line="360" w:lineRule="auto"/>
        <w:ind w:left="550" w:right="-295"/>
        <w:jc w:val="both"/>
        <w:rPr>
          <w:rFonts w:ascii="Arial" w:hAnsi="Arial" w:cs="Arial"/>
          <w:sz w:val="24"/>
        </w:rPr>
      </w:pPr>
      <w:r w:rsidRPr="00A61C25">
        <w:rPr>
          <w:rFonts w:ascii="Arial" w:hAnsi="Arial" w:cs="Arial"/>
          <w:sz w:val="24"/>
        </w:rPr>
        <w:t xml:space="preserve">___________________________________________________                ___________________________________________________    ___________________________________________________ </w:t>
      </w:r>
    </w:p>
    <w:p w14:paraId="06A6270A" w14:textId="77777777" w:rsidR="000C3E67" w:rsidRDefault="000C3E67" w:rsidP="00CA0976">
      <w:pPr>
        <w:spacing w:after="0" w:line="360" w:lineRule="auto"/>
        <w:ind w:left="550" w:right="-295"/>
        <w:jc w:val="both"/>
      </w:pPr>
    </w:p>
    <w:p w14:paraId="2F345651" w14:textId="77777777" w:rsidR="000C3E67" w:rsidRDefault="000C3E67" w:rsidP="00CA0976">
      <w:pPr>
        <w:spacing w:after="0" w:line="360" w:lineRule="auto"/>
        <w:ind w:left="550" w:right="-295"/>
        <w:jc w:val="both"/>
      </w:pPr>
    </w:p>
    <w:p w14:paraId="05E0374C" w14:textId="77777777" w:rsidR="000C3E67" w:rsidRDefault="000C3E67" w:rsidP="00CA0976">
      <w:pPr>
        <w:spacing w:after="0" w:line="360" w:lineRule="auto"/>
        <w:ind w:left="550" w:right="-295"/>
        <w:jc w:val="both"/>
      </w:pPr>
    </w:p>
    <w:p w14:paraId="2D702C96" w14:textId="77777777" w:rsidR="00CA0976" w:rsidRDefault="00CA0976" w:rsidP="00CA0976">
      <w:pPr>
        <w:spacing w:after="0" w:line="360" w:lineRule="auto"/>
        <w:ind w:left="550" w:right="-295"/>
        <w:jc w:val="both"/>
      </w:pPr>
    </w:p>
    <w:p w14:paraId="436B43AB" w14:textId="77777777" w:rsidR="00CA0976" w:rsidRDefault="00CA0976" w:rsidP="00CA0976">
      <w:pPr>
        <w:spacing w:after="0" w:line="360" w:lineRule="auto"/>
        <w:ind w:left="550" w:right="-295"/>
        <w:jc w:val="both"/>
      </w:pPr>
    </w:p>
    <w:p w14:paraId="7248E7F8" w14:textId="77777777" w:rsidR="00CA0976" w:rsidRDefault="00CA0976" w:rsidP="00CA0976">
      <w:pPr>
        <w:spacing w:after="0" w:line="360" w:lineRule="auto"/>
        <w:ind w:left="550" w:right="-295"/>
        <w:jc w:val="both"/>
      </w:pPr>
    </w:p>
    <w:p w14:paraId="05B6183C" w14:textId="2963CBEC" w:rsidR="000C3E67" w:rsidRPr="000C3E67" w:rsidRDefault="000C3E67" w:rsidP="00CA0976">
      <w:pPr>
        <w:tabs>
          <w:tab w:val="left" w:pos="-3960"/>
        </w:tabs>
        <w:spacing w:after="0" w:line="360" w:lineRule="auto"/>
        <w:jc w:val="center"/>
        <w:rPr>
          <w:rFonts w:ascii="Arial" w:hAnsi="Arial" w:cs="Arial"/>
          <w:bCs/>
        </w:rPr>
      </w:pPr>
      <w:r w:rsidRPr="000C3E67">
        <w:rPr>
          <w:rFonts w:ascii="Arial" w:hAnsi="Arial" w:cs="Arial"/>
          <w:bCs/>
        </w:rPr>
        <w:t xml:space="preserve">Valencia, </w:t>
      </w:r>
      <w:r w:rsidR="00744798" w:rsidRPr="000C3E67">
        <w:rPr>
          <w:rFonts w:ascii="Arial" w:hAnsi="Arial" w:cs="Arial"/>
          <w:bCs/>
        </w:rPr>
        <w:t>junio</w:t>
      </w:r>
      <w:r w:rsidRPr="000C3E67">
        <w:rPr>
          <w:rFonts w:ascii="Arial" w:hAnsi="Arial" w:cs="Arial"/>
          <w:bCs/>
        </w:rPr>
        <w:t xml:space="preserve"> 2017</w:t>
      </w:r>
    </w:p>
    <w:p w14:paraId="35CC5D0F" w14:textId="77777777" w:rsidR="000C3E67" w:rsidRPr="00A61C25" w:rsidRDefault="000C3E67" w:rsidP="000C3E67">
      <w:pPr>
        <w:tabs>
          <w:tab w:val="left" w:pos="-3960"/>
        </w:tabs>
        <w:spacing w:line="360" w:lineRule="auto"/>
        <w:jc w:val="center"/>
        <w:rPr>
          <w:rFonts w:ascii="Arial" w:hAnsi="Arial" w:cs="Arial"/>
          <w:b/>
          <w:bCs/>
          <w:sz w:val="24"/>
        </w:rPr>
      </w:pPr>
      <w:r w:rsidRPr="00A61C25">
        <w:rPr>
          <w:rFonts w:ascii="Arial" w:hAnsi="Arial" w:cs="Arial"/>
          <w:noProof/>
          <w:sz w:val="24"/>
        </w:rPr>
        <w:lastRenderedPageBreak/>
        <w:drawing>
          <wp:anchor distT="0" distB="0" distL="114300" distR="114300" simplePos="0" relativeHeight="251734016" behindDoc="0" locked="0" layoutInCell="1" allowOverlap="1" wp14:anchorId="511E46DF" wp14:editId="1191BFE4">
            <wp:simplePos x="0" y="0"/>
            <wp:positionH relativeFrom="column">
              <wp:posOffset>221477</wp:posOffset>
            </wp:positionH>
            <wp:positionV relativeFrom="paragraph">
              <wp:posOffset>-61595</wp:posOffset>
            </wp:positionV>
            <wp:extent cx="628650" cy="752475"/>
            <wp:effectExtent l="19050" t="0" r="0" b="0"/>
            <wp:wrapNone/>
            <wp:docPr id="54" name="Imagen 2" descr="C:\Users\usuario\AppData\Local\Temp\Rar$DI11.150\LogoU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11.150\LogoUCtrans.png"/>
                    <pic:cNvPicPr>
                      <a:picLocks noChangeAspect="1" noChangeArrowheads="1"/>
                    </pic:cNvPicPr>
                  </pic:nvPicPr>
                  <pic:blipFill>
                    <a:blip r:embed="rId9" cstate="print"/>
                    <a:srcRect/>
                    <a:stretch>
                      <a:fillRect/>
                    </a:stretch>
                  </pic:blipFill>
                  <pic:spPr bwMode="auto">
                    <a:xfrm>
                      <a:off x="0" y="0"/>
                      <a:ext cx="628650" cy="752475"/>
                    </a:xfrm>
                    <a:prstGeom prst="rect">
                      <a:avLst/>
                    </a:prstGeom>
                    <a:noFill/>
                    <a:ln w="9525">
                      <a:noFill/>
                      <a:miter lim="800000"/>
                      <a:headEnd/>
                      <a:tailEnd/>
                    </a:ln>
                  </pic:spPr>
                </pic:pic>
              </a:graphicData>
            </a:graphic>
          </wp:anchor>
        </w:drawing>
      </w:r>
      <w:r>
        <w:rPr>
          <w:rFonts w:ascii="Arial" w:hAnsi="Arial" w:cs="Arial"/>
          <w:b/>
          <w:bCs/>
          <w:noProof/>
        </w:rPr>
        <w:drawing>
          <wp:anchor distT="0" distB="0" distL="114935" distR="114935" simplePos="0" relativeHeight="251742208" behindDoc="0" locked="0" layoutInCell="1" allowOverlap="1" wp14:anchorId="1F7B505E" wp14:editId="58C6E503">
            <wp:simplePos x="0" y="0"/>
            <wp:positionH relativeFrom="column">
              <wp:posOffset>4363941</wp:posOffset>
            </wp:positionH>
            <wp:positionV relativeFrom="paragraph">
              <wp:posOffset>-63500</wp:posOffset>
            </wp:positionV>
            <wp:extent cx="895350" cy="82296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61C25">
        <w:rPr>
          <w:rFonts w:ascii="Arial" w:hAnsi="Arial" w:cs="Arial"/>
          <w:b/>
          <w:bCs/>
          <w:sz w:val="24"/>
        </w:rPr>
        <w:t>UNIVERSIDAD DE CARABOBO</w:t>
      </w:r>
      <w:r w:rsidRPr="00A61C25">
        <w:rPr>
          <w:rFonts w:ascii="Arial" w:hAnsi="Arial" w:cs="Arial"/>
          <w:b/>
          <w:bCs/>
          <w:sz w:val="24"/>
        </w:rPr>
        <w:br/>
        <w:t>FACULTAD DE CIENCIAS DE LA EDUCACIÓN</w:t>
      </w:r>
      <w:r w:rsidRPr="00A61C25">
        <w:rPr>
          <w:rFonts w:ascii="Arial" w:hAnsi="Arial" w:cs="Arial"/>
          <w:b/>
          <w:bCs/>
          <w:sz w:val="24"/>
        </w:rPr>
        <w:br/>
        <w:t>DIRECCIÓN DE POSTGRADO</w:t>
      </w:r>
      <w:r w:rsidRPr="00A61C25">
        <w:rPr>
          <w:rFonts w:ascii="Arial" w:hAnsi="Arial" w:cs="Arial"/>
          <w:b/>
          <w:bCs/>
          <w:sz w:val="24"/>
        </w:rPr>
        <w:br/>
        <w:t>MAESTRÍA EN INVESTIGACIÓN EDUCATIVA</w:t>
      </w:r>
    </w:p>
    <w:p w14:paraId="7C1AE92E" w14:textId="77777777" w:rsidR="000C3E67" w:rsidRPr="001E71B5" w:rsidRDefault="000C3E67" w:rsidP="000C3E67">
      <w:pPr>
        <w:tabs>
          <w:tab w:val="left" w:pos="4995"/>
        </w:tabs>
        <w:spacing w:line="360" w:lineRule="auto"/>
        <w:jc w:val="center"/>
        <w:rPr>
          <w:rFonts w:ascii="Arial" w:hAnsi="Arial" w:cs="Arial"/>
        </w:rPr>
      </w:pPr>
    </w:p>
    <w:p w14:paraId="2F7076A8" w14:textId="77777777" w:rsidR="000C3E67" w:rsidRDefault="000C3E67" w:rsidP="000C3E67">
      <w:pPr>
        <w:pStyle w:val="Prrafodelista"/>
        <w:tabs>
          <w:tab w:val="left" w:pos="1020"/>
        </w:tabs>
        <w:spacing w:after="0" w:line="360" w:lineRule="auto"/>
        <w:ind w:left="0"/>
        <w:jc w:val="center"/>
        <w:rPr>
          <w:rFonts w:ascii="Arial" w:hAnsi="Arial" w:cs="Arial"/>
          <w:b/>
          <w:sz w:val="28"/>
          <w:szCs w:val="24"/>
        </w:rPr>
      </w:pPr>
      <w:r w:rsidRPr="002A5BD4">
        <w:rPr>
          <w:rFonts w:ascii="Arial" w:hAnsi="Arial" w:cs="Arial"/>
          <w:b/>
          <w:sz w:val="28"/>
          <w:szCs w:val="24"/>
        </w:rPr>
        <w:t>AVAL DEL TUTOR</w:t>
      </w:r>
    </w:p>
    <w:p w14:paraId="0884E912" w14:textId="77777777" w:rsidR="000C3E67" w:rsidRPr="00F44F8B" w:rsidRDefault="000C3E67" w:rsidP="000C3E67">
      <w:pPr>
        <w:pStyle w:val="Prrafodelista"/>
        <w:tabs>
          <w:tab w:val="left" w:pos="1020"/>
        </w:tabs>
        <w:spacing w:after="0" w:line="360" w:lineRule="auto"/>
        <w:jc w:val="center"/>
        <w:rPr>
          <w:rFonts w:ascii="Arial" w:hAnsi="Arial" w:cs="Arial"/>
          <w:b/>
          <w:sz w:val="24"/>
          <w:szCs w:val="24"/>
        </w:rPr>
      </w:pPr>
    </w:p>
    <w:p w14:paraId="6DEE0970" w14:textId="77777777" w:rsidR="000C3E67" w:rsidRPr="00A61C25" w:rsidRDefault="000C3E67" w:rsidP="000C3E67">
      <w:pPr>
        <w:spacing w:line="360" w:lineRule="auto"/>
        <w:jc w:val="both"/>
        <w:rPr>
          <w:rFonts w:ascii="Arial" w:hAnsi="Arial" w:cs="Arial"/>
          <w:b/>
          <w:caps/>
          <w:sz w:val="24"/>
          <w:szCs w:val="24"/>
        </w:rPr>
      </w:pPr>
      <w:r w:rsidRPr="00A61C25">
        <w:rPr>
          <w:rFonts w:ascii="Arial" w:hAnsi="Arial" w:cs="Arial"/>
          <w:sz w:val="24"/>
          <w:szCs w:val="24"/>
        </w:rPr>
        <w:t>Dando cumplimiento a lo establecido en el Reglamento de Estudios de Postgrado de la Universidad de Carabobo en su artículo 133, quien suscribe</w:t>
      </w:r>
      <w:r w:rsidRPr="00A61C25">
        <w:rPr>
          <w:rFonts w:ascii="Arial" w:eastAsia="Times New Roman" w:hAnsi="Arial" w:cs="Arial"/>
          <w:b/>
          <w:bCs/>
          <w:color w:val="000000"/>
          <w:sz w:val="24"/>
          <w:szCs w:val="24"/>
        </w:rPr>
        <w:t xml:space="preserve"> </w:t>
      </w:r>
      <w:r w:rsidRPr="00A61C25">
        <w:rPr>
          <w:rFonts w:ascii="Arial" w:eastAsia="Times New Roman" w:hAnsi="Arial" w:cs="Arial"/>
          <w:b/>
          <w:bCs/>
          <w:color w:val="000000"/>
          <w:sz w:val="24"/>
          <w:szCs w:val="24"/>
          <w:u w:val="single"/>
        </w:rPr>
        <w:t>M.SC. YERIT PARADAS</w:t>
      </w:r>
      <w:r w:rsidRPr="00A61C25">
        <w:rPr>
          <w:rFonts w:ascii="Arial" w:hAnsi="Arial" w:cs="Arial"/>
          <w:sz w:val="24"/>
          <w:szCs w:val="24"/>
        </w:rPr>
        <w:t xml:space="preserve"> titular de la cédula de identidad </w:t>
      </w:r>
      <w:proofErr w:type="spellStart"/>
      <w:r w:rsidRPr="00A61C25">
        <w:rPr>
          <w:rFonts w:ascii="Arial" w:hAnsi="Arial" w:cs="Arial"/>
          <w:sz w:val="24"/>
          <w:szCs w:val="24"/>
        </w:rPr>
        <w:t>Nº</w:t>
      </w:r>
      <w:proofErr w:type="spellEnd"/>
      <w:r w:rsidRPr="00A61C25">
        <w:rPr>
          <w:rFonts w:ascii="Arial" w:hAnsi="Arial" w:cs="Arial"/>
          <w:sz w:val="24"/>
          <w:szCs w:val="24"/>
        </w:rPr>
        <w:t xml:space="preserve"> </w:t>
      </w:r>
      <w:r w:rsidRPr="00A61C25">
        <w:rPr>
          <w:rFonts w:ascii="Arial" w:hAnsi="Arial" w:cs="Arial"/>
          <w:b/>
          <w:sz w:val="24"/>
          <w:szCs w:val="24"/>
          <w:u w:val="single"/>
        </w:rPr>
        <w:t>V-15003783</w:t>
      </w:r>
      <w:r w:rsidRPr="00A61C25">
        <w:rPr>
          <w:rFonts w:ascii="Arial" w:hAnsi="Arial" w:cs="Arial"/>
          <w:sz w:val="24"/>
          <w:szCs w:val="24"/>
        </w:rPr>
        <w:t xml:space="preserve">, en mi carácter de Tutor del Trabajo de Maestría titulado: </w:t>
      </w:r>
      <w:r w:rsidRPr="0045476C">
        <w:rPr>
          <w:rFonts w:ascii="Arial" w:hAnsi="Arial" w:cs="Arial"/>
          <w:b/>
          <w:bCs/>
          <w:sz w:val="24"/>
          <w:szCs w:val="24"/>
        </w:rPr>
        <w:t>PROPUESTA DE UN W</w:t>
      </w:r>
      <w:r w:rsidRPr="00A61C25">
        <w:rPr>
          <w:rFonts w:ascii="Arial" w:hAnsi="Arial" w:cs="Arial"/>
          <w:b/>
          <w:bCs/>
          <w:sz w:val="24"/>
          <w:szCs w:val="24"/>
        </w:rPr>
        <w:t xml:space="preserve">EBLOGS COMO HERRAMIENTA TECNOLÓGICA DE ORIENTACIÓN VOCACIONAL PARA ESTUDIANTES DE 6TO AÑO PROFESIONAL; </w:t>
      </w:r>
      <w:r w:rsidRPr="00A61C25">
        <w:rPr>
          <w:rFonts w:ascii="Arial" w:hAnsi="Arial" w:cs="Arial"/>
          <w:sz w:val="24"/>
          <w:szCs w:val="24"/>
        </w:rPr>
        <w:t xml:space="preserve">Presentado por la ciudadana </w:t>
      </w:r>
      <w:r w:rsidRPr="00A61C25">
        <w:rPr>
          <w:rFonts w:ascii="Arial" w:hAnsi="Arial" w:cs="Arial"/>
          <w:b/>
          <w:bCs/>
          <w:sz w:val="24"/>
          <w:szCs w:val="24"/>
          <w:u w:val="single"/>
        </w:rPr>
        <w:t>DAMELYS ISABEL, OJEDA RÍOS</w:t>
      </w:r>
      <w:r w:rsidRPr="00A61C25">
        <w:rPr>
          <w:rFonts w:ascii="Arial" w:hAnsi="Arial" w:cs="Arial"/>
          <w:b/>
          <w:sz w:val="24"/>
          <w:szCs w:val="24"/>
          <w:u w:val="single"/>
        </w:rPr>
        <w:t xml:space="preserve"> </w:t>
      </w:r>
      <w:r w:rsidRPr="00A61C25">
        <w:rPr>
          <w:rFonts w:ascii="Arial" w:hAnsi="Arial" w:cs="Arial"/>
          <w:sz w:val="24"/>
          <w:szCs w:val="24"/>
        </w:rPr>
        <w:t>titular de la cédula de identidad</w:t>
      </w:r>
      <w:r w:rsidRPr="00A61C25">
        <w:rPr>
          <w:rFonts w:ascii="Arial" w:eastAsia="Times New Roman" w:hAnsi="Arial" w:cs="Arial"/>
          <w:b/>
          <w:bCs/>
          <w:color w:val="000000"/>
          <w:sz w:val="24"/>
          <w:szCs w:val="24"/>
        </w:rPr>
        <w:t xml:space="preserve"> </w:t>
      </w:r>
      <w:proofErr w:type="spellStart"/>
      <w:r w:rsidRPr="00A61C25">
        <w:rPr>
          <w:rFonts w:ascii="Arial" w:eastAsia="Times New Roman" w:hAnsi="Arial" w:cs="Arial"/>
          <w:b/>
          <w:bCs/>
          <w:color w:val="000000"/>
          <w:sz w:val="24"/>
          <w:szCs w:val="24"/>
          <w:u w:val="single"/>
        </w:rPr>
        <w:t>N°</w:t>
      </w:r>
      <w:proofErr w:type="spellEnd"/>
      <w:r w:rsidRPr="00A61C25">
        <w:rPr>
          <w:rFonts w:ascii="Arial" w:eastAsia="Times New Roman" w:hAnsi="Arial" w:cs="Arial"/>
          <w:b/>
          <w:bCs/>
          <w:color w:val="000000"/>
          <w:sz w:val="24"/>
          <w:szCs w:val="24"/>
          <w:u w:val="single"/>
        </w:rPr>
        <w:t xml:space="preserve"> V-14.462.875</w:t>
      </w:r>
      <w:r w:rsidRPr="00A61C25">
        <w:rPr>
          <w:rFonts w:ascii="Arial" w:hAnsi="Arial" w:cs="Arial"/>
          <w:sz w:val="24"/>
          <w:szCs w:val="24"/>
        </w:rPr>
        <w:t xml:space="preserve"> Para optar al título de </w:t>
      </w:r>
      <w:r w:rsidRPr="00A61C25">
        <w:rPr>
          <w:rFonts w:ascii="Arial" w:hAnsi="Arial" w:cs="Arial"/>
          <w:b/>
          <w:sz w:val="24"/>
          <w:szCs w:val="24"/>
          <w:u w:val="single"/>
        </w:rPr>
        <w:t>MAGISTER EN INVESTIGACIÓN EDUCATIVA</w:t>
      </w:r>
      <w:r w:rsidRPr="00A61C25">
        <w:rPr>
          <w:rFonts w:ascii="Arial" w:hAnsi="Arial" w:cs="Arial"/>
          <w:sz w:val="24"/>
          <w:szCs w:val="24"/>
        </w:rPr>
        <w:t>, hago constar que dicho trabajo reúne los requisitos y méritos suficientes para ser sometido a la presentación pública y evaluación por parte del jurado examinador que se le designe.</w:t>
      </w:r>
    </w:p>
    <w:p w14:paraId="5FED0CD7" w14:textId="77777777" w:rsidR="000C3E67" w:rsidRPr="00A61C25" w:rsidRDefault="000C3E67" w:rsidP="000C3E67">
      <w:pPr>
        <w:pStyle w:val="Prrafodelista"/>
        <w:tabs>
          <w:tab w:val="left" w:pos="1020"/>
        </w:tabs>
        <w:spacing w:after="0" w:line="360" w:lineRule="auto"/>
        <w:jc w:val="both"/>
        <w:rPr>
          <w:rFonts w:ascii="Arial" w:hAnsi="Arial" w:cs="Arial"/>
          <w:sz w:val="24"/>
          <w:szCs w:val="24"/>
        </w:rPr>
      </w:pPr>
    </w:p>
    <w:p w14:paraId="24127763" w14:textId="77777777" w:rsidR="000C3E67" w:rsidRPr="00A61C25" w:rsidRDefault="000C3E67" w:rsidP="000C3E67">
      <w:pPr>
        <w:pStyle w:val="Prrafodelista"/>
        <w:tabs>
          <w:tab w:val="left" w:pos="1020"/>
        </w:tabs>
        <w:spacing w:after="0" w:line="360" w:lineRule="auto"/>
        <w:jc w:val="both"/>
        <w:rPr>
          <w:rFonts w:ascii="Arial" w:hAnsi="Arial" w:cs="Arial"/>
          <w:sz w:val="24"/>
          <w:szCs w:val="24"/>
        </w:rPr>
      </w:pPr>
    </w:p>
    <w:p w14:paraId="737ADE4A" w14:textId="77777777" w:rsidR="000C3E67" w:rsidRDefault="000C3E67" w:rsidP="000C3E67">
      <w:pPr>
        <w:pStyle w:val="Prrafodelista"/>
        <w:tabs>
          <w:tab w:val="left" w:pos="1020"/>
        </w:tabs>
        <w:spacing w:after="0" w:line="360" w:lineRule="auto"/>
        <w:ind w:left="0"/>
        <w:jc w:val="center"/>
        <w:rPr>
          <w:rFonts w:ascii="Arial" w:hAnsi="Arial" w:cs="Arial"/>
          <w:sz w:val="24"/>
          <w:szCs w:val="24"/>
        </w:rPr>
      </w:pPr>
      <w:r w:rsidRPr="00A61C25">
        <w:rPr>
          <w:rFonts w:ascii="Arial" w:hAnsi="Arial" w:cs="Arial"/>
          <w:sz w:val="24"/>
          <w:szCs w:val="24"/>
        </w:rPr>
        <w:t>En Valencia a los _________días del mes de ____________</w:t>
      </w:r>
      <w:r>
        <w:rPr>
          <w:rFonts w:ascii="Arial" w:hAnsi="Arial" w:cs="Arial"/>
          <w:sz w:val="24"/>
          <w:szCs w:val="24"/>
        </w:rPr>
        <w:t>_____ del 2017</w:t>
      </w:r>
    </w:p>
    <w:p w14:paraId="4BAEA81B" w14:textId="77777777" w:rsidR="000C3E67" w:rsidRDefault="000C3E67" w:rsidP="000C3E67">
      <w:pPr>
        <w:pStyle w:val="Prrafodelista"/>
        <w:tabs>
          <w:tab w:val="left" w:pos="1020"/>
        </w:tabs>
        <w:spacing w:after="0" w:line="360" w:lineRule="auto"/>
        <w:ind w:left="0"/>
        <w:jc w:val="both"/>
        <w:rPr>
          <w:rFonts w:ascii="Arial" w:hAnsi="Arial" w:cs="Arial"/>
          <w:sz w:val="24"/>
          <w:szCs w:val="24"/>
        </w:rPr>
      </w:pPr>
    </w:p>
    <w:p w14:paraId="0673EAF4" w14:textId="77777777" w:rsidR="000C3E67" w:rsidRDefault="000C3E67" w:rsidP="000C3E67">
      <w:pPr>
        <w:pStyle w:val="Prrafodelista"/>
        <w:tabs>
          <w:tab w:val="left" w:pos="1020"/>
        </w:tabs>
        <w:spacing w:after="0" w:line="360" w:lineRule="auto"/>
        <w:ind w:left="0"/>
        <w:jc w:val="both"/>
        <w:rPr>
          <w:rFonts w:ascii="Arial" w:hAnsi="Arial" w:cs="Arial"/>
          <w:sz w:val="24"/>
          <w:szCs w:val="24"/>
        </w:rPr>
      </w:pPr>
    </w:p>
    <w:p w14:paraId="28094FA2" w14:textId="77777777" w:rsidR="000C3E67" w:rsidRPr="00A61C25" w:rsidRDefault="000C3E67" w:rsidP="000C3E67">
      <w:pPr>
        <w:pStyle w:val="Prrafodelista"/>
        <w:tabs>
          <w:tab w:val="left" w:pos="1020"/>
        </w:tabs>
        <w:spacing w:after="0" w:line="360" w:lineRule="auto"/>
        <w:ind w:left="0"/>
        <w:jc w:val="both"/>
        <w:rPr>
          <w:rFonts w:ascii="Arial" w:hAnsi="Arial" w:cs="Arial"/>
          <w:sz w:val="24"/>
          <w:szCs w:val="24"/>
        </w:rPr>
      </w:pPr>
    </w:p>
    <w:p w14:paraId="0840CE26" w14:textId="77777777" w:rsidR="000C3E67" w:rsidRPr="00A61C25" w:rsidRDefault="000C3E67" w:rsidP="000C3E67">
      <w:pPr>
        <w:pStyle w:val="Prrafodelista"/>
        <w:tabs>
          <w:tab w:val="left" w:pos="1020"/>
        </w:tabs>
        <w:spacing w:after="0" w:line="360" w:lineRule="auto"/>
        <w:jc w:val="both"/>
        <w:rPr>
          <w:rFonts w:ascii="Arial" w:hAnsi="Arial" w:cs="Arial"/>
          <w:sz w:val="24"/>
          <w:szCs w:val="24"/>
        </w:rPr>
      </w:pPr>
    </w:p>
    <w:p w14:paraId="3931488B" w14:textId="77777777" w:rsidR="000C3E67" w:rsidRPr="00A61C25" w:rsidRDefault="000C3E67" w:rsidP="000C3E67">
      <w:pPr>
        <w:pStyle w:val="Prrafodelista"/>
        <w:tabs>
          <w:tab w:val="left" w:pos="1020"/>
        </w:tabs>
        <w:spacing w:after="0" w:line="360" w:lineRule="auto"/>
        <w:jc w:val="center"/>
        <w:rPr>
          <w:rFonts w:ascii="Arial" w:hAnsi="Arial" w:cs="Arial"/>
          <w:sz w:val="24"/>
          <w:szCs w:val="24"/>
        </w:rPr>
      </w:pPr>
      <w:r w:rsidRPr="00A61C25">
        <w:rPr>
          <w:rFonts w:ascii="Arial" w:hAnsi="Arial" w:cs="Arial"/>
          <w:sz w:val="24"/>
          <w:szCs w:val="24"/>
        </w:rPr>
        <w:t>_________________________</w:t>
      </w:r>
    </w:p>
    <w:p w14:paraId="32B8D3F0" w14:textId="77777777" w:rsidR="000C3E67" w:rsidRPr="00A61C25" w:rsidRDefault="000C3E67" w:rsidP="000C3E67">
      <w:pPr>
        <w:pStyle w:val="Prrafodelista"/>
        <w:tabs>
          <w:tab w:val="left" w:pos="1020"/>
        </w:tabs>
        <w:spacing w:after="0" w:line="360" w:lineRule="auto"/>
        <w:jc w:val="center"/>
        <w:rPr>
          <w:rFonts w:ascii="Arial" w:hAnsi="Arial" w:cs="Arial"/>
          <w:sz w:val="24"/>
          <w:szCs w:val="24"/>
        </w:rPr>
      </w:pPr>
      <w:r w:rsidRPr="00A61C25">
        <w:rPr>
          <w:rFonts w:ascii="Arial" w:hAnsi="Arial" w:cs="Arial"/>
          <w:sz w:val="24"/>
          <w:szCs w:val="24"/>
        </w:rPr>
        <w:t>Firma</w:t>
      </w:r>
    </w:p>
    <w:p w14:paraId="77A7770D" w14:textId="77777777" w:rsidR="000C3E67" w:rsidRPr="00A61C25" w:rsidRDefault="000C3E67" w:rsidP="000C3E67">
      <w:pPr>
        <w:pStyle w:val="Prrafodelista"/>
        <w:tabs>
          <w:tab w:val="left" w:pos="1020"/>
        </w:tabs>
        <w:spacing w:after="0" w:line="360" w:lineRule="auto"/>
        <w:jc w:val="center"/>
        <w:rPr>
          <w:rFonts w:ascii="Arial" w:hAnsi="Arial" w:cs="Arial"/>
          <w:sz w:val="24"/>
          <w:szCs w:val="24"/>
        </w:rPr>
      </w:pPr>
      <w:r w:rsidRPr="00A61C25">
        <w:rPr>
          <w:rFonts w:ascii="Arial" w:hAnsi="Arial" w:cs="Arial"/>
          <w:sz w:val="24"/>
          <w:szCs w:val="24"/>
        </w:rPr>
        <w:t>C.I:</w:t>
      </w:r>
    </w:p>
    <w:p w14:paraId="6E8F17E5" w14:textId="77777777" w:rsidR="000C3E67" w:rsidRPr="00A4174C" w:rsidRDefault="000C3E67" w:rsidP="000C3E67">
      <w:pPr>
        <w:tabs>
          <w:tab w:val="left" w:pos="-3960"/>
        </w:tabs>
        <w:spacing w:after="0" w:line="360" w:lineRule="auto"/>
        <w:jc w:val="center"/>
        <w:rPr>
          <w:rFonts w:ascii="Arial" w:hAnsi="Arial" w:cs="Arial"/>
          <w:b/>
          <w:bCs/>
          <w:sz w:val="24"/>
        </w:rPr>
      </w:pPr>
      <w:r>
        <w:rPr>
          <w:noProof/>
        </w:rPr>
        <w:lastRenderedPageBreak/>
        <w:drawing>
          <wp:anchor distT="0" distB="0" distL="114300" distR="114300" simplePos="0" relativeHeight="251743232" behindDoc="0" locked="0" layoutInCell="1" allowOverlap="1" wp14:anchorId="614C8D23" wp14:editId="50CF6AE1">
            <wp:simplePos x="0" y="0"/>
            <wp:positionH relativeFrom="column">
              <wp:posOffset>253365</wp:posOffset>
            </wp:positionH>
            <wp:positionV relativeFrom="paragraph">
              <wp:posOffset>-82467</wp:posOffset>
            </wp:positionV>
            <wp:extent cx="628650" cy="752475"/>
            <wp:effectExtent l="0" t="0" r="0" b="9525"/>
            <wp:wrapNone/>
            <wp:docPr id="40" name="Imagen 40" descr="C:\Users\usuario\AppData\Local\Temp\Rar$DI11.150\LogoU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AppData\Local\Temp\Rar$DI11.150\LogoUCtra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935" distR="114935" simplePos="0" relativeHeight="251744256" behindDoc="0" locked="0" layoutInCell="1" allowOverlap="1" wp14:anchorId="40441A8C" wp14:editId="0FBB3A6A">
            <wp:simplePos x="0" y="0"/>
            <wp:positionH relativeFrom="column">
              <wp:posOffset>4412974</wp:posOffset>
            </wp:positionH>
            <wp:positionV relativeFrom="paragraph">
              <wp:posOffset>-86995</wp:posOffset>
            </wp:positionV>
            <wp:extent cx="895350" cy="82296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22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4174C">
        <w:rPr>
          <w:rFonts w:ascii="Arial" w:hAnsi="Arial" w:cs="Arial"/>
          <w:b/>
          <w:bCs/>
          <w:sz w:val="24"/>
        </w:rPr>
        <w:t>UNIVERSIDAD DE CARABOBO</w:t>
      </w:r>
    </w:p>
    <w:p w14:paraId="029494DF" w14:textId="77777777" w:rsidR="000C3E67" w:rsidRPr="00A4174C" w:rsidRDefault="000C3E67" w:rsidP="000C3E67">
      <w:pPr>
        <w:tabs>
          <w:tab w:val="left" w:pos="-3960"/>
        </w:tabs>
        <w:spacing w:after="0" w:line="360" w:lineRule="auto"/>
        <w:jc w:val="center"/>
        <w:rPr>
          <w:rFonts w:ascii="Arial" w:hAnsi="Arial" w:cs="Arial"/>
          <w:b/>
          <w:bCs/>
          <w:sz w:val="24"/>
        </w:rPr>
      </w:pPr>
      <w:r w:rsidRPr="00A4174C">
        <w:rPr>
          <w:rFonts w:ascii="Arial" w:hAnsi="Arial" w:cs="Arial"/>
          <w:b/>
          <w:bCs/>
          <w:sz w:val="24"/>
        </w:rPr>
        <w:t>FACULTAD DE CIENCIAS DE LA EDUCACION</w:t>
      </w:r>
    </w:p>
    <w:p w14:paraId="191FD90D" w14:textId="19B10AAB" w:rsidR="000C3E67" w:rsidRPr="00A4174C" w:rsidRDefault="000C3E67" w:rsidP="000C3E67">
      <w:pPr>
        <w:tabs>
          <w:tab w:val="left" w:pos="-3960"/>
        </w:tabs>
        <w:spacing w:after="0" w:line="360" w:lineRule="auto"/>
        <w:jc w:val="center"/>
        <w:rPr>
          <w:rFonts w:ascii="Arial" w:hAnsi="Arial" w:cs="Arial"/>
          <w:b/>
          <w:bCs/>
          <w:sz w:val="24"/>
        </w:rPr>
      </w:pPr>
      <w:r w:rsidRPr="00A4174C">
        <w:rPr>
          <w:rFonts w:ascii="Arial" w:hAnsi="Arial" w:cs="Arial"/>
          <w:b/>
          <w:bCs/>
          <w:sz w:val="24"/>
        </w:rPr>
        <w:t>DIRECCIÓN DE POSTGRADO</w:t>
      </w:r>
    </w:p>
    <w:p w14:paraId="75D67760" w14:textId="408E5E41" w:rsidR="000C3E67" w:rsidRPr="00A4174C" w:rsidRDefault="00214D15" w:rsidP="000C3E67">
      <w:pPr>
        <w:tabs>
          <w:tab w:val="left" w:pos="-3960"/>
        </w:tabs>
        <w:spacing w:after="0" w:line="360" w:lineRule="auto"/>
        <w:jc w:val="center"/>
        <w:rPr>
          <w:rFonts w:ascii="Arial" w:hAnsi="Arial" w:cs="Arial"/>
          <w:b/>
          <w:bCs/>
          <w:sz w:val="24"/>
        </w:rPr>
      </w:pPr>
      <w:r>
        <w:rPr>
          <w:rFonts w:ascii="Arial" w:hAnsi="Arial" w:cs="Arial"/>
          <w:b/>
          <w:bCs/>
          <w:sz w:val="24"/>
        </w:rPr>
        <w:t>MAESTRÌ</w:t>
      </w:r>
      <w:r w:rsidR="000C3E67" w:rsidRPr="00A4174C">
        <w:rPr>
          <w:rFonts w:ascii="Arial" w:hAnsi="Arial" w:cs="Arial"/>
          <w:b/>
          <w:bCs/>
          <w:sz w:val="24"/>
        </w:rPr>
        <w:t>A EN INVESTIGACION EDUCATIVA</w:t>
      </w:r>
    </w:p>
    <w:p w14:paraId="3FAEA2CC" w14:textId="77777777" w:rsidR="000C3E67" w:rsidRDefault="000C3E67" w:rsidP="000C3E67">
      <w:pPr>
        <w:tabs>
          <w:tab w:val="left" w:pos="-3960"/>
        </w:tabs>
        <w:spacing w:after="0" w:line="360" w:lineRule="auto"/>
        <w:jc w:val="center"/>
        <w:rPr>
          <w:rFonts w:ascii="Arial" w:hAnsi="Arial" w:cs="Arial"/>
          <w:b/>
          <w:bCs/>
          <w:sz w:val="24"/>
        </w:rPr>
      </w:pPr>
    </w:p>
    <w:p w14:paraId="29A84EF1" w14:textId="77777777" w:rsidR="000C3E67" w:rsidRPr="007B2A2F" w:rsidRDefault="000C3E67" w:rsidP="000C3E67">
      <w:pPr>
        <w:jc w:val="center"/>
        <w:rPr>
          <w:rFonts w:ascii="Arial" w:hAnsi="Arial" w:cs="Arial"/>
          <w:b/>
          <w:sz w:val="24"/>
          <w:szCs w:val="24"/>
        </w:rPr>
      </w:pPr>
      <w:r w:rsidRPr="007B2A2F">
        <w:rPr>
          <w:rFonts w:ascii="Arial" w:hAnsi="Arial" w:cs="Arial"/>
          <w:b/>
          <w:sz w:val="24"/>
          <w:szCs w:val="24"/>
        </w:rPr>
        <w:t>INFORME DE ACTIVIDADES</w:t>
      </w:r>
    </w:p>
    <w:p w14:paraId="38E93D6E" w14:textId="77777777" w:rsidR="000C3E67" w:rsidRPr="00CF19EE" w:rsidRDefault="000C3E67" w:rsidP="000C3E67">
      <w:pPr>
        <w:spacing w:after="0" w:line="240" w:lineRule="auto"/>
        <w:rPr>
          <w:rFonts w:ascii="Arial" w:hAnsi="Arial" w:cs="Arial"/>
          <w:sz w:val="24"/>
          <w:szCs w:val="24"/>
        </w:rPr>
      </w:pPr>
      <w:r w:rsidRPr="00CF19EE">
        <w:rPr>
          <w:rFonts w:ascii="Arial" w:hAnsi="Arial" w:cs="Arial"/>
          <w:b/>
          <w:sz w:val="24"/>
          <w:szCs w:val="24"/>
        </w:rPr>
        <w:t>Participante:</w:t>
      </w:r>
      <w:r w:rsidRPr="00CF19EE">
        <w:rPr>
          <w:rFonts w:ascii="Arial" w:hAnsi="Arial" w:cs="Arial"/>
          <w:sz w:val="24"/>
          <w:szCs w:val="24"/>
        </w:rPr>
        <w:t xml:space="preserve"> Ojeda Ríos </w:t>
      </w:r>
      <w:proofErr w:type="spellStart"/>
      <w:r w:rsidRPr="00CF19EE">
        <w:rPr>
          <w:rFonts w:ascii="Arial" w:hAnsi="Arial" w:cs="Arial"/>
          <w:sz w:val="24"/>
          <w:szCs w:val="24"/>
        </w:rPr>
        <w:t>Damelys</w:t>
      </w:r>
      <w:proofErr w:type="spellEnd"/>
      <w:r w:rsidRPr="00CF19EE">
        <w:rPr>
          <w:rFonts w:ascii="Arial" w:hAnsi="Arial" w:cs="Arial"/>
          <w:sz w:val="24"/>
          <w:szCs w:val="24"/>
        </w:rPr>
        <w:t xml:space="preserve"> Isabel </w:t>
      </w:r>
      <w:r w:rsidRPr="00CF19EE">
        <w:rPr>
          <w:rFonts w:ascii="Arial" w:hAnsi="Arial" w:cs="Arial"/>
          <w:b/>
          <w:sz w:val="24"/>
          <w:szCs w:val="24"/>
        </w:rPr>
        <w:t>Cédula de Identidad</w:t>
      </w:r>
      <w:r w:rsidRPr="00CF19EE">
        <w:rPr>
          <w:rFonts w:ascii="Arial" w:hAnsi="Arial" w:cs="Arial"/>
          <w:sz w:val="24"/>
          <w:szCs w:val="24"/>
        </w:rPr>
        <w:t>: V-14462875</w:t>
      </w:r>
    </w:p>
    <w:p w14:paraId="66E6828B" w14:textId="4E22D8FB" w:rsidR="000C3E67" w:rsidRPr="00CF19EE" w:rsidRDefault="000C3E67" w:rsidP="000C3E67">
      <w:pPr>
        <w:spacing w:after="0" w:line="240" w:lineRule="auto"/>
        <w:rPr>
          <w:rFonts w:ascii="Arial" w:hAnsi="Arial" w:cs="Arial"/>
          <w:sz w:val="24"/>
          <w:szCs w:val="24"/>
        </w:rPr>
      </w:pPr>
      <w:r>
        <w:rPr>
          <w:rFonts w:ascii="Arial" w:hAnsi="Arial" w:cs="Arial"/>
          <w:b/>
          <w:sz w:val="24"/>
          <w:szCs w:val="24"/>
        </w:rPr>
        <w:t>T</w:t>
      </w:r>
      <w:r w:rsidRPr="00CF19EE">
        <w:rPr>
          <w:rFonts w:ascii="Arial" w:hAnsi="Arial" w:cs="Arial"/>
          <w:b/>
          <w:sz w:val="24"/>
          <w:szCs w:val="24"/>
        </w:rPr>
        <w:t>utor (a)</w:t>
      </w:r>
      <w:r w:rsidRPr="00CF19EE">
        <w:rPr>
          <w:rFonts w:ascii="Arial" w:hAnsi="Arial" w:cs="Arial"/>
          <w:sz w:val="24"/>
          <w:szCs w:val="24"/>
        </w:rPr>
        <w:t xml:space="preserve">: </w:t>
      </w:r>
      <w:proofErr w:type="spellStart"/>
      <w:r w:rsidR="00F51DC8" w:rsidRPr="00CF19EE">
        <w:rPr>
          <w:rFonts w:ascii="Arial" w:hAnsi="Arial" w:cs="Arial"/>
          <w:sz w:val="24"/>
          <w:szCs w:val="24"/>
        </w:rPr>
        <w:t>M.Sc</w:t>
      </w:r>
      <w:proofErr w:type="spellEnd"/>
      <w:r w:rsidR="00F51DC8" w:rsidRPr="00CF19EE">
        <w:rPr>
          <w:rFonts w:ascii="Arial" w:hAnsi="Arial" w:cs="Arial"/>
          <w:sz w:val="24"/>
          <w:szCs w:val="24"/>
        </w:rPr>
        <w:t>. Paradas</w:t>
      </w:r>
      <w:r w:rsidRPr="00CF19EE">
        <w:rPr>
          <w:rFonts w:ascii="Arial" w:hAnsi="Arial" w:cs="Arial"/>
          <w:sz w:val="24"/>
          <w:szCs w:val="24"/>
        </w:rPr>
        <w:t xml:space="preserve"> Rea </w:t>
      </w:r>
      <w:proofErr w:type="spellStart"/>
      <w:r w:rsidRPr="00CF19EE">
        <w:rPr>
          <w:rFonts w:ascii="Arial" w:hAnsi="Arial" w:cs="Arial"/>
          <w:sz w:val="24"/>
          <w:szCs w:val="24"/>
        </w:rPr>
        <w:t>Yerit</w:t>
      </w:r>
      <w:proofErr w:type="spellEnd"/>
      <w:r w:rsidRPr="00CF19EE">
        <w:rPr>
          <w:rFonts w:ascii="Arial" w:hAnsi="Arial" w:cs="Arial"/>
          <w:sz w:val="24"/>
          <w:szCs w:val="24"/>
        </w:rPr>
        <w:t xml:space="preserve"> </w:t>
      </w:r>
      <w:r w:rsidRPr="00F51DC8">
        <w:rPr>
          <w:rFonts w:ascii="Arial" w:hAnsi="Arial" w:cs="Arial"/>
          <w:szCs w:val="24"/>
        </w:rPr>
        <w:t xml:space="preserve">Maribel </w:t>
      </w:r>
      <w:r w:rsidRPr="00CF19EE">
        <w:rPr>
          <w:rFonts w:ascii="Arial" w:hAnsi="Arial" w:cs="Arial"/>
          <w:b/>
          <w:sz w:val="24"/>
          <w:szCs w:val="24"/>
        </w:rPr>
        <w:t>Cédula de Identidad:</w:t>
      </w:r>
      <w:r w:rsidRPr="00CF19EE">
        <w:rPr>
          <w:rFonts w:ascii="Arial" w:hAnsi="Arial" w:cs="Arial"/>
          <w:sz w:val="24"/>
          <w:szCs w:val="24"/>
        </w:rPr>
        <w:t xml:space="preserve"> </w:t>
      </w:r>
      <w:r w:rsidRPr="00F51DC8">
        <w:rPr>
          <w:rFonts w:ascii="Arial" w:hAnsi="Arial" w:cs="Arial"/>
          <w:szCs w:val="24"/>
        </w:rPr>
        <w:t>V</w:t>
      </w:r>
      <w:r w:rsidRPr="00CF19EE">
        <w:rPr>
          <w:rFonts w:ascii="Arial" w:hAnsi="Arial" w:cs="Arial"/>
          <w:sz w:val="24"/>
          <w:szCs w:val="24"/>
        </w:rPr>
        <w:t>-</w:t>
      </w:r>
      <w:r w:rsidRPr="00CF19EE">
        <w:rPr>
          <w:rFonts w:ascii="Arial" w:hAnsi="Arial" w:cs="Arial"/>
          <w:szCs w:val="24"/>
        </w:rPr>
        <w:t>15003783</w:t>
      </w:r>
    </w:p>
    <w:p w14:paraId="342B09AE" w14:textId="77777777" w:rsidR="000C3E67" w:rsidRPr="00CF19EE" w:rsidRDefault="000C3E67" w:rsidP="000C3E67">
      <w:pPr>
        <w:spacing w:after="0" w:line="240" w:lineRule="auto"/>
        <w:rPr>
          <w:rFonts w:ascii="Arial" w:hAnsi="Arial" w:cs="Arial"/>
          <w:sz w:val="24"/>
          <w:szCs w:val="24"/>
          <w:u w:val="single"/>
        </w:rPr>
      </w:pPr>
      <w:r w:rsidRPr="00CF19EE">
        <w:rPr>
          <w:rFonts w:ascii="Arial" w:hAnsi="Arial" w:cs="Arial"/>
          <w:b/>
          <w:sz w:val="24"/>
          <w:szCs w:val="24"/>
        </w:rPr>
        <w:t>Correo electrónico del participante:</w:t>
      </w:r>
      <w:r w:rsidRPr="00CF19EE">
        <w:rPr>
          <w:rFonts w:ascii="Arial" w:hAnsi="Arial" w:cs="Arial"/>
          <w:sz w:val="24"/>
          <w:szCs w:val="24"/>
        </w:rPr>
        <w:t xml:space="preserve"> </w:t>
      </w:r>
      <w:hyperlink r:id="rId12" w:history="1">
        <w:r w:rsidRPr="00CF19EE">
          <w:rPr>
            <w:rStyle w:val="Hipervnculo"/>
            <w:rFonts w:ascii="Arial" w:hAnsi="Arial" w:cs="Arial"/>
            <w:sz w:val="24"/>
            <w:szCs w:val="24"/>
          </w:rPr>
          <w:t>damelis238@hotmail.com</w:t>
        </w:r>
      </w:hyperlink>
    </w:p>
    <w:p w14:paraId="721F235C" w14:textId="51E81F5E" w:rsidR="000C3E67" w:rsidRPr="00CF19EE" w:rsidRDefault="000C3E67" w:rsidP="00F51DC8">
      <w:pPr>
        <w:spacing w:after="0" w:line="240" w:lineRule="auto"/>
        <w:jc w:val="both"/>
        <w:rPr>
          <w:rFonts w:ascii="Arial" w:hAnsi="Arial" w:cs="Arial"/>
          <w:sz w:val="24"/>
          <w:szCs w:val="24"/>
        </w:rPr>
      </w:pPr>
      <w:r w:rsidRPr="00CF19EE">
        <w:rPr>
          <w:rFonts w:ascii="Arial" w:hAnsi="Arial" w:cs="Arial"/>
          <w:b/>
          <w:sz w:val="24"/>
          <w:szCs w:val="24"/>
        </w:rPr>
        <w:t>Título del trabajo</w:t>
      </w:r>
      <w:r w:rsidRPr="00CF19EE">
        <w:rPr>
          <w:rFonts w:ascii="Arial" w:hAnsi="Arial" w:cs="Arial"/>
          <w:sz w:val="24"/>
          <w:szCs w:val="24"/>
        </w:rPr>
        <w:t xml:space="preserve">: </w:t>
      </w:r>
      <w:r w:rsidRPr="00CF19EE">
        <w:rPr>
          <w:rFonts w:ascii="Arial" w:hAnsi="Arial" w:cs="Arial"/>
          <w:bCs/>
          <w:sz w:val="24"/>
          <w:szCs w:val="24"/>
        </w:rPr>
        <w:t xml:space="preserve">Propuesta de </w:t>
      </w:r>
      <w:r w:rsidR="00744798" w:rsidRPr="00CF19EE">
        <w:rPr>
          <w:rFonts w:ascii="Arial" w:hAnsi="Arial" w:cs="Arial"/>
          <w:bCs/>
          <w:sz w:val="24"/>
          <w:szCs w:val="24"/>
        </w:rPr>
        <w:t xml:space="preserve">un </w:t>
      </w:r>
      <w:proofErr w:type="spellStart"/>
      <w:r w:rsidR="00744798" w:rsidRPr="00CF19EE">
        <w:rPr>
          <w:rFonts w:ascii="Arial" w:hAnsi="Arial" w:cs="Arial"/>
          <w:bCs/>
          <w:sz w:val="24"/>
          <w:szCs w:val="24"/>
        </w:rPr>
        <w:t>Weblogs</w:t>
      </w:r>
      <w:proofErr w:type="spellEnd"/>
      <w:r w:rsidRPr="00CF19EE">
        <w:rPr>
          <w:rFonts w:ascii="Arial" w:hAnsi="Arial" w:cs="Arial"/>
          <w:bCs/>
          <w:sz w:val="24"/>
          <w:szCs w:val="24"/>
        </w:rPr>
        <w:t xml:space="preserve"> como Herramienta </w:t>
      </w:r>
      <w:proofErr w:type="gramStart"/>
      <w:r w:rsidRPr="00CF19EE">
        <w:rPr>
          <w:rFonts w:ascii="Arial" w:hAnsi="Arial" w:cs="Arial"/>
          <w:bCs/>
          <w:sz w:val="24"/>
          <w:szCs w:val="24"/>
        </w:rPr>
        <w:t xml:space="preserve">Tecnológica </w:t>
      </w:r>
      <w:r w:rsidRPr="00CF19EE">
        <w:rPr>
          <w:rFonts w:ascii="Arial" w:hAnsi="Arial" w:cs="Arial"/>
          <w:b/>
          <w:bCs/>
          <w:sz w:val="24"/>
          <w:szCs w:val="24"/>
        </w:rPr>
        <w:t xml:space="preserve"> </w:t>
      </w:r>
      <w:r w:rsidRPr="00CF19EE">
        <w:rPr>
          <w:rFonts w:ascii="Arial" w:hAnsi="Arial" w:cs="Arial"/>
          <w:bCs/>
          <w:sz w:val="24"/>
          <w:szCs w:val="24"/>
        </w:rPr>
        <w:t>de</w:t>
      </w:r>
      <w:proofErr w:type="gramEnd"/>
      <w:r w:rsidRPr="00CF19EE">
        <w:rPr>
          <w:rFonts w:ascii="Arial" w:hAnsi="Arial" w:cs="Arial"/>
          <w:bCs/>
          <w:sz w:val="24"/>
          <w:szCs w:val="24"/>
        </w:rPr>
        <w:t xml:space="preserve"> Orientación Vocacional para estudiantes de 6to año profesional.</w:t>
      </w:r>
    </w:p>
    <w:p w14:paraId="2F9C87BE" w14:textId="77777777" w:rsidR="000C3E67" w:rsidRPr="00CF19EE" w:rsidRDefault="000C3E67" w:rsidP="000C3E67">
      <w:pPr>
        <w:spacing w:after="0" w:line="240" w:lineRule="auto"/>
        <w:rPr>
          <w:rFonts w:ascii="Arial" w:hAnsi="Arial" w:cs="Arial"/>
          <w:sz w:val="24"/>
          <w:szCs w:val="24"/>
        </w:rPr>
      </w:pPr>
      <w:r w:rsidRPr="00CF19EE">
        <w:rPr>
          <w:rFonts w:ascii="Arial" w:hAnsi="Arial" w:cs="Arial"/>
          <w:b/>
          <w:sz w:val="24"/>
          <w:szCs w:val="24"/>
        </w:rPr>
        <w:t>Línea de investigación:</w:t>
      </w:r>
      <w:r w:rsidRPr="00CF19EE">
        <w:rPr>
          <w:rFonts w:ascii="Arial" w:hAnsi="Arial" w:cs="Arial"/>
          <w:sz w:val="24"/>
          <w:szCs w:val="24"/>
        </w:rPr>
        <w:t xml:space="preserve"> Investigación Educativa</w:t>
      </w:r>
    </w:p>
    <w:p w14:paraId="23105FAA" w14:textId="77777777" w:rsidR="000C3E67" w:rsidRPr="007B2A2F" w:rsidRDefault="000C3E67" w:rsidP="000C3E67">
      <w:pPr>
        <w:spacing w:after="0"/>
        <w:rPr>
          <w:rFonts w:ascii="Arial" w:hAnsi="Arial" w:cs="Arial"/>
          <w:sz w:val="24"/>
          <w:szCs w:val="24"/>
        </w:rPr>
      </w:pPr>
    </w:p>
    <w:tbl>
      <w:tblPr>
        <w:tblStyle w:val="Listamedia11"/>
        <w:tblW w:w="8838" w:type="dxa"/>
        <w:tblLook w:val="04A0" w:firstRow="1" w:lastRow="0" w:firstColumn="1" w:lastColumn="0" w:noHBand="0" w:noVBand="1"/>
      </w:tblPr>
      <w:tblGrid>
        <w:gridCol w:w="1003"/>
        <w:gridCol w:w="995"/>
        <w:gridCol w:w="1173"/>
        <w:gridCol w:w="3283"/>
        <w:gridCol w:w="2384"/>
      </w:tblGrid>
      <w:tr w:rsidR="000C3E67" w:rsidRPr="00DD2817" w14:paraId="4E72C689" w14:textId="77777777" w:rsidTr="000C3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4632B5DA" w14:textId="77777777" w:rsidR="000C3E67" w:rsidRPr="00DD2817" w:rsidRDefault="000C3E67" w:rsidP="000C3E67">
            <w:pPr>
              <w:jc w:val="center"/>
              <w:rPr>
                <w:rFonts w:ascii="Arial" w:hAnsi="Arial" w:cs="Arial"/>
                <w:b w:val="0"/>
                <w:bCs w:val="0"/>
              </w:rPr>
            </w:pPr>
            <w:r w:rsidRPr="00DD2817">
              <w:rPr>
                <w:rFonts w:ascii="Arial" w:hAnsi="Arial" w:cs="Arial"/>
                <w:b w:val="0"/>
                <w:bCs w:val="0"/>
              </w:rPr>
              <w:t>Sesión</w:t>
            </w:r>
          </w:p>
        </w:tc>
        <w:tc>
          <w:tcPr>
            <w:tcW w:w="995" w:type="dxa"/>
          </w:tcPr>
          <w:p w14:paraId="227755C5" w14:textId="77777777" w:rsidR="000C3E67" w:rsidRPr="00DD2817" w:rsidRDefault="000C3E67" w:rsidP="000C3E6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D2817">
              <w:rPr>
                <w:rFonts w:ascii="Arial" w:hAnsi="Arial" w:cs="Arial"/>
                <w:b/>
                <w:bCs/>
              </w:rPr>
              <w:t>Fecha</w:t>
            </w:r>
          </w:p>
        </w:tc>
        <w:tc>
          <w:tcPr>
            <w:tcW w:w="1173" w:type="dxa"/>
          </w:tcPr>
          <w:p w14:paraId="57223DC8" w14:textId="77777777" w:rsidR="000C3E67" w:rsidRPr="00DD2817" w:rsidRDefault="000C3E67" w:rsidP="000C3E6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D2817">
              <w:rPr>
                <w:rFonts w:ascii="Arial" w:hAnsi="Arial" w:cs="Arial"/>
                <w:b/>
                <w:bCs/>
              </w:rPr>
              <w:t>Hora</w:t>
            </w:r>
          </w:p>
        </w:tc>
        <w:tc>
          <w:tcPr>
            <w:tcW w:w="3283" w:type="dxa"/>
          </w:tcPr>
          <w:p w14:paraId="57A90BFA" w14:textId="77777777" w:rsidR="000C3E67" w:rsidRPr="00DD2817" w:rsidRDefault="000C3E67" w:rsidP="000C3E6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D2817">
              <w:rPr>
                <w:rFonts w:ascii="Arial" w:hAnsi="Arial" w:cs="Arial"/>
                <w:b/>
                <w:bCs/>
              </w:rPr>
              <w:t>Asunto Tratado</w:t>
            </w:r>
          </w:p>
        </w:tc>
        <w:tc>
          <w:tcPr>
            <w:tcW w:w="2384" w:type="dxa"/>
          </w:tcPr>
          <w:p w14:paraId="0B3D6C5C" w14:textId="77777777" w:rsidR="000C3E67" w:rsidRPr="00DD2817" w:rsidRDefault="000C3E67" w:rsidP="000C3E67">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D2817">
              <w:rPr>
                <w:rFonts w:ascii="Arial" w:hAnsi="Arial" w:cs="Arial"/>
                <w:b/>
                <w:bCs/>
              </w:rPr>
              <w:t>Observación</w:t>
            </w:r>
          </w:p>
        </w:tc>
      </w:tr>
      <w:tr w:rsidR="000C3E67" w:rsidRPr="00DD2817" w14:paraId="400D6699" w14:textId="77777777" w:rsidTr="000C3E6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003" w:type="dxa"/>
          </w:tcPr>
          <w:p w14:paraId="243749B1"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w:t>
            </w:r>
          </w:p>
        </w:tc>
        <w:tc>
          <w:tcPr>
            <w:tcW w:w="995" w:type="dxa"/>
          </w:tcPr>
          <w:p w14:paraId="7812CF8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19/11/13</w:t>
            </w:r>
          </w:p>
        </w:tc>
        <w:tc>
          <w:tcPr>
            <w:tcW w:w="1173" w:type="dxa"/>
          </w:tcPr>
          <w:p w14:paraId="04B18D00"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10:00 am</w:t>
            </w:r>
          </w:p>
        </w:tc>
        <w:tc>
          <w:tcPr>
            <w:tcW w:w="3283" w:type="dxa"/>
          </w:tcPr>
          <w:p w14:paraId="2A7AE9C8" w14:textId="77777777" w:rsidR="000C3E67" w:rsidRPr="00D40C77"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del Títulos tentativos.</w:t>
            </w:r>
          </w:p>
        </w:tc>
        <w:tc>
          <w:tcPr>
            <w:tcW w:w="2384" w:type="dxa"/>
          </w:tcPr>
          <w:p w14:paraId="48675AA6" w14:textId="77777777" w:rsidR="000C3E67" w:rsidRPr="00DD281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2817">
              <w:rPr>
                <w:rFonts w:ascii="Arial" w:hAnsi="Arial" w:cs="Arial"/>
                <w:sz w:val="18"/>
                <w:szCs w:val="18"/>
              </w:rPr>
              <w:t>Revisar las variables.</w:t>
            </w:r>
          </w:p>
        </w:tc>
      </w:tr>
      <w:tr w:rsidR="000C3E67" w:rsidRPr="00DD2817" w14:paraId="7AAAC4F7" w14:textId="77777777" w:rsidTr="000C3E67">
        <w:trPr>
          <w:trHeight w:val="388"/>
        </w:trPr>
        <w:tc>
          <w:tcPr>
            <w:cnfStyle w:val="001000000000" w:firstRow="0" w:lastRow="0" w:firstColumn="1" w:lastColumn="0" w:oddVBand="0" w:evenVBand="0" w:oddHBand="0" w:evenHBand="0" w:firstRowFirstColumn="0" w:firstRowLastColumn="0" w:lastRowFirstColumn="0" w:lastRowLastColumn="0"/>
            <w:tcW w:w="1003" w:type="dxa"/>
          </w:tcPr>
          <w:p w14:paraId="5D25E2AF"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w:t>
            </w:r>
          </w:p>
        </w:tc>
        <w:tc>
          <w:tcPr>
            <w:tcW w:w="995" w:type="dxa"/>
          </w:tcPr>
          <w:p w14:paraId="11762B0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23/11/13</w:t>
            </w:r>
          </w:p>
        </w:tc>
        <w:tc>
          <w:tcPr>
            <w:tcW w:w="1173" w:type="dxa"/>
          </w:tcPr>
          <w:p w14:paraId="7D5D115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1:00 pm</w:t>
            </w:r>
          </w:p>
          <w:p w14:paraId="766E3A9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tc>
        <w:tc>
          <w:tcPr>
            <w:tcW w:w="3283" w:type="dxa"/>
          </w:tcPr>
          <w:p w14:paraId="7DCAE84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del planteamiento del Problema.</w:t>
            </w:r>
          </w:p>
        </w:tc>
        <w:tc>
          <w:tcPr>
            <w:tcW w:w="2384" w:type="dxa"/>
          </w:tcPr>
          <w:p w14:paraId="6C3CFC5F"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Aumentar documentación y mejorar discurso.</w:t>
            </w:r>
          </w:p>
        </w:tc>
      </w:tr>
      <w:tr w:rsidR="000C3E67" w:rsidRPr="00DD2817" w14:paraId="2374E5C5"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04532CB3" w14:textId="77777777" w:rsidR="000C3E67" w:rsidRPr="00D40C77" w:rsidRDefault="000C3E67" w:rsidP="000C3E67">
            <w:pPr>
              <w:jc w:val="center"/>
              <w:rPr>
                <w:rFonts w:ascii="Arial" w:hAnsi="Arial" w:cs="Arial"/>
                <w:b w:val="0"/>
                <w:bCs w:val="0"/>
                <w:sz w:val="16"/>
                <w:szCs w:val="16"/>
              </w:rPr>
            </w:pPr>
          </w:p>
          <w:p w14:paraId="05E670F9"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w:t>
            </w:r>
          </w:p>
        </w:tc>
        <w:tc>
          <w:tcPr>
            <w:tcW w:w="995" w:type="dxa"/>
          </w:tcPr>
          <w:p w14:paraId="7488BEC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D0C76B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26/11/13</w:t>
            </w:r>
          </w:p>
        </w:tc>
        <w:tc>
          <w:tcPr>
            <w:tcW w:w="1173" w:type="dxa"/>
          </w:tcPr>
          <w:p w14:paraId="223440C0"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p w14:paraId="49A4C48A"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5:00 pm</w:t>
            </w:r>
          </w:p>
        </w:tc>
        <w:tc>
          <w:tcPr>
            <w:tcW w:w="3283" w:type="dxa"/>
          </w:tcPr>
          <w:p w14:paraId="5114C437"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del planteamiento del Problema, objetivos y Justificación.</w:t>
            </w:r>
          </w:p>
        </w:tc>
        <w:tc>
          <w:tcPr>
            <w:tcW w:w="2384" w:type="dxa"/>
          </w:tcPr>
          <w:p w14:paraId="24B842E8"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Corregir Objetivos.</w:t>
            </w:r>
          </w:p>
          <w:p w14:paraId="4BEB785A"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Asignación del Capítulo I </w:t>
            </w:r>
          </w:p>
        </w:tc>
      </w:tr>
      <w:tr w:rsidR="000C3E67" w:rsidRPr="00DD2817" w14:paraId="300991D2"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569F7E92"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4</w:t>
            </w:r>
          </w:p>
          <w:p w14:paraId="3FC7963C" w14:textId="77777777" w:rsidR="000C3E67" w:rsidRPr="00D40C77" w:rsidRDefault="000C3E67" w:rsidP="000C3E67">
            <w:pPr>
              <w:jc w:val="center"/>
              <w:rPr>
                <w:rFonts w:ascii="Arial" w:hAnsi="Arial" w:cs="Arial"/>
                <w:b w:val="0"/>
                <w:bCs w:val="0"/>
                <w:sz w:val="16"/>
                <w:szCs w:val="16"/>
              </w:rPr>
            </w:pPr>
          </w:p>
        </w:tc>
        <w:tc>
          <w:tcPr>
            <w:tcW w:w="995" w:type="dxa"/>
          </w:tcPr>
          <w:p w14:paraId="66DB448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30/11/13</w:t>
            </w:r>
          </w:p>
          <w:p w14:paraId="04E1BD60"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1173" w:type="dxa"/>
          </w:tcPr>
          <w:p w14:paraId="632AD1C8"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7CBED18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1:00 am</w:t>
            </w:r>
          </w:p>
        </w:tc>
        <w:tc>
          <w:tcPr>
            <w:tcW w:w="3283" w:type="dxa"/>
          </w:tcPr>
          <w:p w14:paraId="3F79FDA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Entrega del capítulo I y </w:t>
            </w:r>
            <w:proofErr w:type="gramStart"/>
            <w:r w:rsidRPr="00D40C77">
              <w:rPr>
                <w:rFonts w:ascii="Arial" w:hAnsi="Arial" w:cs="Arial"/>
                <w:sz w:val="16"/>
                <w:szCs w:val="16"/>
              </w:rPr>
              <w:t>Primera  revisión</w:t>
            </w:r>
            <w:proofErr w:type="gramEnd"/>
            <w:r w:rsidRPr="00D40C77">
              <w:rPr>
                <w:rFonts w:ascii="Arial" w:hAnsi="Arial" w:cs="Arial"/>
                <w:sz w:val="16"/>
                <w:szCs w:val="16"/>
              </w:rPr>
              <w:t xml:space="preserve"> </w:t>
            </w:r>
          </w:p>
        </w:tc>
        <w:tc>
          <w:tcPr>
            <w:tcW w:w="2384" w:type="dxa"/>
          </w:tcPr>
          <w:p w14:paraId="46045A50"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Correcciones, </w:t>
            </w:r>
            <w:proofErr w:type="gramStart"/>
            <w:r w:rsidRPr="00CF19EE">
              <w:rPr>
                <w:rFonts w:ascii="Arial" w:hAnsi="Arial" w:cs="Arial"/>
                <w:sz w:val="16"/>
                <w:szCs w:val="16"/>
              </w:rPr>
              <w:t>y  revisar</w:t>
            </w:r>
            <w:proofErr w:type="gramEnd"/>
            <w:r w:rsidRPr="00CF19EE">
              <w:rPr>
                <w:rFonts w:ascii="Arial" w:hAnsi="Arial" w:cs="Arial"/>
                <w:sz w:val="16"/>
                <w:szCs w:val="16"/>
              </w:rPr>
              <w:t xml:space="preserve"> modelos de instrumentos para el diagnóstico </w:t>
            </w:r>
          </w:p>
        </w:tc>
      </w:tr>
      <w:tr w:rsidR="000C3E67" w:rsidRPr="00DD2817" w14:paraId="7E3940C2"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7A2BE832"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5</w:t>
            </w:r>
          </w:p>
          <w:p w14:paraId="0177CE3D" w14:textId="77777777" w:rsidR="000C3E67" w:rsidRPr="00D40C77" w:rsidRDefault="000C3E67" w:rsidP="000C3E67">
            <w:pPr>
              <w:jc w:val="center"/>
              <w:rPr>
                <w:rFonts w:ascii="Arial" w:hAnsi="Arial" w:cs="Arial"/>
                <w:b w:val="0"/>
                <w:bCs w:val="0"/>
                <w:sz w:val="16"/>
                <w:szCs w:val="16"/>
              </w:rPr>
            </w:pPr>
          </w:p>
        </w:tc>
        <w:tc>
          <w:tcPr>
            <w:tcW w:w="995" w:type="dxa"/>
          </w:tcPr>
          <w:p w14:paraId="6C2FA83D"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07/12/14</w:t>
            </w:r>
          </w:p>
        </w:tc>
        <w:tc>
          <w:tcPr>
            <w:tcW w:w="1173" w:type="dxa"/>
          </w:tcPr>
          <w:p w14:paraId="7B56213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p w14:paraId="32447C44"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5:00 pm</w:t>
            </w:r>
          </w:p>
        </w:tc>
        <w:tc>
          <w:tcPr>
            <w:tcW w:w="3283" w:type="dxa"/>
          </w:tcPr>
          <w:p w14:paraId="08601559"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Entrega del capítulo I y </w:t>
            </w:r>
            <w:proofErr w:type="gramStart"/>
            <w:r w:rsidRPr="00D40C77">
              <w:rPr>
                <w:rFonts w:ascii="Arial" w:hAnsi="Arial" w:cs="Arial"/>
                <w:sz w:val="16"/>
                <w:szCs w:val="16"/>
              </w:rPr>
              <w:t>segunda  revisión</w:t>
            </w:r>
            <w:proofErr w:type="gramEnd"/>
            <w:r w:rsidRPr="00D40C77">
              <w:rPr>
                <w:rFonts w:ascii="Arial" w:hAnsi="Arial" w:cs="Arial"/>
                <w:sz w:val="16"/>
                <w:szCs w:val="16"/>
              </w:rPr>
              <w:t xml:space="preserve"> </w:t>
            </w:r>
          </w:p>
        </w:tc>
        <w:tc>
          <w:tcPr>
            <w:tcW w:w="2384" w:type="dxa"/>
          </w:tcPr>
          <w:p w14:paraId="691FA63C"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ACEPTADO</w:t>
            </w:r>
          </w:p>
        </w:tc>
      </w:tr>
      <w:tr w:rsidR="000C3E67" w:rsidRPr="00DD2817" w14:paraId="61C349A6" w14:textId="77777777" w:rsidTr="000C3E67">
        <w:trPr>
          <w:trHeight w:val="515"/>
        </w:trPr>
        <w:tc>
          <w:tcPr>
            <w:cnfStyle w:val="001000000000" w:firstRow="0" w:lastRow="0" w:firstColumn="1" w:lastColumn="0" w:oddVBand="0" w:evenVBand="0" w:oddHBand="0" w:evenHBand="0" w:firstRowFirstColumn="0" w:firstRowLastColumn="0" w:lastRowFirstColumn="0" w:lastRowLastColumn="0"/>
            <w:tcW w:w="1003" w:type="dxa"/>
          </w:tcPr>
          <w:p w14:paraId="75764111"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6</w:t>
            </w:r>
          </w:p>
          <w:p w14:paraId="54AB2D46" w14:textId="77777777" w:rsidR="000C3E67" w:rsidRPr="00D40C77" w:rsidRDefault="000C3E67" w:rsidP="000C3E67">
            <w:pPr>
              <w:jc w:val="center"/>
              <w:rPr>
                <w:rFonts w:ascii="Arial" w:hAnsi="Arial" w:cs="Arial"/>
                <w:b w:val="0"/>
                <w:bCs w:val="0"/>
                <w:sz w:val="16"/>
                <w:szCs w:val="16"/>
              </w:rPr>
            </w:pPr>
          </w:p>
        </w:tc>
        <w:tc>
          <w:tcPr>
            <w:tcW w:w="995" w:type="dxa"/>
          </w:tcPr>
          <w:p w14:paraId="45F4B943"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25/01/14</w:t>
            </w:r>
          </w:p>
          <w:p w14:paraId="58740938"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73" w:type="dxa"/>
          </w:tcPr>
          <w:p w14:paraId="769286E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p w14:paraId="6E4F2D47"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5:00 pm</w:t>
            </w:r>
          </w:p>
        </w:tc>
        <w:tc>
          <w:tcPr>
            <w:tcW w:w="3283" w:type="dxa"/>
          </w:tcPr>
          <w:p w14:paraId="6E88EE4F"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del capítulo II.</w:t>
            </w:r>
          </w:p>
          <w:p w14:paraId="162B2DBC"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Entregar modelos de instrumentos.</w:t>
            </w:r>
          </w:p>
          <w:p w14:paraId="11864178"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Presentación de líneas de investigación. </w:t>
            </w:r>
          </w:p>
        </w:tc>
        <w:tc>
          <w:tcPr>
            <w:tcW w:w="2384" w:type="dxa"/>
          </w:tcPr>
          <w:p w14:paraId="668A4699"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Corregir el capítulo II. Revisar modelos de instrumentos</w:t>
            </w:r>
          </w:p>
        </w:tc>
      </w:tr>
      <w:tr w:rsidR="000C3E67" w:rsidRPr="00DD2817" w14:paraId="3004F348" w14:textId="77777777" w:rsidTr="000C3E6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03" w:type="dxa"/>
          </w:tcPr>
          <w:p w14:paraId="1BED5EFE" w14:textId="77777777" w:rsidR="000C3E67" w:rsidRPr="00D40C77" w:rsidRDefault="000C3E67" w:rsidP="000C3E67">
            <w:pPr>
              <w:jc w:val="center"/>
              <w:rPr>
                <w:rFonts w:ascii="Arial" w:hAnsi="Arial" w:cs="Arial"/>
                <w:b w:val="0"/>
                <w:bCs w:val="0"/>
                <w:sz w:val="16"/>
                <w:szCs w:val="16"/>
              </w:rPr>
            </w:pPr>
          </w:p>
          <w:p w14:paraId="7C61E925"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7</w:t>
            </w:r>
          </w:p>
        </w:tc>
        <w:tc>
          <w:tcPr>
            <w:tcW w:w="995" w:type="dxa"/>
          </w:tcPr>
          <w:p w14:paraId="533A3D75"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5485A5"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08/02/14</w:t>
            </w:r>
          </w:p>
        </w:tc>
        <w:tc>
          <w:tcPr>
            <w:tcW w:w="1173" w:type="dxa"/>
          </w:tcPr>
          <w:p w14:paraId="51980A78"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0D67D6D"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4F96A4A6"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y revisión del capítulo II.</w:t>
            </w:r>
          </w:p>
          <w:p w14:paraId="61375D47"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 Segunda corrección. </w:t>
            </w:r>
          </w:p>
        </w:tc>
        <w:tc>
          <w:tcPr>
            <w:tcW w:w="2384" w:type="dxa"/>
          </w:tcPr>
          <w:p w14:paraId="240258FE"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Corregir el capítulo II</w:t>
            </w:r>
          </w:p>
          <w:p w14:paraId="091CC6D8"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Agregar antecedentes, </w:t>
            </w:r>
          </w:p>
        </w:tc>
      </w:tr>
      <w:tr w:rsidR="000C3E67" w:rsidRPr="00DD2817" w14:paraId="02FBB242" w14:textId="77777777" w:rsidTr="000C3E67">
        <w:trPr>
          <w:trHeight w:val="615"/>
        </w:trPr>
        <w:tc>
          <w:tcPr>
            <w:cnfStyle w:val="001000000000" w:firstRow="0" w:lastRow="0" w:firstColumn="1" w:lastColumn="0" w:oddVBand="0" w:evenVBand="0" w:oddHBand="0" w:evenHBand="0" w:firstRowFirstColumn="0" w:firstRowLastColumn="0" w:lastRowFirstColumn="0" w:lastRowLastColumn="0"/>
            <w:tcW w:w="1003" w:type="dxa"/>
          </w:tcPr>
          <w:p w14:paraId="48F5EE71"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8</w:t>
            </w:r>
          </w:p>
        </w:tc>
        <w:tc>
          <w:tcPr>
            <w:tcW w:w="995" w:type="dxa"/>
          </w:tcPr>
          <w:p w14:paraId="1DC9445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08/03/14</w:t>
            </w:r>
          </w:p>
        </w:tc>
        <w:tc>
          <w:tcPr>
            <w:tcW w:w="1173" w:type="dxa"/>
          </w:tcPr>
          <w:p w14:paraId="4D50590F"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p w14:paraId="1E7573E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5:00 pm</w:t>
            </w:r>
          </w:p>
        </w:tc>
        <w:tc>
          <w:tcPr>
            <w:tcW w:w="3283" w:type="dxa"/>
          </w:tcPr>
          <w:p w14:paraId="1AEC74DC"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del capítulo II.</w:t>
            </w:r>
            <w:r>
              <w:rPr>
                <w:rFonts w:ascii="Arial" w:hAnsi="Arial" w:cs="Arial"/>
                <w:sz w:val="16"/>
                <w:szCs w:val="16"/>
              </w:rPr>
              <w:t xml:space="preserve"> T</w:t>
            </w:r>
            <w:r w:rsidRPr="00D40C77">
              <w:rPr>
                <w:rFonts w:ascii="Arial" w:hAnsi="Arial" w:cs="Arial"/>
                <w:sz w:val="16"/>
                <w:szCs w:val="16"/>
              </w:rPr>
              <w:t xml:space="preserve">ercera corrección. </w:t>
            </w:r>
          </w:p>
        </w:tc>
        <w:tc>
          <w:tcPr>
            <w:tcW w:w="2384" w:type="dxa"/>
          </w:tcPr>
          <w:p w14:paraId="7C4BCCC6"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794504E9" w14:textId="77777777" w:rsidTr="000C3E6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003" w:type="dxa"/>
          </w:tcPr>
          <w:p w14:paraId="0CF237DD"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9</w:t>
            </w:r>
          </w:p>
        </w:tc>
        <w:tc>
          <w:tcPr>
            <w:tcW w:w="995" w:type="dxa"/>
          </w:tcPr>
          <w:p w14:paraId="4355E15E"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22/03/14</w:t>
            </w:r>
          </w:p>
        </w:tc>
        <w:tc>
          <w:tcPr>
            <w:tcW w:w="1173" w:type="dxa"/>
          </w:tcPr>
          <w:p w14:paraId="50B3B9F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19F12533"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532CD66A"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del capítulo II.</w:t>
            </w:r>
          </w:p>
          <w:p w14:paraId="7A2A85E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Tercera corrección. </w:t>
            </w:r>
          </w:p>
        </w:tc>
        <w:tc>
          <w:tcPr>
            <w:tcW w:w="2384" w:type="dxa"/>
          </w:tcPr>
          <w:p w14:paraId="4C5F2616"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745FE68C" w14:textId="77777777" w:rsidTr="000C3E67">
        <w:trPr>
          <w:trHeight w:val="489"/>
        </w:trPr>
        <w:tc>
          <w:tcPr>
            <w:cnfStyle w:val="001000000000" w:firstRow="0" w:lastRow="0" w:firstColumn="1" w:lastColumn="0" w:oddVBand="0" w:evenVBand="0" w:oddHBand="0" w:evenHBand="0" w:firstRowFirstColumn="0" w:firstRowLastColumn="0" w:lastRowFirstColumn="0" w:lastRowLastColumn="0"/>
            <w:tcW w:w="1003" w:type="dxa"/>
          </w:tcPr>
          <w:p w14:paraId="67DA6690"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10</w:t>
            </w:r>
          </w:p>
        </w:tc>
        <w:tc>
          <w:tcPr>
            <w:tcW w:w="995" w:type="dxa"/>
          </w:tcPr>
          <w:p w14:paraId="409D8F5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12/04/14</w:t>
            </w:r>
          </w:p>
        </w:tc>
        <w:tc>
          <w:tcPr>
            <w:tcW w:w="1173" w:type="dxa"/>
          </w:tcPr>
          <w:p w14:paraId="779094BB"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4:00pm</w:t>
            </w:r>
          </w:p>
          <w:p w14:paraId="00A6B68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5:30pm</w:t>
            </w:r>
          </w:p>
        </w:tc>
        <w:tc>
          <w:tcPr>
            <w:tcW w:w="3283" w:type="dxa"/>
          </w:tcPr>
          <w:p w14:paraId="16B4545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Corrección de instrumento y Revisión de tabla de especificaciones de instrumento</w:t>
            </w:r>
            <w:r>
              <w:rPr>
                <w:rFonts w:ascii="Arial" w:hAnsi="Arial" w:cs="Arial"/>
                <w:sz w:val="16"/>
                <w:szCs w:val="16"/>
              </w:rPr>
              <w:t>.</w:t>
            </w:r>
          </w:p>
        </w:tc>
        <w:tc>
          <w:tcPr>
            <w:tcW w:w="2384" w:type="dxa"/>
          </w:tcPr>
          <w:p w14:paraId="1F1499E0"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Anexar al cuadro de Operacionalización, definición de las variables.</w:t>
            </w:r>
          </w:p>
        </w:tc>
      </w:tr>
      <w:tr w:rsidR="000C3E67" w:rsidRPr="00DD2817" w14:paraId="7FF93D55"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1E1C8BF3"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11</w:t>
            </w:r>
          </w:p>
          <w:p w14:paraId="4831A78B" w14:textId="77777777" w:rsidR="000C3E67" w:rsidRPr="00D40C77" w:rsidRDefault="000C3E67" w:rsidP="000C3E67">
            <w:pPr>
              <w:jc w:val="center"/>
              <w:rPr>
                <w:rFonts w:ascii="Arial" w:hAnsi="Arial" w:cs="Arial"/>
                <w:b w:val="0"/>
                <w:bCs w:val="0"/>
                <w:sz w:val="16"/>
                <w:szCs w:val="16"/>
              </w:rPr>
            </w:pPr>
          </w:p>
        </w:tc>
        <w:tc>
          <w:tcPr>
            <w:tcW w:w="995" w:type="dxa"/>
          </w:tcPr>
          <w:p w14:paraId="33F5572A"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19/04/14</w:t>
            </w:r>
          </w:p>
        </w:tc>
        <w:tc>
          <w:tcPr>
            <w:tcW w:w="1173" w:type="dxa"/>
          </w:tcPr>
          <w:p w14:paraId="661DADAA"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1B9C309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Recibir instrumento y cuadro de Operacionalización, para validar. </w:t>
            </w:r>
          </w:p>
        </w:tc>
        <w:tc>
          <w:tcPr>
            <w:tcW w:w="2384" w:type="dxa"/>
          </w:tcPr>
          <w:p w14:paraId="52001466"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Lectura y revisión </w:t>
            </w:r>
          </w:p>
          <w:p w14:paraId="681B7235"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03D42648" w14:textId="77777777" w:rsidTr="000C3E67">
        <w:trPr>
          <w:trHeight w:val="348"/>
        </w:trPr>
        <w:tc>
          <w:tcPr>
            <w:cnfStyle w:val="001000000000" w:firstRow="0" w:lastRow="0" w:firstColumn="1" w:lastColumn="0" w:oddVBand="0" w:evenVBand="0" w:oddHBand="0" w:evenHBand="0" w:firstRowFirstColumn="0" w:firstRowLastColumn="0" w:lastRowFirstColumn="0" w:lastRowLastColumn="0"/>
            <w:tcW w:w="1003" w:type="dxa"/>
          </w:tcPr>
          <w:p w14:paraId="17B2DD2B"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12</w:t>
            </w:r>
          </w:p>
        </w:tc>
        <w:tc>
          <w:tcPr>
            <w:tcW w:w="995" w:type="dxa"/>
          </w:tcPr>
          <w:p w14:paraId="43DB74B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26/04/14</w:t>
            </w:r>
          </w:p>
        </w:tc>
        <w:tc>
          <w:tcPr>
            <w:tcW w:w="1173" w:type="dxa"/>
          </w:tcPr>
          <w:p w14:paraId="55187B5F"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3:00pm</w:t>
            </w:r>
          </w:p>
          <w:p w14:paraId="2741D9E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5:00pm</w:t>
            </w:r>
          </w:p>
        </w:tc>
        <w:tc>
          <w:tcPr>
            <w:tcW w:w="3283" w:type="dxa"/>
          </w:tcPr>
          <w:p w14:paraId="24507BEF" w14:textId="77777777" w:rsidR="000C3E6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del capítulo III.</w:t>
            </w:r>
          </w:p>
          <w:p w14:paraId="3EAF489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Primera Corrección</w:t>
            </w:r>
          </w:p>
        </w:tc>
        <w:tc>
          <w:tcPr>
            <w:tcW w:w="2384" w:type="dxa"/>
          </w:tcPr>
          <w:p w14:paraId="65803DEA"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Revisión  </w:t>
            </w:r>
          </w:p>
        </w:tc>
      </w:tr>
      <w:tr w:rsidR="000C3E67" w:rsidRPr="00DD2817" w14:paraId="5ADBDD5F"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7CCD5DB0" w14:textId="77777777" w:rsidR="000C3E67" w:rsidRPr="00D40C77" w:rsidRDefault="000C3E67" w:rsidP="000C3E67">
            <w:pPr>
              <w:jc w:val="center"/>
              <w:rPr>
                <w:rFonts w:ascii="Arial" w:hAnsi="Arial" w:cs="Arial"/>
                <w:b w:val="0"/>
                <w:bCs w:val="0"/>
                <w:sz w:val="16"/>
                <w:szCs w:val="16"/>
              </w:rPr>
            </w:pPr>
          </w:p>
          <w:p w14:paraId="6D90185A"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13</w:t>
            </w:r>
          </w:p>
        </w:tc>
        <w:tc>
          <w:tcPr>
            <w:tcW w:w="995" w:type="dxa"/>
          </w:tcPr>
          <w:p w14:paraId="4C0338C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2A6A694"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10/05/14</w:t>
            </w:r>
          </w:p>
        </w:tc>
        <w:tc>
          <w:tcPr>
            <w:tcW w:w="1173" w:type="dxa"/>
          </w:tcPr>
          <w:p w14:paraId="3E5145A5"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EE9A887"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74F317DC"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Entrega del capítulo III.</w:t>
            </w:r>
          </w:p>
          <w:p w14:paraId="2CE7447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Segunda Corrección</w:t>
            </w:r>
          </w:p>
        </w:tc>
        <w:tc>
          <w:tcPr>
            <w:tcW w:w="2384" w:type="dxa"/>
          </w:tcPr>
          <w:p w14:paraId="3F395DB8"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CD3E4D"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Revisión  </w:t>
            </w:r>
          </w:p>
        </w:tc>
      </w:tr>
      <w:tr w:rsidR="000C3E67" w:rsidRPr="00DD2817" w14:paraId="36F76A3C"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3FC877B4"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14</w:t>
            </w:r>
          </w:p>
        </w:tc>
        <w:tc>
          <w:tcPr>
            <w:tcW w:w="995" w:type="dxa"/>
          </w:tcPr>
          <w:p w14:paraId="08A50757"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24/05/14</w:t>
            </w:r>
          </w:p>
        </w:tc>
        <w:tc>
          <w:tcPr>
            <w:tcW w:w="1173" w:type="dxa"/>
          </w:tcPr>
          <w:p w14:paraId="3E174B0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1EA53A4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43B8C81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Fecha para inscribir Proyectos</w:t>
            </w:r>
          </w:p>
        </w:tc>
        <w:tc>
          <w:tcPr>
            <w:tcW w:w="2384" w:type="dxa"/>
          </w:tcPr>
          <w:p w14:paraId="22E143EC"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DD2817" w14:paraId="3D9B5469" w14:textId="77777777" w:rsidTr="000C3E6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03" w:type="dxa"/>
          </w:tcPr>
          <w:p w14:paraId="4CB34DCC"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15</w:t>
            </w:r>
          </w:p>
        </w:tc>
        <w:tc>
          <w:tcPr>
            <w:tcW w:w="995" w:type="dxa"/>
          </w:tcPr>
          <w:p w14:paraId="15BC6853"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31/05/14</w:t>
            </w:r>
          </w:p>
        </w:tc>
        <w:tc>
          <w:tcPr>
            <w:tcW w:w="1173" w:type="dxa"/>
          </w:tcPr>
          <w:p w14:paraId="77FAEA20"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3:00pm</w:t>
            </w:r>
          </w:p>
          <w:p w14:paraId="6FF4D3BE"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5:00pm</w:t>
            </w:r>
          </w:p>
        </w:tc>
        <w:tc>
          <w:tcPr>
            <w:tcW w:w="3283" w:type="dxa"/>
          </w:tcPr>
          <w:p w14:paraId="1E6C259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 Revisión completa del proyecto de investigación y firma de la carta de revisión por el profesor de seminario.</w:t>
            </w:r>
          </w:p>
        </w:tc>
        <w:tc>
          <w:tcPr>
            <w:tcW w:w="2384" w:type="dxa"/>
          </w:tcPr>
          <w:p w14:paraId="35EC1982"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 Corregir últimos detalles</w:t>
            </w:r>
          </w:p>
        </w:tc>
      </w:tr>
      <w:tr w:rsidR="000C3E67" w:rsidRPr="00DD2817" w14:paraId="53CBA31E" w14:textId="77777777" w:rsidTr="000C3E67">
        <w:trPr>
          <w:trHeight w:val="416"/>
        </w:trPr>
        <w:tc>
          <w:tcPr>
            <w:cnfStyle w:val="001000000000" w:firstRow="0" w:lastRow="0" w:firstColumn="1" w:lastColumn="0" w:oddVBand="0" w:evenVBand="0" w:oddHBand="0" w:evenHBand="0" w:firstRowFirstColumn="0" w:firstRowLastColumn="0" w:lastRowFirstColumn="0" w:lastRowLastColumn="0"/>
            <w:tcW w:w="1003" w:type="dxa"/>
          </w:tcPr>
          <w:p w14:paraId="0B02253A"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16</w:t>
            </w:r>
          </w:p>
        </w:tc>
        <w:tc>
          <w:tcPr>
            <w:tcW w:w="995" w:type="dxa"/>
          </w:tcPr>
          <w:p w14:paraId="6C5AD6D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07/06/14</w:t>
            </w:r>
          </w:p>
        </w:tc>
        <w:tc>
          <w:tcPr>
            <w:tcW w:w="1173" w:type="dxa"/>
          </w:tcPr>
          <w:p w14:paraId="73F00B5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5AEF9C03"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11:00am</w:t>
            </w:r>
          </w:p>
        </w:tc>
        <w:tc>
          <w:tcPr>
            <w:tcW w:w="3283" w:type="dxa"/>
          </w:tcPr>
          <w:p w14:paraId="3540FABA"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Entrega de instrumento a los expertos </w:t>
            </w:r>
          </w:p>
        </w:tc>
        <w:tc>
          <w:tcPr>
            <w:tcW w:w="2384" w:type="dxa"/>
          </w:tcPr>
          <w:p w14:paraId="18DF9108"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Primera Validación </w:t>
            </w:r>
          </w:p>
        </w:tc>
      </w:tr>
      <w:tr w:rsidR="000C3E67" w:rsidRPr="00DD2817" w14:paraId="01FA5C4D"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463D8D1D"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17</w:t>
            </w:r>
          </w:p>
        </w:tc>
        <w:tc>
          <w:tcPr>
            <w:tcW w:w="995" w:type="dxa"/>
          </w:tcPr>
          <w:p w14:paraId="425B7BDC"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07/06/14</w:t>
            </w:r>
          </w:p>
        </w:tc>
        <w:tc>
          <w:tcPr>
            <w:tcW w:w="1173" w:type="dxa"/>
          </w:tcPr>
          <w:p w14:paraId="4AAB7718"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2F04BB3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11:00am </w:t>
            </w:r>
          </w:p>
        </w:tc>
        <w:tc>
          <w:tcPr>
            <w:tcW w:w="3283" w:type="dxa"/>
          </w:tcPr>
          <w:p w14:paraId="638E4115"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Recepción del instrumento.  </w:t>
            </w:r>
          </w:p>
        </w:tc>
        <w:tc>
          <w:tcPr>
            <w:tcW w:w="2384" w:type="dxa"/>
          </w:tcPr>
          <w:p w14:paraId="6363AD40"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Modificar la redacción de algunos Ítems</w:t>
            </w:r>
          </w:p>
        </w:tc>
      </w:tr>
      <w:tr w:rsidR="000C3E67" w:rsidRPr="00DD2817" w14:paraId="34399C42"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7CB3A699"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18</w:t>
            </w:r>
          </w:p>
        </w:tc>
        <w:tc>
          <w:tcPr>
            <w:tcW w:w="995" w:type="dxa"/>
          </w:tcPr>
          <w:p w14:paraId="130B375E"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14/06/14</w:t>
            </w:r>
          </w:p>
        </w:tc>
        <w:tc>
          <w:tcPr>
            <w:tcW w:w="1173" w:type="dxa"/>
          </w:tcPr>
          <w:p w14:paraId="3057DE67"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35FBD34F"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lastRenderedPageBreak/>
              <w:t xml:space="preserve">11:00am </w:t>
            </w:r>
          </w:p>
        </w:tc>
        <w:tc>
          <w:tcPr>
            <w:tcW w:w="3283" w:type="dxa"/>
          </w:tcPr>
          <w:p w14:paraId="18E658E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lastRenderedPageBreak/>
              <w:t>Entrega final de instrumento a los expertos</w:t>
            </w:r>
          </w:p>
        </w:tc>
        <w:tc>
          <w:tcPr>
            <w:tcW w:w="2384" w:type="dxa"/>
          </w:tcPr>
          <w:p w14:paraId="57ECD87A"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4C466A93"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212C64F3"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19</w:t>
            </w:r>
          </w:p>
        </w:tc>
        <w:tc>
          <w:tcPr>
            <w:tcW w:w="995" w:type="dxa"/>
          </w:tcPr>
          <w:p w14:paraId="3F29710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21/06/14</w:t>
            </w:r>
          </w:p>
        </w:tc>
        <w:tc>
          <w:tcPr>
            <w:tcW w:w="1173" w:type="dxa"/>
          </w:tcPr>
          <w:p w14:paraId="33E10C14"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5B993780"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 Revisión completa del Proyecto de Investigación al Tutor. Impresión y encuadernación del proyecto.</w:t>
            </w:r>
          </w:p>
        </w:tc>
        <w:tc>
          <w:tcPr>
            <w:tcW w:w="2384" w:type="dxa"/>
          </w:tcPr>
          <w:p w14:paraId="1FF31A58"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DD2817" w14:paraId="7A57DA12"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4473639E"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20</w:t>
            </w:r>
          </w:p>
        </w:tc>
        <w:tc>
          <w:tcPr>
            <w:tcW w:w="995" w:type="dxa"/>
          </w:tcPr>
          <w:p w14:paraId="19C1728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28/06/14</w:t>
            </w:r>
          </w:p>
        </w:tc>
        <w:tc>
          <w:tcPr>
            <w:tcW w:w="1173" w:type="dxa"/>
          </w:tcPr>
          <w:p w14:paraId="2D54500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3:00pm</w:t>
            </w:r>
          </w:p>
          <w:p w14:paraId="168E2CD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6:00pm</w:t>
            </w:r>
          </w:p>
        </w:tc>
        <w:tc>
          <w:tcPr>
            <w:tcW w:w="3283" w:type="dxa"/>
          </w:tcPr>
          <w:p w14:paraId="675A7B28"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 Entrega del Proyecto de Investigación al Tutor.</w:t>
            </w:r>
          </w:p>
        </w:tc>
        <w:tc>
          <w:tcPr>
            <w:tcW w:w="2384" w:type="dxa"/>
          </w:tcPr>
          <w:p w14:paraId="1533ABF0"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082E5F6C"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1755D41C"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19</w:t>
            </w:r>
          </w:p>
        </w:tc>
        <w:tc>
          <w:tcPr>
            <w:tcW w:w="995" w:type="dxa"/>
          </w:tcPr>
          <w:p w14:paraId="52B6FB7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26/06/14</w:t>
            </w:r>
          </w:p>
        </w:tc>
        <w:tc>
          <w:tcPr>
            <w:tcW w:w="1173" w:type="dxa"/>
          </w:tcPr>
          <w:p w14:paraId="50DA783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3:00pm</w:t>
            </w:r>
          </w:p>
          <w:p w14:paraId="6842002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6:00pm</w:t>
            </w:r>
          </w:p>
        </w:tc>
        <w:tc>
          <w:tcPr>
            <w:tcW w:w="3283" w:type="dxa"/>
          </w:tcPr>
          <w:p w14:paraId="470E0C1A"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 Inscripción </w:t>
            </w:r>
            <w:proofErr w:type="gramStart"/>
            <w:r w:rsidRPr="00D40C77">
              <w:rPr>
                <w:rFonts w:ascii="Arial" w:hAnsi="Arial" w:cs="Arial"/>
                <w:sz w:val="16"/>
                <w:szCs w:val="16"/>
              </w:rPr>
              <w:t>del  Proyecto</w:t>
            </w:r>
            <w:proofErr w:type="gramEnd"/>
            <w:r w:rsidRPr="00D40C77">
              <w:rPr>
                <w:rFonts w:ascii="Arial" w:hAnsi="Arial" w:cs="Arial"/>
                <w:sz w:val="16"/>
                <w:szCs w:val="16"/>
              </w:rPr>
              <w:t xml:space="preserve"> de Investigación </w:t>
            </w:r>
          </w:p>
        </w:tc>
        <w:tc>
          <w:tcPr>
            <w:tcW w:w="2384" w:type="dxa"/>
          </w:tcPr>
          <w:p w14:paraId="00F3130C"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6E0C5165"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760F5E37"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20</w:t>
            </w:r>
          </w:p>
        </w:tc>
        <w:tc>
          <w:tcPr>
            <w:tcW w:w="995" w:type="dxa"/>
          </w:tcPr>
          <w:p w14:paraId="469E6139" w14:textId="38810114" w:rsidR="000C3E67" w:rsidRPr="00D40C77" w:rsidRDefault="00F51DC8"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14</w:t>
            </w:r>
            <w:r w:rsidR="000C3E67" w:rsidRPr="00D40C77">
              <w:rPr>
                <w:rFonts w:ascii="Arial" w:hAnsi="Arial" w:cs="Arial"/>
                <w:sz w:val="16"/>
                <w:szCs w:val="16"/>
              </w:rPr>
              <w:t>/07/14</w:t>
            </w:r>
          </w:p>
        </w:tc>
        <w:tc>
          <w:tcPr>
            <w:tcW w:w="1173" w:type="dxa"/>
          </w:tcPr>
          <w:p w14:paraId="4504A5E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8:00 am</w:t>
            </w:r>
          </w:p>
          <w:p w14:paraId="5E5D0207"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11:00am</w:t>
            </w:r>
          </w:p>
        </w:tc>
        <w:tc>
          <w:tcPr>
            <w:tcW w:w="3283" w:type="dxa"/>
          </w:tcPr>
          <w:p w14:paraId="3123BD7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Jornada de Evaluación de los Proyectos. Entrega de carta de aprobación del proyecto por Dirección de Postgrado </w:t>
            </w:r>
          </w:p>
        </w:tc>
        <w:tc>
          <w:tcPr>
            <w:tcW w:w="2384" w:type="dxa"/>
          </w:tcPr>
          <w:p w14:paraId="4327EF18"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71A39B9D" w14:textId="77777777" w:rsidTr="000C3E67">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03" w:type="dxa"/>
          </w:tcPr>
          <w:p w14:paraId="699B7C2F"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21</w:t>
            </w:r>
          </w:p>
        </w:tc>
        <w:tc>
          <w:tcPr>
            <w:tcW w:w="995" w:type="dxa"/>
          </w:tcPr>
          <w:p w14:paraId="0CF817E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/12/16</w:t>
            </w:r>
          </w:p>
        </w:tc>
        <w:tc>
          <w:tcPr>
            <w:tcW w:w="1173" w:type="dxa"/>
          </w:tcPr>
          <w:p w14:paraId="24B8CF6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60FA8DBE"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Inscripción del trabajo de investigación </w:t>
            </w:r>
          </w:p>
        </w:tc>
        <w:tc>
          <w:tcPr>
            <w:tcW w:w="2384" w:type="dxa"/>
          </w:tcPr>
          <w:p w14:paraId="071CA99D" w14:textId="77777777" w:rsidR="000C3E67" w:rsidRPr="001B4601" w:rsidRDefault="000C3E67" w:rsidP="000C3E67">
            <w:pPr>
              <w:cnfStyle w:val="000000100000" w:firstRow="0" w:lastRow="0" w:firstColumn="0" w:lastColumn="0" w:oddVBand="0" w:evenVBand="0" w:oddHBand="1" w:evenHBand="0" w:firstRowFirstColumn="0" w:firstRowLastColumn="0" w:lastRowFirstColumn="0" w:lastRowLastColumn="0"/>
            </w:pPr>
          </w:p>
        </w:tc>
      </w:tr>
      <w:tr w:rsidR="000C3E67" w:rsidRPr="00DD2817" w14:paraId="0681B2C0" w14:textId="77777777" w:rsidTr="000C3E67">
        <w:trPr>
          <w:trHeight w:val="423"/>
        </w:trPr>
        <w:tc>
          <w:tcPr>
            <w:cnfStyle w:val="001000000000" w:firstRow="0" w:lastRow="0" w:firstColumn="1" w:lastColumn="0" w:oddVBand="0" w:evenVBand="0" w:oddHBand="0" w:evenHBand="0" w:firstRowFirstColumn="0" w:firstRowLastColumn="0" w:lastRowFirstColumn="0" w:lastRowLastColumn="0"/>
            <w:tcW w:w="1003" w:type="dxa"/>
          </w:tcPr>
          <w:p w14:paraId="2C95BCFD"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22</w:t>
            </w:r>
          </w:p>
        </w:tc>
        <w:tc>
          <w:tcPr>
            <w:tcW w:w="995" w:type="dxa"/>
          </w:tcPr>
          <w:p w14:paraId="077FFF9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15/02/17</w:t>
            </w:r>
          </w:p>
        </w:tc>
        <w:tc>
          <w:tcPr>
            <w:tcW w:w="1173" w:type="dxa"/>
          </w:tcPr>
          <w:p w14:paraId="547C265B"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39D8523E"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Retiro de trabajo de grado por el presidente evaluador. </w:t>
            </w:r>
          </w:p>
        </w:tc>
        <w:tc>
          <w:tcPr>
            <w:tcW w:w="2384" w:type="dxa"/>
          </w:tcPr>
          <w:p w14:paraId="3AD7DE8E" w14:textId="77777777" w:rsidR="000C3E67" w:rsidRPr="001B4601" w:rsidRDefault="000C3E67" w:rsidP="000C3E67">
            <w:pPr>
              <w:cnfStyle w:val="000000000000" w:firstRow="0" w:lastRow="0" w:firstColumn="0" w:lastColumn="0" w:oddVBand="0" w:evenVBand="0" w:oddHBand="0" w:evenHBand="0" w:firstRowFirstColumn="0" w:firstRowLastColumn="0" w:lastRowFirstColumn="0" w:lastRowLastColumn="0"/>
            </w:pPr>
          </w:p>
        </w:tc>
      </w:tr>
      <w:tr w:rsidR="000C3E67" w:rsidRPr="00DD2817" w14:paraId="05C9E744"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38B315F7"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21</w:t>
            </w:r>
          </w:p>
        </w:tc>
        <w:tc>
          <w:tcPr>
            <w:tcW w:w="995" w:type="dxa"/>
          </w:tcPr>
          <w:p w14:paraId="495E70A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8/03/17</w:t>
            </w:r>
          </w:p>
        </w:tc>
        <w:tc>
          <w:tcPr>
            <w:tcW w:w="1173" w:type="dxa"/>
          </w:tcPr>
          <w:p w14:paraId="4713D0C4"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5E3CC7D7"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Encuentro con mi tutor para revisar IV Capitulo e iniciar la Propuesta. </w:t>
            </w:r>
          </w:p>
        </w:tc>
        <w:tc>
          <w:tcPr>
            <w:tcW w:w="2384" w:type="dxa"/>
          </w:tcPr>
          <w:p w14:paraId="5CCB7EBC"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Corregir capítulo IV</w:t>
            </w:r>
          </w:p>
        </w:tc>
      </w:tr>
      <w:tr w:rsidR="000C3E67" w:rsidRPr="00DD2817" w14:paraId="2FEB1F94"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2DB9BD92"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23</w:t>
            </w:r>
          </w:p>
        </w:tc>
        <w:tc>
          <w:tcPr>
            <w:tcW w:w="995" w:type="dxa"/>
          </w:tcPr>
          <w:p w14:paraId="49AA67C6"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30/03/16</w:t>
            </w:r>
          </w:p>
        </w:tc>
        <w:tc>
          <w:tcPr>
            <w:tcW w:w="1173" w:type="dxa"/>
          </w:tcPr>
          <w:p w14:paraId="295BF9B0"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488697D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del capítulo IV Y asignación del capítulo V</w:t>
            </w:r>
          </w:p>
        </w:tc>
        <w:tc>
          <w:tcPr>
            <w:tcW w:w="2384" w:type="dxa"/>
          </w:tcPr>
          <w:p w14:paraId="6E7C4189"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Avanzar en el capítulo V. </w:t>
            </w:r>
          </w:p>
        </w:tc>
      </w:tr>
      <w:tr w:rsidR="000C3E67" w:rsidRPr="00DD2817" w14:paraId="2207963E"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6A273F83"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24</w:t>
            </w:r>
          </w:p>
        </w:tc>
        <w:tc>
          <w:tcPr>
            <w:tcW w:w="995" w:type="dxa"/>
          </w:tcPr>
          <w:p w14:paraId="7EBC811E"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31/03/16</w:t>
            </w:r>
          </w:p>
        </w:tc>
        <w:tc>
          <w:tcPr>
            <w:tcW w:w="1173" w:type="dxa"/>
          </w:tcPr>
          <w:p w14:paraId="20B257C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tc>
        <w:tc>
          <w:tcPr>
            <w:tcW w:w="3283" w:type="dxa"/>
          </w:tcPr>
          <w:p w14:paraId="74DD6AB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Inicio de la construcción y diseño del Blogs</w:t>
            </w:r>
          </w:p>
        </w:tc>
        <w:tc>
          <w:tcPr>
            <w:tcW w:w="2384" w:type="dxa"/>
          </w:tcPr>
          <w:p w14:paraId="6D52F17F"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DD2817" w14:paraId="0DBFFC65"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181B7ACE"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25</w:t>
            </w:r>
          </w:p>
        </w:tc>
        <w:tc>
          <w:tcPr>
            <w:tcW w:w="995" w:type="dxa"/>
          </w:tcPr>
          <w:p w14:paraId="7142DFB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10/04/17</w:t>
            </w:r>
          </w:p>
        </w:tc>
        <w:tc>
          <w:tcPr>
            <w:tcW w:w="1173" w:type="dxa"/>
          </w:tcPr>
          <w:p w14:paraId="2D8E4AA0"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3:00pm</w:t>
            </w:r>
          </w:p>
        </w:tc>
        <w:tc>
          <w:tcPr>
            <w:tcW w:w="3283" w:type="dxa"/>
          </w:tcPr>
          <w:p w14:paraId="46D1A46E"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del capítulo IV Y capítulo V (Propuesta)</w:t>
            </w:r>
          </w:p>
        </w:tc>
        <w:tc>
          <w:tcPr>
            <w:tcW w:w="2384" w:type="dxa"/>
          </w:tcPr>
          <w:p w14:paraId="739DF4A9"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DD2817" w14:paraId="18D1D2FB"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1942720E"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26</w:t>
            </w:r>
          </w:p>
        </w:tc>
        <w:tc>
          <w:tcPr>
            <w:tcW w:w="995" w:type="dxa"/>
          </w:tcPr>
          <w:p w14:paraId="251E41E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15/04/17</w:t>
            </w:r>
          </w:p>
        </w:tc>
        <w:tc>
          <w:tcPr>
            <w:tcW w:w="1173" w:type="dxa"/>
          </w:tcPr>
          <w:p w14:paraId="14D21076"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5:00 p.m.</w:t>
            </w:r>
          </w:p>
        </w:tc>
        <w:tc>
          <w:tcPr>
            <w:tcW w:w="3283" w:type="dxa"/>
          </w:tcPr>
          <w:p w14:paraId="59CE296D"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Construcción y diseño del Blogs</w:t>
            </w:r>
          </w:p>
        </w:tc>
        <w:tc>
          <w:tcPr>
            <w:tcW w:w="2384" w:type="dxa"/>
          </w:tcPr>
          <w:p w14:paraId="55181B08"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DD2817" w14:paraId="389BDBD4"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4497AF31"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27</w:t>
            </w:r>
          </w:p>
        </w:tc>
        <w:tc>
          <w:tcPr>
            <w:tcW w:w="995" w:type="dxa"/>
          </w:tcPr>
          <w:p w14:paraId="0A28B3A2"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18/04/17</w:t>
            </w:r>
          </w:p>
        </w:tc>
        <w:tc>
          <w:tcPr>
            <w:tcW w:w="1173" w:type="dxa"/>
          </w:tcPr>
          <w:p w14:paraId="5680169B"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D40C77">
              <w:rPr>
                <w:rFonts w:ascii="Arial" w:hAnsi="Arial" w:cs="Arial"/>
                <w:sz w:val="16"/>
                <w:szCs w:val="16"/>
              </w:rPr>
              <w:t>3:00  pm</w:t>
            </w:r>
            <w:proofErr w:type="gramEnd"/>
          </w:p>
        </w:tc>
        <w:tc>
          <w:tcPr>
            <w:tcW w:w="3283" w:type="dxa"/>
          </w:tcPr>
          <w:p w14:paraId="0AF02076"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Completar la Propuesta</w:t>
            </w:r>
          </w:p>
        </w:tc>
        <w:tc>
          <w:tcPr>
            <w:tcW w:w="2384" w:type="dxa"/>
          </w:tcPr>
          <w:p w14:paraId="391A14C7"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DD2817" w14:paraId="63221B99"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4E4D1D12"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28</w:t>
            </w:r>
          </w:p>
        </w:tc>
        <w:tc>
          <w:tcPr>
            <w:tcW w:w="995" w:type="dxa"/>
          </w:tcPr>
          <w:p w14:paraId="7F61193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20/04/17</w:t>
            </w:r>
          </w:p>
        </w:tc>
        <w:tc>
          <w:tcPr>
            <w:tcW w:w="1173" w:type="dxa"/>
          </w:tcPr>
          <w:p w14:paraId="4B109550"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tc>
        <w:tc>
          <w:tcPr>
            <w:tcW w:w="3283" w:type="dxa"/>
          </w:tcPr>
          <w:p w14:paraId="563D0B88"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 material en línea para completar la Propuesta.</w:t>
            </w:r>
          </w:p>
        </w:tc>
        <w:tc>
          <w:tcPr>
            <w:tcW w:w="2384" w:type="dxa"/>
          </w:tcPr>
          <w:p w14:paraId="7EF048B4"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DD2817" w14:paraId="699C7087"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2E89A050"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29</w:t>
            </w:r>
          </w:p>
        </w:tc>
        <w:tc>
          <w:tcPr>
            <w:tcW w:w="995" w:type="dxa"/>
          </w:tcPr>
          <w:p w14:paraId="70D7EDD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27/04/17</w:t>
            </w:r>
          </w:p>
        </w:tc>
        <w:tc>
          <w:tcPr>
            <w:tcW w:w="1173" w:type="dxa"/>
          </w:tcPr>
          <w:p w14:paraId="26CBFD3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tc>
        <w:tc>
          <w:tcPr>
            <w:tcW w:w="3283" w:type="dxa"/>
          </w:tcPr>
          <w:p w14:paraId="7ABEE68C"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Diseñando </w:t>
            </w:r>
            <w:proofErr w:type="gramStart"/>
            <w:r w:rsidRPr="00D40C77">
              <w:rPr>
                <w:rFonts w:ascii="Arial" w:hAnsi="Arial" w:cs="Arial"/>
                <w:sz w:val="16"/>
                <w:szCs w:val="16"/>
              </w:rPr>
              <w:t>el blogs</w:t>
            </w:r>
            <w:proofErr w:type="gramEnd"/>
            <w:r w:rsidRPr="00D40C77">
              <w:rPr>
                <w:rFonts w:ascii="Arial" w:hAnsi="Arial" w:cs="Arial"/>
                <w:sz w:val="16"/>
                <w:szCs w:val="16"/>
              </w:rPr>
              <w:t xml:space="preserve">, documentado y publicando material en el blogs. </w:t>
            </w:r>
          </w:p>
        </w:tc>
        <w:tc>
          <w:tcPr>
            <w:tcW w:w="2384" w:type="dxa"/>
          </w:tcPr>
          <w:p w14:paraId="089F7D74"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DD2817" w14:paraId="6FD4B419"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3195DD62"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30</w:t>
            </w:r>
          </w:p>
        </w:tc>
        <w:tc>
          <w:tcPr>
            <w:tcW w:w="995" w:type="dxa"/>
          </w:tcPr>
          <w:p w14:paraId="5D5AD97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28/04/17</w:t>
            </w:r>
          </w:p>
        </w:tc>
        <w:tc>
          <w:tcPr>
            <w:tcW w:w="1173" w:type="dxa"/>
          </w:tcPr>
          <w:p w14:paraId="01563E9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3:00 pm</w:t>
            </w:r>
          </w:p>
        </w:tc>
        <w:tc>
          <w:tcPr>
            <w:tcW w:w="3283" w:type="dxa"/>
          </w:tcPr>
          <w:p w14:paraId="64AB165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Revisión del capítulo V (Propuesta </w:t>
            </w:r>
            <w:proofErr w:type="spellStart"/>
            <w:r w:rsidRPr="00D40C77">
              <w:rPr>
                <w:rFonts w:ascii="Arial" w:hAnsi="Arial" w:cs="Arial"/>
                <w:sz w:val="16"/>
                <w:szCs w:val="16"/>
              </w:rPr>
              <w:t>Weblogs</w:t>
            </w:r>
            <w:proofErr w:type="spellEnd"/>
            <w:r w:rsidRPr="00D40C77">
              <w:rPr>
                <w:rFonts w:ascii="Arial" w:hAnsi="Arial" w:cs="Arial"/>
                <w:sz w:val="16"/>
                <w:szCs w:val="16"/>
              </w:rPr>
              <w:t>)</w:t>
            </w:r>
          </w:p>
        </w:tc>
        <w:tc>
          <w:tcPr>
            <w:tcW w:w="2384" w:type="dxa"/>
          </w:tcPr>
          <w:p w14:paraId="128412DF"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DD2817" w14:paraId="119F3BEA"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4E0E2109"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31</w:t>
            </w:r>
          </w:p>
        </w:tc>
        <w:tc>
          <w:tcPr>
            <w:tcW w:w="995" w:type="dxa"/>
          </w:tcPr>
          <w:p w14:paraId="0F163D26"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05/05/17</w:t>
            </w:r>
          </w:p>
        </w:tc>
        <w:tc>
          <w:tcPr>
            <w:tcW w:w="1173" w:type="dxa"/>
          </w:tcPr>
          <w:p w14:paraId="63349D57"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283" w:type="dxa"/>
          </w:tcPr>
          <w:p w14:paraId="7484F7D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Páginas Preliminares.</w:t>
            </w:r>
            <w:r w:rsidRPr="00D40C77">
              <w:rPr>
                <w:rFonts w:ascii="Arial" w:hAnsi="Arial" w:cs="Arial"/>
                <w:sz w:val="16"/>
                <w:szCs w:val="16"/>
              </w:rPr>
              <w:tab/>
              <w:t xml:space="preserve"> </w:t>
            </w:r>
          </w:p>
        </w:tc>
        <w:tc>
          <w:tcPr>
            <w:tcW w:w="2384" w:type="dxa"/>
          </w:tcPr>
          <w:p w14:paraId="2C248F6E"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DD2817" w14:paraId="4C1799B3" w14:textId="77777777" w:rsidTr="000C3E6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003" w:type="dxa"/>
          </w:tcPr>
          <w:p w14:paraId="24CA4864"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32</w:t>
            </w:r>
          </w:p>
        </w:tc>
        <w:tc>
          <w:tcPr>
            <w:tcW w:w="995" w:type="dxa"/>
          </w:tcPr>
          <w:p w14:paraId="7F47E9A2"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06/05/16</w:t>
            </w:r>
          </w:p>
        </w:tc>
        <w:tc>
          <w:tcPr>
            <w:tcW w:w="1173" w:type="dxa"/>
          </w:tcPr>
          <w:p w14:paraId="04DAECB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5DB88598"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Revisión de todos los capítulos. </w:t>
            </w:r>
          </w:p>
        </w:tc>
        <w:tc>
          <w:tcPr>
            <w:tcW w:w="2384" w:type="dxa"/>
          </w:tcPr>
          <w:p w14:paraId="0AE9F2E3"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CF19EE">
              <w:rPr>
                <w:rFonts w:ascii="Arial" w:hAnsi="Arial" w:cs="Arial"/>
                <w:sz w:val="16"/>
                <w:szCs w:val="16"/>
              </w:rPr>
              <w:t>Corregir  normas</w:t>
            </w:r>
            <w:proofErr w:type="gramEnd"/>
            <w:r w:rsidRPr="00CF19EE">
              <w:rPr>
                <w:rFonts w:ascii="Arial" w:hAnsi="Arial" w:cs="Arial"/>
                <w:sz w:val="16"/>
                <w:szCs w:val="16"/>
              </w:rPr>
              <w:t xml:space="preserve"> APA</w:t>
            </w:r>
          </w:p>
        </w:tc>
      </w:tr>
      <w:tr w:rsidR="000C3E67" w:rsidRPr="00DD2817" w14:paraId="190017CB" w14:textId="77777777" w:rsidTr="000C3E67">
        <w:trPr>
          <w:trHeight w:val="338"/>
        </w:trPr>
        <w:tc>
          <w:tcPr>
            <w:cnfStyle w:val="001000000000" w:firstRow="0" w:lastRow="0" w:firstColumn="1" w:lastColumn="0" w:oddVBand="0" w:evenVBand="0" w:oddHBand="0" w:evenHBand="0" w:firstRowFirstColumn="0" w:firstRowLastColumn="0" w:lastRowFirstColumn="0" w:lastRowLastColumn="0"/>
            <w:tcW w:w="1003" w:type="dxa"/>
          </w:tcPr>
          <w:p w14:paraId="40703A73"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33</w:t>
            </w:r>
          </w:p>
        </w:tc>
        <w:tc>
          <w:tcPr>
            <w:tcW w:w="995" w:type="dxa"/>
          </w:tcPr>
          <w:p w14:paraId="2C7F2020"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13/05/16</w:t>
            </w:r>
          </w:p>
        </w:tc>
        <w:tc>
          <w:tcPr>
            <w:tcW w:w="1173" w:type="dxa"/>
          </w:tcPr>
          <w:p w14:paraId="24003701"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11:00 am</w:t>
            </w:r>
          </w:p>
        </w:tc>
        <w:tc>
          <w:tcPr>
            <w:tcW w:w="3283" w:type="dxa"/>
          </w:tcPr>
          <w:p w14:paraId="374AF0DD"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Revisión del </w:t>
            </w:r>
            <w:proofErr w:type="spellStart"/>
            <w:r w:rsidRPr="00D40C77">
              <w:rPr>
                <w:rFonts w:ascii="Arial" w:hAnsi="Arial" w:cs="Arial"/>
                <w:sz w:val="16"/>
                <w:szCs w:val="16"/>
              </w:rPr>
              <w:t>Weblogs</w:t>
            </w:r>
            <w:proofErr w:type="spellEnd"/>
            <w:r w:rsidRPr="00D40C77">
              <w:rPr>
                <w:rFonts w:ascii="Arial" w:hAnsi="Arial" w:cs="Arial"/>
                <w:sz w:val="16"/>
                <w:szCs w:val="16"/>
              </w:rPr>
              <w:t xml:space="preserve"> </w:t>
            </w:r>
          </w:p>
        </w:tc>
        <w:tc>
          <w:tcPr>
            <w:tcW w:w="2384" w:type="dxa"/>
          </w:tcPr>
          <w:p w14:paraId="51071D69"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Corregir presentación </w:t>
            </w:r>
          </w:p>
        </w:tc>
      </w:tr>
      <w:tr w:rsidR="000C3E67" w:rsidRPr="00257E6B" w14:paraId="7726C006"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339D87A3"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34</w:t>
            </w:r>
          </w:p>
        </w:tc>
        <w:tc>
          <w:tcPr>
            <w:tcW w:w="995" w:type="dxa"/>
          </w:tcPr>
          <w:p w14:paraId="3D69373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25/05/17</w:t>
            </w:r>
          </w:p>
        </w:tc>
        <w:tc>
          <w:tcPr>
            <w:tcW w:w="1173" w:type="dxa"/>
          </w:tcPr>
          <w:p w14:paraId="0878A30F"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9:00 am</w:t>
            </w:r>
          </w:p>
        </w:tc>
        <w:tc>
          <w:tcPr>
            <w:tcW w:w="3283" w:type="dxa"/>
          </w:tcPr>
          <w:p w14:paraId="17143B03"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 todos los capítulos</w:t>
            </w:r>
          </w:p>
        </w:tc>
        <w:tc>
          <w:tcPr>
            <w:tcW w:w="2384" w:type="dxa"/>
          </w:tcPr>
          <w:p w14:paraId="7E289D48"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CF19EE">
              <w:rPr>
                <w:rFonts w:ascii="Arial" w:hAnsi="Arial" w:cs="Arial"/>
                <w:sz w:val="16"/>
                <w:szCs w:val="16"/>
              </w:rPr>
              <w:t>Corregir  normas</w:t>
            </w:r>
            <w:proofErr w:type="gramEnd"/>
            <w:r w:rsidRPr="00CF19EE">
              <w:rPr>
                <w:rFonts w:ascii="Arial" w:hAnsi="Arial" w:cs="Arial"/>
                <w:sz w:val="16"/>
                <w:szCs w:val="16"/>
              </w:rPr>
              <w:t xml:space="preserve"> APA</w:t>
            </w:r>
          </w:p>
        </w:tc>
      </w:tr>
      <w:tr w:rsidR="000C3E67" w:rsidRPr="00257E6B" w14:paraId="3D41DEA9" w14:textId="77777777" w:rsidTr="000C3E67">
        <w:tc>
          <w:tcPr>
            <w:cnfStyle w:val="001000000000" w:firstRow="0" w:lastRow="0" w:firstColumn="1" w:lastColumn="0" w:oddVBand="0" w:evenVBand="0" w:oddHBand="0" w:evenHBand="0" w:firstRowFirstColumn="0" w:firstRowLastColumn="0" w:lastRowFirstColumn="0" w:lastRowLastColumn="0"/>
            <w:tcW w:w="1003" w:type="dxa"/>
          </w:tcPr>
          <w:p w14:paraId="24A1A389"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35</w:t>
            </w:r>
          </w:p>
        </w:tc>
        <w:tc>
          <w:tcPr>
            <w:tcW w:w="995" w:type="dxa"/>
          </w:tcPr>
          <w:p w14:paraId="680B9443"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27/05/17</w:t>
            </w:r>
          </w:p>
        </w:tc>
        <w:tc>
          <w:tcPr>
            <w:tcW w:w="1173" w:type="dxa"/>
          </w:tcPr>
          <w:p w14:paraId="1F43B1D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 línea</w:t>
            </w:r>
          </w:p>
        </w:tc>
        <w:tc>
          <w:tcPr>
            <w:tcW w:w="3283" w:type="dxa"/>
          </w:tcPr>
          <w:p w14:paraId="030A8DB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 todos los capítulos por presidente y miembro del jurado</w:t>
            </w:r>
          </w:p>
        </w:tc>
        <w:tc>
          <w:tcPr>
            <w:tcW w:w="2384" w:type="dxa"/>
          </w:tcPr>
          <w:p w14:paraId="46EAEAE3" w14:textId="77777777" w:rsidR="000C3E67" w:rsidRPr="00CF19EE" w:rsidRDefault="000C3E67" w:rsidP="000C3E6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257E6B" w14:paraId="0B2A5282" w14:textId="77777777" w:rsidTr="000C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2307BBDC"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36</w:t>
            </w:r>
          </w:p>
        </w:tc>
        <w:tc>
          <w:tcPr>
            <w:tcW w:w="995" w:type="dxa"/>
          </w:tcPr>
          <w:p w14:paraId="7ABE9ED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28/05/17</w:t>
            </w:r>
          </w:p>
        </w:tc>
        <w:tc>
          <w:tcPr>
            <w:tcW w:w="1173" w:type="dxa"/>
          </w:tcPr>
          <w:p w14:paraId="7DDFA518"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9:00 am</w:t>
            </w:r>
          </w:p>
        </w:tc>
        <w:tc>
          <w:tcPr>
            <w:tcW w:w="3283" w:type="dxa"/>
          </w:tcPr>
          <w:p w14:paraId="07CD7C96"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Revisión de todos los capítulos por presidente y miembro del jurado y tutora</w:t>
            </w:r>
          </w:p>
        </w:tc>
        <w:tc>
          <w:tcPr>
            <w:tcW w:w="2384" w:type="dxa"/>
          </w:tcPr>
          <w:p w14:paraId="71314B80" w14:textId="77777777" w:rsidR="000C3E67" w:rsidRPr="00CF19EE" w:rsidRDefault="000C3E67" w:rsidP="000C3E6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Agregar definición de términos </w:t>
            </w:r>
          </w:p>
        </w:tc>
      </w:tr>
      <w:tr w:rsidR="000C3E67" w:rsidRPr="00257E6B" w14:paraId="1910910E" w14:textId="77777777" w:rsidTr="000C3E67">
        <w:trPr>
          <w:trHeight w:val="570"/>
        </w:trPr>
        <w:tc>
          <w:tcPr>
            <w:cnfStyle w:val="001000000000" w:firstRow="0" w:lastRow="0" w:firstColumn="1" w:lastColumn="0" w:oddVBand="0" w:evenVBand="0" w:oddHBand="0" w:evenHBand="0" w:firstRowFirstColumn="0" w:firstRowLastColumn="0" w:lastRowFirstColumn="0" w:lastRowLastColumn="0"/>
            <w:tcW w:w="1003" w:type="dxa"/>
          </w:tcPr>
          <w:p w14:paraId="71ABF301"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37</w:t>
            </w:r>
          </w:p>
        </w:tc>
        <w:tc>
          <w:tcPr>
            <w:tcW w:w="995" w:type="dxa"/>
          </w:tcPr>
          <w:p w14:paraId="6C966CE4"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29/05/17</w:t>
            </w:r>
          </w:p>
        </w:tc>
        <w:tc>
          <w:tcPr>
            <w:tcW w:w="1173" w:type="dxa"/>
          </w:tcPr>
          <w:p w14:paraId="61DC46A9"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9:00 am</w:t>
            </w:r>
          </w:p>
        </w:tc>
        <w:tc>
          <w:tcPr>
            <w:tcW w:w="3283" w:type="dxa"/>
          </w:tcPr>
          <w:p w14:paraId="5A8FA78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Encuentro y detalles finales del presidente de jurado (2) evaluador.</w:t>
            </w:r>
            <w:r w:rsidRPr="00CF19EE">
              <w:rPr>
                <w:rFonts w:ascii="Arial" w:hAnsi="Arial" w:cs="Arial"/>
                <w:sz w:val="16"/>
                <w:szCs w:val="16"/>
              </w:rPr>
              <w:t xml:space="preserve"> </w:t>
            </w:r>
            <w:r w:rsidRPr="00D40C77">
              <w:rPr>
                <w:rFonts w:ascii="Arial" w:hAnsi="Arial" w:cs="Arial"/>
                <w:sz w:val="16"/>
                <w:szCs w:val="16"/>
              </w:rPr>
              <w:t>Espera de activación jurado suplente.</w:t>
            </w:r>
          </w:p>
        </w:tc>
        <w:tc>
          <w:tcPr>
            <w:tcW w:w="2384" w:type="dxa"/>
          </w:tcPr>
          <w:p w14:paraId="541A8942"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F19EE">
              <w:rPr>
                <w:rFonts w:ascii="Arial" w:hAnsi="Arial" w:cs="Arial"/>
                <w:sz w:val="16"/>
                <w:szCs w:val="16"/>
              </w:rPr>
              <w:t xml:space="preserve">Orientaciones administrativas </w:t>
            </w:r>
          </w:p>
        </w:tc>
      </w:tr>
      <w:tr w:rsidR="000C3E67" w:rsidRPr="00257E6B" w14:paraId="17CBCA68" w14:textId="77777777" w:rsidTr="000C3E6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003" w:type="dxa"/>
          </w:tcPr>
          <w:p w14:paraId="2B998507"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38</w:t>
            </w:r>
          </w:p>
        </w:tc>
        <w:tc>
          <w:tcPr>
            <w:tcW w:w="995" w:type="dxa"/>
          </w:tcPr>
          <w:p w14:paraId="3B912733"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01/06/17</w:t>
            </w:r>
          </w:p>
          <w:p w14:paraId="4A999835"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73" w:type="dxa"/>
          </w:tcPr>
          <w:p w14:paraId="01710A7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283" w:type="dxa"/>
          </w:tcPr>
          <w:p w14:paraId="68AA34B7"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D40C77">
              <w:rPr>
                <w:rFonts w:ascii="Arial" w:hAnsi="Arial" w:cs="Arial"/>
                <w:sz w:val="16"/>
                <w:szCs w:val="16"/>
              </w:rPr>
              <w:t>Revisión  final</w:t>
            </w:r>
            <w:proofErr w:type="gramEnd"/>
            <w:r w:rsidRPr="00D40C77">
              <w:rPr>
                <w:rFonts w:ascii="Arial" w:hAnsi="Arial" w:cs="Arial"/>
                <w:sz w:val="16"/>
                <w:szCs w:val="16"/>
              </w:rPr>
              <w:t xml:space="preserve"> miembros del Jurado (2)</w:t>
            </w:r>
            <w:r w:rsidRPr="00CF19EE">
              <w:rPr>
                <w:rFonts w:ascii="Arial" w:hAnsi="Arial" w:cs="Arial"/>
                <w:sz w:val="16"/>
                <w:szCs w:val="16"/>
              </w:rPr>
              <w:t xml:space="preserve">. </w:t>
            </w:r>
            <w:r w:rsidRPr="00D40C77">
              <w:rPr>
                <w:rFonts w:ascii="Arial" w:hAnsi="Arial" w:cs="Arial"/>
                <w:sz w:val="16"/>
                <w:szCs w:val="16"/>
              </w:rPr>
              <w:t>Espera de activación jurado suplente.</w:t>
            </w:r>
          </w:p>
        </w:tc>
        <w:tc>
          <w:tcPr>
            <w:tcW w:w="2384" w:type="dxa"/>
          </w:tcPr>
          <w:p w14:paraId="64B53C00"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F19EE">
              <w:rPr>
                <w:rFonts w:ascii="Arial" w:hAnsi="Arial" w:cs="Arial"/>
                <w:sz w:val="16"/>
                <w:szCs w:val="16"/>
              </w:rPr>
              <w:t>APROBADO</w:t>
            </w:r>
          </w:p>
        </w:tc>
      </w:tr>
      <w:tr w:rsidR="000C3E67" w:rsidRPr="00257E6B" w14:paraId="354F06F5" w14:textId="77777777" w:rsidTr="000C3E67">
        <w:trPr>
          <w:trHeight w:val="570"/>
        </w:trPr>
        <w:tc>
          <w:tcPr>
            <w:cnfStyle w:val="001000000000" w:firstRow="0" w:lastRow="0" w:firstColumn="1" w:lastColumn="0" w:oddVBand="0" w:evenVBand="0" w:oddHBand="0" w:evenHBand="0" w:firstRowFirstColumn="0" w:firstRowLastColumn="0" w:lastRowFirstColumn="0" w:lastRowLastColumn="0"/>
            <w:tcW w:w="1003" w:type="dxa"/>
          </w:tcPr>
          <w:p w14:paraId="0020BBAC"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39</w:t>
            </w:r>
          </w:p>
        </w:tc>
        <w:tc>
          <w:tcPr>
            <w:tcW w:w="995" w:type="dxa"/>
          </w:tcPr>
          <w:p w14:paraId="02CC585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73" w:type="dxa"/>
          </w:tcPr>
          <w:p w14:paraId="746553BF"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283" w:type="dxa"/>
          </w:tcPr>
          <w:p w14:paraId="6E4ACEAB"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Impresión, empastado y cumplimiento de requisitos emanados por la Universidad de Carabobo.</w:t>
            </w:r>
          </w:p>
        </w:tc>
        <w:tc>
          <w:tcPr>
            <w:tcW w:w="2384" w:type="dxa"/>
          </w:tcPr>
          <w:p w14:paraId="46E75FB2"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C3E67" w:rsidRPr="00257E6B" w14:paraId="7EF9B8E3" w14:textId="77777777" w:rsidTr="000C3E6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003" w:type="dxa"/>
          </w:tcPr>
          <w:p w14:paraId="33CAAFEF"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40</w:t>
            </w:r>
          </w:p>
        </w:tc>
        <w:tc>
          <w:tcPr>
            <w:tcW w:w="995" w:type="dxa"/>
          </w:tcPr>
          <w:p w14:paraId="01CC2FE1"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73" w:type="dxa"/>
          </w:tcPr>
          <w:p w14:paraId="11558C3B"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283" w:type="dxa"/>
          </w:tcPr>
          <w:p w14:paraId="19F15D79" w14:textId="77777777" w:rsidR="000C3E67" w:rsidRPr="00D40C77"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40C77">
              <w:rPr>
                <w:rFonts w:ascii="Arial" w:hAnsi="Arial" w:cs="Arial"/>
                <w:sz w:val="16"/>
                <w:szCs w:val="16"/>
              </w:rPr>
              <w:t>Inscripción del trabajo de Grado ante la Universidad de Carabobo.</w:t>
            </w:r>
          </w:p>
        </w:tc>
        <w:tc>
          <w:tcPr>
            <w:tcW w:w="2384" w:type="dxa"/>
          </w:tcPr>
          <w:p w14:paraId="5B9BB19D" w14:textId="77777777" w:rsidR="000C3E67" w:rsidRPr="00CF19EE" w:rsidRDefault="000C3E67" w:rsidP="000C3E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C3E67" w:rsidRPr="00257E6B" w14:paraId="78663131" w14:textId="77777777" w:rsidTr="000C3E67">
        <w:trPr>
          <w:trHeight w:val="570"/>
        </w:trPr>
        <w:tc>
          <w:tcPr>
            <w:cnfStyle w:val="001000000000" w:firstRow="0" w:lastRow="0" w:firstColumn="1" w:lastColumn="0" w:oddVBand="0" w:evenVBand="0" w:oddHBand="0" w:evenHBand="0" w:firstRowFirstColumn="0" w:firstRowLastColumn="0" w:lastRowFirstColumn="0" w:lastRowLastColumn="0"/>
            <w:tcW w:w="1003" w:type="dxa"/>
          </w:tcPr>
          <w:p w14:paraId="4D36C909" w14:textId="77777777" w:rsidR="000C3E67" w:rsidRPr="00D40C77" w:rsidRDefault="000C3E67" w:rsidP="000C3E67">
            <w:pPr>
              <w:jc w:val="center"/>
              <w:rPr>
                <w:rFonts w:ascii="Arial" w:hAnsi="Arial" w:cs="Arial"/>
                <w:b w:val="0"/>
                <w:bCs w:val="0"/>
                <w:sz w:val="16"/>
                <w:szCs w:val="16"/>
              </w:rPr>
            </w:pPr>
            <w:r w:rsidRPr="00D40C77">
              <w:rPr>
                <w:rFonts w:ascii="Arial" w:hAnsi="Arial" w:cs="Arial"/>
                <w:b w:val="0"/>
                <w:bCs w:val="0"/>
                <w:sz w:val="16"/>
                <w:szCs w:val="16"/>
              </w:rPr>
              <w:t>41</w:t>
            </w:r>
          </w:p>
        </w:tc>
        <w:tc>
          <w:tcPr>
            <w:tcW w:w="995" w:type="dxa"/>
          </w:tcPr>
          <w:p w14:paraId="49CB3FC0"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73" w:type="dxa"/>
          </w:tcPr>
          <w:p w14:paraId="15598EA8"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283" w:type="dxa"/>
          </w:tcPr>
          <w:p w14:paraId="27C277B5" w14:textId="77777777" w:rsidR="000C3E67" w:rsidRPr="00D40C77"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40C77">
              <w:rPr>
                <w:rFonts w:ascii="Arial" w:hAnsi="Arial" w:cs="Arial"/>
                <w:sz w:val="16"/>
                <w:szCs w:val="16"/>
              </w:rPr>
              <w:t xml:space="preserve">Presentación del Trabajo de Grado para optar al título </w:t>
            </w:r>
            <w:proofErr w:type="gramStart"/>
            <w:r w:rsidRPr="00D40C77">
              <w:rPr>
                <w:rFonts w:ascii="Arial" w:hAnsi="Arial" w:cs="Arial"/>
                <w:sz w:val="16"/>
                <w:szCs w:val="16"/>
              </w:rPr>
              <w:t>de  Magister</w:t>
            </w:r>
            <w:proofErr w:type="gramEnd"/>
            <w:r w:rsidRPr="00D40C77">
              <w:rPr>
                <w:rFonts w:ascii="Arial" w:hAnsi="Arial" w:cs="Arial"/>
                <w:sz w:val="16"/>
                <w:szCs w:val="16"/>
              </w:rPr>
              <w:t xml:space="preserve"> en Investigación Educativa</w:t>
            </w:r>
          </w:p>
        </w:tc>
        <w:tc>
          <w:tcPr>
            <w:tcW w:w="2384" w:type="dxa"/>
          </w:tcPr>
          <w:p w14:paraId="6A7728D4" w14:textId="77777777" w:rsidR="000C3E67" w:rsidRPr="00CF19EE" w:rsidRDefault="000C3E67" w:rsidP="000C3E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4984A921" w14:textId="77777777" w:rsidR="000C3E67" w:rsidRDefault="000C3E67" w:rsidP="000C3E67">
      <w:pPr>
        <w:jc w:val="both"/>
        <w:rPr>
          <w:rFonts w:ascii="Arial" w:hAnsi="Arial" w:cs="Arial"/>
        </w:rPr>
      </w:pPr>
    </w:p>
    <w:p w14:paraId="102B51DD" w14:textId="77777777" w:rsidR="000C3E67" w:rsidRDefault="000C3E67" w:rsidP="000C3E67">
      <w:pPr>
        <w:jc w:val="both"/>
        <w:rPr>
          <w:rFonts w:ascii="Arial" w:hAnsi="Arial" w:cs="Arial"/>
        </w:rPr>
      </w:pPr>
      <w:r w:rsidRPr="00FA7193">
        <w:rPr>
          <w:rFonts w:ascii="Arial" w:hAnsi="Arial" w:cs="Arial"/>
        </w:rPr>
        <w:t>Declaramos que las especificaciones anteriores representan el proceso de dirección del trabajo de maestría antes señalado.</w:t>
      </w:r>
    </w:p>
    <w:p w14:paraId="68F03D8F" w14:textId="77777777" w:rsidR="000C3E67" w:rsidRPr="00FA7193" w:rsidRDefault="000C3E67" w:rsidP="000C3E67">
      <w:pPr>
        <w:spacing w:after="0"/>
        <w:jc w:val="both"/>
        <w:rPr>
          <w:rFonts w:ascii="Arial" w:hAnsi="Arial" w:cs="Arial"/>
        </w:rPr>
      </w:pPr>
      <w:r w:rsidRPr="00FA7193">
        <w:rPr>
          <w:rFonts w:ascii="Arial" w:hAnsi="Arial" w:cs="Arial"/>
        </w:rPr>
        <w:t>______</w:t>
      </w:r>
      <w:r>
        <w:rPr>
          <w:rFonts w:ascii="Arial" w:hAnsi="Arial" w:cs="Arial"/>
        </w:rPr>
        <w:t xml:space="preserve">____________________                            </w:t>
      </w:r>
      <w:r w:rsidRPr="00FA7193">
        <w:rPr>
          <w:rFonts w:ascii="Arial" w:hAnsi="Arial" w:cs="Arial"/>
        </w:rPr>
        <w:t xml:space="preserve">  ____</w:t>
      </w:r>
      <w:r>
        <w:rPr>
          <w:rFonts w:ascii="Arial" w:hAnsi="Arial" w:cs="Arial"/>
        </w:rPr>
        <w:t>__</w:t>
      </w:r>
      <w:r w:rsidRPr="00FA7193">
        <w:rPr>
          <w:rFonts w:ascii="Arial" w:hAnsi="Arial" w:cs="Arial"/>
        </w:rPr>
        <w:t xml:space="preserve">____________________    </w:t>
      </w:r>
    </w:p>
    <w:p w14:paraId="63769294" w14:textId="77777777" w:rsidR="000C3E67" w:rsidRPr="0003051F" w:rsidRDefault="000C3E67" w:rsidP="000C3E67">
      <w:pPr>
        <w:spacing w:after="0"/>
        <w:jc w:val="both"/>
        <w:rPr>
          <w:rFonts w:ascii="Arial" w:hAnsi="Arial" w:cs="Arial"/>
          <w:sz w:val="24"/>
        </w:rPr>
      </w:pPr>
      <w:r w:rsidRPr="00166B6F">
        <w:rPr>
          <w:rFonts w:ascii="Arial" w:hAnsi="Arial" w:cs="Arial"/>
          <w:sz w:val="24"/>
        </w:rPr>
        <w:t>Tutor:</w:t>
      </w:r>
      <w:r>
        <w:rPr>
          <w:rFonts w:ascii="Arial" w:hAnsi="Arial" w:cs="Arial"/>
          <w:sz w:val="24"/>
        </w:rPr>
        <w:t xml:space="preserve"> Paradas </w:t>
      </w:r>
      <w:proofErr w:type="spellStart"/>
      <w:r>
        <w:rPr>
          <w:rFonts w:ascii="Arial" w:hAnsi="Arial" w:cs="Arial"/>
          <w:sz w:val="24"/>
        </w:rPr>
        <w:t>Yerit</w:t>
      </w:r>
      <w:proofErr w:type="spellEnd"/>
      <w:r>
        <w:rPr>
          <w:rFonts w:ascii="Arial" w:hAnsi="Arial" w:cs="Arial"/>
          <w:sz w:val="24"/>
        </w:rPr>
        <w:t xml:space="preserve">   </w:t>
      </w:r>
      <w:r w:rsidRPr="0003051F">
        <w:rPr>
          <w:rFonts w:ascii="Arial" w:hAnsi="Arial" w:cs="Arial"/>
          <w:sz w:val="24"/>
        </w:rPr>
        <w:t xml:space="preserve">                           </w:t>
      </w:r>
      <w:r>
        <w:rPr>
          <w:rFonts w:ascii="Arial" w:hAnsi="Arial" w:cs="Arial"/>
          <w:sz w:val="24"/>
        </w:rPr>
        <w:t xml:space="preserve">            </w:t>
      </w:r>
      <w:r w:rsidRPr="00166B6F">
        <w:rPr>
          <w:rFonts w:ascii="Arial" w:hAnsi="Arial" w:cs="Arial"/>
          <w:sz w:val="24"/>
        </w:rPr>
        <w:t>Participante:</w:t>
      </w:r>
      <w:r w:rsidRPr="0003051F">
        <w:rPr>
          <w:rFonts w:ascii="Arial" w:hAnsi="Arial" w:cs="Arial"/>
          <w:sz w:val="24"/>
        </w:rPr>
        <w:t xml:space="preserve"> </w:t>
      </w:r>
      <w:proofErr w:type="spellStart"/>
      <w:r w:rsidRPr="0003051F">
        <w:rPr>
          <w:rFonts w:ascii="Arial" w:hAnsi="Arial" w:cs="Arial"/>
          <w:sz w:val="24"/>
        </w:rPr>
        <w:t>Damelys</w:t>
      </w:r>
      <w:proofErr w:type="spellEnd"/>
      <w:r w:rsidRPr="0003051F">
        <w:rPr>
          <w:rFonts w:ascii="Arial" w:hAnsi="Arial" w:cs="Arial"/>
          <w:sz w:val="24"/>
        </w:rPr>
        <w:t xml:space="preserve"> Ojeda</w:t>
      </w:r>
    </w:p>
    <w:p w14:paraId="56E22CBA" w14:textId="77777777" w:rsidR="000C3E67" w:rsidRPr="0003051F" w:rsidRDefault="000C3E67" w:rsidP="000C3E67">
      <w:pPr>
        <w:pStyle w:val="WW-Predeterminado"/>
        <w:tabs>
          <w:tab w:val="left" w:pos="4984"/>
          <w:tab w:val="left" w:pos="5595"/>
          <w:tab w:val="left" w:pos="5880"/>
        </w:tabs>
        <w:spacing w:line="360" w:lineRule="auto"/>
        <w:rPr>
          <w:rFonts w:ascii="Arial" w:hAnsi="Arial" w:cs="Arial"/>
          <w:color w:val="auto"/>
          <w:szCs w:val="28"/>
        </w:rPr>
      </w:pPr>
      <w:r w:rsidRPr="0003051F">
        <w:rPr>
          <w:rFonts w:ascii="Arial" w:hAnsi="Arial" w:cs="Arial"/>
          <w:color w:val="auto"/>
          <w:szCs w:val="28"/>
        </w:rPr>
        <w:t>V-15003783</w:t>
      </w:r>
      <w:r>
        <w:rPr>
          <w:rFonts w:ascii="Arial" w:hAnsi="Arial" w:cs="Arial"/>
          <w:color w:val="auto"/>
          <w:szCs w:val="28"/>
        </w:rPr>
        <w:tab/>
        <w:t>V-14462875</w:t>
      </w:r>
    </w:p>
    <w:p w14:paraId="0D8A8AFF" w14:textId="77777777" w:rsidR="000C3E67" w:rsidRPr="00D010AB" w:rsidRDefault="000C3E67" w:rsidP="000C3E67">
      <w:pPr>
        <w:spacing w:line="360" w:lineRule="auto"/>
        <w:jc w:val="center"/>
        <w:rPr>
          <w:rFonts w:ascii="Arial" w:hAnsi="Arial" w:cs="Arial"/>
          <w:b/>
          <w:bCs/>
          <w:sz w:val="24"/>
        </w:rPr>
      </w:pPr>
      <w:r w:rsidRPr="00D010AB">
        <w:rPr>
          <w:rFonts w:ascii="Arial" w:hAnsi="Arial" w:cs="Arial"/>
          <w:b/>
          <w:bCs/>
          <w:sz w:val="24"/>
        </w:rPr>
        <w:lastRenderedPageBreak/>
        <w:t>DEDICATORIA</w:t>
      </w:r>
    </w:p>
    <w:p w14:paraId="17031508" w14:textId="77777777" w:rsidR="000C3E67" w:rsidRDefault="000C3E67" w:rsidP="000C3E67">
      <w:pPr>
        <w:spacing w:line="480" w:lineRule="auto"/>
        <w:ind w:right="49"/>
        <w:jc w:val="center"/>
        <w:rPr>
          <w:rFonts w:ascii="Courier New" w:hAnsi="Courier New" w:cs="Courier New"/>
          <w:b/>
          <w:bCs/>
        </w:rPr>
      </w:pPr>
    </w:p>
    <w:p w14:paraId="6C4A96D1" w14:textId="77777777" w:rsidR="000C3E67" w:rsidRPr="00112E31" w:rsidRDefault="000C3E67" w:rsidP="000C3E67">
      <w:pPr>
        <w:autoSpaceDE w:val="0"/>
        <w:autoSpaceDN w:val="0"/>
        <w:adjustRightInd w:val="0"/>
        <w:spacing w:line="360" w:lineRule="auto"/>
        <w:jc w:val="right"/>
        <w:rPr>
          <w:rFonts w:ascii="Arial" w:eastAsiaTheme="minorHAnsi" w:hAnsi="Arial" w:cs="Arial"/>
          <w:i/>
          <w:iCs/>
          <w:sz w:val="20"/>
          <w:lang w:eastAsia="en-US"/>
        </w:rPr>
      </w:pPr>
      <w:r w:rsidRPr="00112E31">
        <w:rPr>
          <w:rFonts w:ascii="Arial" w:eastAsiaTheme="minorHAnsi" w:hAnsi="Arial" w:cs="Arial"/>
          <w:i/>
          <w:iCs/>
          <w:sz w:val="20"/>
          <w:lang w:eastAsia="en-US"/>
        </w:rPr>
        <w:t xml:space="preserve">Hay en el universo una fuerza inconmensurable, indescriptible, que los Chamanes llaman «propósito», y absolutamente todo lo que existe en el cosmos está ligado al propósito por un vínculo de conexión. </w:t>
      </w:r>
    </w:p>
    <w:p w14:paraId="0488B1A3" w14:textId="77777777" w:rsidR="000C3E67" w:rsidRPr="00724ECD" w:rsidRDefault="000C3E67" w:rsidP="000C3E67">
      <w:pPr>
        <w:autoSpaceDE w:val="0"/>
        <w:autoSpaceDN w:val="0"/>
        <w:adjustRightInd w:val="0"/>
        <w:spacing w:line="360" w:lineRule="auto"/>
        <w:jc w:val="right"/>
        <w:rPr>
          <w:rFonts w:ascii="Arial" w:eastAsiaTheme="minorHAnsi" w:hAnsi="Arial" w:cs="Arial"/>
          <w:b/>
          <w:i/>
          <w:iCs/>
          <w:sz w:val="16"/>
          <w:lang w:eastAsia="en-US"/>
        </w:rPr>
      </w:pPr>
      <w:r w:rsidRPr="00724ECD">
        <w:rPr>
          <w:rFonts w:ascii="Arial" w:eastAsiaTheme="minorHAnsi" w:hAnsi="Arial" w:cs="Arial"/>
          <w:b/>
          <w:i/>
          <w:iCs/>
          <w:sz w:val="16"/>
          <w:lang w:eastAsia="en-US"/>
        </w:rPr>
        <w:t>Carlos Castañeda</w:t>
      </w:r>
    </w:p>
    <w:p w14:paraId="0B13684D" w14:textId="77777777" w:rsidR="000C3E67" w:rsidRPr="00112E31" w:rsidRDefault="000C3E67" w:rsidP="000C3E67">
      <w:pPr>
        <w:autoSpaceDE w:val="0"/>
        <w:autoSpaceDN w:val="0"/>
        <w:adjustRightInd w:val="0"/>
        <w:spacing w:line="360" w:lineRule="auto"/>
        <w:jc w:val="right"/>
        <w:rPr>
          <w:rFonts w:ascii="Courier New" w:hAnsi="Courier New" w:cs="Courier New"/>
          <w:b/>
          <w:bCs/>
          <w:sz w:val="18"/>
        </w:rPr>
      </w:pPr>
    </w:p>
    <w:p w14:paraId="0294FA4A" w14:textId="77777777" w:rsidR="000C3E67" w:rsidRDefault="000C3E67" w:rsidP="000C3E67">
      <w:pPr>
        <w:spacing w:line="360" w:lineRule="auto"/>
        <w:ind w:right="49"/>
        <w:jc w:val="center"/>
        <w:rPr>
          <w:rFonts w:ascii="Courier New" w:hAnsi="Courier New" w:cs="Courier New"/>
          <w:b/>
          <w:bCs/>
          <w:i/>
          <w:iCs/>
        </w:rPr>
      </w:pPr>
      <w:r>
        <w:rPr>
          <w:rFonts w:ascii="Courier New" w:hAnsi="Courier New" w:cs="Courier New"/>
          <w:b/>
          <w:bCs/>
        </w:rPr>
        <w:t xml:space="preserve">Y esa FUERZA </w:t>
      </w:r>
      <w:r w:rsidRPr="00112E31">
        <w:rPr>
          <w:rFonts w:ascii="Courier New" w:hAnsi="Courier New" w:cs="Courier New"/>
          <w:b/>
          <w:bCs/>
          <w:i/>
          <w:iCs/>
        </w:rPr>
        <w:t>inconmensurable, indescriptible</w:t>
      </w:r>
      <w:r>
        <w:rPr>
          <w:rFonts w:ascii="Courier New" w:hAnsi="Courier New" w:cs="Courier New"/>
          <w:b/>
          <w:bCs/>
          <w:i/>
          <w:iCs/>
        </w:rPr>
        <w:t xml:space="preserve"> que nos impulsa y nos conecta, yo la llamo </w:t>
      </w:r>
      <w:r w:rsidRPr="00112E31">
        <w:rPr>
          <w:rFonts w:ascii="Courier New" w:hAnsi="Courier New" w:cs="Courier New"/>
          <w:b/>
          <w:bCs/>
          <w:iCs/>
          <w:u w:val="single"/>
        </w:rPr>
        <w:t>DIOS</w:t>
      </w:r>
      <w:r>
        <w:rPr>
          <w:rFonts w:ascii="Courier New" w:hAnsi="Courier New" w:cs="Courier New"/>
          <w:b/>
          <w:bCs/>
          <w:i/>
          <w:iCs/>
        </w:rPr>
        <w:t xml:space="preserve"> a quien le dedico este trabajo, esta meta lograda.</w:t>
      </w:r>
    </w:p>
    <w:p w14:paraId="285291B8" w14:textId="77777777" w:rsidR="000C3E67" w:rsidRDefault="000C3E67" w:rsidP="000C3E67">
      <w:pPr>
        <w:spacing w:line="360" w:lineRule="auto"/>
        <w:ind w:right="49"/>
        <w:jc w:val="center"/>
        <w:rPr>
          <w:rFonts w:ascii="Courier New" w:hAnsi="Courier New" w:cs="Courier New"/>
          <w:b/>
          <w:bCs/>
          <w:i/>
          <w:iCs/>
        </w:rPr>
      </w:pPr>
    </w:p>
    <w:p w14:paraId="02AD1977" w14:textId="01B796E6" w:rsidR="000C3E67" w:rsidRDefault="000C3E67" w:rsidP="000C3E67">
      <w:pPr>
        <w:spacing w:line="360" w:lineRule="auto"/>
        <w:ind w:right="49"/>
        <w:jc w:val="center"/>
        <w:rPr>
          <w:rFonts w:ascii="Arial" w:hAnsi="Arial" w:cs="Arial"/>
          <w:bCs/>
          <w:iCs/>
        </w:rPr>
      </w:pPr>
      <w:r w:rsidRPr="00112E31">
        <w:rPr>
          <w:rFonts w:ascii="Arial" w:hAnsi="Arial" w:cs="Arial"/>
          <w:bCs/>
          <w:iCs/>
        </w:rPr>
        <w:t>Dedico</w:t>
      </w:r>
      <w:r>
        <w:rPr>
          <w:rFonts w:ascii="Arial" w:hAnsi="Arial" w:cs="Arial"/>
          <w:bCs/>
          <w:iCs/>
        </w:rPr>
        <w:t xml:space="preserve"> este esfuerzo a los padres que elegí para transitar en este </w:t>
      </w:r>
      <w:proofErr w:type="gramStart"/>
      <w:r w:rsidR="00214D15">
        <w:rPr>
          <w:rFonts w:ascii="Arial" w:hAnsi="Arial" w:cs="Arial"/>
          <w:bCs/>
          <w:iCs/>
        </w:rPr>
        <w:t xml:space="preserve">mundo,  </w:t>
      </w:r>
      <w:r>
        <w:rPr>
          <w:rFonts w:ascii="Arial" w:hAnsi="Arial" w:cs="Arial"/>
          <w:bCs/>
          <w:iCs/>
        </w:rPr>
        <w:t xml:space="preserve"> </w:t>
      </w:r>
      <w:proofErr w:type="gramEnd"/>
      <w:r>
        <w:rPr>
          <w:rFonts w:ascii="Arial" w:hAnsi="Arial" w:cs="Arial"/>
          <w:bCs/>
          <w:iCs/>
        </w:rPr>
        <w:t xml:space="preserve">      </w:t>
      </w:r>
      <w:r w:rsidRPr="007F429C">
        <w:rPr>
          <w:rFonts w:ascii="Arial" w:hAnsi="Arial" w:cs="Arial"/>
          <w:b/>
          <w:bCs/>
          <w:iCs/>
        </w:rPr>
        <w:t>LUIS ESTEBAN Y MARIA PERFECTA</w:t>
      </w:r>
      <w:r>
        <w:rPr>
          <w:rFonts w:ascii="Arial" w:hAnsi="Arial" w:cs="Arial"/>
          <w:b/>
          <w:bCs/>
          <w:iCs/>
        </w:rPr>
        <w:t>,</w:t>
      </w:r>
      <w:r>
        <w:rPr>
          <w:rFonts w:ascii="Arial" w:hAnsi="Arial" w:cs="Arial"/>
          <w:bCs/>
          <w:iCs/>
        </w:rPr>
        <w:t xml:space="preserve"> por ellos soy quien soy, hoy.</w:t>
      </w:r>
    </w:p>
    <w:p w14:paraId="45B697A3" w14:textId="77777777" w:rsidR="000C3E67" w:rsidRDefault="000C3E67" w:rsidP="000C3E67">
      <w:pPr>
        <w:spacing w:line="360" w:lineRule="auto"/>
        <w:ind w:right="49"/>
        <w:jc w:val="center"/>
        <w:rPr>
          <w:rFonts w:ascii="Arial" w:hAnsi="Arial" w:cs="Arial"/>
          <w:bCs/>
          <w:iCs/>
        </w:rPr>
      </w:pPr>
    </w:p>
    <w:p w14:paraId="08E424E8" w14:textId="5546CB38" w:rsidR="000C3E67" w:rsidRDefault="000C3E67" w:rsidP="000C3E67">
      <w:pPr>
        <w:spacing w:line="360" w:lineRule="auto"/>
        <w:ind w:right="49"/>
        <w:jc w:val="center"/>
        <w:rPr>
          <w:rFonts w:ascii="Aharoni" w:hAnsi="Aharoni" w:cs="Aharoni"/>
          <w:bCs/>
          <w:iCs/>
        </w:rPr>
      </w:pPr>
      <w:r w:rsidRPr="007F429C">
        <w:rPr>
          <w:rFonts w:ascii="Aharoni" w:hAnsi="Aharoni" w:cs="Aharoni"/>
          <w:bCs/>
          <w:iCs/>
        </w:rPr>
        <w:t xml:space="preserve">Dedico </w:t>
      </w:r>
      <w:r>
        <w:rPr>
          <w:rFonts w:ascii="Aharoni" w:hAnsi="Aharoni" w:cs="Aharoni"/>
          <w:bCs/>
          <w:iCs/>
        </w:rPr>
        <w:t xml:space="preserve">estas líneas a mis hermanos DAMARYS, LUIS Y MILAGROS cada uno formándome con sus experiencias y palabras y muy especialmente dedicado a </w:t>
      </w:r>
      <w:r w:rsidRPr="007F429C">
        <w:rPr>
          <w:rFonts w:ascii="Aharoni" w:hAnsi="Aharoni" w:cs="Aharoni"/>
          <w:bCs/>
          <w:iCs/>
          <w:u w:val="single"/>
        </w:rPr>
        <w:t>DAMARYS</w:t>
      </w:r>
      <w:r>
        <w:rPr>
          <w:rFonts w:ascii="Aharoni" w:hAnsi="Aharoni" w:cs="Aharoni"/>
          <w:bCs/>
          <w:iCs/>
        </w:rPr>
        <w:t xml:space="preserve"> </w:t>
      </w:r>
      <w:r w:rsidR="00744798">
        <w:rPr>
          <w:rFonts w:ascii="Aharoni" w:hAnsi="Aharoni" w:cs="Aharoni"/>
          <w:bCs/>
          <w:iCs/>
        </w:rPr>
        <w:t>quien,</w:t>
      </w:r>
      <w:r>
        <w:rPr>
          <w:rFonts w:ascii="Aharoni" w:hAnsi="Aharoni" w:cs="Aharoni"/>
          <w:bCs/>
          <w:iCs/>
        </w:rPr>
        <w:t xml:space="preserve"> con SERENIDAD, AMOR, PALABRAS SANADORAS Y HUMOR, ha generado en mí ser un poder de </w:t>
      </w:r>
      <w:r w:rsidR="00214D15">
        <w:rPr>
          <w:rFonts w:ascii="Aharoni" w:hAnsi="Aharoni" w:cs="Aharoni"/>
          <w:bCs/>
          <w:iCs/>
        </w:rPr>
        <w:t>transformación y</w:t>
      </w:r>
      <w:r>
        <w:rPr>
          <w:rFonts w:ascii="Aharoni" w:hAnsi="Aharoni" w:cs="Aharoni"/>
          <w:bCs/>
          <w:iCs/>
        </w:rPr>
        <w:t xml:space="preserve"> luz.</w:t>
      </w:r>
    </w:p>
    <w:p w14:paraId="336896D9" w14:textId="77777777" w:rsidR="000C3E67" w:rsidRPr="007F429C" w:rsidRDefault="000C3E67" w:rsidP="000C3E67">
      <w:pPr>
        <w:spacing w:line="360" w:lineRule="auto"/>
        <w:ind w:right="49"/>
        <w:jc w:val="center"/>
        <w:rPr>
          <w:rFonts w:ascii="Aharoni" w:hAnsi="Aharoni" w:cs="Aharoni"/>
          <w:bCs/>
          <w:iCs/>
        </w:rPr>
      </w:pPr>
    </w:p>
    <w:p w14:paraId="4E6FD002" w14:textId="77777777" w:rsidR="000C3E67" w:rsidRPr="007F429C" w:rsidRDefault="000C3E67" w:rsidP="000C3E67">
      <w:pPr>
        <w:spacing w:line="360" w:lineRule="auto"/>
        <w:ind w:right="49"/>
        <w:jc w:val="center"/>
        <w:rPr>
          <w:rFonts w:ascii="Courier New" w:hAnsi="Courier New" w:cs="Courier New"/>
          <w:b/>
          <w:bCs/>
          <w:i/>
          <w:iCs/>
          <w:u w:val="single"/>
        </w:rPr>
      </w:pPr>
      <w:r w:rsidRPr="007F429C">
        <w:rPr>
          <w:rFonts w:ascii="Courier New" w:hAnsi="Courier New" w:cs="Courier New"/>
          <w:bCs/>
          <w:iCs/>
        </w:rPr>
        <w:t xml:space="preserve">Y </w:t>
      </w:r>
      <w:r>
        <w:rPr>
          <w:rFonts w:ascii="Courier New" w:hAnsi="Courier New" w:cs="Courier New"/>
          <w:bCs/>
          <w:iCs/>
        </w:rPr>
        <w:t xml:space="preserve">finalmente dedicado a mis dos razones de AMOR, ALEGRIA, BONDAD Y EXITOS: </w:t>
      </w:r>
      <w:r w:rsidRPr="006E3D54">
        <w:rPr>
          <w:rFonts w:ascii="Courier New" w:hAnsi="Courier New" w:cs="Courier New"/>
          <w:b/>
          <w:bCs/>
          <w:iCs/>
          <w:sz w:val="28"/>
          <w:u w:val="single"/>
        </w:rPr>
        <w:t>VICTORIA Y FABIANA,</w:t>
      </w:r>
      <w:r w:rsidRPr="006E3D54">
        <w:rPr>
          <w:rFonts w:ascii="Courier New" w:hAnsi="Courier New" w:cs="Courier New"/>
          <w:b/>
          <w:bCs/>
          <w:i/>
          <w:iCs/>
          <w:sz w:val="28"/>
        </w:rPr>
        <w:t xml:space="preserve"> </w:t>
      </w:r>
      <w:r w:rsidRPr="00E115F2">
        <w:rPr>
          <w:rFonts w:ascii="Courier New" w:hAnsi="Courier New" w:cs="Courier New"/>
          <w:b/>
          <w:bCs/>
          <w:i/>
          <w:iCs/>
        </w:rPr>
        <w:t>mis hijas</w:t>
      </w:r>
      <w:r>
        <w:rPr>
          <w:rFonts w:ascii="Courier New" w:hAnsi="Courier New" w:cs="Courier New"/>
          <w:b/>
          <w:bCs/>
          <w:i/>
          <w:iCs/>
        </w:rPr>
        <w:t xml:space="preserve"> seres de LUZ y AMOR destinadas a ser </w:t>
      </w:r>
      <w:r w:rsidRPr="00724ECD">
        <w:rPr>
          <w:rFonts w:ascii="Courier New" w:hAnsi="Courier New" w:cs="Courier New"/>
          <w:b/>
          <w:bCs/>
          <w:iCs/>
        </w:rPr>
        <w:t>FELICES.</w:t>
      </w:r>
      <w:r>
        <w:rPr>
          <w:rFonts w:ascii="Courier New" w:hAnsi="Courier New" w:cs="Courier New"/>
          <w:b/>
          <w:bCs/>
          <w:i/>
          <w:iCs/>
          <w:u w:val="single"/>
        </w:rPr>
        <w:t xml:space="preserve"> </w:t>
      </w:r>
      <w:r w:rsidRPr="007F429C">
        <w:rPr>
          <w:rFonts w:ascii="Courier New" w:hAnsi="Courier New" w:cs="Courier New"/>
          <w:b/>
          <w:bCs/>
          <w:i/>
          <w:iCs/>
          <w:u w:val="single"/>
        </w:rPr>
        <w:t xml:space="preserve"> </w:t>
      </w:r>
    </w:p>
    <w:p w14:paraId="328BBA03" w14:textId="77777777" w:rsidR="000C3E67" w:rsidRDefault="000C3E67" w:rsidP="000C3E67">
      <w:pPr>
        <w:spacing w:line="360" w:lineRule="auto"/>
        <w:ind w:right="49"/>
        <w:jc w:val="center"/>
        <w:rPr>
          <w:rFonts w:ascii="Arial" w:hAnsi="Arial" w:cs="Arial"/>
          <w:b/>
          <w:bCs/>
        </w:rPr>
      </w:pPr>
      <w:r>
        <w:rPr>
          <w:rFonts w:ascii="Arial" w:hAnsi="Arial" w:cs="Arial"/>
          <w:bCs/>
          <w:iCs/>
        </w:rPr>
        <w:t xml:space="preserve">  </w:t>
      </w:r>
      <w:r>
        <w:rPr>
          <w:rFonts w:ascii="Arial" w:hAnsi="Arial" w:cs="Arial"/>
          <w:b/>
          <w:bCs/>
        </w:rPr>
        <w:t>A todos, mi respeto y admiración.</w:t>
      </w:r>
    </w:p>
    <w:p w14:paraId="356BE466" w14:textId="77777777" w:rsidR="000C3E67" w:rsidRPr="00F51DC8" w:rsidRDefault="000C3E67" w:rsidP="000C3E67">
      <w:pPr>
        <w:spacing w:line="480" w:lineRule="auto"/>
        <w:ind w:right="49"/>
        <w:jc w:val="center"/>
        <w:rPr>
          <w:rFonts w:ascii="Arial" w:hAnsi="Arial" w:cs="Arial"/>
          <w:b/>
          <w:bCs/>
          <w:sz w:val="32"/>
        </w:rPr>
      </w:pPr>
      <w:r w:rsidRPr="00F51DC8">
        <w:rPr>
          <w:rFonts w:ascii="Arial" w:hAnsi="Arial" w:cs="Arial"/>
          <w:b/>
          <w:bCs/>
          <w:sz w:val="32"/>
        </w:rPr>
        <w:t xml:space="preserve">¡Dios los bendiga!  </w:t>
      </w:r>
    </w:p>
    <w:p w14:paraId="0725F8B2" w14:textId="77777777" w:rsidR="000C3E67" w:rsidRPr="00E115F2" w:rsidRDefault="000C3E67" w:rsidP="000C3E67">
      <w:pPr>
        <w:spacing w:line="480" w:lineRule="auto"/>
        <w:ind w:right="49"/>
        <w:jc w:val="center"/>
        <w:rPr>
          <w:rFonts w:ascii="Arial" w:hAnsi="Arial" w:cs="Arial"/>
          <w:b/>
          <w:bCs/>
        </w:rPr>
      </w:pPr>
    </w:p>
    <w:p w14:paraId="56C27DC2" w14:textId="02B642FF" w:rsidR="000C3E67" w:rsidRPr="00D010AB" w:rsidRDefault="00CA0976" w:rsidP="000C3E67">
      <w:pPr>
        <w:spacing w:line="360" w:lineRule="auto"/>
        <w:jc w:val="center"/>
        <w:rPr>
          <w:rFonts w:ascii="Arial" w:hAnsi="Arial" w:cs="Arial"/>
          <w:b/>
          <w:bCs/>
          <w:sz w:val="24"/>
        </w:rPr>
      </w:pPr>
      <w:r>
        <w:rPr>
          <w:rFonts w:ascii="Arial" w:hAnsi="Arial" w:cs="Arial"/>
          <w:b/>
          <w:bCs/>
          <w:sz w:val="24"/>
        </w:rPr>
        <w:t>AGRADECIMIENTO</w:t>
      </w:r>
    </w:p>
    <w:p w14:paraId="7E5F650C" w14:textId="77777777" w:rsidR="000C3E67" w:rsidRDefault="000C3E67" w:rsidP="000C3E67">
      <w:pPr>
        <w:spacing w:line="360" w:lineRule="auto"/>
        <w:jc w:val="center"/>
        <w:rPr>
          <w:rFonts w:ascii="Arial" w:hAnsi="Arial" w:cs="Arial"/>
          <w:b/>
          <w:bCs/>
          <w:sz w:val="28"/>
        </w:rPr>
      </w:pPr>
    </w:p>
    <w:p w14:paraId="2CB47AF1" w14:textId="77777777" w:rsidR="000C3E67" w:rsidRDefault="000C3E67" w:rsidP="000C3E67">
      <w:pPr>
        <w:jc w:val="center"/>
        <w:rPr>
          <w:rFonts w:ascii="Arial" w:hAnsi="Arial" w:cs="Arial"/>
        </w:rPr>
      </w:pPr>
      <w:r w:rsidRPr="00724ECD">
        <w:rPr>
          <w:rFonts w:ascii="Arial" w:hAnsi="Arial" w:cs="Arial"/>
        </w:rPr>
        <w:t xml:space="preserve">Mi agradecimiento </w:t>
      </w:r>
      <w:proofErr w:type="gramStart"/>
      <w:r w:rsidRPr="00724ECD">
        <w:rPr>
          <w:rFonts w:ascii="Arial" w:hAnsi="Arial" w:cs="Arial"/>
        </w:rPr>
        <w:t xml:space="preserve">a  </w:t>
      </w:r>
      <w:r w:rsidRPr="00724ECD">
        <w:rPr>
          <w:rFonts w:ascii="Arial" w:hAnsi="Arial" w:cs="Arial"/>
          <w:b/>
          <w:u w:val="single"/>
        </w:rPr>
        <w:t>Dios</w:t>
      </w:r>
      <w:proofErr w:type="gramEnd"/>
      <w:r w:rsidRPr="00724ECD">
        <w:rPr>
          <w:rFonts w:ascii="Arial" w:hAnsi="Arial" w:cs="Arial"/>
          <w:b/>
        </w:rPr>
        <w:t xml:space="preserve">, </w:t>
      </w:r>
      <w:r w:rsidRPr="00724ECD">
        <w:rPr>
          <w:rFonts w:ascii="Arial" w:hAnsi="Arial" w:cs="Arial"/>
        </w:rPr>
        <w:t xml:space="preserve"> al </w:t>
      </w:r>
      <w:r w:rsidRPr="00724ECD">
        <w:rPr>
          <w:rFonts w:ascii="Arial" w:hAnsi="Arial" w:cs="Arial"/>
          <w:b/>
          <w:u w:val="single"/>
        </w:rPr>
        <w:t>Universo</w:t>
      </w:r>
      <w:r w:rsidRPr="00724ECD">
        <w:rPr>
          <w:rFonts w:ascii="Arial" w:hAnsi="Arial" w:cs="Arial"/>
          <w:b/>
        </w:rPr>
        <w:t xml:space="preserve"> </w:t>
      </w:r>
      <w:r w:rsidRPr="00724ECD">
        <w:rPr>
          <w:rFonts w:ascii="Arial" w:hAnsi="Arial" w:cs="Arial"/>
        </w:rPr>
        <w:t xml:space="preserve">y a la </w:t>
      </w:r>
      <w:r w:rsidRPr="00724ECD">
        <w:rPr>
          <w:rFonts w:ascii="Arial" w:hAnsi="Arial" w:cs="Arial"/>
          <w:b/>
          <w:u w:val="single"/>
        </w:rPr>
        <w:t>Vida</w:t>
      </w:r>
      <w:r w:rsidRPr="00724ECD">
        <w:rPr>
          <w:rFonts w:ascii="Arial" w:hAnsi="Arial" w:cs="Arial"/>
        </w:rPr>
        <w:t>, por darme la oportunidad de ser una persona y Profesional Exitosa y Feliz…</w:t>
      </w:r>
    </w:p>
    <w:p w14:paraId="22DD3383" w14:textId="77777777" w:rsidR="000C3E67" w:rsidRDefault="000C3E67" w:rsidP="000C3E67">
      <w:pPr>
        <w:jc w:val="center"/>
        <w:rPr>
          <w:rFonts w:ascii="Arial" w:hAnsi="Arial" w:cs="Arial"/>
        </w:rPr>
      </w:pPr>
      <w:r w:rsidRPr="00724ECD">
        <w:rPr>
          <w:rFonts w:ascii="Arial" w:hAnsi="Arial" w:cs="Arial"/>
        </w:rPr>
        <w:t xml:space="preserve">Mi agradecimiento a mis padres </w:t>
      </w:r>
      <w:r w:rsidRPr="00724ECD">
        <w:rPr>
          <w:rFonts w:ascii="Arial" w:hAnsi="Arial" w:cs="Arial"/>
          <w:b/>
        </w:rPr>
        <w:t>LUIS Y MARIA,</w:t>
      </w:r>
      <w:r w:rsidRPr="00724ECD">
        <w:rPr>
          <w:rFonts w:ascii="Arial" w:hAnsi="Arial" w:cs="Arial"/>
        </w:rPr>
        <w:t xml:space="preserve"> por haber aceptado el reto de traerme al mundo y por hacer de mí, lo que soy, hoy por hoy.</w:t>
      </w:r>
    </w:p>
    <w:p w14:paraId="1B0DF8C4" w14:textId="1E8B28B4" w:rsidR="000C3E67" w:rsidRDefault="000C3E67" w:rsidP="000C3E67">
      <w:pPr>
        <w:jc w:val="center"/>
        <w:rPr>
          <w:rFonts w:ascii="Arial" w:hAnsi="Arial" w:cs="Arial"/>
        </w:rPr>
      </w:pPr>
      <w:r w:rsidRPr="00724ECD">
        <w:rPr>
          <w:rFonts w:ascii="Arial" w:hAnsi="Arial" w:cs="Arial"/>
        </w:rPr>
        <w:t xml:space="preserve">Mi agradecimiento infinito a mis hijas </w:t>
      </w:r>
      <w:r w:rsidRPr="00724ECD">
        <w:rPr>
          <w:rFonts w:ascii="Arial" w:hAnsi="Arial" w:cs="Arial"/>
          <w:b/>
          <w:u w:val="single"/>
        </w:rPr>
        <w:t>VICTORIA ALEJANDRA</w:t>
      </w:r>
      <w:r w:rsidRPr="00724ECD">
        <w:rPr>
          <w:rFonts w:ascii="Arial" w:hAnsi="Arial" w:cs="Arial"/>
        </w:rPr>
        <w:t xml:space="preserve"> y </w:t>
      </w:r>
      <w:r w:rsidRPr="00724ECD">
        <w:rPr>
          <w:rFonts w:ascii="Arial" w:hAnsi="Arial" w:cs="Arial"/>
          <w:b/>
          <w:u w:val="single"/>
        </w:rPr>
        <w:t>FABIANA ANDREA</w:t>
      </w:r>
      <w:r w:rsidRPr="00724ECD">
        <w:rPr>
          <w:rFonts w:ascii="Arial" w:hAnsi="Arial" w:cs="Arial"/>
        </w:rPr>
        <w:t xml:space="preserve">, por ser el principal motor de motivación </w:t>
      </w:r>
      <w:r>
        <w:rPr>
          <w:rFonts w:ascii="Arial" w:hAnsi="Arial" w:cs="Arial"/>
        </w:rPr>
        <w:t xml:space="preserve">y </w:t>
      </w:r>
      <w:r w:rsidR="00214D15">
        <w:rPr>
          <w:rFonts w:ascii="Arial" w:hAnsi="Arial" w:cs="Arial"/>
        </w:rPr>
        <w:t xml:space="preserve">paciencia </w:t>
      </w:r>
      <w:r w:rsidR="00214D15" w:rsidRPr="00724ECD">
        <w:rPr>
          <w:rFonts w:ascii="Arial" w:hAnsi="Arial" w:cs="Arial"/>
        </w:rPr>
        <w:t>para</w:t>
      </w:r>
      <w:r w:rsidRPr="00724ECD">
        <w:rPr>
          <w:rFonts w:ascii="Arial" w:hAnsi="Arial" w:cs="Arial"/>
        </w:rPr>
        <w:t xml:space="preserve"> alcanzar mis SUEÑOS…LAS AMO…</w:t>
      </w:r>
    </w:p>
    <w:p w14:paraId="020D3852" w14:textId="55F661BA" w:rsidR="000C3E67" w:rsidRDefault="000C3E67" w:rsidP="000C3E67">
      <w:pPr>
        <w:jc w:val="center"/>
        <w:rPr>
          <w:rFonts w:ascii="Arial" w:hAnsi="Arial" w:cs="Arial"/>
        </w:rPr>
      </w:pPr>
      <w:r w:rsidRPr="00724ECD">
        <w:rPr>
          <w:rFonts w:ascii="Arial" w:hAnsi="Arial" w:cs="Arial"/>
        </w:rPr>
        <w:t xml:space="preserve">Mi agradecimiento </w:t>
      </w:r>
      <w:r w:rsidR="00214D15" w:rsidRPr="00724ECD">
        <w:rPr>
          <w:rFonts w:ascii="Arial" w:hAnsi="Arial" w:cs="Arial"/>
        </w:rPr>
        <w:t>a mis</w:t>
      </w:r>
      <w:r w:rsidRPr="00724ECD">
        <w:rPr>
          <w:rFonts w:ascii="Arial" w:hAnsi="Arial" w:cs="Arial"/>
        </w:rPr>
        <w:t xml:space="preserve"> hermanos </w:t>
      </w:r>
      <w:r w:rsidRPr="00724ECD">
        <w:rPr>
          <w:rFonts w:ascii="Arial" w:hAnsi="Arial" w:cs="Arial"/>
          <w:b/>
        </w:rPr>
        <w:t>DAMARYS, LUIS Y MILAGROS Y A MIS SOBRINOS</w:t>
      </w:r>
      <w:r w:rsidRPr="00724ECD">
        <w:rPr>
          <w:rFonts w:ascii="Arial" w:hAnsi="Arial" w:cs="Arial"/>
        </w:rPr>
        <w:t xml:space="preserve"> por su </w:t>
      </w:r>
      <w:r w:rsidRPr="00724ECD">
        <w:rPr>
          <w:rFonts w:ascii="Arial" w:hAnsi="Arial" w:cs="Arial"/>
          <w:b/>
        </w:rPr>
        <w:t>cariño</w:t>
      </w:r>
      <w:r w:rsidRPr="00724ECD">
        <w:rPr>
          <w:rFonts w:ascii="Arial" w:hAnsi="Arial" w:cs="Arial"/>
        </w:rPr>
        <w:t>, que contribuye cada día con mi proceso de crecimiento y transformación.</w:t>
      </w:r>
    </w:p>
    <w:p w14:paraId="50364F58" w14:textId="64F9EEA8" w:rsidR="000C3E67" w:rsidRDefault="000C3E67" w:rsidP="000C3E67">
      <w:pPr>
        <w:jc w:val="center"/>
        <w:rPr>
          <w:rFonts w:ascii="Arial" w:hAnsi="Arial" w:cs="Arial"/>
        </w:rPr>
      </w:pPr>
      <w:r w:rsidRPr="00724ECD">
        <w:rPr>
          <w:rFonts w:ascii="Arial" w:hAnsi="Arial" w:cs="Arial"/>
        </w:rPr>
        <w:t xml:space="preserve">Mi agradecimiento </w:t>
      </w:r>
      <w:r w:rsidR="00214D15" w:rsidRPr="00724ECD">
        <w:rPr>
          <w:rFonts w:ascii="Arial" w:hAnsi="Arial" w:cs="Arial"/>
        </w:rPr>
        <w:t>a mi</w:t>
      </w:r>
      <w:r w:rsidRPr="00724ECD">
        <w:rPr>
          <w:rFonts w:ascii="Arial" w:hAnsi="Arial" w:cs="Arial"/>
        </w:rPr>
        <w:t xml:space="preserve"> comadre, amiga y colega </w:t>
      </w:r>
      <w:r w:rsidRPr="00724ECD">
        <w:rPr>
          <w:rFonts w:ascii="Arial" w:hAnsi="Arial" w:cs="Arial"/>
          <w:b/>
        </w:rPr>
        <w:t>ELIZABETH RODRIGUEZ</w:t>
      </w:r>
      <w:r w:rsidRPr="00724ECD">
        <w:rPr>
          <w:rFonts w:ascii="Arial" w:hAnsi="Arial" w:cs="Arial"/>
        </w:rPr>
        <w:t>, gracias por su paciencia, sabiduría y lealtad en 12 años de amistad… Bendiciones y Gracias infinitas por tu apoyo incondicional…</w:t>
      </w:r>
    </w:p>
    <w:p w14:paraId="4E8ECD98" w14:textId="0F5DECD8" w:rsidR="000C3E67" w:rsidRDefault="000C3E67" w:rsidP="000C3E67">
      <w:pPr>
        <w:jc w:val="center"/>
        <w:rPr>
          <w:rFonts w:ascii="Arial" w:hAnsi="Arial" w:cs="Arial"/>
        </w:rPr>
      </w:pPr>
      <w:r w:rsidRPr="00724ECD">
        <w:rPr>
          <w:rFonts w:ascii="Arial" w:hAnsi="Arial" w:cs="Arial"/>
        </w:rPr>
        <w:t xml:space="preserve">Mi agradecimiento a </w:t>
      </w:r>
      <w:r w:rsidRPr="00AA4C96">
        <w:rPr>
          <w:rFonts w:ascii="Arial" w:hAnsi="Arial" w:cs="Arial"/>
        </w:rPr>
        <w:t>mi</w:t>
      </w:r>
      <w:r w:rsidRPr="00724ECD">
        <w:rPr>
          <w:rFonts w:ascii="Arial" w:hAnsi="Arial" w:cs="Arial"/>
          <w:b/>
        </w:rPr>
        <w:t xml:space="preserve"> </w:t>
      </w:r>
      <w:r w:rsidRPr="00AA4C96">
        <w:rPr>
          <w:rFonts w:ascii="Arial" w:hAnsi="Arial" w:cs="Arial"/>
        </w:rPr>
        <w:t>Tutora</w:t>
      </w:r>
      <w:r w:rsidRPr="00724ECD">
        <w:rPr>
          <w:rFonts w:ascii="Arial" w:hAnsi="Arial" w:cs="Arial"/>
          <w:b/>
        </w:rPr>
        <w:t xml:space="preserve"> </w:t>
      </w:r>
      <w:proofErr w:type="spellStart"/>
      <w:r w:rsidRPr="00724ECD">
        <w:rPr>
          <w:rFonts w:ascii="Arial" w:hAnsi="Arial" w:cs="Arial"/>
          <w:b/>
        </w:rPr>
        <w:t>Yerit</w:t>
      </w:r>
      <w:proofErr w:type="spellEnd"/>
      <w:r w:rsidRPr="00724ECD">
        <w:rPr>
          <w:rFonts w:ascii="Arial" w:hAnsi="Arial" w:cs="Arial"/>
          <w:b/>
        </w:rPr>
        <w:t xml:space="preserve"> Paradas,</w:t>
      </w:r>
      <w:r>
        <w:rPr>
          <w:rFonts w:ascii="Arial" w:hAnsi="Arial" w:cs="Arial"/>
          <w:b/>
        </w:rPr>
        <w:t xml:space="preserve"> </w:t>
      </w:r>
      <w:r w:rsidRPr="006E3D54">
        <w:rPr>
          <w:rFonts w:ascii="Arial" w:hAnsi="Arial" w:cs="Arial"/>
        </w:rPr>
        <w:t xml:space="preserve">por </w:t>
      </w:r>
      <w:r w:rsidR="00214D15" w:rsidRPr="006E3D54">
        <w:rPr>
          <w:rFonts w:ascii="Arial" w:hAnsi="Arial" w:cs="Arial"/>
        </w:rPr>
        <w:t>ser guía</w:t>
      </w:r>
      <w:r w:rsidRPr="006E3D54">
        <w:rPr>
          <w:rFonts w:ascii="Arial" w:hAnsi="Arial" w:cs="Arial"/>
        </w:rPr>
        <w:t xml:space="preserve">, apoyo </w:t>
      </w:r>
      <w:r w:rsidR="00214D15" w:rsidRPr="006E3D54">
        <w:rPr>
          <w:rFonts w:ascii="Arial" w:hAnsi="Arial" w:cs="Arial"/>
        </w:rPr>
        <w:t>incondicional</w:t>
      </w:r>
      <w:r w:rsidR="00214D15">
        <w:rPr>
          <w:rFonts w:ascii="Arial" w:hAnsi="Arial" w:cs="Arial"/>
          <w:b/>
        </w:rPr>
        <w:t xml:space="preserve">, </w:t>
      </w:r>
      <w:r w:rsidR="00214D15" w:rsidRPr="00724ECD">
        <w:rPr>
          <w:rFonts w:ascii="Arial" w:hAnsi="Arial" w:cs="Arial"/>
        </w:rPr>
        <w:t>al</w:t>
      </w:r>
      <w:r w:rsidRPr="00724ECD">
        <w:rPr>
          <w:rFonts w:ascii="Arial" w:hAnsi="Arial" w:cs="Arial"/>
        </w:rPr>
        <w:t xml:space="preserve"> Prof. Alexis Bracamonte y a mi colega Prof. Henry Rojas por su apoyo y formación académica…</w:t>
      </w:r>
    </w:p>
    <w:p w14:paraId="57721CE7" w14:textId="77777777" w:rsidR="000C3E67" w:rsidRPr="00724ECD" w:rsidRDefault="000C3E67" w:rsidP="000C3E67">
      <w:pPr>
        <w:jc w:val="center"/>
        <w:rPr>
          <w:rFonts w:ascii="Arial" w:hAnsi="Arial" w:cs="Arial"/>
        </w:rPr>
      </w:pPr>
      <w:r>
        <w:rPr>
          <w:rFonts w:ascii="Arial" w:hAnsi="Arial" w:cs="Arial"/>
        </w:rPr>
        <w:t xml:space="preserve">Mi agradecimiento muy especial </w:t>
      </w:r>
      <w:r w:rsidRPr="006E3D54">
        <w:rPr>
          <w:rFonts w:ascii="Arial" w:hAnsi="Arial" w:cs="Arial"/>
          <w:b/>
        </w:rPr>
        <w:t xml:space="preserve">al </w:t>
      </w:r>
      <w:proofErr w:type="spellStart"/>
      <w:proofErr w:type="gramStart"/>
      <w:r w:rsidRPr="006E3D54">
        <w:rPr>
          <w:rFonts w:ascii="Arial" w:hAnsi="Arial" w:cs="Arial"/>
          <w:b/>
        </w:rPr>
        <w:t>M.Sc</w:t>
      </w:r>
      <w:proofErr w:type="spellEnd"/>
      <w:proofErr w:type="gramEnd"/>
      <w:r w:rsidRPr="006E3D54">
        <w:rPr>
          <w:rFonts w:ascii="Arial" w:hAnsi="Arial" w:cs="Arial"/>
          <w:b/>
        </w:rPr>
        <w:t xml:space="preserve"> Asdrúbal López</w:t>
      </w:r>
      <w:r>
        <w:rPr>
          <w:rFonts w:ascii="Arial" w:hAnsi="Arial" w:cs="Arial"/>
        </w:rPr>
        <w:t xml:space="preserve"> por su nobleza, bondad y apoyo en este trabajo de grado y como persona y amigo….Gracias Infinitas.</w:t>
      </w:r>
    </w:p>
    <w:p w14:paraId="4FCBBE35" w14:textId="77777777" w:rsidR="000C3E67" w:rsidRDefault="000C3E67" w:rsidP="000C3E67">
      <w:pPr>
        <w:jc w:val="center"/>
        <w:rPr>
          <w:rFonts w:ascii="Arial" w:hAnsi="Arial" w:cs="Arial"/>
        </w:rPr>
      </w:pPr>
      <w:r w:rsidRPr="00724ECD">
        <w:rPr>
          <w:rFonts w:ascii="Arial" w:hAnsi="Arial" w:cs="Arial"/>
        </w:rPr>
        <w:t xml:space="preserve">Mi agradecimiento al cuadro técnico Directivo de la E.T.R. “Víctor </w:t>
      </w:r>
      <w:proofErr w:type="spellStart"/>
      <w:r w:rsidRPr="00724ECD">
        <w:rPr>
          <w:rFonts w:ascii="Arial" w:hAnsi="Arial" w:cs="Arial"/>
        </w:rPr>
        <w:t>Racamonde</w:t>
      </w:r>
      <w:proofErr w:type="spellEnd"/>
      <w:r w:rsidRPr="00724ECD">
        <w:rPr>
          <w:rFonts w:ascii="Arial" w:hAnsi="Arial" w:cs="Arial"/>
        </w:rPr>
        <w:t xml:space="preserve">” en especial a los </w:t>
      </w:r>
      <w:r w:rsidRPr="00724ECD">
        <w:rPr>
          <w:rFonts w:ascii="Arial" w:hAnsi="Arial" w:cs="Arial"/>
          <w:b/>
        </w:rPr>
        <w:t>estudiantes de 6to año profesional de Informática y Deportes</w:t>
      </w:r>
      <w:r w:rsidRPr="00724ECD">
        <w:rPr>
          <w:rFonts w:ascii="Arial" w:hAnsi="Arial" w:cs="Arial"/>
        </w:rPr>
        <w:t xml:space="preserve"> por la oportunidad de realizar mí Trabajo de Investigación con éxito.</w:t>
      </w:r>
    </w:p>
    <w:p w14:paraId="564CCD7F" w14:textId="77777777" w:rsidR="000C3E67" w:rsidRDefault="000C3E67" w:rsidP="000C3E67">
      <w:pPr>
        <w:jc w:val="center"/>
        <w:rPr>
          <w:rFonts w:ascii="Arial" w:hAnsi="Arial" w:cs="Arial"/>
        </w:rPr>
      </w:pPr>
      <w:r w:rsidRPr="00724ECD">
        <w:rPr>
          <w:rFonts w:ascii="Arial" w:hAnsi="Arial" w:cs="Arial"/>
        </w:rPr>
        <w:t xml:space="preserve">Mi agradecimiento al </w:t>
      </w:r>
      <w:r w:rsidRPr="00724ECD">
        <w:rPr>
          <w:rFonts w:ascii="Arial" w:hAnsi="Arial" w:cs="Arial"/>
          <w:b/>
        </w:rPr>
        <w:t xml:space="preserve">Prof. Rubén Darío Rangel </w:t>
      </w:r>
      <w:r w:rsidRPr="00724ECD">
        <w:rPr>
          <w:rFonts w:ascii="Arial" w:hAnsi="Arial" w:cs="Arial"/>
        </w:rPr>
        <w:t>asignado presidente de mi Jurado Evaluador por su prestancia, acompañamiento y orientaciones…mil GRACIAS.</w:t>
      </w:r>
    </w:p>
    <w:p w14:paraId="5B745D99" w14:textId="77777777" w:rsidR="000C3E67" w:rsidRPr="003C5108" w:rsidRDefault="000C3E67" w:rsidP="000C3E67">
      <w:pPr>
        <w:jc w:val="center"/>
        <w:rPr>
          <w:rFonts w:ascii="Arial" w:hAnsi="Arial" w:cs="Arial"/>
        </w:rPr>
      </w:pPr>
      <w:r w:rsidRPr="003C5108">
        <w:rPr>
          <w:rFonts w:ascii="Arial" w:hAnsi="Arial" w:cs="Arial"/>
        </w:rPr>
        <w:t xml:space="preserve">A mis </w:t>
      </w:r>
      <w:r w:rsidRPr="003C5108">
        <w:rPr>
          <w:rFonts w:ascii="Arial" w:hAnsi="Arial" w:cs="Arial"/>
          <w:b/>
        </w:rPr>
        <w:t>amigos</w:t>
      </w:r>
      <w:r w:rsidRPr="003C5108">
        <w:rPr>
          <w:rFonts w:ascii="Arial" w:hAnsi="Arial" w:cs="Arial"/>
        </w:rPr>
        <w:t xml:space="preserve">, esos que no esperan nada de ti, no critican, no destruyen sueños, sólo te desean lo mejor, porque “si yo estoy bien todo a mi alrededor también estará bien”.   </w:t>
      </w:r>
    </w:p>
    <w:p w14:paraId="1A3795F8" w14:textId="77777777" w:rsidR="000C3E67" w:rsidRPr="003C5108" w:rsidRDefault="000C3E67" w:rsidP="000C3E67">
      <w:pPr>
        <w:jc w:val="center"/>
        <w:rPr>
          <w:rFonts w:ascii="Arial" w:hAnsi="Arial" w:cs="Arial"/>
        </w:rPr>
      </w:pPr>
      <w:r w:rsidRPr="003C5108">
        <w:rPr>
          <w:rFonts w:ascii="Arial" w:hAnsi="Arial" w:cs="Arial"/>
          <w:b/>
        </w:rPr>
        <w:t>A todas las personas</w:t>
      </w:r>
      <w:r w:rsidRPr="003C5108">
        <w:rPr>
          <w:rFonts w:ascii="Arial" w:hAnsi="Arial" w:cs="Arial"/>
        </w:rPr>
        <w:t xml:space="preserve"> que contribuyeron al logro de esta meta, mil bendiciones y éxitos para ellas. </w:t>
      </w:r>
    </w:p>
    <w:p w14:paraId="61810756" w14:textId="77777777" w:rsidR="000C3E67" w:rsidRPr="00AA4C96" w:rsidRDefault="000C3E67" w:rsidP="000C3E67">
      <w:pPr>
        <w:spacing w:line="360" w:lineRule="auto"/>
        <w:jc w:val="center"/>
        <w:rPr>
          <w:rFonts w:ascii="Arial" w:hAnsi="Arial" w:cs="Arial"/>
          <w:b/>
          <w:bCs/>
          <w:sz w:val="36"/>
        </w:rPr>
      </w:pPr>
      <w:r w:rsidRPr="00F51DC8">
        <w:rPr>
          <w:rFonts w:ascii="Arial" w:hAnsi="Arial" w:cs="Arial"/>
          <w:b/>
          <w:bCs/>
          <w:sz w:val="24"/>
        </w:rPr>
        <w:lastRenderedPageBreak/>
        <w:t xml:space="preserve">A todos, infinitas </w:t>
      </w:r>
      <w:r w:rsidRPr="00AA4C96">
        <w:rPr>
          <w:rFonts w:ascii="Arial" w:hAnsi="Arial" w:cs="Arial"/>
          <w:b/>
          <w:bCs/>
          <w:sz w:val="36"/>
        </w:rPr>
        <w:t>GRACIAS…</w:t>
      </w:r>
    </w:p>
    <w:p w14:paraId="06987592" w14:textId="77777777" w:rsidR="00691350" w:rsidRPr="00691350" w:rsidRDefault="00691350" w:rsidP="00691350">
      <w:pPr>
        <w:snapToGrid w:val="0"/>
        <w:spacing w:after="0" w:line="360" w:lineRule="auto"/>
        <w:ind w:left="74"/>
        <w:jc w:val="center"/>
        <w:rPr>
          <w:rFonts w:ascii="Arial" w:hAnsi="Arial" w:cs="Arial"/>
          <w:b/>
          <w:bCs/>
          <w:sz w:val="24"/>
          <w:u w:color="000000"/>
        </w:rPr>
      </w:pPr>
      <w:r w:rsidRPr="00691350">
        <w:rPr>
          <w:rFonts w:ascii="Arial" w:hAnsi="Arial" w:cs="Arial"/>
          <w:b/>
          <w:bCs/>
          <w:sz w:val="24"/>
          <w:u w:color="000000"/>
        </w:rPr>
        <w:t>ÍNDICE GENERAL</w:t>
      </w:r>
    </w:p>
    <w:tbl>
      <w:tblPr>
        <w:tblW w:w="8202" w:type="dxa"/>
        <w:tblLayout w:type="fixed"/>
        <w:tblLook w:val="04A0" w:firstRow="1" w:lastRow="0" w:firstColumn="1" w:lastColumn="0" w:noHBand="0" w:noVBand="1"/>
      </w:tblPr>
      <w:tblGrid>
        <w:gridCol w:w="7479"/>
        <w:gridCol w:w="723"/>
      </w:tblGrid>
      <w:tr w:rsidR="00691350" w:rsidRPr="00286447" w14:paraId="0E70290B" w14:textId="77777777" w:rsidTr="00F51DC8">
        <w:tc>
          <w:tcPr>
            <w:tcW w:w="7479" w:type="dxa"/>
            <w:shd w:val="clear" w:color="auto" w:fill="auto"/>
          </w:tcPr>
          <w:p w14:paraId="21E30AE1" w14:textId="481108C3" w:rsidR="00691350" w:rsidRPr="00286447" w:rsidRDefault="00691350" w:rsidP="00F51DC8">
            <w:pPr>
              <w:jc w:val="both"/>
              <w:rPr>
                <w:sz w:val="24"/>
                <w:szCs w:val="24"/>
              </w:rPr>
            </w:pPr>
          </w:p>
        </w:tc>
        <w:tc>
          <w:tcPr>
            <w:tcW w:w="723" w:type="dxa"/>
            <w:shd w:val="clear" w:color="auto" w:fill="auto"/>
          </w:tcPr>
          <w:p w14:paraId="1E250CFE" w14:textId="77777777" w:rsidR="00691350" w:rsidRPr="00286447" w:rsidRDefault="00691350" w:rsidP="00F51DC8">
            <w:pPr>
              <w:jc w:val="center"/>
              <w:rPr>
                <w:rFonts w:ascii="Arial" w:hAnsi="Arial" w:cs="Arial"/>
                <w:b/>
                <w:sz w:val="24"/>
                <w:szCs w:val="24"/>
              </w:rPr>
            </w:pPr>
            <w:r w:rsidRPr="00286447">
              <w:rPr>
                <w:rFonts w:ascii="Arial" w:hAnsi="Arial" w:cs="Arial"/>
                <w:b/>
                <w:sz w:val="24"/>
                <w:szCs w:val="24"/>
              </w:rPr>
              <w:t>Pp.</w:t>
            </w:r>
          </w:p>
        </w:tc>
      </w:tr>
      <w:tr w:rsidR="00691350" w:rsidRPr="00DD2817" w14:paraId="70347ED6" w14:textId="77777777" w:rsidTr="00F51DC8">
        <w:tc>
          <w:tcPr>
            <w:tcW w:w="7479" w:type="dxa"/>
            <w:shd w:val="clear" w:color="auto" w:fill="auto"/>
          </w:tcPr>
          <w:p w14:paraId="252FDBD5" w14:textId="2EB65266" w:rsidR="00356836" w:rsidRDefault="00356836" w:rsidP="00691350">
            <w:pPr>
              <w:spacing w:after="0" w:line="240" w:lineRule="auto"/>
              <w:jc w:val="both"/>
              <w:rPr>
                <w:rFonts w:ascii="Arial" w:hAnsi="Arial" w:cs="Arial"/>
                <w:sz w:val="24"/>
                <w:szCs w:val="24"/>
              </w:rPr>
            </w:pPr>
            <w:r>
              <w:rPr>
                <w:rFonts w:ascii="Arial" w:hAnsi="Arial" w:cs="Arial"/>
                <w:sz w:val="24"/>
                <w:szCs w:val="24"/>
              </w:rPr>
              <w:t>DEDICATORIA………………………………………………………….</w:t>
            </w:r>
          </w:p>
          <w:p w14:paraId="49D6A82E" w14:textId="33646F8E" w:rsidR="00356836" w:rsidRDefault="00356836" w:rsidP="00691350">
            <w:pPr>
              <w:spacing w:after="0" w:line="240" w:lineRule="auto"/>
              <w:jc w:val="both"/>
              <w:rPr>
                <w:rFonts w:ascii="Arial" w:hAnsi="Arial" w:cs="Arial"/>
                <w:sz w:val="24"/>
                <w:szCs w:val="24"/>
              </w:rPr>
            </w:pPr>
            <w:r>
              <w:rPr>
                <w:rFonts w:ascii="Arial" w:hAnsi="Arial" w:cs="Arial"/>
                <w:sz w:val="24"/>
                <w:szCs w:val="24"/>
              </w:rPr>
              <w:t>AGRADECIMIENTO……………………………………………………</w:t>
            </w:r>
          </w:p>
          <w:p w14:paraId="35DC48FA" w14:textId="07C27387" w:rsidR="00691350" w:rsidRDefault="00691350" w:rsidP="00691350">
            <w:pPr>
              <w:spacing w:after="0" w:line="240" w:lineRule="auto"/>
              <w:jc w:val="both"/>
              <w:rPr>
                <w:rFonts w:ascii="Arial" w:hAnsi="Arial" w:cs="Arial"/>
                <w:sz w:val="24"/>
                <w:szCs w:val="24"/>
              </w:rPr>
            </w:pPr>
            <w:r w:rsidRPr="005629E8">
              <w:rPr>
                <w:rFonts w:ascii="Arial" w:hAnsi="Arial" w:cs="Arial"/>
                <w:sz w:val="24"/>
                <w:szCs w:val="24"/>
              </w:rPr>
              <w:t xml:space="preserve">INDICE </w:t>
            </w:r>
            <w:r w:rsidR="00356836" w:rsidRPr="005629E8">
              <w:rPr>
                <w:rFonts w:ascii="Arial" w:hAnsi="Arial" w:cs="Arial"/>
                <w:sz w:val="24"/>
                <w:szCs w:val="24"/>
              </w:rPr>
              <w:t>GENERAL…</w:t>
            </w:r>
            <w:r w:rsidRPr="005629E8">
              <w:rPr>
                <w:rFonts w:ascii="Arial" w:hAnsi="Arial" w:cs="Arial"/>
                <w:sz w:val="24"/>
                <w:szCs w:val="24"/>
              </w:rPr>
              <w:t>………………</w:t>
            </w:r>
            <w:proofErr w:type="gramStart"/>
            <w:r>
              <w:rPr>
                <w:rFonts w:ascii="Arial" w:hAnsi="Arial" w:cs="Arial"/>
                <w:sz w:val="24"/>
                <w:szCs w:val="24"/>
              </w:rPr>
              <w:t>…….</w:t>
            </w:r>
            <w:proofErr w:type="gramEnd"/>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r>
              <w:rPr>
                <w:rFonts w:ascii="Arial" w:hAnsi="Arial" w:cs="Arial"/>
                <w:sz w:val="24"/>
                <w:szCs w:val="24"/>
              </w:rPr>
              <w:t>………..…..………</w:t>
            </w:r>
          </w:p>
          <w:p w14:paraId="5EE85F42" w14:textId="7C5B766A" w:rsidR="00691350" w:rsidRPr="005629E8" w:rsidRDefault="00691350" w:rsidP="00691350">
            <w:pPr>
              <w:spacing w:after="0" w:line="240" w:lineRule="auto"/>
              <w:jc w:val="both"/>
              <w:rPr>
                <w:rFonts w:ascii="Arial" w:hAnsi="Arial" w:cs="Arial"/>
                <w:sz w:val="24"/>
                <w:szCs w:val="24"/>
              </w:rPr>
            </w:pPr>
            <w:r w:rsidRPr="005629E8">
              <w:rPr>
                <w:rFonts w:ascii="Arial" w:hAnsi="Arial" w:cs="Arial"/>
                <w:sz w:val="24"/>
                <w:szCs w:val="24"/>
              </w:rPr>
              <w:t xml:space="preserve">LISTA DE </w:t>
            </w:r>
            <w:r w:rsidR="00356836" w:rsidRPr="005629E8">
              <w:rPr>
                <w:rFonts w:ascii="Arial" w:hAnsi="Arial" w:cs="Arial"/>
                <w:sz w:val="24"/>
                <w:szCs w:val="24"/>
              </w:rPr>
              <w:t>CUADRO…</w:t>
            </w:r>
            <w:r w:rsidRPr="005629E8">
              <w:rPr>
                <w:rFonts w:ascii="Arial" w:hAnsi="Arial" w:cs="Arial"/>
                <w:sz w:val="24"/>
                <w:szCs w:val="24"/>
              </w:rPr>
              <w:t>……………………</w:t>
            </w:r>
            <w:proofErr w:type="gramStart"/>
            <w:r w:rsidRPr="005629E8">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r>
              <w:rPr>
                <w:rFonts w:ascii="Arial" w:hAnsi="Arial" w:cs="Arial"/>
                <w:sz w:val="24"/>
                <w:szCs w:val="24"/>
              </w:rPr>
              <w:t>.</w:t>
            </w:r>
          </w:p>
          <w:p w14:paraId="139B48E9" w14:textId="1B7EECB8" w:rsidR="00691350" w:rsidRPr="005629E8" w:rsidRDefault="00691350" w:rsidP="00691350">
            <w:pPr>
              <w:spacing w:after="0" w:line="240" w:lineRule="auto"/>
              <w:jc w:val="both"/>
              <w:rPr>
                <w:rFonts w:ascii="Arial" w:hAnsi="Arial" w:cs="Arial"/>
                <w:sz w:val="24"/>
                <w:szCs w:val="24"/>
              </w:rPr>
            </w:pPr>
            <w:r w:rsidRPr="005629E8">
              <w:rPr>
                <w:rFonts w:ascii="Arial" w:hAnsi="Arial" w:cs="Arial"/>
                <w:sz w:val="24"/>
                <w:szCs w:val="24"/>
              </w:rPr>
              <w:t xml:space="preserve">LISTA DE </w:t>
            </w:r>
            <w:r w:rsidR="00356836" w:rsidRPr="005629E8">
              <w:rPr>
                <w:rFonts w:ascii="Arial" w:hAnsi="Arial" w:cs="Arial"/>
                <w:sz w:val="24"/>
                <w:szCs w:val="24"/>
              </w:rPr>
              <w:t>GRÁFICOS…</w:t>
            </w:r>
            <w:r w:rsidRPr="005629E8">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p>
          <w:p w14:paraId="7A2659C1" w14:textId="10BE449D" w:rsidR="00390FDD" w:rsidRDefault="00390FDD" w:rsidP="00691350">
            <w:pPr>
              <w:spacing w:after="0" w:line="240" w:lineRule="auto"/>
              <w:jc w:val="both"/>
              <w:rPr>
                <w:rFonts w:ascii="Arial" w:hAnsi="Arial" w:cs="Arial"/>
                <w:sz w:val="24"/>
                <w:szCs w:val="24"/>
              </w:rPr>
            </w:pPr>
            <w:r>
              <w:rPr>
                <w:rFonts w:ascii="Arial" w:hAnsi="Arial" w:cs="Arial"/>
                <w:sz w:val="24"/>
                <w:szCs w:val="24"/>
              </w:rPr>
              <w:t>LISTA DE FIGURAS…………………………………………………….</w:t>
            </w:r>
          </w:p>
          <w:p w14:paraId="4748D5A1" w14:textId="53D6FFF6" w:rsidR="00691350" w:rsidRPr="005629E8" w:rsidRDefault="00356836" w:rsidP="00691350">
            <w:pPr>
              <w:spacing w:after="0" w:line="240" w:lineRule="auto"/>
              <w:jc w:val="both"/>
              <w:rPr>
                <w:rFonts w:ascii="Arial" w:hAnsi="Arial" w:cs="Arial"/>
                <w:sz w:val="24"/>
                <w:szCs w:val="24"/>
              </w:rPr>
            </w:pPr>
            <w:r w:rsidRPr="005629E8">
              <w:rPr>
                <w:rFonts w:ascii="Arial" w:hAnsi="Arial" w:cs="Arial"/>
                <w:sz w:val="24"/>
                <w:szCs w:val="24"/>
              </w:rPr>
              <w:t>RESÚMEN…</w:t>
            </w:r>
            <w:r w:rsidR="00691350" w:rsidRPr="005629E8">
              <w:rPr>
                <w:rFonts w:ascii="Arial" w:hAnsi="Arial" w:cs="Arial"/>
                <w:sz w:val="24"/>
                <w:szCs w:val="24"/>
              </w:rPr>
              <w:t>……………………………</w:t>
            </w:r>
            <w:proofErr w:type="gramStart"/>
            <w:r w:rsidR="00691350" w:rsidRPr="005629E8">
              <w:rPr>
                <w:rFonts w:ascii="Arial" w:hAnsi="Arial" w:cs="Arial"/>
                <w:sz w:val="24"/>
                <w:szCs w:val="24"/>
              </w:rPr>
              <w:t>…</w:t>
            </w:r>
            <w:r w:rsidR="00691350">
              <w:rPr>
                <w:rFonts w:ascii="Arial" w:hAnsi="Arial" w:cs="Arial"/>
                <w:sz w:val="24"/>
                <w:szCs w:val="24"/>
              </w:rPr>
              <w:t>….</w:t>
            </w:r>
            <w:proofErr w:type="gramEnd"/>
            <w:r w:rsidR="00691350" w:rsidRPr="005629E8">
              <w:rPr>
                <w:rFonts w:ascii="Arial" w:hAnsi="Arial" w:cs="Arial"/>
                <w:sz w:val="24"/>
                <w:szCs w:val="24"/>
              </w:rPr>
              <w:t>…………….…</w:t>
            </w:r>
            <w:r w:rsidR="00691350">
              <w:rPr>
                <w:rFonts w:ascii="Arial" w:hAnsi="Arial" w:cs="Arial"/>
                <w:sz w:val="24"/>
                <w:szCs w:val="24"/>
              </w:rPr>
              <w:t>.</w:t>
            </w:r>
            <w:r w:rsidR="00691350" w:rsidRPr="005629E8">
              <w:rPr>
                <w:rFonts w:ascii="Arial" w:hAnsi="Arial" w:cs="Arial"/>
                <w:sz w:val="24"/>
                <w:szCs w:val="24"/>
              </w:rPr>
              <w:t>………..</w:t>
            </w:r>
          </w:p>
          <w:p w14:paraId="07B81E2A" w14:textId="5E37C5B8" w:rsidR="00691350" w:rsidRPr="00CA0976" w:rsidRDefault="00691350" w:rsidP="00691350">
            <w:pPr>
              <w:tabs>
                <w:tab w:val="left" w:pos="-3960"/>
                <w:tab w:val="left" w:pos="6585"/>
              </w:tabs>
              <w:spacing w:after="0" w:line="240" w:lineRule="auto"/>
              <w:rPr>
                <w:rFonts w:ascii="Arial" w:hAnsi="Arial" w:cs="Arial"/>
                <w:bCs/>
                <w:sz w:val="24"/>
                <w:szCs w:val="24"/>
              </w:rPr>
            </w:pPr>
            <w:r w:rsidRPr="00CA0976">
              <w:rPr>
                <w:rFonts w:ascii="Arial" w:hAnsi="Arial" w:cs="Arial"/>
                <w:bCs/>
                <w:sz w:val="24"/>
                <w:szCs w:val="24"/>
              </w:rPr>
              <w:t>ABSTRACT…………………</w:t>
            </w:r>
            <w:proofErr w:type="gramStart"/>
            <w:r w:rsidRPr="00CA0976">
              <w:rPr>
                <w:rFonts w:ascii="Arial" w:hAnsi="Arial" w:cs="Arial"/>
                <w:bCs/>
                <w:sz w:val="24"/>
                <w:szCs w:val="24"/>
              </w:rPr>
              <w:t>…….</w:t>
            </w:r>
            <w:proofErr w:type="gramEnd"/>
            <w:r w:rsidRPr="00CA0976">
              <w:rPr>
                <w:rFonts w:ascii="Arial" w:hAnsi="Arial" w:cs="Arial"/>
                <w:bCs/>
                <w:sz w:val="24"/>
                <w:szCs w:val="24"/>
              </w:rPr>
              <w:t>…………….…………..……………..</w:t>
            </w:r>
          </w:p>
          <w:p w14:paraId="50386A2A" w14:textId="2E76B824" w:rsidR="00691350" w:rsidRPr="005629E8" w:rsidRDefault="00691350" w:rsidP="00691350">
            <w:pPr>
              <w:tabs>
                <w:tab w:val="left" w:pos="-3960"/>
                <w:tab w:val="left" w:pos="6585"/>
              </w:tabs>
              <w:spacing w:after="0" w:line="240" w:lineRule="auto"/>
              <w:rPr>
                <w:rFonts w:ascii="Arial" w:hAnsi="Arial" w:cs="Arial"/>
                <w:sz w:val="24"/>
                <w:szCs w:val="24"/>
              </w:rPr>
            </w:pPr>
            <w:r w:rsidRPr="005629E8">
              <w:rPr>
                <w:rFonts w:ascii="Arial" w:hAnsi="Arial" w:cs="Arial"/>
                <w:sz w:val="24"/>
                <w:szCs w:val="24"/>
              </w:rPr>
              <w:t>INTRODUCCIÓN……………</w:t>
            </w:r>
            <w:proofErr w:type="gramStart"/>
            <w:r w:rsidRPr="005629E8">
              <w:rPr>
                <w:rFonts w:ascii="Arial" w:hAnsi="Arial" w:cs="Arial"/>
                <w:sz w:val="24"/>
                <w:szCs w:val="24"/>
              </w:rPr>
              <w:t>……</w:t>
            </w:r>
            <w:r>
              <w:rPr>
                <w:rFonts w:ascii="Arial" w:hAnsi="Arial" w:cs="Arial"/>
                <w:sz w:val="24"/>
                <w:szCs w:val="24"/>
              </w:rPr>
              <w:t>.</w:t>
            </w:r>
            <w:proofErr w:type="gramEnd"/>
            <w:r>
              <w:rPr>
                <w:rFonts w:ascii="Arial" w:hAnsi="Arial" w:cs="Arial"/>
                <w:sz w:val="24"/>
                <w:szCs w:val="24"/>
              </w:rPr>
              <w:t>.</w:t>
            </w:r>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r>
              <w:rPr>
                <w:rFonts w:ascii="Arial" w:hAnsi="Arial" w:cs="Arial"/>
                <w:sz w:val="24"/>
                <w:szCs w:val="24"/>
              </w:rPr>
              <w:t>.</w:t>
            </w:r>
            <w:r w:rsidRPr="005629E8">
              <w:rPr>
                <w:rFonts w:ascii="Arial" w:hAnsi="Arial" w:cs="Arial"/>
                <w:sz w:val="24"/>
                <w:szCs w:val="24"/>
              </w:rPr>
              <w:t>………………</w:t>
            </w:r>
          </w:p>
          <w:p w14:paraId="66C92C0B" w14:textId="2A8B1CCA" w:rsidR="00691350" w:rsidRPr="00286447" w:rsidRDefault="00691350" w:rsidP="00F51DC8">
            <w:pPr>
              <w:tabs>
                <w:tab w:val="left" w:pos="-3960"/>
                <w:tab w:val="left" w:pos="6585"/>
              </w:tabs>
              <w:rPr>
                <w:rFonts w:ascii="Arial" w:hAnsi="Arial" w:cs="Arial"/>
                <w:sz w:val="24"/>
                <w:szCs w:val="24"/>
              </w:rPr>
            </w:pPr>
          </w:p>
          <w:p w14:paraId="4EAB855A" w14:textId="77777777" w:rsidR="00691350" w:rsidRPr="00286447" w:rsidRDefault="00691350" w:rsidP="00F51DC8">
            <w:pPr>
              <w:spacing w:after="0" w:line="240" w:lineRule="auto"/>
              <w:jc w:val="both"/>
              <w:rPr>
                <w:rFonts w:ascii="Arial" w:hAnsi="Arial" w:cs="Arial"/>
                <w:b/>
                <w:sz w:val="24"/>
                <w:szCs w:val="24"/>
              </w:rPr>
            </w:pPr>
            <w:r w:rsidRPr="00286447">
              <w:rPr>
                <w:rFonts w:ascii="Arial" w:hAnsi="Arial" w:cs="Arial"/>
                <w:b/>
                <w:sz w:val="24"/>
                <w:szCs w:val="24"/>
              </w:rPr>
              <w:t>CAPÍTULO I.  EL PROBLEMA</w:t>
            </w:r>
          </w:p>
          <w:p w14:paraId="2527A1FE" w14:textId="682F5C01" w:rsidR="00691350" w:rsidRPr="00286447" w:rsidRDefault="00691350" w:rsidP="00F51DC8">
            <w:pPr>
              <w:spacing w:after="0" w:line="240" w:lineRule="auto"/>
              <w:ind w:firstLine="567"/>
              <w:jc w:val="both"/>
              <w:rPr>
                <w:rFonts w:ascii="Arial" w:hAnsi="Arial" w:cs="Arial"/>
                <w:sz w:val="24"/>
                <w:szCs w:val="24"/>
              </w:rPr>
            </w:pPr>
            <w:r w:rsidRPr="00286447">
              <w:rPr>
                <w:rFonts w:ascii="Arial" w:hAnsi="Arial" w:cs="Arial"/>
                <w:sz w:val="24"/>
                <w:szCs w:val="24"/>
              </w:rPr>
              <w:t xml:space="preserve">Planteamiento del </w:t>
            </w:r>
            <w:r w:rsidR="00356836" w:rsidRPr="00286447">
              <w:rPr>
                <w:rFonts w:ascii="Arial" w:hAnsi="Arial" w:cs="Arial"/>
                <w:sz w:val="24"/>
                <w:szCs w:val="24"/>
              </w:rPr>
              <w:t>Problema…</w:t>
            </w:r>
            <w:r w:rsidRPr="00286447">
              <w:rPr>
                <w:rFonts w:ascii="Arial" w:hAnsi="Arial" w:cs="Arial"/>
                <w:sz w:val="24"/>
                <w:szCs w:val="24"/>
              </w:rPr>
              <w:t>……………………………………</w:t>
            </w:r>
          </w:p>
          <w:p w14:paraId="7C7E4E02" w14:textId="7FF85E78" w:rsidR="00691350" w:rsidRPr="00286447" w:rsidRDefault="00691350" w:rsidP="00F51DC8">
            <w:pPr>
              <w:spacing w:after="0" w:line="240" w:lineRule="auto"/>
              <w:ind w:firstLine="567"/>
              <w:jc w:val="both"/>
              <w:rPr>
                <w:rFonts w:ascii="Arial" w:hAnsi="Arial" w:cs="Arial"/>
                <w:sz w:val="24"/>
                <w:szCs w:val="24"/>
              </w:rPr>
            </w:pPr>
            <w:r w:rsidRPr="00286447">
              <w:rPr>
                <w:rFonts w:ascii="Arial" w:hAnsi="Arial" w:cs="Arial"/>
                <w:sz w:val="24"/>
                <w:szCs w:val="24"/>
              </w:rPr>
              <w:t xml:space="preserve">Objetivos de la </w:t>
            </w:r>
            <w:r w:rsidR="00356836" w:rsidRPr="00286447">
              <w:rPr>
                <w:rFonts w:ascii="Arial" w:hAnsi="Arial" w:cs="Arial"/>
                <w:sz w:val="24"/>
                <w:szCs w:val="24"/>
              </w:rPr>
              <w:t>Investigación…</w:t>
            </w:r>
            <w:r w:rsidRPr="00286447">
              <w:rPr>
                <w:rFonts w:ascii="Arial" w:hAnsi="Arial" w:cs="Arial"/>
                <w:sz w:val="24"/>
                <w:szCs w:val="24"/>
              </w:rPr>
              <w:t>……………………………</w:t>
            </w:r>
            <w:proofErr w:type="gramStart"/>
            <w:r w:rsidRPr="00286447">
              <w:rPr>
                <w:rFonts w:ascii="Arial" w:hAnsi="Arial" w:cs="Arial"/>
                <w:sz w:val="24"/>
                <w:szCs w:val="24"/>
              </w:rPr>
              <w:t>…….</w:t>
            </w:r>
            <w:proofErr w:type="gramEnd"/>
            <w:r w:rsidRPr="00286447">
              <w:rPr>
                <w:rFonts w:ascii="Arial" w:hAnsi="Arial" w:cs="Arial"/>
                <w:sz w:val="24"/>
                <w:szCs w:val="24"/>
              </w:rPr>
              <w:t>.</w:t>
            </w:r>
          </w:p>
          <w:p w14:paraId="1483A089" w14:textId="1A9A8D25" w:rsidR="00691350" w:rsidRPr="00286447" w:rsidRDefault="00691350" w:rsidP="00F51DC8">
            <w:pPr>
              <w:spacing w:after="0" w:line="240" w:lineRule="auto"/>
              <w:ind w:firstLine="993"/>
              <w:jc w:val="both"/>
              <w:rPr>
                <w:rFonts w:ascii="Arial" w:hAnsi="Arial" w:cs="Arial"/>
                <w:sz w:val="24"/>
                <w:szCs w:val="24"/>
              </w:rPr>
            </w:pPr>
            <w:r w:rsidRPr="00286447">
              <w:rPr>
                <w:rFonts w:ascii="Arial" w:hAnsi="Arial" w:cs="Arial"/>
                <w:sz w:val="24"/>
                <w:szCs w:val="24"/>
              </w:rPr>
              <w:t xml:space="preserve">Objetivo </w:t>
            </w:r>
            <w:r w:rsidR="00356836" w:rsidRPr="00286447">
              <w:rPr>
                <w:rFonts w:ascii="Arial" w:hAnsi="Arial" w:cs="Arial"/>
                <w:sz w:val="24"/>
                <w:szCs w:val="24"/>
              </w:rPr>
              <w:t>General…</w:t>
            </w:r>
            <w:r w:rsidRPr="00286447">
              <w:rPr>
                <w:rFonts w:ascii="Arial" w:hAnsi="Arial" w:cs="Arial"/>
                <w:sz w:val="24"/>
                <w:szCs w:val="24"/>
              </w:rPr>
              <w:t>…………………………………………....</w:t>
            </w:r>
          </w:p>
          <w:p w14:paraId="18B25A59" w14:textId="2EDED508" w:rsidR="00691350" w:rsidRPr="00286447" w:rsidRDefault="00691350" w:rsidP="00F51DC8">
            <w:pPr>
              <w:spacing w:after="0" w:line="240" w:lineRule="auto"/>
              <w:ind w:firstLine="993"/>
              <w:jc w:val="both"/>
              <w:rPr>
                <w:rFonts w:ascii="Arial" w:hAnsi="Arial" w:cs="Arial"/>
                <w:sz w:val="24"/>
                <w:szCs w:val="24"/>
              </w:rPr>
            </w:pPr>
            <w:r w:rsidRPr="00286447">
              <w:rPr>
                <w:rFonts w:ascii="Arial" w:hAnsi="Arial" w:cs="Arial"/>
                <w:sz w:val="24"/>
                <w:szCs w:val="24"/>
              </w:rPr>
              <w:t xml:space="preserve">Objetivos </w:t>
            </w:r>
            <w:r w:rsidR="00356836" w:rsidRPr="00286447">
              <w:rPr>
                <w:rFonts w:ascii="Arial" w:hAnsi="Arial" w:cs="Arial"/>
                <w:sz w:val="24"/>
                <w:szCs w:val="24"/>
              </w:rPr>
              <w:t>Específicos…</w:t>
            </w:r>
            <w:r w:rsidRPr="00286447">
              <w:rPr>
                <w:rFonts w:ascii="Arial" w:hAnsi="Arial" w:cs="Arial"/>
                <w:sz w:val="24"/>
                <w:szCs w:val="24"/>
              </w:rPr>
              <w:t>……………………………………....</w:t>
            </w:r>
          </w:p>
          <w:p w14:paraId="0D40D31D" w14:textId="77777777" w:rsidR="00691350" w:rsidRPr="00286447" w:rsidRDefault="00691350" w:rsidP="00F51DC8">
            <w:pPr>
              <w:spacing w:after="0" w:line="240" w:lineRule="auto"/>
              <w:ind w:firstLine="567"/>
              <w:jc w:val="both"/>
              <w:rPr>
                <w:rFonts w:ascii="Arial" w:hAnsi="Arial" w:cs="Arial"/>
                <w:sz w:val="24"/>
                <w:szCs w:val="24"/>
              </w:rPr>
            </w:pPr>
            <w:r w:rsidRPr="00286447">
              <w:rPr>
                <w:rFonts w:ascii="Arial" w:hAnsi="Arial" w:cs="Arial"/>
                <w:sz w:val="24"/>
                <w:szCs w:val="24"/>
              </w:rPr>
              <w:t>Justificación de la Investigación………………………………….</w:t>
            </w:r>
          </w:p>
          <w:p w14:paraId="0AEFBDA7" w14:textId="77777777" w:rsidR="00691350" w:rsidRPr="00286447" w:rsidRDefault="00691350" w:rsidP="00F51DC8">
            <w:pPr>
              <w:spacing w:after="0" w:line="240" w:lineRule="auto"/>
              <w:ind w:firstLine="567"/>
              <w:jc w:val="both"/>
              <w:rPr>
                <w:rFonts w:ascii="Arial" w:hAnsi="Arial" w:cs="Arial"/>
                <w:sz w:val="24"/>
                <w:szCs w:val="24"/>
              </w:rPr>
            </w:pPr>
          </w:p>
          <w:p w14:paraId="2A4B7966" w14:textId="77777777" w:rsidR="00691350" w:rsidRPr="00286447" w:rsidRDefault="00691350" w:rsidP="00F51DC8">
            <w:pPr>
              <w:spacing w:after="0" w:line="240" w:lineRule="auto"/>
              <w:jc w:val="both"/>
              <w:rPr>
                <w:rFonts w:ascii="Arial" w:hAnsi="Arial" w:cs="Arial"/>
                <w:b/>
                <w:sz w:val="24"/>
                <w:szCs w:val="24"/>
              </w:rPr>
            </w:pPr>
            <w:r w:rsidRPr="00286447">
              <w:rPr>
                <w:rFonts w:ascii="Arial" w:hAnsi="Arial" w:cs="Arial"/>
                <w:b/>
                <w:sz w:val="24"/>
                <w:szCs w:val="24"/>
              </w:rPr>
              <w:t>CAPÍTULO II.  MARCO TEORICO</w:t>
            </w:r>
          </w:p>
          <w:p w14:paraId="13317520" w14:textId="490DD635" w:rsidR="00691350" w:rsidRPr="00286447" w:rsidRDefault="00691350" w:rsidP="00691350">
            <w:pPr>
              <w:spacing w:after="0" w:line="240" w:lineRule="auto"/>
              <w:ind w:firstLine="567"/>
              <w:jc w:val="both"/>
              <w:rPr>
                <w:rFonts w:ascii="Arial" w:hAnsi="Arial" w:cs="Arial"/>
                <w:sz w:val="24"/>
                <w:lang w:val="es-ES_tradnl"/>
              </w:rPr>
            </w:pPr>
            <w:r w:rsidRPr="00286447">
              <w:rPr>
                <w:rFonts w:ascii="Arial" w:hAnsi="Arial" w:cs="Arial"/>
                <w:sz w:val="24"/>
                <w:lang w:val="es-ES_tradnl"/>
              </w:rPr>
              <w:t>Antecedentes de la Investigación…</w:t>
            </w:r>
            <w:proofErr w:type="gramStart"/>
            <w:r w:rsidRPr="00286447">
              <w:rPr>
                <w:rFonts w:ascii="Arial" w:hAnsi="Arial" w:cs="Arial"/>
                <w:sz w:val="24"/>
                <w:lang w:val="es-ES_tradnl"/>
              </w:rPr>
              <w:t>…</w:t>
            </w:r>
            <w:r>
              <w:rPr>
                <w:rFonts w:ascii="Arial" w:hAnsi="Arial" w:cs="Arial"/>
                <w:sz w:val="24"/>
                <w:lang w:val="es-ES_tradnl"/>
              </w:rPr>
              <w:t>….</w:t>
            </w:r>
            <w:proofErr w:type="gramEnd"/>
            <w:r>
              <w:rPr>
                <w:rFonts w:ascii="Arial" w:hAnsi="Arial" w:cs="Arial"/>
                <w:sz w:val="24"/>
                <w:lang w:val="es-ES_tradnl"/>
              </w:rPr>
              <w:t>……..</w:t>
            </w:r>
            <w:r w:rsidRPr="00286447">
              <w:rPr>
                <w:rFonts w:ascii="Arial" w:hAnsi="Arial" w:cs="Arial"/>
                <w:sz w:val="24"/>
                <w:lang w:val="es-ES_tradnl"/>
              </w:rPr>
              <w:t>…………………..</w:t>
            </w:r>
          </w:p>
          <w:p w14:paraId="62CEE834" w14:textId="6C3F2E75" w:rsidR="001737C3" w:rsidRDefault="001737C3" w:rsidP="00691350">
            <w:pPr>
              <w:spacing w:after="0" w:line="240" w:lineRule="auto"/>
              <w:ind w:firstLine="567"/>
              <w:jc w:val="both"/>
              <w:rPr>
                <w:rFonts w:ascii="Arial" w:hAnsi="Arial" w:cs="Arial"/>
                <w:sz w:val="24"/>
                <w:lang w:val="es-ES_tradnl"/>
              </w:rPr>
            </w:pPr>
            <w:r>
              <w:rPr>
                <w:rFonts w:ascii="Arial" w:hAnsi="Arial" w:cs="Arial"/>
                <w:sz w:val="24"/>
                <w:lang w:val="es-ES_tradnl"/>
              </w:rPr>
              <w:t xml:space="preserve">Fundamentación Teórico…………………………………………... </w:t>
            </w:r>
          </w:p>
          <w:p w14:paraId="6B66FA41" w14:textId="5A2501EE" w:rsidR="00691350" w:rsidRPr="00286447" w:rsidRDefault="001737C3" w:rsidP="00691350">
            <w:pPr>
              <w:spacing w:after="0" w:line="240" w:lineRule="auto"/>
              <w:ind w:firstLine="567"/>
              <w:jc w:val="both"/>
              <w:rPr>
                <w:rFonts w:ascii="Arial" w:hAnsi="Arial" w:cs="Arial"/>
                <w:sz w:val="24"/>
                <w:szCs w:val="24"/>
              </w:rPr>
            </w:pPr>
            <w:r>
              <w:rPr>
                <w:rFonts w:ascii="Arial" w:hAnsi="Arial" w:cs="Arial"/>
                <w:sz w:val="24"/>
                <w:lang w:val="es-ES_tradnl"/>
              </w:rPr>
              <w:t>Bases Legales</w:t>
            </w:r>
            <w:r w:rsidR="00691350" w:rsidRPr="00286447">
              <w:rPr>
                <w:rFonts w:ascii="Arial" w:hAnsi="Arial" w:cs="Arial"/>
                <w:sz w:val="24"/>
                <w:lang w:val="es-ES_tradnl"/>
              </w:rPr>
              <w:t>…</w:t>
            </w:r>
            <w:r w:rsidR="00691350" w:rsidRPr="00286447">
              <w:rPr>
                <w:rFonts w:ascii="Arial" w:hAnsi="Arial" w:cs="Arial"/>
                <w:sz w:val="24"/>
                <w:szCs w:val="24"/>
              </w:rPr>
              <w:t>………………</w:t>
            </w:r>
            <w:proofErr w:type="gramStart"/>
            <w:r w:rsidR="00691350">
              <w:rPr>
                <w:rFonts w:ascii="Arial" w:hAnsi="Arial" w:cs="Arial"/>
                <w:sz w:val="24"/>
                <w:szCs w:val="24"/>
              </w:rPr>
              <w:t>…….</w:t>
            </w:r>
            <w:proofErr w:type="gramEnd"/>
            <w:r w:rsidR="00691350">
              <w:rPr>
                <w:rFonts w:ascii="Arial" w:hAnsi="Arial" w:cs="Arial"/>
                <w:sz w:val="24"/>
                <w:szCs w:val="24"/>
              </w:rPr>
              <w:t>……..</w:t>
            </w:r>
            <w:r w:rsidR="00691350" w:rsidRPr="00286447">
              <w:rPr>
                <w:rFonts w:ascii="Arial" w:hAnsi="Arial" w:cs="Arial"/>
                <w:sz w:val="24"/>
                <w:szCs w:val="24"/>
              </w:rPr>
              <w:t>.................................</w:t>
            </w:r>
          </w:p>
          <w:p w14:paraId="28BF8979" w14:textId="1E269EBD" w:rsidR="00691350" w:rsidRPr="00286447" w:rsidRDefault="00691350" w:rsidP="00691350">
            <w:pPr>
              <w:spacing w:after="0" w:line="240" w:lineRule="auto"/>
              <w:ind w:firstLine="567"/>
              <w:jc w:val="both"/>
              <w:rPr>
                <w:rFonts w:ascii="Arial" w:hAnsi="Arial" w:cs="Arial"/>
                <w:sz w:val="24"/>
                <w:szCs w:val="24"/>
              </w:rPr>
            </w:pPr>
            <w:r w:rsidRPr="00286447">
              <w:rPr>
                <w:rFonts w:ascii="Arial" w:hAnsi="Arial" w:cs="Arial"/>
                <w:sz w:val="24"/>
                <w:szCs w:val="24"/>
              </w:rPr>
              <w:t>Definición de términos básicos…………………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p>
          <w:p w14:paraId="5709B4BB" w14:textId="77777777" w:rsidR="00691350" w:rsidRPr="00286447" w:rsidRDefault="00691350" w:rsidP="00F51DC8">
            <w:pPr>
              <w:spacing w:after="0" w:line="240" w:lineRule="auto"/>
              <w:ind w:firstLine="567"/>
              <w:jc w:val="both"/>
              <w:rPr>
                <w:rFonts w:ascii="Arial" w:hAnsi="Arial" w:cs="Arial"/>
                <w:sz w:val="24"/>
                <w:szCs w:val="24"/>
              </w:rPr>
            </w:pPr>
          </w:p>
          <w:p w14:paraId="2A67589B" w14:textId="77777777" w:rsidR="00691350" w:rsidRPr="00286447" w:rsidRDefault="00691350" w:rsidP="00F51DC8">
            <w:pPr>
              <w:spacing w:after="0" w:line="240" w:lineRule="auto"/>
              <w:jc w:val="both"/>
              <w:rPr>
                <w:rFonts w:ascii="Arial" w:eastAsia="Times New Roman" w:hAnsi="Arial" w:cs="Arial"/>
                <w:b/>
                <w:sz w:val="24"/>
                <w:szCs w:val="24"/>
              </w:rPr>
            </w:pPr>
            <w:r w:rsidRPr="00286447">
              <w:rPr>
                <w:rFonts w:ascii="Arial" w:hAnsi="Arial" w:cs="Arial"/>
                <w:b/>
                <w:sz w:val="24"/>
                <w:szCs w:val="24"/>
              </w:rPr>
              <w:t xml:space="preserve">CAPÍTULO </w:t>
            </w:r>
            <w:r w:rsidRPr="00286447">
              <w:rPr>
                <w:rFonts w:ascii="Arial" w:eastAsia="Times New Roman" w:hAnsi="Arial" w:cs="Arial"/>
                <w:b/>
                <w:sz w:val="24"/>
                <w:szCs w:val="24"/>
              </w:rPr>
              <w:t xml:space="preserve">III. </w:t>
            </w:r>
            <w:r w:rsidRPr="00286447">
              <w:rPr>
                <w:rFonts w:ascii="Arial" w:eastAsia="Times New Roman" w:hAnsi="Arial" w:cs="Arial"/>
                <w:b/>
                <w:bCs/>
                <w:sz w:val="24"/>
                <w:szCs w:val="24"/>
              </w:rPr>
              <w:t>MARCO METODOLÓGICO</w:t>
            </w:r>
          </w:p>
          <w:p w14:paraId="31133AAB" w14:textId="7FFA0183" w:rsidR="00691350" w:rsidRPr="00286447" w:rsidRDefault="00691350" w:rsidP="00691350">
            <w:pPr>
              <w:spacing w:after="0" w:line="240" w:lineRule="auto"/>
              <w:ind w:firstLine="567"/>
              <w:jc w:val="both"/>
              <w:rPr>
                <w:rFonts w:ascii="Arial" w:hAnsi="Arial" w:cs="Arial"/>
                <w:sz w:val="24"/>
                <w:szCs w:val="24"/>
              </w:rPr>
            </w:pPr>
            <w:r w:rsidRPr="00286447">
              <w:rPr>
                <w:rFonts w:ascii="Arial" w:eastAsia="Times New Roman" w:hAnsi="Arial" w:cs="Arial"/>
                <w:sz w:val="24"/>
              </w:rPr>
              <w:t xml:space="preserve">Naturaleza del Estudio </w:t>
            </w:r>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p>
          <w:p w14:paraId="49BE716F" w14:textId="23A805FA" w:rsidR="00691350" w:rsidRPr="00286447" w:rsidRDefault="00691350" w:rsidP="00691350">
            <w:pPr>
              <w:spacing w:after="0" w:line="240" w:lineRule="auto"/>
              <w:ind w:firstLine="567"/>
              <w:jc w:val="both"/>
              <w:rPr>
                <w:rFonts w:ascii="Arial" w:eastAsia="Times New Roman" w:hAnsi="Arial" w:cs="Arial"/>
                <w:sz w:val="24"/>
              </w:rPr>
            </w:pPr>
            <w:r w:rsidRPr="00286447">
              <w:rPr>
                <w:rFonts w:ascii="Arial" w:eastAsia="Times New Roman" w:hAnsi="Arial" w:cs="Arial"/>
                <w:sz w:val="24"/>
              </w:rPr>
              <w:t>Diseño de la Investigación………………</w:t>
            </w:r>
            <w:proofErr w:type="gramStart"/>
            <w:r>
              <w:rPr>
                <w:rFonts w:ascii="Arial" w:eastAsia="Times New Roman" w:hAnsi="Arial" w:cs="Arial"/>
                <w:sz w:val="24"/>
              </w:rPr>
              <w:t>…….</w:t>
            </w:r>
            <w:proofErr w:type="gramEnd"/>
            <w:r>
              <w:rPr>
                <w:rFonts w:ascii="Arial" w:eastAsia="Times New Roman" w:hAnsi="Arial" w:cs="Arial"/>
                <w:sz w:val="24"/>
              </w:rPr>
              <w:t>.</w:t>
            </w:r>
            <w:r w:rsidRPr="00286447">
              <w:rPr>
                <w:rFonts w:ascii="Arial" w:eastAsia="Times New Roman" w:hAnsi="Arial" w:cs="Arial"/>
                <w:sz w:val="24"/>
              </w:rPr>
              <w:t>……</w:t>
            </w:r>
            <w:r>
              <w:rPr>
                <w:rFonts w:ascii="Arial" w:eastAsia="Times New Roman" w:hAnsi="Arial" w:cs="Arial"/>
                <w:sz w:val="24"/>
              </w:rPr>
              <w:t>.</w:t>
            </w:r>
            <w:r w:rsidRPr="00286447">
              <w:rPr>
                <w:rFonts w:ascii="Arial" w:eastAsia="Times New Roman" w:hAnsi="Arial" w:cs="Arial"/>
                <w:sz w:val="24"/>
              </w:rPr>
              <w:t>…</w:t>
            </w:r>
            <w:r>
              <w:rPr>
                <w:rFonts w:ascii="Arial" w:eastAsia="Times New Roman" w:hAnsi="Arial" w:cs="Arial"/>
                <w:sz w:val="24"/>
              </w:rPr>
              <w:t>.</w:t>
            </w:r>
            <w:r w:rsidRPr="00286447">
              <w:rPr>
                <w:rFonts w:ascii="Arial" w:eastAsia="Times New Roman" w:hAnsi="Arial" w:cs="Arial"/>
                <w:sz w:val="24"/>
              </w:rPr>
              <w:t>……</w:t>
            </w:r>
            <w:r>
              <w:rPr>
                <w:rFonts w:ascii="Arial" w:eastAsia="Times New Roman" w:hAnsi="Arial" w:cs="Arial"/>
                <w:sz w:val="24"/>
              </w:rPr>
              <w:t>.</w:t>
            </w:r>
            <w:r w:rsidRPr="00286447">
              <w:rPr>
                <w:rFonts w:ascii="Arial" w:eastAsia="Times New Roman" w:hAnsi="Arial" w:cs="Arial"/>
                <w:sz w:val="24"/>
              </w:rPr>
              <w:t>…..</w:t>
            </w:r>
          </w:p>
          <w:p w14:paraId="2A129BD2" w14:textId="6E7D89E2" w:rsidR="00691350" w:rsidRPr="00286447" w:rsidRDefault="00691350" w:rsidP="00691350">
            <w:pPr>
              <w:spacing w:after="0" w:line="240" w:lineRule="auto"/>
              <w:ind w:firstLine="567"/>
              <w:jc w:val="both"/>
              <w:rPr>
                <w:rFonts w:ascii="Arial" w:eastAsia="Times New Roman" w:hAnsi="Arial" w:cs="Arial"/>
                <w:sz w:val="24"/>
              </w:rPr>
            </w:pPr>
            <w:r w:rsidRPr="00286447">
              <w:rPr>
                <w:rFonts w:ascii="Arial" w:eastAsia="Times New Roman" w:hAnsi="Arial" w:cs="Arial"/>
                <w:sz w:val="24"/>
              </w:rPr>
              <w:t>Tipo de Investigación………………</w:t>
            </w:r>
            <w:proofErr w:type="gramStart"/>
            <w:r>
              <w:rPr>
                <w:rFonts w:ascii="Arial" w:eastAsia="Times New Roman" w:hAnsi="Arial" w:cs="Arial"/>
                <w:sz w:val="24"/>
              </w:rPr>
              <w:t>…….</w:t>
            </w:r>
            <w:proofErr w:type="gramEnd"/>
            <w:r w:rsidRPr="00286447">
              <w:rPr>
                <w:rFonts w:ascii="Arial" w:eastAsia="Times New Roman" w:hAnsi="Arial" w:cs="Arial"/>
                <w:sz w:val="24"/>
              </w:rPr>
              <w:t>……………</w:t>
            </w:r>
            <w:r>
              <w:rPr>
                <w:rFonts w:ascii="Arial" w:eastAsia="Times New Roman" w:hAnsi="Arial" w:cs="Arial"/>
                <w:sz w:val="24"/>
              </w:rPr>
              <w:t>.</w:t>
            </w:r>
            <w:r w:rsidRPr="00286447">
              <w:rPr>
                <w:rFonts w:ascii="Arial" w:eastAsia="Times New Roman" w:hAnsi="Arial" w:cs="Arial"/>
                <w:sz w:val="24"/>
              </w:rPr>
              <w:t>…………..</w:t>
            </w:r>
          </w:p>
          <w:p w14:paraId="26F0A1BB" w14:textId="5D257A47" w:rsidR="00691350" w:rsidRPr="00286447" w:rsidRDefault="00691350" w:rsidP="00691350">
            <w:pPr>
              <w:tabs>
                <w:tab w:val="left" w:pos="567"/>
              </w:tabs>
              <w:spacing w:after="0" w:line="240" w:lineRule="auto"/>
              <w:ind w:firstLine="567"/>
              <w:jc w:val="both"/>
              <w:rPr>
                <w:rFonts w:ascii="Arial" w:eastAsia="Times New Roman" w:hAnsi="Arial" w:cs="Arial"/>
                <w:sz w:val="24"/>
                <w:szCs w:val="24"/>
              </w:rPr>
            </w:pPr>
            <w:r w:rsidRPr="00286447">
              <w:rPr>
                <w:rFonts w:ascii="Arial" w:eastAsia="Times New Roman" w:hAnsi="Arial" w:cs="Arial"/>
                <w:sz w:val="24"/>
                <w:szCs w:val="24"/>
              </w:rPr>
              <w:t>Modalidad de la Investigación……………</w:t>
            </w:r>
            <w:r>
              <w:rPr>
                <w:rFonts w:ascii="Arial" w:eastAsia="Times New Roman" w:hAnsi="Arial" w:cs="Arial"/>
                <w:sz w:val="24"/>
                <w:szCs w:val="24"/>
              </w:rPr>
              <w:t>………</w:t>
            </w:r>
            <w:r w:rsidRPr="00286447">
              <w:rPr>
                <w:rFonts w:ascii="Arial" w:eastAsia="Times New Roman" w:hAnsi="Arial" w:cs="Arial"/>
                <w:sz w:val="24"/>
                <w:szCs w:val="24"/>
              </w:rPr>
              <w:t>……………….</w:t>
            </w:r>
          </w:p>
          <w:p w14:paraId="78793F9F" w14:textId="788FA915" w:rsidR="00691350" w:rsidRPr="00286447" w:rsidRDefault="00691350" w:rsidP="00691350">
            <w:pPr>
              <w:tabs>
                <w:tab w:val="left" w:pos="567"/>
              </w:tabs>
              <w:spacing w:after="0" w:line="240" w:lineRule="auto"/>
              <w:ind w:firstLine="567"/>
              <w:jc w:val="both"/>
              <w:rPr>
                <w:rFonts w:ascii="Arial" w:eastAsia="Times New Roman" w:hAnsi="Arial" w:cs="Arial"/>
                <w:sz w:val="24"/>
                <w:szCs w:val="24"/>
              </w:rPr>
            </w:pPr>
            <w:r w:rsidRPr="00286447">
              <w:rPr>
                <w:rFonts w:ascii="Arial" w:eastAsia="Times New Roman" w:hAnsi="Arial" w:cs="Arial"/>
                <w:sz w:val="24"/>
                <w:szCs w:val="24"/>
              </w:rPr>
              <w:t>Población</w:t>
            </w:r>
            <w:r w:rsidRPr="00286447">
              <w:rPr>
                <w:rFonts w:ascii="Arial" w:hAnsi="Arial" w:cs="Arial"/>
                <w:sz w:val="24"/>
                <w:szCs w:val="24"/>
              </w:rPr>
              <w:t>……………</w:t>
            </w:r>
            <w:proofErr w:type="gramStart"/>
            <w:r w:rsidRPr="00286447">
              <w:rPr>
                <w:rFonts w:ascii="Arial" w:hAnsi="Arial" w:cs="Arial"/>
                <w:sz w:val="24"/>
                <w:szCs w:val="24"/>
              </w:rPr>
              <w:t>…</w:t>
            </w:r>
            <w:r>
              <w:rPr>
                <w:rFonts w:ascii="Arial" w:hAnsi="Arial" w:cs="Arial"/>
                <w:sz w:val="24"/>
                <w:szCs w:val="24"/>
              </w:rPr>
              <w:t>….</w:t>
            </w:r>
            <w:proofErr w:type="gramEnd"/>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p>
          <w:p w14:paraId="5E8ABBE8" w14:textId="25CB051B" w:rsidR="00691350" w:rsidRPr="00286447" w:rsidRDefault="00691350" w:rsidP="00691350">
            <w:pPr>
              <w:keepNext/>
              <w:tabs>
                <w:tab w:val="left" w:pos="567"/>
              </w:tabs>
              <w:spacing w:after="0" w:line="240" w:lineRule="auto"/>
              <w:ind w:firstLine="567"/>
              <w:jc w:val="both"/>
              <w:outlineLvl w:val="1"/>
              <w:rPr>
                <w:rFonts w:ascii="Arial" w:eastAsia="Times New Roman" w:hAnsi="Arial" w:cs="Arial"/>
                <w:sz w:val="24"/>
                <w:szCs w:val="24"/>
                <w:lang w:val="es-ES" w:eastAsia="es-ES"/>
              </w:rPr>
            </w:pPr>
            <w:proofErr w:type="gramStart"/>
            <w:r w:rsidRPr="00286447">
              <w:rPr>
                <w:rFonts w:ascii="Arial" w:eastAsia="Times New Roman" w:hAnsi="Arial" w:cs="Arial"/>
                <w:sz w:val="24"/>
                <w:szCs w:val="24"/>
                <w:lang w:val="es-ES" w:eastAsia="es-ES"/>
              </w:rPr>
              <w:t>Muestra</w:t>
            </w:r>
            <w:r w:rsidRPr="00286447">
              <w:rPr>
                <w:rFonts w:ascii="Arial" w:hAnsi="Arial" w:cs="Arial"/>
                <w:sz w:val="24"/>
                <w:szCs w:val="24"/>
              </w:rPr>
              <w:t>.…</w:t>
            </w:r>
            <w:proofErr w:type="gramEnd"/>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p>
          <w:p w14:paraId="0B57AAF2" w14:textId="3CF3F4C5" w:rsidR="00691350" w:rsidRPr="00286447" w:rsidRDefault="00691350" w:rsidP="00691350">
            <w:pPr>
              <w:keepNext/>
              <w:tabs>
                <w:tab w:val="left" w:pos="567"/>
              </w:tabs>
              <w:spacing w:after="0" w:line="240" w:lineRule="auto"/>
              <w:ind w:firstLine="567"/>
              <w:jc w:val="both"/>
              <w:outlineLvl w:val="6"/>
              <w:rPr>
                <w:rFonts w:ascii="Arial" w:eastAsia="Times New Roman" w:hAnsi="Arial" w:cs="Arial"/>
                <w:sz w:val="24"/>
                <w:szCs w:val="24"/>
                <w:lang w:val="es-ES" w:eastAsia="es-ES"/>
              </w:rPr>
            </w:pPr>
            <w:r w:rsidRPr="00286447">
              <w:rPr>
                <w:rFonts w:ascii="Arial" w:eastAsia="Times New Roman" w:hAnsi="Arial" w:cs="Arial"/>
                <w:sz w:val="24"/>
                <w:szCs w:val="24"/>
                <w:lang w:val="es-ES" w:eastAsia="es-ES"/>
              </w:rPr>
              <w:t xml:space="preserve">Técnicas e </w:t>
            </w:r>
            <w:proofErr w:type="gramStart"/>
            <w:r w:rsidRPr="00286447">
              <w:rPr>
                <w:rFonts w:ascii="Arial" w:eastAsia="Times New Roman" w:hAnsi="Arial" w:cs="Arial"/>
                <w:sz w:val="24"/>
                <w:szCs w:val="24"/>
                <w:lang w:val="es-ES" w:eastAsia="es-ES"/>
              </w:rPr>
              <w:t>Instrumento  de</w:t>
            </w:r>
            <w:proofErr w:type="gramEnd"/>
            <w:r w:rsidRPr="00286447">
              <w:rPr>
                <w:rFonts w:ascii="Arial" w:eastAsia="Times New Roman" w:hAnsi="Arial" w:cs="Arial"/>
                <w:sz w:val="24"/>
                <w:szCs w:val="24"/>
                <w:lang w:val="es-ES" w:eastAsia="es-ES"/>
              </w:rPr>
              <w:t xml:space="preserve"> Recolección de Datos………</w:t>
            </w:r>
            <w:r>
              <w:rPr>
                <w:rFonts w:ascii="Arial" w:eastAsia="Times New Roman" w:hAnsi="Arial" w:cs="Arial"/>
                <w:sz w:val="24"/>
                <w:szCs w:val="24"/>
                <w:lang w:val="es-ES" w:eastAsia="es-ES"/>
              </w:rPr>
              <w:t>…….…</w:t>
            </w:r>
          </w:p>
          <w:p w14:paraId="3D45BC76" w14:textId="60F149C5" w:rsidR="00691350" w:rsidRPr="00286447" w:rsidRDefault="00691350" w:rsidP="00691350">
            <w:pPr>
              <w:tabs>
                <w:tab w:val="left" w:pos="567"/>
              </w:tabs>
              <w:spacing w:after="0" w:line="240" w:lineRule="auto"/>
              <w:ind w:firstLine="567"/>
              <w:jc w:val="both"/>
              <w:rPr>
                <w:rFonts w:ascii="Arial" w:eastAsia="Times New Roman" w:hAnsi="Arial" w:cs="Arial"/>
                <w:bCs/>
                <w:sz w:val="24"/>
                <w:szCs w:val="24"/>
              </w:rPr>
            </w:pPr>
            <w:r w:rsidRPr="00286447">
              <w:rPr>
                <w:rFonts w:ascii="Arial" w:eastAsia="Times New Roman" w:hAnsi="Arial" w:cs="Arial"/>
                <w:bCs/>
                <w:sz w:val="24"/>
                <w:szCs w:val="24"/>
              </w:rPr>
              <w:t xml:space="preserve">Validez del </w:t>
            </w:r>
            <w:proofErr w:type="gramStart"/>
            <w:r w:rsidRPr="00286447">
              <w:rPr>
                <w:rFonts w:ascii="Arial" w:eastAsia="Times New Roman" w:hAnsi="Arial" w:cs="Arial"/>
                <w:bCs/>
                <w:sz w:val="24"/>
                <w:szCs w:val="24"/>
              </w:rPr>
              <w:t>instrumento.</w:t>
            </w:r>
            <w:r w:rsidRPr="00286447">
              <w:rPr>
                <w:rFonts w:ascii="Arial" w:hAnsi="Arial" w:cs="Arial"/>
                <w:sz w:val="24"/>
                <w:szCs w:val="24"/>
              </w:rPr>
              <w:t>…</w:t>
            </w:r>
            <w:proofErr w:type="gramEnd"/>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r w:rsidRPr="00286447">
              <w:rPr>
                <w:rFonts w:ascii="Arial" w:eastAsia="Times New Roman" w:hAnsi="Arial" w:cs="Arial"/>
                <w:bCs/>
                <w:sz w:val="24"/>
                <w:szCs w:val="24"/>
              </w:rPr>
              <w:t xml:space="preserve"> </w:t>
            </w:r>
          </w:p>
          <w:p w14:paraId="375BDDB3" w14:textId="1B36318D" w:rsidR="00691350" w:rsidRDefault="00691350" w:rsidP="00691350">
            <w:pPr>
              <w:tabs>
                <w:tab w:val="left" w:pos="567"/>
              </w:tabs>
              <w:spacing w:after="0" w:line="240" w:lineRule="auto"/>
              <w:ind w:firstLine="567"/>
              <w:jc w:val="both"/>
              <w:rPr>
                <w:rFonts w:ascii="Arial" w:hAnsi="Arial" w:cs="Arial"/>
                <w:sz w:val="24"/>
                <w:szCs w:val="24"/>
              </w:rPr>
            </w:pPr>
            <w:r w:rsidRPr="00286447">
              <w:rPr>
                <w:rFonts w:ascii="Arial" w:eastAsia="Times New Roman" w:hAnsi="Arial" w:cs="Arial"/>
                <w:bCs/>
                <w:sz w:val="24"/>
                <w:szCs w:val="24"/>
              </w:rPr>
              <w:t xml:space="preserve">Confiabilidad del </w:t>
            </w:r>
            <w:proofErr w:type="gramStart"/>
            <w:r w:rsidRPr="00286447">
              <w:rPr>
                <w:rFonts w:ascii="Arial" w:eastAsia="Times New Roman" w:hAnsi="Arial" w:cs="Arial"/>
                <w:bCs/>
                <w:sz w:val="24"/>
                <w:szCs w:val="24"/>
              </w:rPr>
              <w:t>instrumento</w:t>
            </w:r>
            <w:r w:rsidRPr="00286447">
              <w:rPr>
                <w:rFonts w:ascii="Arial" w:hAnsi="Arial" w:cs="Arial"/>
                <w:sz w:val="24"/>
                <w:szCs w:val="24"/>
              </w:rPr>
              <w:t>.…</w:t>
            </w:r>
            <w:proofErr w:type="gramEnd"/>
            <w:r w:rsidRPr="00286447">
              <w:rPr>
                <w:rFonts w:ascii="Arial" w:hAnsi="Arial" w:cs="Arial"/>
                <w:sz w:val="24"/>
                <w:szCs w:val="24"/>
              </w:rPr>
              <w:t>………………………</w:t>
            </w:r>
            <w:r>
              <w:rPr>
                <w:rFonts w:ascii="Arial" w:hAnsi="Arial" w:cs="Arial"/>
                <w:sz w:val="24"/>
                <w:szCs w:val="24"/>
              </w:rPr>
              <w:t>..</w:t>
            </w:r>
            <w:r w:rsidRPr="00286447">
              <w:rPr>
                <w:rFonts w:ascii="Arial" w:hAnsi="Arial" w:cs="Arial"/>
                <w:sz w:val="24"/>
                <w:szCs w:val="24"/>
              </w:rPr>
              <w:t>…………</w:t>
            </w:r>
          </w:p>
          <w:p w14:paraId="0917B808" w14:textId="64B03040" w:rsidR="001737C3" w:rsidRPr="00286447" w:rsidRDefault="001737C3" w:rsidP="00691350">
            <w:pPr>
              <w:tabs>
                <w:tab w:val="left" w:pos="567"/>
              </w:tabs>
              <w:spacing w:after="0" w:line="240" w:lineRule="auto"/>
              <w:ind w:firstLine="567"/>
              <w:jc w:val="both"/>
              <w:rPr>
                <w:rFonts w:ascii="Arial" w:eastAsia="Times New Roman" w:hAnsi="Arial" w:cs="Arial"/>
                <w:bCs/>
                <w:sz w:val="24"/>
                <w:szCs w:val="24"/>
              </w:rPr>
            </w:pPr>
            <w:r>
              <w:rPr>
                <w:rFonts w:ascii="Arial" w:hAnsi="Arial" w:cs="Arial"/>
                <w:sz w:val="24"/>
                <w:szCs w:val="24"/>
              </w:rPr>
              <w:t>Técnica de análisis de datos………………………………………</w:t>
            </w:r>
          </w:p>
          <w:p w14:paraId="777A0884" w14:textId="44E21A2E" w:rsidR="00691350" w:rsidRPr="00286447" w:rsidRDefault="00691350" w:rsidP="00F51DC8">
            <w:pPr>
              <w:tabs>
                <w:tab w:val="left" w:pos="567"/>
              </w:tabs>
              <w:spacing w:after="0" w:line="240" w:lineRule="auto"/>
              <w:ind w:firstLine="567"/>
              <w:jc w:val="both"/>
              <w:rPr>
                <w:rFonts w:ascii="Arial" w:eastAsia="Times New Roman" w:hAnsi="Arial" w:cs="Arial"/>
                <w:bCs/>
                <w:sz w:val="24"/>
                <w:szCs w:val="24"/>
              </w:rPr>
            </w:pPr>
          </w:p>
          <w:p w14:paraId="2A079347" w14:textId="2193A2BC" w:rsidR="00691350" w:rsidRPr="00286447" w:rsidRDefault="00691350" w:rsidP="00F51DC8">
            <w:pPr>
              <w:spacing w:after="0" w:line="240" w:lineRule="auto"/>
              <w:ind w:left="426" w:hanging="426"/>
              <w:jc w:val="both"/>
              <w:rPr>
                <w:rFonts w:ascii="Arial" w:hAnsi="Arial" w:cs="Arial"/>
                <w:b/>
                <w:sz w:val="24"/>
                <w:szCs w:val="24"/>
              </w:rPr>
            </w:pPr>
            <w:r w:rsidRPr="00286447">
              <w:rPr>
                <w:rFonts w:ascii="Arial" w:hAnsi="Arial" w:cs="Arial"/>
                <w:b/>
                <w:sz w:val="24"/>
                <w:szCs w:val="24"/>
              </w:rPr>
              <w:t xml:space="preserve">CAPÍTULO IV. PRESENTACIÓN, ANÁLISIS Y </w:t>
            </w:r>
            <w:r w:rsidR="001737C3" w:rsidRPr="00286447">
              <w:rPr>
                <w:rFonts w:ascii="Arial" w:hAnsi="Arial" w:cs="Arial"/>
                <w:b/>
                <w:sz w:val="24"/>
                <w:szCs w:val="24"/>
              </w:rPr>
              <w:t>DISCUSIÓN DE</w:t>
            </w:r>
            <w:r w:rsidRPr="00286447">
              <w:rPr>
                <w:rFonts w:ascii="Arial" w:hAnsi="Arial" w:cs="Arial"/>
                <w:b/>
                <w:sz w:val="24"/>
                <w:szCs w:val="24"/>
              </w:rPr>
              <w:t xml:space="preserve"> LOS RESULTADOS</w:t>
            </w:r>
          </w:p>
          <w:p w14:paraId="7FA9D7E4" w14:textId="77777777" w:rsidR="00691350" w:rsidRPr="00286447" w:rsidRDefault="00691350" w:rsidP="00F51DC8">
            <w:pPr>
              <w:spacing w:after="0" w:line="240" w:lineRule="auto"/>
              <w:ind w:firstLine="567"/>
              <w:jc w:val="both"/>
              <w:rPr>
                <w:rFonts w:ascii="Arial" w:eastAsia="Times New Roman" w:hAnsi="Arial" w:cs="Arial"/>
                <w:sz w:val="24"/>
                <w:szCs w:val="24"/>
                <w:lang w:val="es-MX" w:eastAsia="es-ES"/>
              </w:rPr>
            </w:pPr>
            <w:r w:rsidRPr="00286447">
              <w:rPr>
                <w:rFonts w:ascii="Arial" w:eastAsia="Times New Roman" w:hAnsi="Arial" w:cs="Arial"/>
                <w:sz w:val="24"/>
                <w:szCs w:val="24"/>
                <w:lang w:val="es-MX" w:eastAsia="es-ES"/>
              </w:rPr>
              <w:lastRenderedPageBreak/>
              <w:t>Análisis e interpretación de los resultados………………………</w:t>
            </w:r>
          </w:p>
          <w:p w14:paraId="042058A9" w14:textId="36A25A9C" w:rsidR="00691350" w:rsidRDefault="00691350" w:rsidP="00F51DC8">
            <w:pPr>
              <w:spacing w:after="0" w:line="240" w:lineRule="auto"/>
              <w:ind w:firstLine="567"/>
              <w:jc w:val="both"/>
              <w:rPr>
                <w:rFonts w:ascii="Arial" w:eastAsia="Times New Roman" w:hAnsi="Arial" w:cs="Arial"/>
                <w:sz w:val="24"/>
                <w:szCs w:val="24"/>
                <w:lang w:val="es-MX" w:eastAsia="es-ES"/>
              </w:rPr>
            </w:pPr>
            <w:r w:rsidRPr="00286447">
              <w:rPr>
                <w:rFonts w:ascii="Arial" w:eastAsia="Times New Roman" w:hAnsi="Arial" w:cs="Arial"/>
                <w:sz w:val="24"/>
                <w:szCs w:val="24"/>
                <w:lang w:val="es-MX" w:eastAsia="es-ES"/>
              </w:rPr>
              <w:t>Presentación de los datos tabulados y codificados…………….</w:t>
            </w:r>
          </w:p>
          <w:p w14:paraId="0D7AD0A4" w14:textId="2B16C714" w:rsidR="001E6E18" w:rsidRPr="00286447" w:rsidRDefault="001E6E18" w:rsidP="00F51DC8">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Factibilidad de la Propuesta ………………………………………</w:t>
            </w:r>
          </w:p>
          <w:p w14:paraId="67F6004B" w14:textId="30024B9E" w:rsidR="00691350" w:rsidRPr="00286447" w:rsidRDefault="00691350" w:rsidP="00F51DC8">
            <w:pPr>
              <w:spacing w:after="0" w:line="240" w:lineRule="auto"/>
              <w:ind w:firstLine="567"/>
              <w:jc w:val="both"/>
              <w:rPr>
                <w:rFonts w:ascii="Arial" w:eastAsia="Times New Roman" w:hAnsi="Arial" w:cs="Arial"/>
                <w:sz w:val="24"/>
                <w:szCs w:val="24"/>
                <w:lang w:val="es-MX" w:eastAsia="es-ES"/>
              </w:rPr>
            </w:pPr>
            <w:r w:rsidRPr="00286447">
              <w:rPr>
                <w:rFonts w:ascii="Arial" w:eastAsia="Times New Roman" w:hAnsi="Arial" w:cs="Arial"/>
                <w:sz w:val="24"/>
                <w:szCs w:val="24"/>
                <w:lang w:val="es-MX" w:eastAsia="es-ES"/>
              </w:rPr>
              <w:t>Factibilidad</w:t>
            </w:r>
            <w:r w:rsidR="001E6E18">
              <w:rPr>
                <w:rFonts w:ascii="Arial" w:eastAsia="Times New Roman" w:hAnsi="Arial" w:cs="Arial"/>
                <w:sz w:val="24"/>
                <w:szCs w:val="24"/>
                <w:lang w:val="es-MX" w:eastAsia="es-ES"/>
              </w:rPr>
              <w:t xml:space="preserve"> de la Propuesta………………………………………</w:t>
            </w:r>
          </w:p>
          <w:p w14:paraId="45BF28E3" w14:textId="4A5027A6" w:rsidR="00691350" w:rsidRDefault="00691350" w:rsidP="00F51DC8">
            <w:pPr>
              <w:spacing w:after="0" w:line="240" w:lineRule="auto"/>
              <w:ind w:firstLine="567"/>
              <w:jc w:val="both"/>
              <w:rPr>
                <w:rFonts w:ascii="Arial" w:eastAsia="Times New Roman" w:hAnsi="Arial" w:cs="Arial"/>
                <w:sz w:val="24"/>
                <w:szCs w:val="24"/>
                <w:lang w:val="es-MX" w:eastAsia="es-ES"/>
              </w:rPr>
            </w:pPr>
            <w:r w:rsidRPr="00286447">
              <w:rPr>
                <w:rFonts w:ascii="Arial" w:eastAsia="Times New Roman" w:hAnsi="Arial" w:cs="Arial"/>
                <w:sz w:val="24"/>
                <w:szCs w:val="24"/>
                <w:lang w:val="es-MX" w:eastAsia="es-ES"/>
              </w:rPr>
              <w:t>Conclusiones y recomendaciones…………………………</w:t>
            </w:r>
            <w:proofErr w:type="gramStart"/>
            <w:r w:rsidRPr="00286447">
              <w:rPr>
                <w:rFonts w:ascii="Arial" w:eastAsia="Times New Roman" w:hAnsi="Arial" w:cs="Arial"/>
                <w:sz w:val="24"/>
                <w:szCs w:val="24"/>
                <w:lang w:val="es-MX" w:eastAsia="es-ES"/>
              </w:rPr>
              <w:t>…….</w:t>
            </w:r>
            <w:proofErr w:type="gramEnd"/>
            <w:r w:rsidRPr="00286447">
              <w:rPr>
                <w:rFonts w:ascii="Arial" w:eastAsia="Times New Roman" w:hAnsi="Arial" w:cs="Arial"/>
                <w:sz w:val="24"/>
                <w:szCs w:val="24"/>
                <w:lang w:val="es-MX" w:eastAsia="es-ES"/>
              </w:rPr>
              <w:t>.</w:t>
            </w:r>
          </w:p>
          <w:p w14:paraId="000DEB97" w14:textId="6D054571" w:rsidR="001E6E18" w:rsidRPr="00286447" w:rsidRDefault="001E6E18" w:rsidP="00F51DC8">
            <w:pPr>
              <w:spacing w:after="0" w:line="240" w:lineRule="auto"/>
              <w:ind w:firstLine="567"/>
              <w:jc w:val="both"/>
              <w:rPr>
                <w:rFonts w:ascii="Arial" w:eastAsia="Times New Roman" w:hAnsi="Arial" w:cs="Arial"/>
                <w:sz w:val="24"/>
                <w:szCs w:val="24"/>
                <w:lang w:val="es-MX" w:eastAsia="es-ES"/>
              </w:rPr>
            </w:pPr>
          </w:p>
          <w:p w14:paraId="3518F98C" w14:textId="77777777" w:rsidR="00691350" w:rsidRDefault="00691350" w:rsidP="00F51DC8">
            <w:pPr>
              <w:tabs>
                <w:tab w:val="left" w:pos="2192"/>
              </w:tabs>
              <w:spacing w:after="0" w:line="240" w:lineRule="auto"/>
              <w:jc w:val="both"/>
              <w:rPr>
                <w:rFonts w:ascii="Arial" w:hAnsi="Arial" w:cs="Arial"/>
                <w:b/>
                <w:sz w:val="24"/>
                <w:szCs w:val="24"/>
              </w:rPr>
            </w:pPr>
          </w:p>
          <w:p w14:paraId="519061CF" w14:textId="77777777" w:rsidR="00691350" w:rsidRPr="00286447" w:rsidRDefault="00691350" w:rsidP="00F51DC8">
            <w:pPr>
              <w:tabs>
                <w:tab w:val="left" w:pos="2192"/>
              </w:tabs>
              <w:spacing w:after="0" w:line="240" w:lineRule="auto"/>
              <w:jc w:val="both"/>
              <w:rPr>
                <w:rFonts w:ascii="Arial" w:hAnsi="Arial" w:cs="Arial"/>
                <w:b/>
                <w:sz w:val="24"/>
                <w:szCs w:val="24"/>
                <w:lang w:val="es-MX"/>
              </w:rPr>
            </w:pPr>
            <w:r w:rsidRPr="00286447">
              <w:rPr>
                <w:rFonts w:ascii="Arial" w:hAnsi="Arial" w:cs="Arial"/>
                <w:b/>
                <w:sz w:val="24"/>
                <w:szCs w:val="24"/>
              </w:rPr>
              <w:t xml:space="preserve">CAPÍTULO </w:t>
            </w:r>
            <w:r w:rsidRPr="00286447">
              <w:rPr>
                <w:rFonts w:ascii="Arial" w:hAnsi="Arial" w:cs="Arial"/>
                <w:b/>
                <w:sz w:val="24"/>
                <w:szCs w:val="24"/>
                <w:lang w:val="es-MX"/>
              </w:rPr>
              <w:t>V. LA PROPUESTA</w:t>
            </w:r>
          </w:p>
          <w:p w14:paraId="3F0539DF" w14:textId="739EC6B7" w:rsidR="00691350" w:rsidRDefault="001E6E18" w:rsidP="00691350">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Presentación …………………………………………</w:t>
            </w:r>
            <w:r w:rsidR="00691350" w:rsidRPr="00286447">
              <w:rPr>
                <w:rFonts w:ascii="Arial" w:eastAsia="Times New Roman" w:hAnsi="Arial" w:cs="Arial"/>
                <w:sz w:val="24"/>
                <w:szCs w:val="24"/>
                <w:lang w:val="es-MX" w:eastAsia="es-ES"/>
              </w:rPr>
              <w:t>…………….</w:t>
            </w:r>
          </w:p>
          <w:p w14:paraId="2D3A5A4F" w14:textId="18C926EA" w:rsidR="001E6E18" w:rsidRPr="00286447" w:rsidRDefault="001E6E18" w:rsidP="00691350">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Objetivo general y específicos ……………………………</w:t>
            </w:r>
            <w:proofErr w:type="gramStart"/>
            <w:r>
              <w:rPr>
                <w:rFonts w:ascii="Arial" w:eastAsia="Times New Roman" w:hAnsi="Arial" w:cs="Arial"/>
                <w:sz w:val="24"/>
                <w:szCs w:val="24"/>
                <w:lang w:val="es-MX" w:eastAsia="es-ES"/>
              </w:rPr>
              <w:t>……</w:t>
            </w:r>
            <w:r w:rsidR="000748FB">
              <w:rPr>
                <w:rFonts w:ascii="Arial" w:eastAsia="Times New Roman" w:hAnsi="Arial" w:cs="Arial"/>
                <w:sz w:val="24"/>
                <w:szCs w:val="24"/>
                <w:lang w:val="es-MX" w:eastAsia="es-ES"/>
              </w:rPr>
              <w:t>.</w:t>
            </w:r>
            <w:proofErr w:type="gramEnd"/>
            <w:r>
              <w:rPr>
                <w:rFonts w:ascii="Arial" w:eastAsia="Times New Roman" w:hAnsi="Arial" w:cs="Arial"/>
                <w:sz w:val="24"/>
                <w:szCs w:val="24"/>
                <w:lang w:val="es-MX" w:eastAsia="es-ES"/>
              </w:rPr>
              <w:t>.</w:t>
            </w:r>
          </w:p>
          <w:p w14:paraId="7500421B" w14:textId="46F63DF0" w:rsidR="001E6E18" w:rsidRDefault="001E6E18" w:rsidP="00691350">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 xml:space="preserve">Justificación………………………………………………………... </w:t>
            </w:r>
          </w:p>
          <w:p w14:paraId="6F2F7157" w14:textId="29AF9133" w:rsidR="00810578" w:rsidRDefault="000748FB" w:rsidP="00691350">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Fundamentación de</w:t>
            </w:r>
            <w:r w:rsidR="00691350">
              <w:rPr>
                <w:rFonts w:ascii="Arial" w:eastAsia="Times New Roman" w:hAnsi="Arial" w:cs="Arial"/>
                <w:sz w:val="24"/>
                <w:szCs w:val="24"/>
                <w:lang w:val="es-MX" w:eastAsia="es-ES"/>
              </w:rPr>
              <w:t xml:space="preserve"> la </w:t>
            </w:r>
            <w:r w:rsidR="00FD14B8">
              <w:rPr>
                <w:rFonts w:ascii="Arial" w:eastAsia="Times New Roman" w:hAnsi="Arial" w:cs="Arial"/>
                <w:sz w:val="24"/>
                <w:szCs w:val="24"/>
                <w:lang w:val="es-MX" w:eastAsia="es-ES"/>
              </w:rPr>
              <w:t>Propuesta</w:t>
            </w:r>
            <w:r w:rsidR="001E6E18">
              <w:rPr>
                <w:rFonts w:ascii="Arial" w:eastAsia="Times New Roman" w:hAnsi="Arial" w:cs="Arial"/>
                <w:sz w:val="24"/>
                <w:szCs w:val="24"/>
                <w:lang w:val="es-MX" w:eastAsia="es-ES"/>
              </w:rPr>
              <w:t>………………………</w:t>
            </w:r>
            <w:proofErr w:type="gramStart"/>
            <w:r w:rsidR="001E6E18">
              <w:rPr>
                <w:rFonts w:ascii="Arial" w:eastAsia="Times New Roman" w:hAnsi="Arial" w:cs="Arial"/>
                <w:sz w:val="24"/>
                <w:szCs w:val="24"/>
                <w:lang w:val="es-MX" w:eastAsia="es-ES"/>
              </w:rPr>
              <w:t>……</w:t>
            </w:r>
            <w:r>
              <w:rPr>
                <w:rFonts w:ascii="Arial" w:eastAsia="Times New Roman" w:hAnsi="Arial" w:cs="Arial"/>
                <w:sz w:val="24"/>
                <w:szCs w:val="24"/>
                <w:lang w:val="es-MX" w:eastAsia="es-ES"/>
              </w:rPr>
              <w:t>.</w:t>
            </w:r>
            <w:proofErr w:type="gramEnd"/>
            <w:r w:rsidR="001E6E18">
              <w:rPr>
                <w:rFonts w:ascii="Arial" w:eastAsia="Times New Roman" w:hAnsi="Arial" w:cs="Arial"/>
                <w:sz w:val="24"/>
                <w:szCs w:val="24"/>
                <w:lang w:val="es-MX" w:eastAsia="es-ES"/>
              </w:rPr>
              <w:t>…</w:t>
            </w:r>
          </w:p>
          <w:p w14:paraId="08113ADC" w14:textId="6DBD30AD" w:rsidR="000748FB" w:rsidRDefault="000748FB" w:rsidP="00691350">
            <w:pPr>
              <w:spacing w:after="0" w:line="240" w:lineRule="auto"/>
              <w:ind w:firstLine="567"/>
              <w:jc w:val="both"/>
              <w:rPr>
                <w:rFonts w:ascii="Arial" w:eastAsia="Times New Roman" w:hAnsi="Arial" w:cs="Arial"/>
                <w:sz w:val="24"/>
                <w:szCs w:val="24"/>
                <w:lang w:val="es-MX" w:eastAsia="es-ES"/>
              </w:rPr>
            </w:pPr>
            <w:r>
              <w:rPr>
                <w:rFonts w:ascii="Arial" w:eastAsia="Times New Roman" w:hAnsi="Arial" w:cs="Arial"/>
                <w:sz w:val="24"/>
                <w:szCs w:val="24"/>
                <w:lang w:val="es-MX" w:eastAsia="es-ES"/>
              </w:rPr>
              <w:t>Construcción de la propuesta……………………………………</w:t>
            </w:r>
          </w:p>
          <w:p w14:paraId="4689ED7D" w14:textId="26683DA2" w:rsidR="00691350" w:rsidRPr="00286447" w:rsidRDefault="00810578" w:rsidP="00691350">
            <w:pPr>
              <w:spacing w:after="0" w:line="240" w:lineRule="auto"/>
              <w:ind w:firstLine="567"/>
              <w:jc w:val="both"/>
              <w:rPr>
                <w:rFonts w:ascii="Arial" w:eastAsia="Times New Roman" w:hAnsi="Arial" w:cs="Arial"/>
                <w:sz w:val="24"/>
                <w:szCs w:val="24"/>
                <w:lang w:val="es-MX" w:eastAsia="es-ES"/>
              </w:rPr>
            </w:pPr>
            <w:r w:rsidRPr="00810578">
              <w:rPr>
                <w:rFonts w:ascii="Arial" w:eastAsia="Times New Roman" w:hAnsi="Arial" w:cs="Arial"/>
                <w:sz w:val="24"/>
                <w:szCs w:val="24"/>
                <w:lang w:val="es-MX" w:eastAsia="es-ES"/>
              </w:rPr>
              <w:t xml:space="preserve">Elementos y actividades del </w:t>
            </w:r>
            <w:proofErr w:type="spellStart"/>
            <w:r w:rsidRPr="00810578">
              <w:rPr>
                <w:rFonts w:ascii="Arial" w:eastAsia="Times New Roman" w:hAnsi="Arial" w:cs="Arial"/>
                <w:sz w:val="24"/>
                <w:szCs w:val="24"/>
                <w:lang w:val="es-MX" w:eastAsia="es-ES"/>
              </w:rPr>
              <w:t>Weblog</w:t>
            </w:r>
            <w:proofErr w:type="spellEnd"/>
            <w:r w:rsidRPr="00810578">
              <w:rPr>
                <w:rFonts w:ascii="Arial" w:eastAsia="Times New Roman" w:hAnsi="Arial" w:cs="Arial"/>
                <w:sz w:val="24"/>
                <w:szCs w:val="24"/>
                <w:lang w:val="es-MX" w:eastAsia="es-ES"/>
              </w:rPr>
              <w:t xml:space="preserve"> en construcción</w:t>
            </w:r>
            <w:r w:rsidR="001E6E18">
              <w:rPr>
                <w:rFonts w:ascii="Arial" w:eastAsia="Times New Roman" w:hAnsi="Arial" w:cs="Arial"/>
                <w:sz w:val="24"/>
                <w:szCs w:val="24"/>
                <w:lang w:val="es-MX" w:eastAsia="es-ES"/>
              </w:rPr>
              <w:t>…………</w:t>
            </w:r>
            <w:r w:rsidRPr="00810578">
              <w:rPr>
                <w:rFonts w:ascii="Arial" w:eastAsia="Times New Roman" w:hAnsi="Arial" w:cs="Arial"/>
                <w:sz w:val="24"/>
                <w:szCs w:val="24"/>
                <w:lang w:val="es-MX" w:eastAsia="es-ES"/>
              </w:rPr>
              <w:t xml:space="preserve">  </w:t>
            </w:r>
          </w:p>
          <w:p w14:paraId="51EC1E3C" w14:textId="77777777" w:rsidR="00691350" w:rsidRDefault="00691350" w:rsidP="00691350">
            <w:pPr>
              <w:tabs>
                <w:tab w:val="left" w:pos="2192"/>
              </w:tabs>
              <w:spacing w:after="0" w:line="240" w:lineRule="auto"/>
              <w:jc w:val="both"/>
              <w:rPr>
                <w:rFonts w:ascii="Arial" w:eastAsia="Times New Roman" w:hAnsi="Arial" w:cs="Arial"/>
                <w:sz w:val="24"/>
                <w:szCs w:val="24"/>
                <w:lang w:val="es-MX" w:eastAsia="es-ES"/>
              </w:rPr>
            </w:pPr>
          </w:p>
          <w:p w14:paraId="239A8728" w14:textId="77777777" w:rsidR="00691350" w:rsidRPr="00286447" w:rsidRDefault="00691350" w:rsidP="00F51DC8">
            <w:pPr>
              <w:tabs>
                <w:tab w:val="left" w:pos="2192"/>
              </w:tabs>
              <w:spacing w:after="0" w:line="240" w:lineRule="auto"/>
              <w:jc w:val="both"/>
              <w:rPr>
                <w:rFonts w:ascii="Arial" w:hAnsi="Arial" w:cs="Arial"/>
                <w:sz w:val="24"/>
                <w:szCs w:val="24"/>
                <w:lang w:val="es-MX"/>
              </w:rPr>
            </w:pPr>
            <w:r w:rsidRPr="00286447">
              <w:rPr>
                <w:rFonts w:ascii="Arial" w:hAnsi="Arial" w:cs="Arial"/>
                <w:b/>
                <w:sz w:val="24"/>
                <w:szCs w:val="24"/>
                <w:lang w:val="es-MX"/>
              </w:rPr>
              <w:t>REFERENCIAS</w:t>
            </w:r>
            <w:r w:rsidRPr="00286447">
              <w:rPr>
                <w:rFonts w:ascii="Arial" w:hAnsi="Arial" w:cs="Arial"/>
                <w:sz w:val="24"/>
                <w:szCs w:val="24"/>
                <w:lang w:val="es-MX"/>
              </w:rPr>
              <w:t>…………………………</w:t>
            </w:r>
            <w:proofErr w:type="gramStart"/>
            <w:r w:rsidRPr="00286447">
              <w:rPr>
                <w:rFonts w:ascii="Arial" w:hAnsi="Arial" w:cs="Arial"/>
                <w:sz w:val="24"/>
                <w:szCs w:val="24"/>
                <w:lang w:val="es-MX"/>
              </w:rPr>
              <w:t>…….</w:t>
            </w:r>
            <w:proofErr w:type="gramEnd"/>
            <w:r w:rsidRPr="00286447">
              <w:rPr>
                <w:rFonts w:ascii="Arial" w:hAnsi="Arial" w:cs="Arial"/>
                <w:sz w:val="24"/>
                <w:szCs w:val="24"/>
                <w:lang w:val="es-MX"/>
              </w:rPr>
              <w:t>…………………………</w:t>
            </w:r>
          </w:p>
          <w:p w14:paraId="7A3FC65F" w14:textId="38D35D18" w:rsidR="00691350" w:rsidRPr="00286447" w:rsidRDefault="00691350" w:rsidP="00F51DC8">
            <w:pPr>
              <w:tabs>
                <w:tab w:val="left" w:pos="2192"/>
              </w:tabs>
              <w:spacing w:after="0" w:line="240" w:lineRule="auto"/>
              <w:jc w:val="both"/>
              <w:rPr>
                <w:rFonts w:ascii="Arial" w:hAnsi="Arial" w:cs="Arial"/>
                <w:sz w:val="24"/>
                <w:szCs w:val="24"/>
              </w:rPr>
            </w:pPr>
            <w:proofErr w:type="gramStart"/>
            <w:r w:rsidRPr="00286447">
              <w:rPr>
                <w:rFonts w:ascii="Arial" w:hAnsi="Arial" w:cs="Arial"/>
                <w:b/>
                <w:sz w:val="24"/>
                <w:szCs w:val="24"/>
                <w:lang w:val="es-MX"/>
              </w:rPr>
              <w:t>ANEXOS</w:t>
            </w:r>
            <w:r w:rsidR="001E6E18">
              <w:rPr>
                <w:rFonts w:ascii="Arial" w:hAnsi="Arial" w:cs="Arial"/>
                <w:sz w:val="24"/>
                <w:szCs w:val="24"/>
              </w:rPr>
              <w:t>.…</w:t>
            </w:r>
            <w:proofErr w:type="gramEnd"/>
            <w:r w:rsidR="001E6E18">
              <w:rPr>
                <w:rFonts w:ascii="Arial" w:hAnsi="Arial" w:cs="Arial"/>
                <w:sz w:val="24"/>
                <w:szCs w:val="24"/>
              </w:rPr>
              <w:t>…………………..………………………………….………</w:t>
            </w:r>
          </w:p>
          <w:p w14:paraId="3BA02C49" w14:textId="25DED4D2" w:rsidR="00691350" w:rsidRPr="001E6E18" w:rsidRDefault="00691350" w:rsidP="001E6E18">
            <w:pPr>
              <w:spacing w:after="0" w:line="240" w:lineRule="auto"/>
              <w:ind w:firstLine="567"/>
              <w:jc w:val="both"/>
              <w:rPr>
                <w:rFonts w:ascii="Arial" w:eastAsia="Times New Roman" w:hAnsi="Arial" w:cs="Arial"/>
                <w:sz w:val="24"/>
                <w:szCs w:val="24"/>
                <w:lang w:val="es-MX" w:eastAsia="es-ES"/>
              </w:rPr>
            </w:pPr>
            <w:r w:rsidRPr="001E6E18">
              <w:rPr>
                <w:rFonts w:ascii="Arial" w:eastAsia="Times New Roman" w:hAnsi="Arial" w:cs="Arial"/>
                <w:b/>
                <w:sz w:val="24"/>
                <w:szCs w:val="24"/>
                <w:lang w:val="es-MX" w:eastAsia="es-ES"/>
              </w:rPr>
              <w:t>A</w:t>
            </w:r>
            <w:r w:rsidRPr="001E6E18">
              <w:rPr>
                <w:rFonts w:ascii="Arial" w:eastAsia="Times New Roman" w:hAnsi="Arial" w:cs="Arial"/>
                <w:sz w:val="24"/>
                <w:szCs w:val="24"/>
                <w:lang w:val="es-MX" w:eastAsia="es-ES"/>
              </w:rPr>
              <w:t xml:space="preserve"> Formato para valid</w:t>
            </w:r>
            <w:r w:rsidR="001E6E18">
              <w:rPr>
                <w:rFonts w:ascii="Arial" w:eastAsia="Times New Roman" w:hAnsi="Arial" w:cs="Arial"/>
                <w:sz w:val="24"/>
                <w:szCs w:val="24"/>
                <w:lang w:val="es-MX" w:eastAsia="es-ES"/>
              </w:rPr>
              <w:t>ar el instrumento………………………….</w:t>
            </w:r>
          </w:p>
          <w:p w14:paraId="0ACFD08D" w14:textId="4585C9E9" w:rsidR="00691350" w:rsidRPr="001E6E18" w:rsidRDefault="00691350" w:rsidP="001E6E18">
            <w:pPr>
              <w:spacing w:after="0" w:line="240" w:lineRule="auto"/>
              <w:ind w:firstLine="567"/>
              <w:jc w:val="both"/>
              <w:rPr>
                <w:rFonts w:ascii="Arial" w:eastAsia="Times New Roman" w:hAnsi="Arial" w:cs="Arial"/>
                <w:sz w:val="24"/>
                <w:szCs w:val="24"/>
                <w:lang w:val="es-MX" w:eastAsia="es-ES"/>
              </w:rPr>
            </w:pPr>
            <w:r w:rsidRPr="001E6E18">
              <w:rPr>
                <w:rFonts w:ascii="Arial" w:eastAsia="Times New Roman" w:hAnsi="Arial" w:cs="Arial"/>
                <w:b/>
                <w:sz w:val="24"/>
                <w:szCs w:val="24"/>
                <w:lang w:val="es-MX" w:eastAsia="es-ES"/>
              </w:rPr>
              <w:t>B</w:t>
            </w:r>
            <w:r w:rsidRPr="001E6E18">
              <w:rPr>
                <w:rFonts w:ascii="Arial" w:eastAsia="Times New Roman" w:hAnsi="Arial" w:cs="Arial"/>
                <w:sz w:val="24"/>
                <w:szCs w:val="24"/>
                <w:lang w:val="es-MX" w:eastAsia="es-ES"/>
              </w:rPr>
              <w:t xml:space="preserve"> Validación de</w:t>
            </w:r>
            <w:r w:rsidR="001E6E18">
              <w:rPr>
                <w:rFonts w:ascii="Arial" w:eastAsia="Times New Roman" w:hAnsi="Arial" w:cs="Arial"/>
                <w:sz w:val="24"/>
                <w:szCs w:val="24"/>
                <w:lang w:val="es-MX" w:eastAsia="es-ES"/>
              </w:rPr>
              <w:t>l Instrumento ……………………………………</w:t>
            </w:r>
          </w:p>
          <w:p w14:paraId="61807781" w14:textId="5960B3C2" w:rsidR="00691350" w:rsidRPr="001E6E18" w:rsidRDefault="00691350" w:rsidP="001E6E18">
            <w:pPr>
              <w:spacing w:after="0" w:line="240" w:lineRule="auto"/>
              <w:ind w:firstLine="567"/>
              <w:jc w:val="both"/>
              <w:rPr>
                <w:rFonts w:ascii="Arial" w:eastAsia="Times New Roman" w:hAnsi="Arial" w:cs="Arial"/>
                <w:sz w:val="24"/>
                <w:szCs w:val="24"/>
                <w:lang w:val="es-MX" w:eastAsia="es-ES"/>
              </w:rPr>
            </w:pPr>
            <w:r w:rsidRPr="001E6E18">
              <w:rPr>
                <w:rFonts w:ascii="Arial" w:eastAsia="Times New Roman" w:hAnsi="Arial" w:cs="Arial"/>
                <w:b/>
                <w:sz w:val="24"/>
                <w:szCs w:val="24"/>
                <w:lang w:val="es-MX" w:eastAsia="es-ES"/>
              </w:rPr>
              <w:t>C</w:t>
            </w:r>
            <w:r w:rsidRPr="001E6E18">
              <w:rPr>
                <w:rFonts w:ascii="Arial" w:eastAsia="Times New Roman" w:hAnsi="Arial" w:cs="Arial"/>
                <w:sz w:val="24"/>
                <w:szCs w:val="24"/>
                <w:lang w:val="es-MX" w:eastAsia="es-ES"/>
              </w:rPr>
              <w:t xml:space="preserve"> </w:t>
            </w:r>
            <w:r w:rsidR="001E6E18">
              <w:rPr>
                <w:rFonts w:ascii="Arial" w:eastAsia="Times New Roman" w:hAnsi="Arial" w:cs="Arial"/>
                <w:sz w:val="24"/>
                <w:szCs w:val="24"/>
                <w:lang w:val="es-MX" w:eastAsia="es-ES"/>
              </w:rPr>
              <w:t>C</w:t>
            </w:r>
            <w:r w:rsidRPr="001E6E18">
              <w:rPr>
                <w:rFonts w:ascii="Arial" w:eastAsia="Times New Roman" w:hAnsi="Arial" w:cs="Arial"/>
                <w:sz w:val="24"/>
                <w:szCs w:val="24"/>
                <w:lang w:val="es-MX" w:eastAsia="es-ES"/>
              </w:rPr>
              <w:t>uest</w:t>
            </w:r>
            <w:r w:rsidR="001E6E18">
              <w:rPr>
                <w:rFonts w:ascii="Arial" w:eastAsia="Times New Roman" w:hAnsi="Arial" w:cs="Arial"/>
                <w:sz w:val="24"/>
                <w:szCs w:val="24"/>
                <w:lang w:val="es-MX" w:eastAsia="es-ES"/>
              </w:rPr>
              <w:t>ionario…………………………………………………….</w:t>
            </w:r>
          </w:p>
          <w:p w14:paraId="1875783E" w14:textId="0201C9E5" w:rsidR="00691350" w:rsidRPr="001E6E18" w:rsidRDefault="00691350" w:rsidP="001E6E18">
            <w:pPr>
              <w:spacing w:after="0" w:line="240" w:lineRule="auto"/>
              <w:ind w:firstLine="567"/>
              <w:jc w:val="both"/>
              <w:rPr>
                <w:rFonts w:ascii="Arial" w:eastAsia="Times New Roman" w:hAnsi="Arial" w:cs="Arial"/>
                <w:sz w:val="24"/>
                <w:szCs w:val="24"/>
                <w:lang w:val="es-MX" w:eastAsia="es-ES"/>
              </w:rPr>
            </w:pPr>
            <w:r w:rsidRPr="001E6E18">
              <w:rPr>
                <w:rFonts w:ascii="Arial" w:eastAsia="Times New Roman" w:hAnsi="Arial" w:cs="Arial"/>
                <w:b/>
                <w:sz w:val="24"/>
                <w:szCs w:val="24"/>
                <w:lang w:val="es-MX" w:eastAsia="es-ES"/>
              </w:rPr>
              <w:t>D</w:t>
            </w:r>
            <w:r w:rsidRPr="001E6E18">
              <w:rPr>
                <w:rFonts w:ascii="Arial" w:eastAsia="Times New Roman" w:hAnsi="Arial" w:cs="Arial"/>
                <w:sz w:val="24"/>
                <w:szCs w:val="24"/>
                <w:lang w:val="es-MX" w:eastAsia="es-ES"/>
              </w:rPr>
              <w:t xml:space="preserve"> Operacionalización</w:t>
            </w:r>
            <w:r w:rsidR="001E6E18">
              <w:rPr>
                <w:rFonts w:ascii="Arial" w:eastAsia="Times New Roman" w:hAnsi="Arial" w:cs="Arial"/>
                <w:sz w:val="24"/>
                <w:szCs w:val="24"/>
                <w:lang w:val="es-MX" w:eastAsia="es-ES"/>
              </w:rPr>
              <w:t xml:space="preserve"> de las Variables…………………………</w:t>
            </w:r>
          </w:p>
          <w:p w14:paraId="13B058D3" w14:textId="6AAD6882" w:rsidR="0040687C" w:rsidRPr="001E6E18" w:rsidRDefault="00691350" w:rsidP="001E6E18">
            <w:pPr>
              <w:spacing w:after="0" w:line="240" w:lineRule="auto"/>
              <w:ind w:firstLine="567"/>
              <w:jc w:val="both"/>
              <w:rPr>
                <w:rFonts w:ascii="Arial" w:eastAsia="Times New Roman" w:hAnsi="Arial" w:cs="Arial"/>
                <w:sz w:val="24"/>
                <w:szCs w:val="24"/>
                <w:lang w:val="es-MX" w:eastAsia="es-ES"/>
              </w:rPr>
            </w:pPr>
            <w:r w:rsidRPr="001E6E18">
              <w:rPr>
                <w:rFonts w:ascii="Arial" w:eastAsia="Times New Roman" w:hAnsi="Arial" w:cs="Arial"/>
                <w:b/>
                <w:sz w:val="24"/>
                <w:szCs w:val="24"/>
                <w:lang w:val="es-MX" w:eastAsia="es-ES"/>
              </w:rPr>
              <w:t xml:space="preserve">E </w:t>
            </w:r>
            <w:r w:rsidR="00C4349F" w:rsidRPr="001E6E18">
              <w:rPr>
                <w:rFonts w:ascii="Arial" w:eastAsia="Times New Roman" w:hAnsi="Arial" w:cs="Arial"/>
                <w:sz w:val="24"/>
                <w:szCs w:val="24"/>
                <w:lang w:val="es-MX" w:eastAsia="es-ES"/>
              </w:rPr>
              <w:t>Confiabilidad del instrumento…</w:t>
            </w:r>
            <w:r w:rsidR="0040687C" w:rsidRPr="001E6E18">
              <w:rPr>
                <w:rFonts w:ascii="Arial" w:eastAsia="Times New Roman" w:hAnsi="Arial" w:cs="Arial"/>
                <w:sz w:val="24"/>
                <w:szCs w:val="24"/>
                <w:lang w:val="es-MX" w:eastAsia="es-ES"/>
              </w:rPr>
              <w:t>………………</w:t>
            </w:r>
            <w:r w:rsidR="001E6E18">
              <w:rPr>
                <w:rFonts w:ascii="Arial" w:eastAsia="Times New Roman" w:hAnsi="Arial" w:cs="Arial"/>
                <w:sz w:val="24"/>
                <w:szCs w:val="24"/>
                <w:lang w:val="es-MX" w:eastAsia="es-ES"/>
              </w:rPr>
              <w:t>……………….</w:t>
            </w:r>
          </w:p>
          <w:p w14:paraId="6D9296F9" w14:textId="50CD0D42" w:rsidR="00691350" w:rsidRPr="000748FB" w:rsidRDefault="000748FB" w:rsidP="000748FB">
            <w:pPr>
              <w:spacing w:after="0" w:line="240" w:lineRule="auto"/>
              <w:jc w:val="center"/>
              <w:rPr>
                <w:rFonts w:ascii="Arial" w:hAnsi="Arial" w:cs="Arial"/>
                <w:sz w:val="24"/>
                <w:szCs w:val="24"/>
              </w:rPr>
            </w:pPr>
            <w:r>
              <w:rPr>
                <w:rFonts w:ascii="Arial" w:eastAsia="Times New Roman" w:hAnsi="Arial" w:cs="Arial"/>
                <w:b/>
                <w:sz w:val="24"/>
                <w:szCs w:val="24"/>
                <w:lang w:val="es-MX" w:eastAsia="es-ES"/>
              </w:rPr>
              <w:t xml:space="preserve">     </w:t>
            </w:r>
            <w:r w:rsidR="0040687C" w:rsidRPr="001E6E18">
              <w:rPr>
                <w:rFonts w:ascii="Arial" w:eastAsia="Times New Roman" w:hAnsi="Arial" w:cs="Arial"/>
                <w:b/>
                <w:sz w:val="24"/>
                <w:szCs w:val="24"/>
                <w:lang w:val="es-MX" w:eastAsia="es-ES"/>
              </w:rPr>
              <w:t>F</w:t>
            </w:r>
            <w:r w:rsidR="0040687C" w:rsidRPr="001E6E18">
              <w:rPr>
                <w:rFonts w:ascii="Arial" w:eastAsia="Times New Roman" w:hAnsi="Arial" w:cs="Arial"/>
                <w:sz w:val="24"/>
                <w:szCs w:val="24"/>
                <w:lang w:val="es-MX" w:eastAsia="es-ES"/>
              </w:rPr>
              <w:t xml:space="preserve"> </w:t>
            </w:r>
            <w:r w:rsidR="00C4349F" w:rsidRPr="001E6E18">
              <w:rPr>
                <w:rFonts w:ascii="Arial" w:eastAsia="Times New Roman" w:hAnsi="Arial" w:cs="Arial"/>
                <w:sz w:val="24"/>
                <w:szCs w:val="24"/>
                <w:lang w:val="es-MX" w:eastAsia="es-ES"/>
              </w:rPr>
              <w:t xml:space="preserve">Material Publicado y </w:t>
            </w:r>
            <w:r w:rsidR="00744798" w:rsidRPr="001E6E18">
              <w:rPr>
                <w:rFonts w:ascii="Arial" w:eastAsia="Times New Roman" w:hAnsi="Arial" w:cs="Arial"/>
                <w:sz w:val="24"/>
                <w:szCs w:val="24"/>
                <w:lang w:val="es-MX" w:eastAsia="es-ES"/>
              </w:rPr>
              <w:t>a publicar</w:t>
            </w:r>
            <w:r w:rsidR="001E6E18">
              <w:rPr>
                <w:rFonts w:ascii="Arial" w:eastAsia="Times New Roman" w:hAnsi="Arial" w:cs="Arial"/>
                <w:sz w:val="24"/>
                <w:szCs w:val="24"/>
                <w:lang w:val="es-MX" w:eastAsia="es-ES"/>
              </w:rPr>
              <w:t xml:space="preserve"> Del </w:t>
            </w:r>
            <w:proofErr w:type="spellStart"/>
            <w:r w:rsidR="001E6E18" w:rsidRPr="000748FB">
              <w:rPr>
                <w:rFonts w:ascii="Arial" w:hAnsi="Arial" w:cs="Arial"/>
                <w:sz w:val="24"/>
                <w:szCs w:val="24"/>
              </w:rPr>
              <w:t>Weblog</w:t>
            </w:r>
            <w:proofErr w:type="spellEnd"/>
            <w:r w:rsidR="001E6E18" w:rsidRPr="000748FB">
              <w:rPr>
                <w:rFonts w:ascii="Arial" w:hAnsi="Arial" w:cs="Arial"/>
                <w:sz w:val="24"/>
                <w:szCs w:val="24"/>
              </w:rPr>
              <w:t>………………...</w:t>
            </w:r>
            <w:r w:rsidRPr="000748FB">
              <w:rPr>
                <w:rFonts w:ascii="Arial" w:hAnsi="Arial" w:cs="Arial"/>
                <w:sz w:val="24"/>
                <w:szCs w:val="24"/>
              </w:rPr>
              <w:t xml:space="preserve">                   </w:t>
            </w:r>
          </w:p>
          <w:p w14:paraId="3C429F3E" w14:textId="77777777" w:rsidR="00691350" w:rsidRPr="00286447" w:rsidRDefault="00691350" w:rsidP="00C4349F">
            <w:pPr>
              <w:tabs>
                <w:tab w:val="left" w:pos="2192"/>
              </w:tabs>
              <w:spacing w:after="0" w:line="240" w:lineRule="auto"/>
              <w:jc w:val="both"/>
              <w:rPr>
                <w:rFonts w:ascii="Arial" w:hAnsi="Arial" w:cs="Arial"/>
                <w:sz w:val="24"/>
                <w:szCs w:val="24"/>
              </w:rPr>
            </w:pPr>
          </w:p>
        </w:tc>
        <w:tc>
          <w:tcPr>
            <w:tcW w:w="723" w:type="dxa"/>
            <w:shd w:val="clear" w:color="auto" w:fill="auto"/>
          </w:tcPr>
          <w:p w14:paraId="62E3D215" w14:textId="4D6BEFC6" w:rsidR="00691350" w:rsidRPr="00286447" w:rsidRDefault="00356836" w:rsidP="00F51DC8">
            <w:pPr>
              <w:spacing w:after="0" w:line="240" w:lineRule="auto"/>
              <w:jc w:val="center"/>
              <w:rPr>
                <w:rFonts w:ascii="Arial" w:hAnsi="Arial" w:cs="Arial"/>
                <w:sz w:val="24"/>
                <w:szCs w:val="24"/>
              </w:rPr>
            </w:pPr>
            <w:r>
              <w:rPr>
                <w:rFonts w:ascii="Arial" w:hAnsi="Arial" w:cs="Arial"/>
                <w:sz w:val="24"/>
                <w:szCs w:val="24"/>
              </w:rPr>
              <w:lastRenderedPageBreak/>
              <w:t>xviii</w:t>
            </w:r>
          </w:p>
          <w:p w14:paraId="062BAFD5" w14:textId="512E08B4" w:rsidR="00691350" w:rsidRPr="00286447" w:rsidRDefault="00356836" w:rsidP="00F51DC8">
            <w:pPr>
              <w:spacing w:after="0" w:line="240" w:lineRule="auto"/>
              <w:jc w:val="center"/>
              <w:rPr>
                <w:rFonts w:ascii="Arial" w:hAnsi="Arial" w:cs="Arial"/>
                <w:sz w:val="24"/>
                <w:szCs w:val="24"/>
              </w:rPr>
            </w:pPr>
            <w:r>
              <w:rPr>
                <w:rFonts w:ascii="Arial" w:hAnsi="Arial" w:cs="Arial"/>
                <w:sz w:val="24"/>
                <w:szCs w:val="24"/>
              </w:rPr>
              <w:t>ix</w:t>
            </w:r>
          </w:p>
          <w:p w14:paraId="550538AC" w14:textId="7622482C" w:rsidR="00691350" w:rsidRDefault="00356836" w:rsidP="00F51DC8">
            <w:pPr>
              <w:spacing w:after="0" w:line="240" w:lineRule="auto"/>
              <w:jc w:val="center"/>
              <w:rPr>
                <w:rFonts w:ascii="Arial" w:hAnsi="Arial" w:cs="Arial"/>
                <w:sz w:val="24"/>
                <w:szCs w:val="24"/>
              </w:rPr>
            </w:pPr>
            <w:r>
              <w:rPr>
                <w:rFonts w:ascii="Arial" w:hAnsi="Arial" w:cs="Arial"/>
                <w:sz w:val="24"/>
                <w:szCs w:val="24"/>
              </w:rPr>
              <w:t>x</w:t>
            </w:r>
          </w:p>
          <w:p w14:paraId="445C0476" w14:textId="7E2AA7CD" w:rsidR="00691350" w:rsidRPr="00286447" w:rsidRDefault="00356836" w:rsidP="00F51DC8">
            <w:pPr>
              <w:spacing w:after="0" w:line="240" w:lineRule="auto"/>
              <w:jc w:val="center"/>
              <w:rPr>
                <w:rFonts w:ascii="Arial" w:hAnsi="Arial" w:cs="Arial"/>
                <w:sz w:val="24"/>
                <w:szCs w:val="24"/>
              </w:rPr>
            </w:pPr>
            <w:r>
              <w:rPr>
                <w:rFonts w:ascii="Arial" w:hAnsi="Arial" w:cs="Arial"/>
                <w:sz w:val="24"/>
                <w:szCs w:val="24"/>
              </w:rPr>
              <w:t>xii</w:t>
            </w:r>
          </w:p>
          <w:p w14:paraId="192404E0" w14:textId="1A97DF63" w:rsidR="00691350" w:rsidRDefault="00356836" w:rsidP="00F51DC8">
            <w:pPr>
              <w:spacing w:after="0" w:line="240" w:lineRule="auto"/>
              <w:jc w:val="center"/>
              <w:rPr>
                <w:rFonts w:ascii="Arial" w:hAnsi="Arial" w:cs="Arial"/>
                <w:sz w:val="24"/>
                <w:szCs w:val="24"/>
              </w:rPr>
            </w:pPr>
            <w:r>
              <w:rPr>
                <w:rFonts w:ascii="Arial" w:hAnsi="Arial" w:cs="Arial"/>
                <w:sz w:val="24"/>
                <w:szCs w:val="24"/>
              </w:rPr>
              <w:t>xiii</w:t>
            </w:r>
          </w:p>
          <w:p w14:paraId="32DF9BE7" w14:textId="3BA15DF6" w:rsidR="00691350" w:rsidRPr="00286447" w:rsidRDefault="00390FDD" w:rsidP="00F51DC8">
            <w:pPr>
              <w:spacing w:after="0" w:line="240" w:lineRule="auto"/>
              <w:jc w:val="center"/>
              <w:rPr>
                <w:rFonts w:ascii="Arial" w:hAnsi="Arial" w:cs="Arial"/>
                <w:sz w:val="24"/>
                <w:szCs w:val="24"/>
              </w:rPr>
            </w:pPr>
            <w:r>
              <w:rPr>
                <w:rFonts w:ascii="Arial" w:hAnsi="Arial" w:cs="Arial"/>
                <w:sz w:val="24"/>
                <w:szCs w:val="24"/>
              </w:rPr>
              <w:t>xiv</w:t>
            </w:r>
          </w:p>
          <w:p w14:paraId="6841A79C" w14:textId="63D10746" w:rsidR="00356836" w:rsidRDefault="00390FDD" w:rsidP="00F51DC8">
            <w:pPr>
              <w:spacing w:after="0" w:line="240" w:lineRule="auto"/>
              <w:jc w:val="center"/>
              <w:rPr>
                <w:rFonts w:ascii="Arial" w:hAnsi="Arial" w:cs="Arial"/>
                <w:sz w:val="24"/>
                <w:szCs w:val="24"/>
              </w:rPr>
            </w:pPr>
            <w:r>
              <w:rPr>
                <w:rFonts w:ascii="Arial" w:hAnsi="Arial" w:cs="Arial"/>
                <w:sz w:val="24"/>
                <w:szCs w:val="24"/>
              </w:rPr>
              <w:t>xv</w:t>
            </w:r>
          </w:p>
          <w:p w14:paraId="42751023" w14:textId="246950E5" w:rsidR="00390FDD" w:rsidRDefault="00390FDD" w:rsidP="00F51DC8">
            <w:pPr>
              <w:spacing w:after="0" w:line="240" w:lineRule="auto"/>
              <w:jc w:val="center"/>
              <w:rPr>
                <w:rFonts w:ascii="Arial" w:hAnsi="Arial" w:cs="Arial"/>
                <w:sz w:val="24"/>
                <w:szCs w:val="24"/>
              </w:rPr>
            </w:pPr>
            <w:r>
              <w:rPr>
                <w:rFonts w:ascii="Arial" w:hAnsi="Arial" w:cs="Arial"/>
                <w:sz w:val="24"/>
                <w:szCs w:val="24"/>
              </w:rPr>
              <w:t>xvi</w:t>
            </w:r>
          </w:p>
          <w:p w14:paraId="77512B98" w14:textId="3EBB60CA" w:rsidR="00390FDD" w:rsidRDefault="00390FDD" w:rsidP="00F51DC8">
            <w:pPr>
              <w:spacing w:after="0" w:line="240" w:lineRule="auto"/>
              <w:jc w:val="center"/>
              <w:rPr>
                <w:rFonts w:ascii="Arial" w:hAnsi="Arial" w:cs="Arial"/>
                <w:sz w:val="24"/>
                <w:szCs w:val="24"/>
              </w:rPr>
            </w:pPr>
            <w:r>
              <w:rPr>
                <w:rFonts w:ascii="Arial" w:hAnsi="Arial" w:cs="Arial"/>
                <w:sz w:val="24"/>
                <w:szCs w:val="24"/>
              </w:rPr>
              <w:t>1</w:t>
            </w:r>
          </w:p>
          <w:p w14:paraId="357CECA4" w14:textId="0E98EA09" w:rsidR="00390FDD" w:rsidRDefault="00390FDD" w:rsidP="00F51DC8">
            <w:pPr>
              <w:spacing w:after="0" w:line="240" w:lineRule="auto"/>
              <w:jc w:val="center"/>
              <w:rPr>
                <w:rFonts w:ascii="Arial" w:hAnsi="Arial" w:cs="Arial"/>
                <w:sz w:val="24"/>
                <w:szCs w:val="24"/>
              </w:rPr>
            </w:pPr>
          </w:p>
          <w:p w14:paraId="1B571844" w14:textId="53DF78D1" w:rsidR="00390FDD" w:rsidRDefault="00390FDD" w:rsidP="00F51DC8">
            <w:pPr>
              <w:spacing w:after="0" w:line="240" w:lineRule="auto"/>
              <w:jc w:val="center"/>
              <w:rPr>
                <w:rFonts w:ascii="Arial" w:hAnsi="Arial" w:cs="Arial"/>
                <w:sz w:val="24"/>
                <w:szCs w:val="24"/>
              </w:rPr>
            </w:pPr>
          </w:p>
          <w:p w14:paraId="3F2ACC28" w14:textId="77777777" w:rsidR="00390FDD" w:rsidRDefault="00390FDD" w:rsidP="00F51DC8">
            <w:pPr>
              <w:spacing w:after="0" w:line="240" w:lineRule="auto"/>
              <w:jc w:val="center"/>
              <w:rPr>
                <w:rFonts w:ascii="Arial" w:hAnsi="Arial" w:cs="Arial"/>
                <w:sz w:val="24"/>
                <w:szCs w:val="24"/>
              </w:rPr>
            </w:pPr>
          </w:p>
          <w:p w14:paraId="15DBCF55" w14:textId="19ADFAA3" w:rsidR="00691350" w:rsidRPr="00286447" w:rsidRDefault="00691350" w:rsidP="00F51DC8">
            <w:pPr>
              <w:spacing w:after="0" w:line="240" w:lineRule="auto"/>
              <w:jc w:val="center"/>
              <w:rPr>
                <w:rFonts w:ascii="Arial" w:hAnsi="Arial" w:cs="Arial"/>
                <w:sz w:val="24"/>
                <w:szCs w:val="24"/>
              </w:rPr>
            </w:pPr>
            <w:r w:rsidRPr="00286447">
              <w:rPr>
                <w:rFonts w:ascii="Arial" w:hAnsi="Arial" w:cs="Arial"/>
                <w:sz w:val="24"/>
                <w:szCs w:val="24"/>
              </w:rPr>
              <w:t>4</w:t>
            </w:r>
          </w:p>
          <w:p w14:paraId="2CADAE12" w14:textId="2D7F7E63" w:rsidR="00691350" w:rsidRPr="00286447" w:rsidRDefault="00390FDD" w:rsidP="00F51DC8">
            <w:pPr>
              <w:spacing w:after="0" w:line="240" w:lineRule="auto"/>
              <w:jc w:val="center"/>
              <w:rPr>
                <w:rFonts w:ascii="Arial" w:hAnsi="Arial" w:cs="Arial"/>
                <w:sz w:val="24"/>
                <w:szCs w:val="24"/>
              </w:rPr>
            </w:pPr>
            <w:r>
              <w:rPr>
                <w:rFonts w:ascii="Arial" w:hAnsi="Arial" w:cs="Arial"/>
                <w:sz w:val="24"/>
                <w:szCs w:val="24"/>
              </w:rPr>
              <w:t>15</w:t>
            </w:r>
          </w:p>
          <w:p w14:paraId="1DFBB93D" w14:textId="145E0725" w:rsidR="00691350" w:rsidRPr="00286447" w:rsidRDefault="00390FDD" w:rsidP="00F51DC8">
            <w:pPr>
              <w:spacing w:after="0" w:line="240" w:lineRule="auto"/>
              <w:jc w:val="center"/>
              <w:rPr>
                <w:rFonts w:ascii="Arial" w:hAnsi="Arial" w:cs="Arial"/>
                <w:sz w:val="24"/>
                <w:szCs w:val="24"/>
              </w:rPr>
            </w:pPr>
            <w:r>
              <w:rPr>
                <w:rFonts w:ascii="Arial" w:hAnsi="Arial" w:cs="Arial"/>
                <w:sz w:val="24"/>
                <w:szCs w:val="24"/>
              </w:rPr>
              <w:t>15</w:t>
            </w:r>
          </w:p>
          <w:p w14:paraId="5CFE24B0" w14:textId="76BA675E" w:rsidR="00691350" w:rsidRPr="00286447" w:rsidRDefault="00390FDD" w:rsidP="00F51DC8">
            <w:pPr>
              <w:spacing w:after="0" w:line="240" w:lineRule="auto"/>
              <w:jc w:val="center"/>
              <w:rPr>
                <w:rFonts w:ascii="Arial" w:hAnsi="Arial" w:cs="Arial"/>
                <w:sz w:val="24"/>
                <w:szCs w:val="24"/>
              </w:rPr>
            </w:pPr>
            <w:r>
              <w:rPr>
                <w:rFonts w:ascii="Arial" w:hAnsi="Arial" w:cs="Arial"/>
                <w:sz w:val="24"/>
                <w:szCs w:val="24"/>
              </w:rPr>
              <w:t>15</w:t>
            </w:r>
          </w:p>
          <w:p w14:paraId="1CD25160" w14:textId="14CEF652" w:rsidR="00691350" w:rsidRPr="00286447" w:rsidRDefault="00390FDD" w:rsidP="00F51DC8">
            <w:pPr>
              <w:spacing w:after="0" w:line="240" w:lineRule="auto"/>
              <w:jc w:val="center"/>
              <w:rPr>
                <w:rFonts w:ascii="Arial" w:hAnsi="Arial" w:cs="Arial"/>
                <w:sz w:val="24"/>
                <w:szCs w:val="24"/>
              </w:rPr>
            </w:pPr>
            <w:r>
              <w:rPr>
                <w:rFonts w:ascii="Arial" w:hAnsi="Arial" w:cs="Arial"/>
                <w:sz w:val="24"/>
                <w:szCs w:val="24"/>
              </w:rPr>
              <w:t>16</w:t>
            </w:r>
          </w:p>
          <w:p w14:paraId="4B8896C2" w14:textId="77777777" w:rsidR="00691350" w:rsidRPr="00286447" w:rsidRDefault="00691350" w:rsidP="00F51DC8">
            <w:pPr>
              <w:spacing w:after="0" w:line="240" w:lineRule="auto"/>
              <w:jc w:val="center"/>
              <w:rPr>
                <w:rFonts w:ascii="Arial" w:hAnsi="Arial" w:cs="Arial"/>
                <w:sz w:val="24"/>
                <w:szCs w:val="24"/>
              </w:rPr>
            </w:pPr>
          </w:p>
          <w:p w14:paraId="520C63DF" w14:textId="77777777" w:rsidR="00691350" w:rsidRPr="00286447" w:rsidRDefault="00691350" w:rsidP="00F51DC8">
            <w:pPr>
              <w:spacing w:after="0" w:line="240" w:lineRule="auto"/>
              <w:jc w:val="center"/>
              <w:rPr>
                <w:rFonts w:ascii="Arial" w:hAnsi="Arial" w:cs="Arial"/>
                <w:sz w:val="24"/>
                <w:szCs w:val="24"/>
              </w:rPr>
            </w:pPr>
          </w:p>
          <w:p w14:paraId="40604238" w14:textId="0F309FFB"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18</w:t>
            </w:r>
          </w:p>
          <w:p w14:paraId="47D940E0" w14:textId="5367C5CC"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24</w:t>
            </w:r>
          </w:p>
          <w:p w14:paraId="749AA5BE" w14:textId="182722E6"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40</w:t>
            </w:r>
          </w:p>
          <w:p w14:paraId="6BD55817" w14:textId="721209D9"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46</w:t>
            </w:r>
          </w:p>
          <w:p w14:paraId="72A1641C" w14:textId="794346F8" w:rsidR="00691350" w:rsidRDefault="00691350" w:rsidP="00F51DC8">
            <w:pPr>
              <w:spacing w:after="0" w:line="240" w:lineRule="auto"/>
              <w:jc w:val="center"/>
              <w:rPr>
                <w:rFonts w:ascii="Arial" w:hAnsi="Arial" w:cs="Arial"/>
                <w:sz w:val="24"/>
                <w:szCs w:val="24"/>
              </w:rPr>
            </w:pPr>
          </w:p>
          <w:p w14:paraId="25069EAB" w14:textId="77777777" w:rsidR="001737C3" w:rsidRPr="00286447" w:rsidRDefault="001737C3" w:rsidP="00F51DC8">
            <w:pPr>
              <w:spacing w:after="0" w:line="240" w:lineRule="auto"/>
              <w:jc w:val="center"/>
              <w:rPr>
                <w:rFonts w:ascii="Arial" w:hAnsi="Arial" w:cs="Arial"/>
                <w:sz w:val="24"/>
                <w:szCs w:val="24"/>
              </w:rPr>
            </w:pPr>
          </w:p>
          <w:p w14:paraId="091760B8" w14:textId="4BE100C0"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48</w:t>
            </w:r>
          </w:p>
          <w:p w14:paraId="60E636CD" w14:textId="162F4B05"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49</w:t>
            </w:r>
          </w:p>
          <w:p w14:paraId="7AD14D02" w14:textId="1981324A"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50</w:t>
            </w:r>
          </w:p>
          <w:p w14:paraId="4A842D34" w14:textId="6A063C2C"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52</w:t>
            </w:r>
          </w:p>
          <w:p w14:paraId="4BC6F7E3" w14:textId="1BF7750A"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53</w:t>
            </w:r>
          </w:p>
          <w:p w14:paraId="2B208AB2" w14:textId="593E6526"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54</w:t>
            </w:r>
          </w:p>
          <w:p w14:paraId="1A75903B" w14:textId="62A99B48"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55</w:t>
            </w:r>
          </w:p>
          <w:p w14:paraId="2B2AD870" w14:textId="785A171E"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55</w:t>
            </w:r>
          </w:p>
          <w:p w14:paraId="25BE1296" w14:textId="52EE343E" w:rsidR="00691350" w:rsidRDefault="001737C3" w:rsidP="00F51DC8">
            <w:pPr>
              <w:spacing w:after="0" w:line="240" w:lineRule="auto"/>
              <w:jc w:val="center"/>
              <w:rPr>
                <w:rFonts w:ascii="Arial" w:hAnsi="Arial" w:cs="Arial"/>
                <w:sz w:val="24"/>
                <w:szCs w:val="24"/>
              </w:rPr>
            </w:pPr>
            <w:r>
              <w:rPr>
                <w:rFonts w:ascii="Arial" w:hAnsi="Arial" w:cs="Arial"/>
                <w:sz w:val="24"/>
                <w:szCs w:val="24"/>
              </w:rPr>
              <w:t>56</w:t>
            </w:r>
          </w:p>
          <w:p w14:paraId="1757061E" w14:textId="78C0117C" w:rsidR="001737C3" w:rsidRPr="00286447" w:rsidRDefault="001737C3" w:rsidP="00F51DC8">
            <w:pPr>
              <w:spacing w:after="0" w:line="240" w:lineRule="auto"/>
              <w:jc w:val="center"/>
              <w:rPr>
                <w:rFonts w:ascii="Arial" w:hAnsi="Arial" w:cs="Arial"/>
                <w:sz w:val="24"/>
                <w:szCs w:val="24"/>
              </w:rPr>
            </w:pPr>
            <w:r>
              <w:rPr>
                <w:rFonts w:ascii="Arial" w:hAnsi="Arial" w:cs="Arial"/>
                <w:sz w:val="24"/>
                <w:szCs w:val="24"/>
              </w:rPr>
              <w:t>57</w:t>
            </w:r>
          </w:p>
          <w:p w14:paraId="07DBCC6D" w14:textId="77777777" w:rsidR="00691350" w:rsidRPr="00286447" w:rsidRDefault="00691350" w:rsidP="00F51DC8">
            <w:pPr>
              <w:spacing w:after="0" w:line="240" w:lineRule="auto"/>
              <w:jc w:val="center"/>
              <w:rPr>
                <w:rFonts w:ascii="Arial" w:hAnsi="Arial" w:cs="Arial"/>
                <w:sz w:val="24"/>
                <w:szCs w:val="24"/>
              </w:rPr>
            </w:pPr>
          </w:p>
          <w:p w14:paraId="163E3376" w14:textId="77777777" w:rsidR="00691350" w:rsidRPr="00286447" w:rsidRDefault="00691350" w:rsidP="00F51DC8">
            <w:pPr>
              <w:spacing w:after="0" w:line="240" w:lineRule="auto"/>
              <w:jc w:val="center"/>
              <w:rPr>
                <w:rFonts w:ascii="Arial" w:hAnsi="Arial" w:cs="Arial"/>
                <w:sz w:val="24"/>
                <w:szCs w:val="24"/>
              </w:rPr>
            </w:pPr>
          </w:p>
          <w:p w14:paraId="6AFB1ACC" w14:textId="77777777" w:rsidR="00691350" w:rsidRPr="00286447" w:rsidRDefault="00691350" w:rsidP="00F51DC8">
            <w:pPr>
              <w:spacing w:after="0" w:line="240" w:lineRule="auto"/>
              <w:jc w:val="center"/>
              <w:rPr>
                <w:rFonts w:ascii="Arial" w:hAnsi="Arial" w:cs="Arial"/>
                <w:sz w:val="24"/>
                <w:szCs w:val="24"/>
              </w:rPr>
            </w:pPr>
          </w:p>
          <w:p w14:paraId="3E3FF3FA" w14:textId="12EEC1DE"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lastRenderedPageBreak/>
              <w:t>58</w:t>
            </w:r>
          </w:p>
          <w:p w14:paraId="367F9F01" w14:textId="2D3705D9" w:rsidR="00691350" w:rsidRPr="00286447" w:rsidRDefault="001737C3" w:rsidP="00F51DC8">
            <w:pPr>
              <w:spacing w:after="0" w:line="240" w:lineRule="auto"/>
              <w:jc w:val="center"/>
              <w:rPr>
                <w:rFonts w:ascii="Arial" w:hAnsi="Arial" w:cs="Arial"/>
                <w:sz w:val="24"/>
                <w:szCs w:val="24"/>
              </w:rPr>
            </w:pPr>
            <w:r>
              <w:rPr>
                <w:rFonts w:ascii="Arial" w:hAnsi="Arial" w:cs="Arial"/>
                <w:sz w:val="24"/>
                <w:szCs w:val="24"/>
              </w:rPr>
              <w:t>59</w:t>
            </w:r>
          </w:p>
          <w:p w14:paraId="5903B364" w14:textId="20F6CAFA" w:rsidR="00691350" w:rsidRPr="00286447" w:rsidRDefault="001E6E18" w:rsidP="00F51DC8">
            <w:pPr>
              <w:spacing w:after="0" w:line="240" w:lineRule="auto"/>
              <w:jc w:val="center"/>
              <w:rPr>
                <w:rFonts w:ascii="Arial" w:hAnsi="Arial" w:cs="Arial"/>
                <w:sz w:val="24"/>
                <w:szCs w:val="24"/>
              </w:rPr>
            </w:pPr>
            <w:r>
              <w:rPr>
                <w:rFonts w:ascii="Arial" w:hAnsi="Arial" w:cs="Arial"/>
                <w:sz w:val="24"/>
                <w:szCs w:val="24"/>
              </w:rPr>
              <w:t>78</w:t>
            </w:r>
          </w:p>
          <w:p w14:paraId="7E05EED9" w14:textId="6129E100" w:rsidR="00691350" w:rsidRPr="00286447" w:rsidRDefault="001E6E18" w:rsidP="00F51DC8">
            <w:pPr>
              <w:spacing w:after="0" w:line="240" w:lineRule="auto"/>
              <w:jc w:val="center"/>
              <w:rPr>
                <w:rFonts w:ascii="Arial" w:hAnsi="Arial" w:cs="Arial"/>
                <w:sz w:val="24"/>
                <w:szCs w:val="24"/>
              </w:rPr>
            </w:pPr>
            <w:r>
              <w:rPr>
                <w:rFonts w:ascii="Arial" w:hAnsi="Arial" w:cs="Arial"/>
                <w:sz w:val="24"/>
                <w:szCs w:val="24"/>
              </w:rPr>
              <w:t>78</w:t>
            </w:r>
          </w:p>
          <w:p w14:paraId="44A8EDC6" w14:textId="083AA6C8" w:rsidR="00691350" w:rsidRPr="00286447" w:rsidRDefault="001E6E18" w:rsidP="00F51DC8">
            <w:pPr>
              <w:spacing w:after="0" w:line="240" w:lineRule="auto"/>
              <w:jc w:val="center"/>
              <w:rPr>
                <w:rFonts w:ascii="Arial" w:hAnsi="Arial" w:cs="Arial"/>
                <w:sz w:val="24"/>
                <w:szCs w:val="24"/>
              </w:rPr>
            </w:pPr>
            <w:r>
              <w:rPr>
                <w:rFonts w:ascii="Arial" w:hAnsi="Arial" w:cs="Arial"/>
                <w:sz w:val="24"/>
                <w:szCs w:val="24"/>
              </w:rPr>
              <w:t>80</w:t>
            </w:r>
          </w:p>
          <w:p w14:paraId="1FB690FC" w14:textId="554FCDD0" w:rsidR="00691350" w:rsidRPr="00286447" w:rsidRDefault="00691350" w:rsidP="00F51DC8">
            <w:pPr>
              <w:spacing w:after="0" w:line="240" w:lineRule="auto"/>
              <w:jc w:val="center"/>
              <w:rPr>
                <w:rFonts w:ascii="Arial" w:hAnsi="Arial" w:cs="Arial"/>
                <w:sz w:val="24"/>
                <w:szCs w:val="24"/>
              </w:rPr>
            </w:pPr>
          </w:p>
          <w:p w14:paraId="39E4D509" w14:textId="77777777" w:rsidR="00691350" w:rsidRPr="00286447" w:rsidRDefault="00691350" w:rsidP="00F51DC8">
            <w:pPr>
              <w:spacing w:after="0" w:line="240" w:lineRule="auto"/>
              <w:jc w:val="center"/>
              <w:rPr>
                <w:rFonts w:ascii="Arial" w:hAnsi="Arial" w:cs="Arial"/>
                <w:sz w:val="24"/>
                <w:szCs w:val="24"/>
              </w:rPr>
            </w:pPr>
          </w:p>
          <w:p w14:paraId="2D417DFB" w14:textId="77777777" w:rsidR="00691350" w:rsidRDefault="00691350" w:rsidP="00F51DC8">
            <w:pPr>
              <w:spacing w:after="0" w:line="240" w:lineRule="auto"/>
              <w:jc w:val="center"/>
              <w:rPr>
                <w:rFonts w:ascii="Arial" w:hAnsi="Arial" w:cs="Arial"/>
                <w:sz w:val="24"/>
                <w:szCs w:val="24"/>
              </w:rPr>
            </w:pPr>
          </w:p>
          <w:p w14:paraId="0DA18264" w14:textId="77777777" w:rsidR="001E6E18" w:rsidRDefault="001E6E18" w:rsidP="00F51DC8">
            <w:pPr>
              <w:spacing w:after="0" w:line="240" w:lineRule="auto"/>
              <w:jc w:val="center"/>
              <w:rPr>
                <w:rFonts w:ascii="Arial" w:hAnsi="Arial" w:cs="Arial"/>
                <w:sz w:val="24"/>
                <w:szCs w:val="24"/>
              </w:rPr>
            </w:pPr>
          </w:p>
          <w:p w14:paraId="70452A08" w14:textId="4EB02E60" w:rsidR="001E6E18" w:rsidRDefault="001E6E18" w:rsidP="00F51DC8">
            <w:pPr>
              <w:spacing w:after="0" w:line="240" w:lineRule="auto"/>
              <w:jc w:val="center"/>
              <w:rPr>
                <w:rFonts w:ascii="Arial" w:hAnsi="Arial" w:cs="Arial"/>
                <w:sz w:val="24"/>
                <w:szCs w:val="24"/>
              </w:rPr>
            </w:pPr>
            <w:r>
              <w:rPr>
                <w:rFonts w:ascii="Arial" w:hAnsi="Arial" w:cs="Arial"/>
                <w:sz w:val="24"/>
                <w:szCs w:val="24"/>
              </w:rPr>
              <w:t>83</w:t>
            </w:r>
          </w:p>
          <w:p w14:paraId="1ACD8AAC" w14:textId="64CBCC20" w:rsidR="00691350" w:rsidRPr="00286447" w:rsidRDefault="000748FB" w:rsidP="00F51DC8">
            <w:pPr>
              <w:spacing w:after="0" w:line="240" w:lineRule="auto"/>
              <w:jc w:val="center"/>
              <w:rPr>
                <w:rFonts w:ascii="Arial" w:hAnsi="Arial" w:cs="Arial"/>
                <w:sz w:val="24"/>
                <w:szCs w:val="24"/>
              </w:rPr>
            </w:pPr>
            <w:r>
              <w:rPr>
                <w:rFonts w:ascii="Arial" w:hAnsi="Arial" w:cs="Arial"/>
                <w:sz w:val="24"/>
                <w:szCs w:val="24"/>
              </w:rPr>
              <w:t>84</w:t>
            </w:r>
          </w:p>
          <w:p w14:paraId="5A4D9823" w14:textId="44ADD1B5" w:rsidR="00691350" w:rsidRPr="00286447" w:rsidRDefault="00691350" w:rsidP="00F51DC8">
            <w:pPr>
              <w:spacing w:after="0" w:line="240" w:lineRule="auto"/>
              <w:jc w:val="center"/>
              <w:rPr>
                <w:rFonts w:ascii="Arial" w:hAnsi="Arial" w:cs="Arial"/>
                <w:sz w:val="24"/>
                <w:szCs w:val="24"/>
              </w:rPr>
            </w:pPr>
            <w:r w:rsidRPr="00286447">
              <w:rPr>
                <w:rFonts w:ascii="Arial" w:hAnsi="Arial" w:cs="Arial"/>
                <w:sz w:val="24"/>
                <w:szCs w:val="24"/>
              </w:rPr>
              <w:t>8</w:t>
            </w:r>
            <w:r w:rsidR="000748FB">
              <w:rPr>
                <w:rFonts w:ascii="Arial" w:hAnsi="Arial" w:cs="Arial"/>
                <w:sz w:val="24"/>
                <w:szCs w:val="24"/>
              </w:rPr>
              <w:t>5</w:t>
            </w:r>
          </w:p>
          <w:p w14:paraId="6DD264A2" w14:textId="160DA390" w:rsidR="00691350" w:rsidRPr="00286447" w:rsidRDefault="00691350" w:rsidP="00F51DC8">
            <w:pPr>
              <w:spacing w:after="0" w:line="240" w:lineRule="auto"/>
              <w:jc w:val="center"/>
              <w:rPr>
                <w:rFonts w:ascii="Arial" w:hAnsi="Arial" w:cs="Arial"/>
                <w:sz w:val="24"/>
                <w:szCs w:val="24"/>
              </w:rPr>
            </w:pPr>
            <w:r w:rsidRPr="00286447">
              <w:rPr>
                <w:rFonts w:ascii="Arial" w:hAnsi="Arial" w:cs="Arial"/>
                <w:sz w:val="24"/>
                <w:szCs w:val="24"/>
              </w:rPr>
              <w:t>8</w:t>
            </w:r>
            <w:r w:rsidR="000748FB">
              <w:rPr>
                <w:rFonts w:ascii="Arial" w:hAnsi="Arial" w:cs="Arial"/>
                <w:sz w:val="24"/>
                <w:szCs w:val="24"/>
              </w:rPr>
              <w:t>7</w:t>
            </w:r>
          </w:p>
          <w:p w14:paraId="3B6B8699" w14:textId="4C092723" w:rsidR="00691350" w:rsidRPr="00286447" w:rsidRDefault="000748FB" w:rsidP="00F51DC8">
            <w:pPr>
              <w:spacing w:after="0" w:line="240" w:lineRule="auto"/>
              <w:jc w:val="center"/>
              <w:rPr>
                <w:rFonts w:ascii="Arial" w:hAnsi="Arial" w:cs="Arial"/>
                <w:sz w:val="24"/>
                <w:szCs w:val="24"/>
              </w:rPr>
            </w:pPr>
            <w:r>
              <w:rPr>
                <w:rFonts w:ascii="Arial" w:hAnsi="Arial" w:cs="Arial"/>
                <w:sz w:val="24"/>
                <w:szCs w:val="24"/>
              </w:rPr>
              <w:t>96</w:t>
            </w:r>
          </w:p>
          <w:p w14:paraId="27177D37" w14:textId="56D582E7" w:rsidR="00691350" w:rsidRPr="00286447" w:rsidRDefault="000748FB" w:rsidP="00F51DC8">
            <w:pPr>
              <w:spacing w:after="0" w:line="240" w:lineRule="auto"/>
              <w:jc w:val="center"/>
              <w:rPr>
                <w:rFonts w:ascii="Arial" w:hAnsi="Arial" w:cs="Arial"/>
                <w:sz w:val="24"/>
                <w:szCs w:val="24"/>
              </w:rPr>
            </w:pPr>
            <w:r>
              <w:rPr>
                <w:rFonts w:ascii="Arial" w:hAnsi="Arial" w:cs="Arial"/>
                <w:sz w:val="24"/>
                <w:szCs w:val="24"/>
              </w:rPr>
              <w:t>106</w:t>
            </w:r>
          </w:p>
          <w:p w14:paraId="1E0F4FDC" w14:textId="77777777" w:rsidR="00691350" w:rsidRDefault="00691350" w:rsidP="00F51DC8">
            <w:pPr>
              <w:spacing w:after="0" w:line="240" w:lineRule="auto"/>
              <w:jc w:val="center"/>
              <w:rPr>
                <w:rFonts w:ascii="Arial" w:hAnsi="Arial" w:cs="Arial"/>
                <w:sz w:val="24"/>
                <w:szCs w:val="24"/>
              </w:rPr>
            </w:pPr>
          </w:p>
          <w:p w14:paraId="31EA27AD" w14:textId="77777777" w:rsidR="00691350" w:rsidRDefault="00691350" w:rsidP="00F51DC8">
            <w:pPr>
              <w:spacing w:after="0" w:line="240" w:lineRule="auto"/>
              <w:jc w:val="center"/>
              <w:rPr>
                <w:rFonts w:ascii="Arial" w:hAnsi="Arial" w:cs="Arial"/>
                <w:sz w:val="24"/>
                <w:szCs w:val="24"/>
              </w:rPr>
            </w:pPr>
          </w:p>
          <w:p w14:paraId="4C776358" w14:textId="77777777" w:rsidR="00691350" w:rsidRPr="00286447" w:rsidRDefault="00691350" w:rsidP="00F51DC8">
            <w:pPr>
              <w:spacing w:after="0" w:line="240" w:lineRule="auto"/>
              <w:jc w:val="center"/>
              <w:rPr>
                <w:rFonts w:ascii="Arial" w:hAnsi="Arial" w:cs="Arial"/>
                <w:sz w:val="24"/>
                <w:szCs w:val="24"/>
              </w:rPr>
            </w:pPr>
          </w:p>
          <w:p w14:paraId="077BBFB8" w14:textId="57624BEE" w:rsidR="00214D15" w:rsidRDefault="000748FB" w:rsidP="00F51DC8">
            <w:pPr>
              <w:spacing w:after="0" w:line="240" w:lineRule="auto"/>
              <w:jc w:val="center"/>
              <w:rPr>
                <w:rFonts w:ascii="Arial" w:hAnsi="Arial" w:cs="Arial"/>
                <w:sz w:val="24"/>
                <w:szCs w:val="24"/>
              </w:rPr>
            </w:pPr>
            <w:r>
              <w:rPr>
                <w:rFonts w:ascii="Arial" w:hAnsi="Arial" w:cs="Arial"/>
                <w:sz w:val="24"/>
                <w:szCs w:val="24"/>
              </w:rPr>
              <w:t>107</w:t>
            </w:r>
          </w:p>
          <w:p w14:paraId="3A160E8E" w14:textId="15441FED" w:rsidR="001E6E18" w:rsidRDefault="000748FB" w:rsidP="00F51DC8">
            <w:pPr>
              <w:spacing w:after="0" w:line="240" w:lineRule="auto"/>
              <w:jc w:val="center"/>
              <w:rPr>
                <w:rFonts w:ascii="Arial" w:hAnsi="Arial" w:cs="Arial"/>
                <w:sz w:val="24"/>
                <w:szCs w:val="24"/>
              </w:rPr>
            </w:pPr>
            <w:r>
              <w:rPr>
                <w:rFonts w:ascii="Arial" w:hAnsi="Arial" w:cs="Arial"/>
                <w:sz w:val="24"/>
                <w:szCs w:val="24"/>
              </w:rPr>
              <w:t>114</w:t>
            </w:r>
          </w:p>
          <w:p w14:paraId="3B22BBC0" w14:textId="3B1DAD9A" w:rsidR="001E6E18" w:rsidRDefault="000748FB" w:rsidP="00F51DC8">
            <w:pPr>
              <w:spacing w:after="0" w:line="240" w:lineRule="auto"/>
              <w:jc w:val="center"/>
              <w:rPr>
                <w:rFonts w:ascii="Arial" w:hAnsi="Arial" w:cs="Arial"/>
                <w:sz w:val="24"/>
                <w:szCs w:val="24"/>
              </w:rPr>
            </w:pPr>
            <w:r>
              <w:rPr>
                <w:rFonts w:ascii="Arial" w:hAnsi="Arial" w:cs="Arial"/>
                <w:sz w:val="24"/>
                <w:szCs w:val="24"/>
              </w:rPr>
              <w:t>116</w:t>
            </w:r>
          </w:p>
          <w:p w14:paraId="58E6FAB2" w14:textId="67D92106" w:rsidR="00691350" w:rsidRPr="00286447" w:rsidRDefault="000748FB" w:rsidP="00F51DC8">
            <w:pPr>
              <w:spacing w:after="0" w:line="240" w:lineRule="auto"/>
              <w:jc w:val="center"/>
              <w:rPr>
                <w:rFonts w:ascii="Arial" w:hAnsi="Arial" w:cs="Arial"/>
                <w:sz w:val="24"/>
                <w:szCs w:val="24"/>
              </w:rPr>
            </w:pPr>
            <w:r>
              <w:rPr>
                <w:rFonts w:ascii="Arial" w:hAnsi="Arial" w:cs="Arial"/>
                <w:sz w:val="24"/>
                <w:szCs w:val="24"/>
              </w:rPr>
              <w:t>117</w:t>
            </w:r>
          </w:p>
          <w:p w14:paraId="57D52FD0" w14:textId="29670BC1" w:rsidR="00691350" w:rsidRPr="00DD2817" w:rsidRDefault="000748FB" w:rsidP="00F51DC8">
            <w:pPr>
              <w:spacing w:after="0" w:line="240" w:lineRule="auto"/>
              <w:jc w:val="center"/>
              <w:rPr>
                <w:rFonts w:ascii="Arial" w:hAnsi="Arial" w:cs="Arial"/>
                <w:sz w:val="24"/>
                <w:szCs w:val="24"/>
              </w:rPr>
            </w:pPr>
            <w:r>
              <w:rPr>
                <w:rFonts w:ascii="Arial" w:hAnsi="Arial" w:cs="Arial"/>
                <w:sz w:val="24"/>
                <w:szCs w:val="24"/>
              </w:rPr>
              <w:t>118</w:t>
            </w:r>
          </w:p>
          <w:p w14:paraId="5A139A68" w14:textId="77777777" w:rsidR="00691350" w:rsidRDefault="000748FB" w:rsidP="00F51DC8">
            <w:pPr>
              <w:spacing w:after="0" w:line="240" w:lineRule="auto"/>
              <w:jc w:val="center"/>
              <w:rPr>
                <w:rFonts w:ascii="Arial" w:hAnsi="Arial" w:cs="Arial"/>
                <w:sz w:val="24"/>
                <w:szCs w:val="24"/>
              </w:rPr>
            </w:pPr>
            <w:r>
              <w:rPr>
                <w:rFonts w:ascii="Arial" w:hAnsi="Arial" w:cs="Arial"/>
                <w:sz w:val="24"/>
                <w:szCs w:val="24"/>
              </w:rPr>
              <w:t>119</w:t>
            </w:r>
          </w:p>
          <w:p w14:paraId="27889200" w14:textId="77777777" w:rsidR="000748FB" w:rsidRDefault="000748FB" w:rsidP="00F51DC8">
            <w:pPr>
              <w:spacing w:after="0" w:line="240" w:lineRule="auto"/>
              <w:jc w:val="center"/>
              <w:rPr>
                <w:rFonts w:ascii="Arial" w:hAnsi="Arial" w:cs="Arial"/>
                <w:sz w:val="24"/>
                <w:szCs w:val="24"/>
              </w:rPr>
            </w:pPr>
          </w:p>
          <w:p w14:paraId="2898279D" w14:textId="4D392BF6" w:rsidR="000748FB" w:rsidRPr="00DD2817" w:rsidRDefault="000748FB" w:rsidP="00F51DC8">
            <w:pPr>
              <w:spacing w:after="0" w:line="240" w:lineRule="auto"/>
              <w:jc w:val="center"/>
              <w:rPr>
                <w:rFonts w:ascii="Arial" w:hAnsi="Arial" w:cs="Arial"/>
                <w:sz w:val="24"/>
                <w:szCs w:val="24"/>
              </w:rPr>
            </w:pPr>
            <w:r>
              <w:rPr>
                <w:rFonts w:ascii="Arial" w:hAnsi="Arial" w:cs="Arial"/>
                <w:sz w:val="24"/>
                <w:szCs w:val="24"/>
              </w:rPr>
              <w:t>120</w:t>
            </w:r>
          </w:p>
        </w:tc>
      </w:tr>
    </w:tbl>
    <w:p w14:paraId="112912B6" w14:textId="77777777" w:rsidR="000560E7" w:rsidRDefault="000560E7">
      <w:r>
        <w:lastRenderedPageBreak/>
        <w:br w:type="page"/>
      </w:r>
    </w:p>
    <w:tbl>
      <w:tblPr>
        <w:tblW w:w="8717" w:type="dxa"/>
        <w:tblLayout w:type="fixed"/>
        <w:tblCellMar>
          <w:left w:w="70" w:type="dxa"/>
          <w:right w:w="70" w:type="dxa"/>
        </w:tblCellMar>
        <w:tblLook w:val="0000" w:firstRow="0" w:lastRow="0" w:firstColumn="0" w:lastColumn="0" w:noHBand="0" w:noVBand="0"/>
      </w:tblPr>
      <w:tblGrid>
        <w:gridCol w:w="426"/>
        <w:gridCol w:w="7582"/>
        <w:gridCol w:w="709"/>
      </w:tblGrid>
      <w:tr w:rsidR="005B60AC" w:rsidRPr="00DD2817" w14:paraId="49990197" w14:textId="77777777" w:rsidTr="00CA0976">
        <w:trPr>
          <w:trHeight w:val="688"/>
        </w:trPr>
        <w:tc>
          <w:tcPr>
            <w:tcW w:w="426" w:type="dxa"/>
          </w:tcPr>
          <w:p w14:paraId="5E2685F3" w14:textId="525B3C67" w:rsidR="005B60AC" w:rsidRPr="00DD2817" w:rsidRDefault="005B60AC" w:rsidP="005C65F7">
            <w:pPr>
              <w:snapToGrid w:val="0"/>
              <w:spacing w:line="360" w:lineRule="auto"/>
              <w:ind w:left="-43" w:right="-108"/>
              <w:jc w:val="center"/>
              <w:rPr>
                <w:rFonts w:ascii="Arial" w:hAnsi="Arial" w:cs="Arial"/>
                <w:b/>
                <w:bCs/>
                <w:sz w:val="24"/>
                <w:szCs w:val="24"/>
              </w:rPr>
            </w:pPr>
            <w:proofErr w:type="spellStart"/>
            <w:r w:rsidRPr="00DD2817">
              <w:rPr>
                <w:rFonts w:ascii="Arial" w:hAnsi="Arial" w:cs="Arial"/>
                <w:b/>
                <w:bCs/>
                <w:sz w:val="24"/>
                <w:szCs w:val="24"/>
              </w:rPr>
              <w:lastRenderedPageBreak/>
              <w:t>Nº</w:t>
            </w:r>
            <w:proofErr w:type="spellEnd"/>
          </w:p>
        </w:tc>
        <w:tc>
          <w:tcPr>
            <w:tcW w:w="7582" w:type="dxa"/>
          </w:tcPr>
          <w:p w14:paraId="06ED9BDD" w14:textId="77777777" w:rsidR="005B60AC" w:rsidRPr="00DD2817" w:rsidRDefault="005B60AC" w:rsidP="005C65F7">
            <w:pPr>
              <w:snapToGrid w:val="0"/>
              <w:spacing w:line="360" w:lineRule="auto"/>
              <w:ind w:left="-43" w:right="-108"/>
              <w:jc w:val="center"/>
              <w:rPr>
                <w:rFonts w:ascii="Arial" w:hAnsi="Arial" w:cs="Arial"/>
                <w:b/>
                <w:bCs/>
                <w:sz w:val="24"/>
                <w:szCs w:val="24"/>
              </w:rPr>
            </w:pPr>
            <w:r w:rsidRPr="00DD2817">
              <w:rPr>
                <w:rFonts w:ascii="Arial" w:hAnsi="Arial" w:cs="Arial"/>
                <w:b/>
                <w:bCs/>
                <w:sz w:val="24"/>
                <w:szCs w:val="24"/>
              </w:rPr>
              <w:t>LISTA DE CUADROS</w:t>
            </w:r>
          </w:p>
        </w:tc>
        <w:tc>
          <w:tcPr>
            <w:tcW w:w="709" w:type="dxa"/>
          </w:tcPr>
          <w:p w14:paraId="648125EE" w14:textId="77777777" w:rsidR="005B60AC" w:rsidRPr="00DD2817" w:rsidRDefault="005B60AC" w:rsidP="005C65F7">
            <w:pPr>
              <w:snapToGrid w:val="0"/>
              <w:spacing w:line="360" w:lineRule="auto"/>
              <w:ind w:left="-43" w:right="-108"/>
              <w:jc w:val="center"/>
              <w:rPr>
                <w:rFonts w:ascii="Arial" w:hAnsi="Arial" w:cs="Arial"/>
                <w:b/>
                <w:bCs/>
                <w:sz w:val="24"/>
                <w:szCs w:val="24"/>
              </w:rPr>
            </w:pPr>
            <w:r w:rsidRPr="00DD2817">
              <w:rPr>
                <w:rFonts w:ascii="Arial" w:hAnsi="Arial" w:cs="Arial"/>
                <w:b/>
                <w:bCs/>
                <w:sz w:val="24"/>
                <w:szCs w:val="24"/>
              </w:rPr>
              <w:t>Pp.</w:t>
            </w:r>
          </w:p>
        </w:tc>
      </w:tr>
      <w:tr w:rsidR="00FC087D" w:rsidRPr="00DD2817" w14:paraId="18CE63B6" w14:textId="77777777" w:rsidTr="00CA0976">
        <w:tc>
          <w:tcPr>
            <w:tcW w:w="426" w:type="dxa"/>
          </w:tcPr>
          <w:p w14:paraId="0DDEC770"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1</w:t>
            </w:r>
          </w:p>
          <w:p w14:paraId="3695D567"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2</w:t>
            </w:r>
          </w:p>
          <w:p w14:paraId="2D288F5C"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3</w:t>
            </w:r>
          </w:p>
          <w:p w14:paraId="08108615"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495DA619" w14:textId="77777777" w:rsidR="00FC087D" w:rsidRDefault="00FC087D" w:rsidP="00FC087D">
            <w:pPr>
              <w:snapToGrid w:val="0"/>
              <w:spacing w:after="0" w:line="360" w:lineRule="auto"/>
              <w:ind w:left="-45" w:right="-108"/>
              <w:jc w:val="center"/>
              <w:rPr>
                <w:rFonts w:ascii="Arial" w:hAnsi="Arial" w:cs="Arial"/>
                <w:b/>
                <w:bCs/>
                <w:sz w:val="24"/>
                <w:szCs w:val="24"/>
              </w:rPr>
            </w:pPr>
          </w:p>
          <w:p w14:paraId="71C352D8"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4</w:t>
            </w:r>
          </w:p>
          <w:p w14:paraId="6D8711D0"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28B9D730"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5</w:t>
            </w:r>
          </w:p>
          <w:p w14:paraId="7F983B21"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2F94FDD4" w14:textId="77777777" w:rsidR="00FC087D" w:rsidRDefault="00FC087D" w:rsidP="00FC087D">
            <w:pPr>
              <w:snapToGrid w:val="0"/>
              <w:spacing w:after="0" w:line="360" w:lineRule="auto"/>
              <w:ind w:left="-45" w:right="-108"/>
              <w:jc w:val="center"/>
              <w:rPr>
                <w:rFonts w:ascii="Arial" w:hAnsi="Arial" w:cs="Arial"/>
                <w:b/>
                <w:bCs/>
                <w:sz w:val="24"/>
                <w:szCs w:val="24"/>
              </w:rPr>
            </w:pPr>
          </w:p>
          <w:p w14:paraId="0159375C"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6</w:t>
            </w:r>
          </w:p>
          <w:p w14:paraId="673F457A" w14:textId="77777777" w:rsidR="00FC087D" w:rsidRDefault="00FC087D" w:rsidP="00FC087D">
            <w:pPr>
              <w:snapToGrid w:val="0"/>
              <w:spacing w:after="0" w:line="360" w:lineRule="auto"/>
              <w:ind w:left="-45" w:right="-108"/>
              <w:jc w:val="center"/>
              <w:rPr>
                <w:rFonts w:ascii="Arial" w:hAnsi="Arial" w:cs="Arial"/>
                <w:b/>
                <w:bCs/>
                <w:sz w:val="24"/>
                <w:szCs w:val="24"/>
              </w:rPr>
            </w:pPr>
          </w:p>
          <w:p w14:paraId="1D8DEDDC"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7</w:t>
            </w:r>
          </w:p>
          <w:p w14:paraId="3E033ED3"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01DA74E7"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8</w:t>
            </w:r>
          </w:p>
          <w:p w14:paraId="34C36EF3"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4884407D"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9</w:t>
            </w:r>
          </w:p>
          <w:p w14:paraId="14AACE95"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33AB6BDB"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57A126F1"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10</w:t>
            </w:r>
          </w:p>
          <w:p w14:paraId="35AE481C"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A111E94" w14:textId="77777777" w:rsidR="00FC087D" w:rsidRDefault="00FC087D" w:rsidP="00FC087D">
            <w:pPr>
              <w:snapToGrid w:val="0"/>
              <w:spacing w:after="0" w:line="360" w:lineRule="auto"/>
              <w:ind w:left="-45" w:right="-108"/>
              <w:jc w:val="center"/>
              <w:rPr>
                <w:rFonts w:ascii="Arial" w:hAnsi="Arial" w:cs="Arial"/>
                <w:b/>
                <w:bCs/>
                <w:sz w:val="24"/>
                <w:szCs w:val="24"/>
              </w:rPr>
            </w:pPr>
          </w:p>
          <w:p w14:paraId="0BD459FF"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11</w:t>
            </w:r>
          </w:p>
          <w:p w14:paraId="64437B0C"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DCF0DBF" w14:textId="77777777" w:rsidR="00FC087D" w:rsidRPr="00DD2817" w:rsidRDefault="00FC087D" w:rsidP="00FC087D">
            <w:pPr>
              <w:snapToGrid w:val="0"/>
              <w:spacing w:after="0" w:line="360" w:lineRule="auto"/>
              <w:ind w:left="-45" w:right="-108"/>
              <w:jc w:val="center"/>
              <w:rPr>
                <w:rFonts w:ascii="Arial" w:hAnsi="Arial" w:cs="Arial"/>
                <w:b/>
                <w:bCs/>
                <w:sz w:val="24"/>
                <w:szCs w:val="24"/>
              </w:rPr>
            </w:pPr>
            <w:r w:rsidRPr="00DD2817">
              <w:rPr>
                <w:rFonts w:ascii="Arial" w:hAnsi="Arial" w:cs="Arial"/>
                <w:b/>
                <w:bCs/>
                <w:sz w:val="24"/>
                <w:szCs w:val="24"/>
              </w:rPr>
              <w:t>12</w:t>
            </w:r>
          </w:p>
          <w:p w14:paraId="0B4F4D81"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C5CFDBD" w14:textId="23016D20" w:rsidR="00FC087D" w:rsidRPr="00DD2817" w:rsidRDefault="00FC087D" w:rsidP="00FC087D">
            <w:pPr>
              <w:snapToGrid w:val="0"/>
              <w:spacing w:after="0" w:line="360" w:lineRule="auto"/>
              <w:ind w:left="-45" w:right="-108"/>
              <w:jc w:val="center"/>
              <w:rPr>
                <w:rFonts w:ascii="Arial" w:hAnsi="Arial" w:cs="Arial"/>
                <w:b/>
                <w:bCs/>
                <w:sz w:val="24"/>
                <w:szCs w:val="24"/>
              </w:rPr>
            </w:pPr>
          </w:p>
          <w:p w14:paraId="167F3E7D"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D75F04E" w14:textId="32E7187C" w:rsidR="00FC087D" w:rsidRPr="00DD2817" w:rsidRDefault="00F9072E" w:rsidP="00FC087D">
            <w:pPr>
              <w:snapToGrid w:val="0"/>
              <w:spacing w:after="0" w:line="360" w:lineRule="auto"/>
              <w:ind w:left="-45" w:right="-108"/>
              <w:jc w:val="center"/>
              <w:rPr>
                <w:rFonts w:ascii="Arial" w:hAnsi="Arial" w:cs="Arial"/>
                <w:b/>
                <w:bCs/>
                <w:sz w:val="24"/>
                <w:szCs w:val="24"/>
              </w:rPr>
            </w:pPr>
            <w:r>
              <w:rPr>
                <w:noProof/>
              </w:rPr>
              <w:lastRenderedPageBreak/>
              <w:pict w14:anchorId="1EADE49F">
                <v:shapetype id="_x0000_t202" coordsize="21600,21600" o:spt="202" path="m,l,21600r21600,l21600,xe">
                  <v:stroke joinstyle="miter"/>
                  <v:path gradientshapeok="t" o:connecttype="rect"/>
                </v:shapetype>
                <v:shape id="Cuadro de texto 2" o:spid="_x0000_s1032" type="#_x0000_t202" style="position:absolute;left:0;text-align:left;margin-left:-11.2pt;margin-top:-18.25pt;width:455.75pt;height:313.7pt;z-index:251748352;visibility:visible;mso-width-relative:margin;mso-height-relative:margin" stroked="f">
                  <v:textbox style="mso-next-textbox:#Cuadro de texto 2">
                    <w:txbxContent>
                      <w:tbl>
                        <w:tblPr>
                          <w:tblW w:w="9356" w:type="dxa"/>
                          <w:tblInd w:w="-639" w:type="dxa"/>
                          <w:tblLayout w:type="fixed"/>
                          <w:tblCellMar>
                            <w:left w:w="70" w:type="dxa"/>
                            <w:right w:w="70" w:type="dxa"/>
                          </w:tblCellMar>
                          <w:tblLook w:val="0000" w:firstRow="0" w:lastRow="0" w:firstColumn="0" w:lastColumn="0" w:noHBand="0" w:noVBand="0"/>
                        </w:tblPr>
                        <w:tblGrid>
                          <w:gridCol w:w="1179"/>
                          <w:gridCol w:w="7468"/>
                          <w:gridCol w:w="709"/>
                        </w:tblGrid>
                        <w:tr w:rsidR="00F9072E" w:rsidRPr="009C4B8B" w14:paraId="276FB9F8" w14:textId="77777777" w:rsidTr="00214D15">
                          <w:trPr>
                            <w:trHeight w:val="688"/>
                          </w:trPr>
                          <w:tc>
                            <w:tcPr>
                              <w:tcW w:w="1179" w:type="dxa"/>
                            </w:tcPr>
                            <w:p w14:paraId="7BBED119" w14:textId="77777777" w:rsidR="00F9072E" w:rsidRPr="008868C6" w:rsidRDefault="00F9072E" w:rsidP="00214D15">
                              <w:pPr>
                                <w:snapToGrid w:val="0"/>
                                <w:spacing w:line="360" w:lineRule="auto"/>
                                <w:ind w:left="-43" w:right="-108"/>
                                <w:jc w:val="center"/>
                                <w:rPr>
                                  <w:rFonts w:ascii="Arial" w:hAnsi="Arial" w:cs="Arial"/>
                                  <w:b/>
                                  <w:bCs/>
                                  <w:sz w:val="24"/>
                                  <w:szCs w:val="24"/>
                                </w:rPr>
                              </w:pPr>
                              <w:proofErr w:type="spellStart"/>
                              <w:r w:rsidRPr="008868C6">
                                <w:rPr>
                                  <w:rFonts w:ascii="Arial" w:hAnsi="Arial" w:cs="Arial"/>
                                  <w:b/>
                                  <w:bCs/>
                                  <w:sz w:val="24"/>
                                  <w:szCs w:val="24"/>
                                </w:rPr>
                                <w:t>Nº</w:t>
                              </w:r>
                              <w:proofErr w:type="spellEnd"/>
                            </w:p>
                          </w:tc>
                          <w:tc>
                            <w:tcPr>
                              <w:tcW w:w="7468" w:type="dxa"/>
                            </w:tcPr>
                            <w:p w14:paraId="6268AD08" w14:textId="77777777" w:rsidR="00F9072E" w:rsidRPr="008868C6" w:rsidRDefault="00F9072E" w:rsidP="00214D15">
                              <w:pPr>
                                <w:snapToGrid w:val="0"/>
                                <w:spacing w:line="360" w:lineRule="auto"/>
                                <w:ind w:left="-43" w:right="-108"/>
                                <w:jc w:val="center"/>
                                <w:rPr>
                                  <w:rFonts w:ascii="Arial" w:hAnsi="Arial" w:cs="Arial"/>
                                  <w:b/>
                                  <w:bCs/>
                                  <w:sz w:val="24"/>
                                  <w:szCs w:val="24"/>
                                </w:rPr>
                              </w:pPr>
                              <w:r w:rsidRPr="008868C6">
                                <w:rPr>
                                  <w:rFonts w:ascii="Arial" w:hAnsi="Arial" w:cs="Arial"/>
                                  <w:b/>
                                  <w:bCs/>
                                  <w:sz w:val="24"/>
                                  <w:szCs w:val="24"/>
                                </w:rPr>
                                <w:t xml:space="preserve">LISTA DE </w:t>
                              </w:r>
                              <w:r>
                                <w:rPr>
                                  <w:rFonts w:ascii="Arial" w:hAnsi="Arial" w:cs="Arial"/>
                                  <w:b/>
                                  <w:bCs/>
                                  <w:sz w:val="24"/>
                                  <w:szCs w:val="24"/>
                                </w:rPr>
                                <w:t>GÁFICOS</w:t>
                              </w:r>
                            </w:p>
                          </w:tc>
                          <w:tc>
                            <w:tcPr>
                              <w:tcW w:w="709" w:type="dxa"/>
                            </w:tcPr>
                            <w:p w14:paraId="64C2FCF9" w14:textId="77777777" w:rsidR="00F9072E" w:rsidRPr="008868C6" w:rsidRDefault="00F9072E" w:rsidP="00214D15">
                              <w:pPr>
                                <w:snapToGrid w:val="0"/>
                                <w:spacing w:line="360" w:lineRule="auto"/>
                                <w:ind w:left="-43" w:right="-108"/>
                                <w:jc w:val="center"/>
                                <w:rPr>
                                  <w:rFonts w:ascii="Arial" w:hAnsi="Arial" w:cs="Arial"/>
                                  <w:b/>
                                  <w:bCs/>
                                  <w:sz w:val="24"/>
                                  <w:szCs w:val="24"/>
                                </w:rPr>
                              </w:pPr>
                              <w:r w:rsidRPr="008868C6">
                                <w:rPr>
                                  <w:rFonts w:ascii="Arial" w:hAnsi="Arial" w:cs="Arial"/>
                                  <w:b/>
                                  <w:bCs/>
                                  <w:sz w:val="24"/>
                                  <w:szCs w:val="24"/>
                                </w:rPr>
                                <w:t>P</w:t>
                              </w:r>
                              <w:r>
                                <w:rPr>
                                  <w:rFonts w:ascii="Arial" w:hAnsi="Arial" w:cs="Arial"/>
                                  <w:b/>
                                  <w:bCs/>
                                  <w:sz w:val="24"/>
                                  <w:szCs w:val="24"/>
                                </w:rPr>
                                <w:t>p</w:t>
                              </w:r>
                              <w:r w:rsidRPr="008868C6">
                                <w:rPr>
                                  <w:rFonts w:ascii="Arial" w:hAnsi="Arial" w:cs="Arial"/>
                                  <w:b/>
                                  <w:bCs/>
                                  <w:sz w:val="24"/>
                                  <w:szCs w:val="24"/>
                                </w:rPr>
                                <w:t>.</w:t>
                              </w:r>
                            </w:p>
                          </w:tc>
                        </w:tr>
                        <w:tr w:rsidR="00F9072E" w:rsidRPr="009C4B8B" w14:paraId="5279B43E" w14:textId="77777777" w:rsidTr="00214D15">
                          <w:tc>
                            <w:tcPr>
                              <w:tcW w:w="1179" w:type="dxa"/>
                            </w:tcPr>
                            <w:p w14:paraId="043E2CF3" w14:textId="77777777" w:rsidR="00F9072E" w:rsidRDefault="00F9072E" w:rsidP="00214D15">
                              <w:pPr>
                                <w:snapToGrid w:val="0"/>
                                <w:spacing w:after="0" w:line="360" w:lineRule="auto"/>
                                <w:ind w:left="-45" w:right="-108"/>
                                <w:jc w:val="center"/>
                                <w:rPr>
                                  <w:rFonts w:ascii="Arial" w:hAnsi="Arial" w:cs="Arial"/>
                                  <w:b/>
                                  <w:bCs/>
                                  <w:sz w:val="24"/>
                                  <w:szCs w:val="24"/>
                                </w:rPr>
                              </w:pPr>
                              <w:r w:rsidRPr="008868C6">
                                <w:rPr>
                                  <w:rFonts w:ascii="Arial" w:hAnsi="Arial" w:cs="Arial"/>
                                  <w:b/>
                                  <w:bCs/>
                                  <w:sz w:val="24"/>
                                  <w:szCs w:val="24"/>
                                </w:rPr>
                                <w:t>1</w:t>
                              </w:r>
                            </w:p>
                            <w:p w14:paraId="604F0F30"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2</w:t>
                              </w:r>
                            </w:p>
                            <w:p w14:paraId="54068505"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3</w:t>
                              </w:r>
                            </w:p>
                            <w:p w14:paraId="1929EFD4"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4</w:t>
                              </w:r>
                            </w:p>
                            <w:p w14:paraId="78E257C7"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5</w:t>
                              </w:r>
                            </w:p>
                            <w:p w14:paraId="1E4E5D3D"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6</w:t>
                              </w:r>
                            </w:p>
                            <w:p w14:paraId="3F5BAF06"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7</w:t>
                              </w:r>
                            </w:p>
                            <w:p w14:paraId="3B56460F"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8</w:t>
                              </w:r>
                            </w:p>
                            <w:p w14:paraId="77CA6EDC"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9</w:t>
                              </w:r>
                            </w:p>
                            <w:p w14:paraId="2C0BDDB7" w14:textId="77777777" w:rsidR="00F9072E" w:rsidRDefault="00F9072E" w:rsidP="00214D15">
                              <w:pPr>
                                <w:snapToGrid w:val="0"/>
                                <w:spacing w:after="0" w:line="360" w:lineRule="auto"/>
                                <w:ind w:left="-45" w:right="-108"/>
                                <w:jc w:val="center"/>
                                <w:rPr>
                                  <w:rFonts w:ascii="Arial" w:hAnsi="Arial" w:cs="Arial"/>
                                  <w:b/>
                                  <w:bCs/>
                                  <w:sz w:val="24"/>
                                  <w:szCs w:val="24"/>
                                </w:rPr>
                              </w:pPr>
                              <w:r>
                                <w:rPr>
                                  <w:rFonts w:ascii="Arial" w:hAnsi="Arial" w:cs="Arial"/>
                                  <w:b/>
                                  <w:bCs/>
                                  <w:sz w:val="24"/>
                                  <w:szCs w:val="24"/>
                                </w:rPr>
                                <w:t>10</w:t>
                              </w:r>
                            </w:p>
                            <w:p w14:paraId="5E458F9E" w14:textId="77777777" w:rsidR="00F9072E" w:rsidRDefault="00F9072E" w:rsidP="00214D15">
                              <w:pPr>
                                <w:snapToGrid w:val="0"/>
                                <w:spacing w:after="0" w:line="360" w:lineRule="auto"/>
                                <w:ind w:left="-45" w:right="-108"/>
                                <w:jc w:val="center"/>
                                <w:rPr>
                                  <w:rFonts w:ascii="Arial" w:hAnsi="Arial" w:cs="Arial"/>
                                  <w:b/>
                                  <w:bCs/>
                                  <w:sz w:val="24"/>
                                  <w:szCs w:val="24"/>
                                </w:rPr>
                              </w:pPr>
                            </w:p>
                            <w:p w14:paraId="2DA38DF2" w14:textId="77777777" w:rsidR="00F9072E" w:rsidRPr="008868C6" w:rsidRDefault="00F9072E" w:rsidP="00214D15">
                              <w:pPr>
                                <w:snapToGrid w:val="0"/>
                                <w:spacing w:after="0" w:line="360" w:lineRule="auto"/>
                                <w:ind w:left="-45" w:right="-108"/>
                                <w:jc w:val="center"/>
                                <w:rPr>
                                  <w:rFonts w:ascii="Arial" w:hAnsi="Arial" w:cs="Arial"/>
                                  <w:b/>
                                  <w:bCs/>
                                  <w:sz w:val="24"/>
                                  <w:szCs w:val="24"/>
                                </w:rPr>
                              </w:pPr>
                            </w:p>
                          </w:tc>
                          <w:tc>
                            <w:tcPr>
                              <w:tcW w:w="7468" w:type="dxa"/>
                            </w:tcPr>
                            <w:p w14:paraId="768945D1" w14:textId="77777777" w:rsidR="00F9072E" w:rsidRPr="00943C10" w:rsidRDefault="00F9072E" w:rsidP="00214D15">
                              <w:pPr>
                                <w:spacing w:after="0" w:line="360" w:lineRule="auto"/>
                                <w:jc w:val="both"/>
                                <w:rPr>
                                  <w:rFonts w:ascii="Arial" w:hAnsi="Arial" w:cs="Arial"/>
                                  <w:b/>
                                  <w:sz w:val="24"/>
                                  <w:szCs w:val="24"/>
                                </w:rPr>
                              </w:pPr>
                              <w:r>
                                <w:rPr>
                                  <w:rFonts w:ascii="Arial" w:hAnsi="Arial" w:cs="Arial"/>
                                  <w:iCs/>
                                  <w:color w:val="000000"/>
                                  <w:sz w:val="24"/>
                                  <w:szCs w:val="24"/>
                                  <w:shd w:val="clear" w:color="auto" w:fill="FFFFFF"/>
                                </w:rPr>
                                <w:t xml:space="preserve">Representación Porcentual. </w:t>
                              </w:r>
                              <w:r w:rsidRPr="006716C2">
                                <w:rPr>
                                  <w:rFonts w:ascii="Arial" w:hAnsi="Arial" w:cs="Arial"/>
                                  <w:sz w:val="24"/>
                                  <w:szCs w:val="24"/>
                                </w:rPr>
                                <w:t>Indicador: Programas y Aplicaciones</w:t>
                              </w:r>
                              <w:r>
                                <w:rPr>
                                  <w:rFonts w:ascii="Arial" w:hAnsi="Arial" w:cs="Arial"/>
                                  <w:b/>
                                  <w:sz w:val="24"/>
                                  <w:szCs w:val="24"/>
                                </w:rPr>
                                <w:t>….</w:t>
                              </w:r>
                            </w:p>
                            <w:p w14:paraId="0B485904" w14:textId="77777777" w:rsidR="00F9072E" w:rsidRDefault="00F9072E" w:rsidP="00214D15">
                              <w:pPr>
                                <w:widowControl w:val="0"/>
                                <w:shd w:val="clear" w:color="auto" w:fill="FFFFFF"/>
                                <w:tabs>
                                  <w:tab w:val="left" w:pos="2445"/>
                                </w:tabs>
                                <w:autoSpaceDE w:val="0"/>
                                <w:autoSpaceDN w:val="0"/>
                                <w:adjustRightInd w:val="0"/>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6716C2">
                                <w:rPr>
                                  <w:rFonts w:ascii="Arial" w:hAnsi="Arial" w:cs="Arial"/>
                                  <w:sz w:val="24"/>
                                  <w:szCs w:val="24"/>
                                </w:rPr>
                                <w:t>Indicador:</w:t>
                              </w:r>
                              <w:r>
                                <w:rPr>
                                  <w:rFonts w:ascii="Arial" w:hAnsi="Arial" w:cs="Arial"/>
                                  <w:sz w:val="24"/>
                                  <w:szCs w:val="24"/>
                                </w:rPr>
                                <w:t xml:space="preserve"> </w:t>
                              </w:r>
                              <w:r w:rsidRPr="006716C2">
                                <w:rPr>
                                  <w:rFonts w:ascii="Arial" w:hAnsi="Arial" w:cs="Arial"/>
                                  <w:sz w:val="24"/>
                                  <w:szCs w:val="24"/>
                                </w:rPr>
                                <w:t>Blogs</w:t>
                              </w:r>
                              <w:r>
                                <w:rPr>
                                  <w:rFonts w:ascii="Arial" w:hAnsi="Arial" w:cs="Arial"/>
                                  <w:iCs/>
                                  <w:color w:val="000000"/>
                                  <w:sz w:val="24"/>
                                  <w:szCs w:val="24"/>
                                  <w:shd w:val="clear" w:color="auto" w:fill="FFFFFF"/>
                                </w:rPr>
                                <w:t>…………………</w:t>
                              </w:r>
                              <w:proofErr w:type="gramStart"/>
                              <w:r>
                                <w:rPr>
                                  <w:rFonts w:ascii="Arial" w:hAnsi="Arial" w:cs="Arial"/>
                                  <w:iCs/>
                                  <w:color w:val="000000"/>
                                  <w:sz w:val="24"/>
                                  <w:szCs w:val="24"/>
                                  <w:shd w:val="clear" w:color="auto" w:fill="FFFFFF"/>
                                </w:rPr>
                                <w:t>…….</w:t>
                              </w:r>
                              <w:proofErr w:type="gramEnd"/>
                              <w:r>
                                <w:rPr>
                                  <w:rFonts w:ascii="Arial" w:hAnsi="Arial" w:cs="Arial"/>
                                  <w:iCs/>
                                  <w:color w:val="000000"/>
                                  <w:sz w:val="24"/>
                                  <w:szCs w:val="24"/>
                                  <w:shd w:val="clear" w:color="auto" w:fill="FFFFFF"/>
                                </w:rPr>
                                <w:t>.…</w:t>
                              </w:r>
                            </w:p>
                            <w:p w14:paraId="718BAC1E" w14:textId="77777777"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6716C2">
                                <w:rPr>
                                  <w:rFonts w:ascii="Arial" w:hAnsi="Arial" w:cs="Arial"/>
                                  <w:sz w:val="24"/>
                                  <w:szCs w:val="24"/>
                                </w:rPr>
                                <w:t>Indicador:</w:t>
                              </w:r>
                              <w:r>
                                <w:rPr>
                                  <w:rFonts w:ascii="Arial" w:hAnsi="Arial" w:cs="Arial"/>
                                  <w:sz w:val="24"/>
                                  <w:szCs w:val="24"/>
                                </w:rPr>
                                <w:t xml:space="preserve"> </w:t>
                              </w:r>
                              <w:r w:rsidRPr="006716C2">
                                <w:rPr>
                                  <w:rFonts w:ascii="Arial" w:hAnsi="Arial" w:cs="Arial"/>
                                  <w:sz w:val="24"/>
                                  <w:szCs w:val="24"/>
                                </w:rPr>
                                <w:t xml:space="preserve">Correo </w:t>
                              </w:r>
                              <w:proofErr w:type="gramStart"/>
                              <w:r w:rsidRPr="006716C2">
                                <w:rPr>
                                  <w:rFonts w:ascii="Arial" w:hAnsi="Arial" w:cs="Arial"/>
                                  <w:sz w:val="24"/>
                                  <w:szCs w:val="24"/>
                                </w:rPr>
                                <w:t>Electrónico</w:t>
                              </w:r>
                              <w:r>
                                <w:rPr>
                                  <w:rFonts w:ascii="Arial" w:hAnsi="Arial" w:cs="Arial"/>
                                  <w:sz w:val="24"/>
                                  <w:szCs w:val="24"/>
                                </w:rPr>
                                <w:t>….</w:t>
                              </w:r>
                              <w:proofErr w:type="gramEnd"/>
                              <w:r>
                                <w:rPr>
                                  <w:rFonts w:ascii="Arial" w:hAnsi="Arial" w:cs="Arial"/>
                                  <w:sz w:val="24"/>
                                  <w:szCs w:val="24"/>
                                </w:rPr>
                                <w:t>.</w:t>
                              </w:r>
                              <w:r>
                                <w:rPr>
                                  <w:rFonts w:ascii="Arial" w:hAnsi="Arial" w:cs="Arial"/>
                                  <w:iCs/>
                                  <w:color w:val="000000"/>
                                  <w:sz w:val="24"/>
                                  <w:szCs w:val="24"/>
                                  <w:shd w:val="clear" w:color="auto" w:fill="FFFFFF"/>
                                </w:rPr>
                                <w:t>………</w:t>
                              </w:r>
                            </w:p>
                            <w:p w14:paraId="1656E78C" w14:textId="77777777"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Indicador: </w:t>
                              </w:r>
                              <w:proofErr w:type="gramStart"/>
                              <w:r>
                                <w:rPr>
                                  <w:rFonts w:ascii="Arial" w:hAnsi="Arial" w:cs="Arial"/>
                                  <w:iCs/>
                                  <w:color w:val="000000"/>
                                  <w:sz w:val="24"/>
                                  <w:szCs w:val="24"/>
                                  <w:shd w:val="clear" w:color="auto" w:fill="FFFFFF"/>
                                </w:rPr>
                                <w:t>Foro….</w:t>
                              </w:r>
                              <w:proofErr w:type="gramEnd"/>
                              <w:r>
                                <w:rPr>
                                  <w:rFonts w:ascii="Arial" w:hAnsi="Arial" w:cs="Arial"/>
                                  <w:iCs/>
                                  <w:color w:val="000000"/>
                                  <w:sz w:val="24"/>
                                  <w:szCs w:val="24"/>
                                  <w:shd w:val="clear" w:color="auto" w:fill="FFFFFF"/>
                                </w:rPr>
                                <w:t>.………………………..</w:t>
                              </w:r>
                            </w:p>
                            <w:p w14:paraId="1EFDA806" w14:textId="18AAD5EA"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972A1B">
                                <w:rPr>
                                  <w:rFonts w:ascii="Arial" w:hAnsi="Arial" w:cs="Arial"/>
                                  <w:sz w:val="24"/>
                                  <w:szCs w:val="24"/>
                                </w:rPr>
                                <w:t xml:space="preserve">Indicador: </w:t>
                              </w:r>
                              <w:proofErr w:type="spellStart"/>
                              <w:r w:rsidRPr="00972A1B">
                                <w:rPr>
                                  <w:rFonts w:ascii="Arial" w:hAnsi="Arial" w:cs="Arial"/>
                                  <w:sz w:val="24"/>
                                  <w:szCs w:val="24"/>
                                </w:rPr>
                                <w:t>We</w:t>
                              </w:r>
                              <w:r w:rsidRPr="00972A1B">
                                <w:rPr>
                                  <w:rFonts w:ascii="Arial" w:hAnsi="Arial" w:cs="Arial"/>
                                  <w:szCs w:val="24"/>
                                </w:rPr>
                                <w:t>blog</w:t>
                              </w:r>
                              <w:proofErr w:type="spellEnd"/>
                              <w:r>
                                <w:rPr>
                                  <w:rFonts w:ascii="Arial" w:hAnsi="Arial" w:cs="Arial"/>
                                  <w:szCs w:val="24"/>
                                </w:rPr>
                                <w:t xml:space="preserve">. </w:t>
                              </w:r>
                              <w:r w:rsidRPr="00972A1B">
                                <w:rPr>
                                  <w:rFonts w:ascii="Arial" w:hAnsi="Arial" w:cs="Arial"/>
                                  <w:sz w:val="24"/>
                                  <w:szCs w:val="24"/>
                                </w:rPr>
                                <w:t>Ítems N°11</w:t>
                              </w:r>
                              <w:r>
                                <w:rPr>
                                  <w:rFonts w:ascii="Arial" w:hAnsi="Arial" w:cs="Arial"/>
                                  <w:iCs/>
                                  <w:color w:val="000000"/>
                                  <w:sz w:val="24"/>
                                  <w:szCs w:val="24"/>
                                  <w:shd w:val="clear" w:color="auto" w:fill="FFFFFF"/>
                                </w:rPr>
                                <w:t>……….</w:t>
                              </w:r>
                            </w:p>
                            <w:p w14:paraId="0423B092" w14:textId="6CDD1FF0"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972A1B">
                                <w:rPr>
                                  <w:rFonts w:ascii="Arial" w:hAnsi="Arial" w:cs="Arial"/>
                                  <w:sz w:val="24"/>
                                  <w:szCs w:val="24"/>
                                </w:rPr>
                                <w:t xml:space="preserve">Indicador: </w:t>
                              </w:r>
                              <w:proofErr w:type="spellStart"/>
                              <w:r w:rsidRPr="00972A1B">
                                <w:rPr>
                                  <w:rFonts w:ascii="Arial" w:hAnsi="Arial" w:cs="Arial"/>
                                  <w:sz w:val="24"/>
                                  <w:szCs w:val="24"/>
                                </w:rPr>
                                <w:t>We</w:t>
                              </w:r>
                              <w:r w:rsidRPr="00972A1B">
                                <w:rPr>
                                  <w:rFonts w:ascii="Arial" w:hAnsi="Arial" w:cs="Arial"/>
                                  <w:szCs w:val="24"/>
                                </w:rPr>
                                <w:t>blog</w:t>
                              </w:r>
                              <w:proofErr w:type="spellEnd"/>
                              <w:r>
                                <w:rPr>
                                  <w:rFonts w:ascii="Arial" w:hAnsi="Arial" w:cs="Arial"/>
                                  <w:szCs w:val="24"/>
                                </w:rPr>
                                <w:t xml:space="preserve">. </w:t>
                              </w:r>
                              <w:r w:rsidRPr="00972A1B">
                                <w:rPr>
                                  <w:rFonts w:ascii="Arial" w:hAnsi="Arial" w:cs="Arial"/>
                                  <w:sz w:val="24"/>
                                  <w:szCs w:val="24"/>
                                </w:rPr>
                                <w:t>Ítems N°</w:t>
                              </w:r>
                              <w:r>
                                <w:rPr>
                                  <w:rFonts w:ascii="Arial" w:hAnsi="Arial" w:cs="Arial"/>
                                  <w:sz w:val="24"/>
                                  <w:szCs w:val="24"/>
                                </w:rPr>
                                <w:t>07…</w:t>
                              </w:r>
                              <w:r>
                                <w:rPr>
                                  <w:rFonts w:ascii="Arial" w:hAnsi="Arial" w:cs="Arial"/>
                                  <w:iCs/>
                                  <w:color w:val="000000"/>
                                  <w:sz w:val="24"/>
                                  <w:szCs w:val="24"/>
                                  <w:shd w:val="clear" w:color="auto" w:fill="FFFFFF"/>
                                </w:rPr>
                                <w:t>…….</w:t>
                              </w:r>
                            </w:p>
                            <w:p w14:paraId="683981F7" w14:textId="7A1F2149"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972A1B">
                                <w:rPr>
                                  <w:rFonts w:ascii="Arial" w:hAnsi="Arial" w:cs="Arial"/>
                                  <w:sz w:val="24"/>
                                  <w:szCs w:val="24"/>
                                </w:rPr>
                                <w:t xml:space="preserve">Indicador: </w:t>
                              </w:r>
                              <w:proofErr w:type="spellStart"/>
                              <w:r w:rsidRPr="00972A1B">
                                <w:rPr>
                                  <w:rFonts w:ascii="Arial" w:hAnsi="Arial" w:cs="Arial"/>
                                  <w:sz w:val="24"/>
                                  <w:szCs w:val="24"/>
                                </w:rPr>
                                <w:t>We</w:t>
                              </w:r>
                              <w:r w:rsidRPr="00972A1B">
                                <w:rPr>
                                  <w:rFonts w:ascii="Arial" w:hAnsi="Arial" w:cs="Arial"/>
                                  <w:szCs w:val="24"/>
                                </w:rPr>
                                <w:t>blog</w:t>
                              </w:r>
                              <w:proofErr w:type="spellEnd"/>
                              <w:r>
                                <w:rPr>
                                  <w:rFonts w:ascii="Arial" w:hAnsi="Arial" w:cs="Arial"/>
                                  <w:szCs w:val="24"/>
                                </w:rPr>
                                <w:t xml:space="preserve">. </w:t>
                              </w:r>
                              <w:r w:rsidRPr="00972A1B">
                                <w:rPr>
                                  <w:rFonts w:ascii="Arial" w:hAnsi="Arial" w:cs="Arial"/>
                                  <w:sz w:val="24"/>
                                  <w:szCs w:val="24"/>
                                </w:rPr>
                                <w:t>Ítems N°</w:t>
                              </w:r>
                              <w:r>
                                <w:rPr>
                                  <w:rFonts w:ascii="Arial" w:hAnsi="Arial" w:cs="Arial"/>
                                  <w:sz w:val="24"/>
                                  <w:szCs w:val="24"/>
                                </w:rPr>
                                <w:t>10…</w:t>
                              </w:r>
                              <w:r>
                                <w:rPr>
                                  <w:rFonts w:ascii="Arial" w:hAnsi="Arial" w:cs="Arial"/>
                                  <w:iCs/>
                                  <w:color w:val="000000"/>
                                  <w:sz w:val="24"/>
                                  <w:szCs w:val="24"/>
                                  <w:shd w:val="clear" w:color="auto" w:fill="FFFFFF"/>
                                </w:rPr>
                                <w:t>…….</w:t>
                              </w:r>
                            </w:p>
                            <w:p w14:paraId="013BD207" w14:textId="73D114A2"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 Representación Porcentual. </w:t>
                              </w:r>
                              <w:r w:rsidRPr="00972A1B">
                                <w:rPr>
                                  <w:rFonts w:ascii="Arial" w:hAnsi="Arial" w:cs="Arial"/>
                                  <w:sz w:val="24"/>
                                  <w:szCs w:val="24"/>
                                </w:rPr>
                                <w:t xml:space="preserve">Indicador: </w:t>
                              </w:r>
                              <w:r>
                                <w:rPr>
                                  <w:rFonts w:ascii="Arial" w:hAnsi="Arial" w:cs="Arial"/>
                                  <w:sz w:val="24"/>
                                  <w:szCs w:val="24"/>
                                </w:rPr>
                                <w:t>Vocación…</w:t>
                              </w:r>
                              <w:r>
                                <w:rPr>
                                  <w:rFonts w:ascii="Arial" w:hAnsi="Arial" w:cs="Arial"/>
                                  <w:iCs/>
                                  <w:color w:val="000000"/>
                                  <w:sz w:val="24"/>
                                  <w:szCs w:val="24"/>
                                  <w:shd w:val="clear" w:color="auto" w:fill="FFFFFF"/>
                                </w:rPr>
                                <w:t>…</w:t>
                              </w:r>
                              <w:proofErr w:type="gramStart"/>
                              <w:r>
                                <w:rPr>
                                  <w:rFonts w:ascii="Arial" w:hAnsi="Arial" w:cs="Arial"/>
                                  <w:iCs/>
                                  <w:color w:val="000000"/>
                                  <w:sz w:val="24"/>
                                  <w:szCs w:val="24"/>
                                  <w:shd w:val="clear" w:color="auto" w:fill="FFFFFF"/>
                                </w:rPr>
                                <w:t>…….</w:t>
                              </w:r>
                              <w:proofErr w:type="gramEnd"/>
                              <w:r>
                                <w:rPr>
                                  <w:rFonts w:ascii="Arial" w:hAnsi="Arial" w:cs="Arial"/>
                                  <w:iCs/>
                                  <w:color w:val="000000"/>
                                  <w:sz w:val="24"/>
                                  <w:szCs w:val="24"/>
                                  <w:shd w:val="clear" w:color="auto" w:fill="FFFFFF"/>
                                </w:rPr>
                                <w:t>.……..….</w:t>
                              </w:r>
                            </w:p>
                            <w:p w14:paraId="6EF4FC3B" w14:textId="7DAEE632"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972A1B">
                                <w:rPr>
                                  <w:rFonts w:ascii="Arial" w:hAnsi="Arial" w:cs="Arial"/>
                                  <w:sz w:val="24"/>
                                  <w:szCs w:val="24"/>
                                </w:rPr>
                                <w:t xml:space="preserve">Indicador: </w:t>
                              </w:r>
                              <w:proofErr w:type="gramStart"/>
                              <w:r>
                                <w:rPr>
                                  <w:rFonts w:ascii="Arial" w:hAnsi="Arial" w:cs="Arial"/>
                                  <w:sz w:val="24"/>
                                  <w:szCs w:val="24"/>
                                </w:rPr>
                                <w:t>PNEV….</w:t>
                              </w:r>
                              <w:proofErr w:type="gramEnd"/>
                              <w:r>
                                <w:rPr>
                                  <w:rFonts w:ascii="Arial" w:hAnsi="Arial" w:cs="Arial"/>
                                  <w:iCs/>
                                  <w:color w:val="000000"/>
                                  <w:sz w:val="24"/>
                                  <w:szCs w:val="24"/>
                                  <w:shd w:val="clear" w:color="auto" w:fill="FFFFFF"/>
                                </w:rPr>
                                <w:t>…………………….</w:t>
                              </w:r>
                            </w:p>
                            <w:p w14:paraId="477D4B49" w14:textId="77777777" w:rsidR="00F9072E" w:rsidRDefault="00F9072E" w:rsidP="00214D15">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 xml:space="preserve">Representación Porcentual. </w:t>
                              </w:r>
                              <w:r w:rsidRPr="00972A1B">
                                <w:rPr>
                                  <w:rFonts w:ascii="Arial" w:hAnsi="Arial" w:cs="Arial"/>
                                  <w:sz w:val="24"/>
                                  <w:szCs w:val="24"/>
                                </w:rPr>
                                <w:t xml:space="preserve">Indicador: </w:t>
                              </w:r>
                              <w:r>
                                <w:rPr>
                                  <w:rFonts w:ascii="Arial" w:hAnsi="Arial" w:cs="Arial"/>
                                  <w:sz w:val="24"/>
                                  <w:szCs w:val="24"/>
                                </w:rPr>
                                <w:t>SNI</w:t>
                              </w:r>
                              <w:r>
                                <w:rPr>
                                  <w:rFonts w:ascii="Arial" w:hAnsi="Arial" w:cs="Arial"/>
                                  <w:iCs/>
                                  <w:color w:val="000000"/>
                                  <w:sz w:val="24"/>
                                  <w:szCs w:val="24"/>
                                  <w:shd w:val="clear" w:color="auto" w:fill="FFFFFF"/>
                                </w:rPr>
                                <w:t>…………………………….</w:t>
                              </w:r>
                            </w:p>
                            <w:p w14:paraId="2CBE0B75" w14:textId="77777777" w:rsidR="00F9072E" w:rsidRPr="00522DE0" w:rsidRDefault="00F9072E" w:rsidP="00214D15">
                              <w:pPr>
                                <w:spacing w:after="0" w:line="360" w:lineRule="auto"/>
                                <w:jc w:val="both"/>
                                <w:rPr>
                                  <w:rFonts w:ascii="Arial" w:hAnsi="Arial" w:cs="Arial"/>
                                  <w:b/>
                                  <w:sz w:val="24"/>
                                  <w:szCs w:val="24"/>
                                </w:rPr>
                              </w:pPr>
                            </w:p>
                          </w:tc>
                          <w:tc>
                            <w:tcPr>
                              <w:tcW w:w="709" w:type="dxa"/>
                            </w:tcPr>
                            <w:p w14:paraId="11CA5C7A"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62</w:t>
                              </w:r>
                            </w:p>
                            <w:p w14:paraId="1B4A670D"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63</w:t>
                              </w:r>
                            </w:p>
                            <w:p w14:paraId="10601014"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66</w:t>
                              </w:r>
                            </w:p>
                            <w:p w14:paraId="50558523"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67</w:t>
                              </w:r>
                            </w:p>
                            <w:p w14:paraId="7BE1808E"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68</w:t>
                              </w:r>
                            </w:p>
                            <w:p w14:paraId="150DB68F"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70</w:t>
                              </w:r>
                            </w:p>
                            <w:p w14:paraId="4A213FE0"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71</w:t>
                              </w:r>
                            </w:p>
                            <w:p w14:paraId="789C497E"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73</w:t>
                              </w:r>
                            </w:p>
                            <w:p w14:paraId="1EBC4DCD"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75</w:t>
                              </w:r>
                            </w:p>
                            <w:p w14:paraId="39018205" w14:textId="77777777" w:rsidR="00F9072E" w:rsidRDefault="00F9072E" w:rsidP="00214D15">
                              <w:pPr>
                                <w:snapToGrid w:val="0"/>
                                <w:spacing w:after="0" w:line="360" w:lineRule="auto"/>
                                <w:ind w:right="-108"/>
                                <w:jc w:val="center"/>
                                <w:rPr>
                                  <w:rFonts w:ascii="Arial" w:hAnsi="Arial" w:cs="Arial"/>
                                  <w:b/>
                                  <w:bCs/>
                                  <w:sz w:val="24"/>
                                  <w:szCs w:val="24"/>
                                </w:rPr>
                              </w:pPr>
                              <w:r>
                                <w:rPr>
                                  <w:rFonts w:ascii="Arial" w:hAnsi="Arial" w:cs="Arial"/>
                                  <w:b/>
                                  <w:bCs/>
                                  <w:sz w:val="24"/>
                                  <w:szCs w:val="24"/>
                                </w:rPr>
                                <w:t>77</w:t>
                              </w:r>
                            </w:p>
                            <w:p w14:paraId="09E5DDC6" w14:textId="77777777" w:rsidR="00F9072E" w:rsidRPr="008868C6" w:rsidRDefault="00F9072E" w:rsidP="00214D15">
                              <w:pPr>
                                <w:snapToGrid w:val="0"/>
                                <w:spacing w:after="0" w:line="360" w:lineRule="auto"/>
                                <w:ind w:right="-108"/>
                                <w:jc w:val="center"/>
                                <w:rPr>
                                  <w:rFonts w:ascii="Arial" w:hAnsi="Arial" w:cs="Arial"/>
                                  <w:b/>
                                  <w:bCs/>
                                  <w:sz w:val="24"/>
                                  <w:szCs w:val="24"/>
                                </w:rPr>
                              </w:pPr>
                            </w:p>
                          </w:tc>
                        </w:tr>
                      </w:tbl>
                      <w:p w14:paraId="22049B06" w14:textId="77777777" w:rsidR="00F9072E" w:rsidRDefault="00F9072E"/>
                    </w:txbxContent>
                  </v:textbox>
                </v:shape>
              </w:pict>
            </w:r>
          </w:p>
          <w:p w14:paraId="30EB9FAA" w14:textId="77777777" w:rsidR="00FC087D" w:rsidRDefault="00FC087D" w:rsidP="00FC087D">
            <w:pPr>
              <w:snapToGrid w:val="0"/>
              <w:spacing w:after="0" w:line="360" w:lineRule="auto"/>
              <w:ind w:left="-45" w:right="-108"/>
              <w:jc w:val="center"/>
              <w:rPr>
                <w:rFonts w:ascii="Arial" w:hAnsi="Arial" w:cs="Arial"/>
                <w:b/>
                <w:bCs/>
                <w:sz w:val="24"/>
                <w:szCs w:val="24"/>
              </w:rPr>
            </w:pPr>
          </w:p>
          <w:p w14:paraId="32026359" w14:textId="5D7D81BD" w:rsidR="00FC087D" w:rsidRDefault="00FC087D" w:rsidP="00FC087D">
            <w:pPr>
              <w:snapToGrid w:val="0"/>
              <w:spacing w:after="0" w:line="360" w:lineRule="auto"/>
              <w:ind w:left="-45" w:right="-108"/>
              <w:jc w:val="center"/>
              <w:rPr>
                <w:rFonts w:ascii="Arial" w:hAnsi="Arial" w:cs="Arial"/>
                <w:b/>
                <w:bCs/>
                <w:sz w:val="24"/>
                <w:szCs w:val="24"/>
              </w:rPr>
            </w:pPr>
          </w:p>
          <w:p w14:paraId="40002B85"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619260EF"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05F3BE5C"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4335CABA"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01AF23CE"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2EB2EB13"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20F0FA5E"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3A25B32B"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5600C1B0"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6135F17"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4415840F"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p w14:paraId="7F1E0730" w14:textId="4EA301F7" w:rsidR="00FC087D" w:rsidRPr="00DD2817" w:rsidRDefault="00FC087D" w:rsidP="00FC087D">
            <w:pPr>
              <w:snapToGrid w:val="0"/>
              <w:spacing w:after="0" w:line="360" w:lineRule="auto"/>
              <w:ind w:left="-45" w:right="-108"/>
              <w:jc w:val="center"/>
              <w:rPr>
                <w:rFonts w:ascii="Arial" w:hAnsi="Arial" w:cs="Arial"/>
                <w:b/>
                <w:bCs/>
                <w:sz w:val="24"/>
                <w:szCs w:val="24"/>
              </w:rPr>
            </w:pPr>
          </w:p>
        </w:tc>
        <w:tc>
          <w:tcPr>
            <w:tcW w:w="7582" w:type="dxa"/>
          </w:tcPr>
          <w:p w14:paraId="53684207"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lastRenderedPageBreak/>
              <w:t>Distribución de la población en 6to año, por mención……</w:t>
            </w:r>
            <w:proofErr w:type="gramStart"/>
            <w:r w:rsidRPr="00FC087D">
              <w:rPr>
                <w:rFonts w:ascii="Arial" w:hAnsi="Arial" w:cs="Arial"/>
                <w:sz w:val="24"/>
                <w:szCs w:val="24"/>
              </w:rPr>
              <w:t>…….</w:t>
            </w:r>
            <w:proofErr w:type="gramEnd"/>
            <w:r w:rsidRPr="00FC087D">
              <w:rPr>
                <w:rFonts w:ascii="Arial" w:hAnsi="Arial" w:cs="Arial"/>
                <w:sz w:val="24"/>
                <w:szCs w:val="24"/>
              </w:rPr>
              <w:t>.……</w:t>
            </w:r>
          </w:p>
          <w:p w14:paraId="61B9EBB2"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Criterios de decisión para confiabilidad de un instrumento…………</w:t>
            </w:r>
          </w:p>
          <w:p w14:paraId="3493EDBF"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 preguntas del indicador: Programas y Aplicaciones………………………………………………...</w:t>
            </w:r>
          </w:p>
          <w:p w14:paraId="2A148950"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 preguntas del indicador: Blogs ...</w:t>
            </w:r>
          </w:p>
          <w:p w14:paraId="70E47C21"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 preguntas del indicador: Correo Electrónico……………………………………………………………</w:t>
            </w:r>
            <w:proofErr w:type="gramStart"/>
            <w:r w:rsidRPr="00FC087D">
              <w:rPr>
                <w:rFonts w:ascii="Arial" w:hAnsi="Arial" w:cs="Arial"/>
                <w:sz w:val="24"/>
                <w:szCs w:val="24"/>
              </w:rPr>
              <w:t>…….</w:t>
            </w:r>
            <w:proofErr w:type="gramEnd"/>
            <w:r w:rsidRPr="00FC087D">
              <w:rPr>
                <w:rFonts w:ascii="Arial" w:hAnsi="Arial" w:cs="Arial"/>
                <w:sz w:val="24"/>
                <w:szCs w:val="24"/>
              </w:rPr>
              <w:t>.</w:t>
            </w:r>
          </w:p>
          <w:p w14:paraId="087AF56D"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 xml:space="preserve">Distribución de Frecuencias y Porcentajes de Frecuencia de las respuestas de los estudiantes a las preguntas del indicador: </w:t>
            </w:r>
            <w:proofErr w:type="gramStart"/>
            <w:r w:rsidRPr="00FC087D">
              <w:rPr>
                <w:rFonts w:ascii="Arial" w:hAnsi="Arial" w:cs="Arial"/>
                <w:sz w:val="24"/>
                <w:szCs w:val="24"/>
              </w:rPr>
              <w:t>Foro….</w:t>
            </w:r>
            <w:proofErr w:type="gramEnd"/>
            <w:r w:rsidRPr="00FC087D">
              <w:rPr>
                <w:rFonts w:ascii="Arial" w:hAnsi="Arial" w:cs="Arial"/>
                <w:sz w:val="24"/>
                <w:szCs w:val="24"/>
              </w:rPr>
              <w:t>.</w:t>
            </w:r>
          </w:p>
          <w:p w14:paraId="70261EC0" w14:textId="6BA8C125"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 xml:space="preserve">Distribución de Frecuencias y Porcentajes de Frecuencia de las respuestas de los estudiantes a las preguntas del indicador: </w:t>
            </w:r>
            <w:proofErr w:type="spellStart"/>
            <w:r w:rsidRPr="00FC087D">
              <w:rPr>
                <w:rFonts w:ascii="Arial" w:hAnsi="Arial" w:cs="Arial"/>
                <w:sz w:val="24"/>
                <w:szCs w:val="24"/>
              </w:rPr>
              <w:t>We</w:t>
            </w:r>
            <w:r>
              <w:rPr>
                <w:rFonts w:ascii="Arial" w:hAnsi="Arial" w:cs="Arial"/>
                <w:sz w:val="24"/>
                <w:szCs w:val="24"/>
              </w:rPr>
              <w:t>blog</w:t>
            </w:r>
            <w:proofErr w:type="spellEnd"/>
            <w:r>
              <w:rPr>
                <w:rFonts w:ascii="Arial" w:hAnsi="Arial" w:cs="Arial"/>
                <w:sz w:val="24"/>
                <w:szCs w:val="24"/>
              </w:rPr>
              <w:t xml:space="preserve"> </w:t>
            </w:r>
          </w:p>
          <w:p w14:paraId="0176A8E2" w14:textId="440693AA"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 xml:space="preserve">Distribución de Frecuencias y Porcentajes de Frecuencia de las respuestas de los estudiantes a las preguntas del indicador: </w:t>
            </w:r>
            <w:proofErr w:type="spellStart"/>
            <w:r w:rsidRPr="00FC087D">
              <w:rPr>
                <w:rFonts w:ascii="Arial" w:hAnsi="Arial" w:cs="Arial"/>
                <w:sz w:val="24"/>
                <w:szCs w:val="24"/>
              </w:rPr>
              <w:t>We</w:t>
            </w:r>
            <w:r>
              <w:rPr>
                <w:rFonts w:ascii="Arial" w:hAnsi="Arial" w:cs="Arial"/>
                <w:sz w:val="24"/>
                <w:szCs w:val="24"/>
              </w:rPr>
              <w:t>blog</w:t>
            </w:r>
            <w:proofErr w:type="spellEnd"/>
          </w:p>
          <w:p w14:paraId="4039A6C4" w14:textId="4B5BB7E6"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 xml:space="preserve">Distribución de Frecuencias y Porcentajes de Frecuencia de las respuestas de los estudiantes a las preguntas del indicador: </w:t>
            </w:r>
            <w:proofErr w:type="spellStart"/>
            <w:r w:rsidRPr="00FC087D">
              <w:rPr>
                <w:rFonts w:ascii="Arial" w:hAnsi="Arial" w:cs="Arial"/>
                <w:sz w:val="24"/>
                <w:szCs w:val="24"/>
              </w:rPr>
              <w:t>Webl</w:t>
            </w:r>
            <w:r>
              <w:rPr>
                <w:rFonts w:ascii="Arial" w:hAnsi="Arial" w:cs="Arial"/>
                <w:sz w:val="24"/>
                <w:szCs w:val="24"/>
              </w:rPr>
              <w:t>og</w:t>
            </w:r>
            <w:proofErr w:type="spellEnd"/>
            <w:r>
              <w:rPr>
                <w:rFonts w:ascii="Arial" w:hAnsi="Arial" w:cs="Arial"/>
                <w:sz w:val="24"/>
                <w:szCs w:val="24"/>
              </w:rPr>
              <w:t>…………………………………………………………………</w:t>
            </w:r>
          </w:p>
          <w:p w14:paraId="7EBF7DAC" w14:textId="0B4BE442"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 preguntas del indicador: Vocac</w:t>
            </w:r>
            <w:r>
              <w:rPr>
                <w:rFonts w:ascii="Arial" w:hAnsi="Arial" w:cs="Arial"/>
                <w:sz w:val="24"/>
                <w:szCs w:val="24"/>
              </w:rPr>
              <w:t>ión……………………………………………………………………</w:t>
            </w:r>
          </w:p>
          <w:p w14:paraId="13453E4D" w14:textId="77777777" w:rsidR="00FC087D" w:rsidRPr="00FC087D" w:rsidRDefault="00FC087D" w:rsidP="00FC087D">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 preguntas del indicador: PNEV...</w:t>
            </w:r>
          </w:p>
          <w:p w14:paraId="26F48EF3" w14:textId="6703820E" w:rsidR="00FC087D" w:rsidRPr="00146839" w:rsidRDefault="00FC087D" w:rsidP="00BF1805">
            <w:pPr>
              <w:spacing w:after="0" w:line="360" w:lineRule="auto"/>
              <w:jc w:val="both"/>
              <w:rPr>
                <w:rFonts w:ascii="Arial" w:hAnsi="Arial" w:cs="Arial"/>
                <w:sz w:val="24"/>
                <w:szCs w:val="24"/>
              </w:rPr>
            </w:pPr>
            <w:r w:rsidRPr="00FC087D">
              <w:rPr>
                <w:rFonts w:ascii="Arial" w:hAnsi="Arial" w:cs="Arial"/>
                <w:sz w:val="24"/>
                <w:szCs w:val="24"/>
              </w:rPr>
              <w:t>Distribución de Frecuencias y Porcentajes de Frecuencia de las respuestas de los estudiantes a las</w:t>
            </w:r>
            <w:r>
              <w:rPr>
                <w:rFonts w:ascii="Arial" w:hAnsi="Arial" w:cs="Arial"/>
                <w:sz w:val="24"/>
                <w:szCs w:val="24"/>
              </w:rPr>
              <w:t xml:space="preserve"> preguntas del indicador: S.</w:t>
            </w:r>
            <w:proofErr w:type="gramStart"/>
            <w:r>
              <w:rPr>
                <w:rFonts w:ascii="Arial" w:hAnsi="Arial" w:cs="Arial"/>
                <w:sz w:val="24"/>
                <w:szCs w:val="24"/>
              </w:rPr>
              <w:t>N.I</w:t>
            </w:r>
            <w:proofErr w:type="gramEnd"/>
          </w:p>
        </w:tc>
        <w:tc>
          <w:tcPr>
            <w:tcW w:w="709" w:type="dxa"/>
          </w:tcPr>
          <w:p w14:paraId="5784B2DB" w14:textId="77777777" w:rsidR="00FC087D" w:rsidRPr="00DD2817" w:rsidRDefault="00FC087D" w:rsidP="00FC087D">
            <w:pPr>
              <w:snapToGrid w:val="0"/>
              <w:spacing w:after="0" w:line="360" w:lineRule="auto"/>
              <w:ind w:right="-108"/>
              <w:jc w:val="center"/>
              <w:rPr>
                <w:rFonts w:ascii="Arial" w:hAnsi="Arial" w:cs="Arial"/>
                <w:b/>
                <w:bCs/>
                <w:sz w:val="24"/>
                <w:szCs w:val="24"/>
              </w:rPr>
            </w:pPr>
          </w:p>
        </w:tc>
      </w:tr>
      <w:tr w:rsidR="00214D15" w:rsidRPr="00DD2817" w14:paraId="307C9145" w14:textId="77777777" w:rsidTr="00CA0976">
        <w:tc>
          <w:tcPr>
            <w:tcW w:w="426" w:type="dxa"/>
          </w:tcPr>
          <w:p w14:paraId="0E7A975F" w14:textId="77777777" w:rsidR="00214D15" w:rsidRPr="00DD2817" w:rsidRDefault="00214D15" w:rsidP="00FC087D">
            <w:pPr>
              <w:snapToGrid w:val="0"/>
              <w:spacing w:after="0" w:line="360" w:lineRule="auto"/>
              <w:ind w:left="-45" w:right="-108"/>
              <w:jc w:val="center"/>
              <w:rPr>
                <w:rFonts w:ascii="Arial" w:hAnsi="Arial" w:cs="Arial"/>
                <w:b/>
                <w:bCs/>
                <w:sz w:val="24"/>
                <w:szCs w:val="24"/>
              </w:rPr>
            </w:pPr>
          </w:p>
        </w:tc>
        <w:tc>
          <w:tcPr>
            <w:tcW w:w="7582" w:type="dxa"/>
          </w:tcPr>
          <w:p w14:paraId="100DCE96" w14:textId="77777777" w:rsidR="00214D15" w:rsidRPr="00FC087D" w:rsidRDefault="00214D15" w:rsidP="00FC087D">
            <w:pPr>
              <w:spacing w:after="0" w:line="360" w:lineRule="auto"/>
              <w:jc w:val="both"/>
              <w:rPr>
                <w:rFonts w:ascii="Arial" w:hAnsi="Arial" w:cs="Arial"/>
                <w:sz w:val="24"/>
                <w:szCs w:val="24"/>
              </w:rPr>
            </w:pPr>
          </w:p>
        </w:tc>
        <w:tc>
          <w:tcPr>
            <w:tcW w:w="709" w:type="dxa"/>
          </w:tcPr>
          <w:p w14:paraId="7CBB175F" w14:textId="77777777" w:rsidR="00214D15" w:rsidRPr="00DD2817" w:rsidRDefault="00214D15" w:rsidP="00FC087D">
            <w:pPr>
              <w:snapToGrid w:val="0"/>
              <w:spacing w:after="0" w:line="360" w:lineRule="auto"/>
              <w:ind w:right="-108"/>
              <w:jc w:val="center"/>
              <w:rPr>
                <w:rFonts w:ascii="Arial" w:hAnsi="Arial" w:cs="Arial"/>
                <w:b/>
                <w:bCs/>
                <w:sz w:val="24"/>
                <w:szCs w:val="24"/>
              </w:rPr>
            </w:pPr>
          </w:p>
        </w:tc>
      </w:tr>
      <w:tr w:rsidR="00FC087D" w:rsidRPr="00DD2817" w14:paraId="37D59CB5" w14:textId="77777777" w:rsidTr="00CA0976">
        <w:trPr>
          <w:trHeight w:val="688"/>
        </w:trPr>
        <w:tc>
          <w:tcPr>
            <w:tcW w:w="426" w:type="dxa"/>
          </w:tcPr>
          <w:p w14:paraId="25EE6D53" w14:textId="15E08323" w:rsidR="00FC087D" w:rsidRPr="00DD2817" w:rsidRDefault="00FC087D" w:rsidP="00FC087D">
            <w:pPr>
              <w:snapToGrid w:val="0"/>
              <w:spacing w:line="360" w:lineRule="auto"/>
              <w:ind w:left="-43" w:right="-108"/>
              <w:jc w:val="center"/>
              <w:rPr>
                <w:rFonts w:ascii="Arial" w:hAnsi="Arial" w:cs="Arial"/>
                <w:b/>
                <w:bCs/>
                <w:sz w:val="24"/>
                <w:szCs w:val="24"/>
              </w:rPr>
            </w:pPr>
          </w:p>
        </w:tc>
        <w:tc>
          <w:tcPr>
            <w:tcW w:w="7582" w:type="dxa"/>
          </w:tcPr>
          <w:p w14:paraId="46E4C073" w14:textId="7118B376" w:rsidR="00FC087D" w:rsidRPr="00DD2817" w:rsidRDefault="00FC087D" w:rsidP="00FC087D">
            <w:pPr>
              <w:snapToGrid w:val="0"/>
              <w:spacing w:line="360" w:lineRule="auto"/>
              <w:ind w:left="-43" w:right="-108"/>
              <w:jc w:val="center"/>
              <w:rPr>
                <w:rFonts w:ascii="Arial" w:hAnsi="Arial" w:cs="Arial"/>
                <w:b/>
                <w:bCs/>
                <w:sz w:val="24"/>
                <w:szCs w:val="24"/>
              </w:rPr>
            </w:pPr>
          </w:p>
        </w:tc>
        <w:tc>
          <w:tcPr>
            <w:tcW w:w="709" w:type="dxa"/>
          </w:tcPr>
          <w:p w14:paraId="50B7D790" w14:textId="4820B057" w:rsidR="00FC087D" w:rsidRPr="00DD2817" w:rsidRDefault="00FC087D" w:rsidP="00FC087D">
            <w:pPr>
              <w:snapToGrid w:val="0"/>
              <w:spacing w:line="360" w:lineRule="auto"/>
              <w:ind w:left="-43" w:right="-108"/>
              <w:jc w:val="center"/>
              <w:rPr>
                <w:rFonts w:ascii="Arial" w:hAnsi="Arial" w:cs="Arial"/>
                <w:b/>
                <w:bCs/>
                <w:sz w:val="24"/>
                <w:szCs w:val="24"/>
              </w:rPr>
            </w:pPr>
          </w:p>
        </w:tc>
      </w:tr>
      <w:tr w:rsidR="00FC087D" w:rsidRPr="00DD2817" w14:paraId="52C3E47C" w14:textId="77777777" w:rsidTr="00CA0976">
        <w:tc>
          <w:tcPr>
            <w:tcW w:w="426" w:type="dxa"/>
          </w:tcPr>
          <w:p w14:paraId="32A21C83" w14:textId="77777777" w:rsidR="00FC087D" w:rsidRPr="00DD2817" w:rsidRDefault="00FC087D" w:rsidP="00FC087D">
            <w:pPr>
              <w:snapToGrid w:val="0"/>
              <w:spacing w:after="0" w:line="360" w:lineRule="auto"/>
              <w:ind w:left="-45" w:right="-108"/>
              <w:jc w:val="center"/>
              <w:rPr>
                <w:rFonts w:ascii="Arial" w:hAnsi="Arial" w:cs="Arial"/>
                <w:b/>
                <w:bCs/>
                <w:sz w:val="24"/>
                <w:szCs w:val="24"/>
              </w:rPr>
            </w:pPr>
          </w:p>
        </w:tc>
        <w:tc>
          <w:tcPr>
            <w:tcW w:w="7582" w:type="dxa"/>
          </w:tcPr>
          <w:p w14:paraId="102C9F0A" w14:textId="4F14EEC4" w:rsidR="00FC087D" w:rsidRPr="00B50D36" w:rsidRDefault="00FC087D" w:rsidP="00FC087D">
            <w:pPr>
              <w:spacing w:after="0" w:line="360" w:lineRule="auto"/>
              <w:jc w:val="both"/>
              <w:rPr>
                <w:rFonts w:ascii="Arial" w:hAnsi="Arial" w:cs="Arial"/>
                <w:sz w:val="24"/>
                <w:szCs w:val="24"/>
              </w:rPr>
            </w:pPr>
          </w:p>
        </w:tc>
        <w:tc>
          <w:tcPr>
            <w:tcW w:w="709" w:type="dxa"/>
          </w:tcPr>
          <w:p w14:paraId="1ADE071F" w14:textId="77777777" w:rsidR="00FC087D" w:rsidRPr="00DD2817" w:rsidRDefault="00FC087D" w:rsidP="00FC087D">
            <w:pPr>
              <w:snapToGrid w:val="0"/>
              <w:spacing w:after="0" w:line="360" w:lineRule="auto"/>
              <w:ind w:right="-108"/>
              <w:jc w:val="center"/>
              <w:rPr>
                <w:rFonts w:ascii="Arial" w:hAnsi="Arial" w:cs="Arial"/>
                <w:b/>
                <w:bCs/>
                <w:sz w:val="24"/>
                <w:szCs w:val="24"/>
              </w:rPr>
            </w:pPr>
          </w:p>
        </w:tc>
      </w:tr>
    </w:tbl>
    <w:p w14:paraId="0E397DFD" w14:textId="77777777" w:rsidR="00CA0976" w:rsidRDefault="00CA0976">
      <w:r>
        <w:br w:type="page"/>
      </w:r>
    </w:p>
    <w:tbl>
      <w:tblPr>
        <w:tblW w:w="8717" w:type="dxa"/>
        <w:tblLayout w:type="fixed"/>
        <w:tblCellMar>
          <w:left w:w="70" w:type="dxa"/>
          <w:right w:w="70" w:type="dxa"/>
        </w:tblCellMar>
        <w:tblLook w:val="0000" w:firstRow="0" w:lastRow="0" w:firstColumn="0" w:lastColumn="0" w:noHBand="0" w:noVBand="0"/>
      </w:tblPr>
      <w:tblGrid>
        <w:gridCol w:w="426"/>
        <w:gridCol w:w="7582"/>
        <w:gridCol w:w="709"/>
      </w:tblGrid>
      <w:tr w:rsidR="00FC087D" w:rsidRPr="00DD2817" w14:paraId="46BD5023" w14:textId="77777777" w:rsidTr="00CA0976">
        <w:trPr>
          <w:trHeight w:val="81"/>
        </w:trPr>
        <w:tc>
          <w:tcPr>
            <w:tcW w:w="426" w:type="dxa"/>
          </w:tcPr>
          <w:p w14:paraId="7369340A" w14:textId="65231715" w:rsidR="00FC087D" w:rsidRPr="00DD2817" w:rsidRDefault="00FC087D" w:rsidP="00FC087D">
            <w:pPr>
              <w:snapToGrid w:val="0"/>
              <w:spacing w:after="0" w:line="360" w:lineRule="auto"/>
              <w:ind w:left="-45" w:right="-108"/>
              <w:jc w:val="center"/>
              <w:rPr>
                <w:rFonts w:ascii="Arial" w:hAnsi="Arial" w:cs="Arial"/>
                <w:b/>
                <w:bCs/>
                <w:sz w:val="24"/>
                <w:szCs w:val="24"/>
              </w:rPr>
            </w:pPr>
          </w:p>
        </w:tc>
        <w:tc>
          <w:tcPr>
            <w:tcW w:w="7582" w:type="dxa"/>
          </w:tcPr>
          <w:tbl>
            <w:tblPr>
              <w:tblW w:w="9072" w:type="dxa"/>
              <w:tblInd w:w="212" w:type="dxa"/>
              <w:tblLayout w:type="fixed"/>
              <w:tblCellMar>
                <w:left w:w="70" w:type="dxa"/>
                <w:right w:w="70" w:type="dxa"/>
              </w:tblCellMar>
              <w:tblLook w:val="0000" w:firstRow="0" w:lastRow="0" w:firstColumn="0" w:lastColumn="0" w:noHBand="0" w:noVBand="0"/>
            </w:tblPr>
            <w:tblGrid>
              <w:gridCol w:w="328"/>
              <w:gridCol w:w="8177"/>
              <w:gridCol w:w="567"/>
            </w:tblGrid>
            <w:tr w:rsidR="00CA0976" w:rsidRPr="009C4B8B" w14:paraId="3D964F07" w14:textId="77777777" w:rsidTr="00CA0976">
              <w:trPr>
                <w:trHeight w:val="688"/>
              </w:trPr>
              <w:tc>
                <w:tcPr>
                  <w:tcW w:w="328" w:type="dxa"/>
                </w:tcPr>
                <w:p w14:paraId="41E78C8A" w14:textId="77777777" w:rsidR="00CA0976" w:rsidRPr="008868C6" w:rsidRDefault="00CA0976" w:rsidP="00CA0976">
                  <w:pPr>
                    <w:snapToGrid w:val="0"/>
                    <w:spacing w:line="360" w:lineRule="auto"/>
                    <w:ind w:left="-43" w:right="-108"/>
                    <w:jc w:val="center"/>
                    <w:rPr>
                      <w:rFonts w:ascii="Arial" w:hAnsi="Arial" w:cs="Arial"/>
                      <w:b/>
                      <w:bCs/>
                      <w:sz w:val="24"/>
                      <w:szCs w:val="24"/>
                    </w:rPr>
                  </w:pPr>
                  <w:proofErr w:type="spellStart"/>
                  <w:r w:rsidRPr="008868C6">
                    <w:rPr>
                      <w:rFonts w:ascii="Arial" w:hAnsi="Arial" w:cs="Arial"/>
                      <w:b/>
                      <w:bCs/>
                      <w:sz w:val="24"/>
                      <w:szCs w:val="24"/>
                    </w:rPr>
                    <w:t>Nº</w:t>
                  </w:r>
                  <w:proofErr w:type="spellEnd"/>
                </w:p>
              </w:tc>
              <w:tc>
                <w:tcPr>
                  <w:tcW w:w="8177" w:type="dxa"/>
                </w:tcPr>
                <w:p w14:paraId="6B075B5A" w14:textId="77777777" w:rsidR="00CA0976" w:rsidRPr="008868C6" w:rsidRDefault="00CA0976" w:rsidP="00CA0976">
                  <w:pPr>
                    <w:snapToGrid w:val="0"/>
                    <w:spacing w:line="360" w:lineRule="auto"/>
                    <w:ind w:left="-43" w:right="-108"/>
                    <w:jc w:val="center"/>
                    <w:rPr>
                      <w:rFonts w:ascii="Arial" w:hAnsi="Arial" w:cs="Arial"/>
                      <w:b/>
                      <w:bCs/>
                      <w:sz w:val="24"/>
                      <w:szCs w:val="24"/>
                    </w:rPr>
                  </w:pPr>
                  <w:r w:rsidRPr="008868C6">
                    <w:rPr>
                      <w:rFonts w:ascii="Arial" w:hAnsi="Arial" w:cs="Arial"/>
                      <w:b/>
                      <w:bCs/>
                      <w:sz w:val="24"/>
                      <w:szCs w:val="24"/>
                    </w:rPr>
                    <w:t xml:space="preserve">LISTA DE </w:t>
                  </w:r>
                  <w:r>
                    <w:rPr>
                      <w:rFonts w:ascii="Arial" w:hAnsi="Arial" w:cs="Arial"/>
                      <w:b/>
                      <w:bCs/>
                      <w:sz w:val="24"/>
                      <w:szCs w:val="24"/>
                    </w:rPr>
                    <w:t>FIGURAS</w:t>
                  </w:r>
                </w:p>
              </w:tc>
              <w:tc>
                <w:tcPr>
                  <w:tcW w:w="567" w:type="dxa"/>
                </w:tcPr>
                <w:p w14:paraId="14488801" w14:textId="77777777" w:rsidR="00CA0976" w:rsidRPr="008868C6" w:rsidRDefault="00CA0976" w:rsidP="00CA0976">
                  <w:pPr>
                    <w:snapToGrid w:val="0"/>
                    <w:spacing w:line="360" w:lineRule="auto"/>
                    <w:ind w:left="-43" w:right="-108"/>
                    <w:jc w:val="center"/>
                    <w:rPr>
                      <w:rFonts w:ascii="Arial" w:hAnsi="Arial" w:cs="Arial"/>
                      <w:b/>
                      <w:bCs/>
                      <w:sz w:val="24"/>
                      <w:szCs w:val="24"/>
                    </w:rPr>
                  </w:pPr>
                  <w:r w:rsidRPr="008868C6">
                    <w:rPr>
                      <w:rFonts w:ascii="Arial" w:hAnsi="Arial" w:cs="Arial"/>
                      <w:b/>
                      <w:bCs/>
                      <w:sz w:val="24"/>
                      <w:szCs w:val="24"/>
                    </w:rPr>
                    <w:t>P</w:t>
                  </w:r>
                  <w:r>
                    <w:rPr>
                      <w:rFonts w:ascii="Arial" w:hAnsi="Arial" w:cs="Arial"/>
                      <w:b/>
                      <w:bCs/>
                      <w:sz w:val="24"/>
                      <w:szCs w:val="24"/>
                    </w:rPr>
                    <w:t>p</w:t>
                  </w:r>
                  <w:r w:rsidRPr="008868C6">
                    <w:rPr>
                      <w:rFonts w:ascii="Arial" w:hAnsi="Arial" w:cs="Arial"/>
                      <w:b/>
                      <w:bCs/>
                      <w:sz w:val="24"/>
                      <w:szCs w:val="24"/>
                    </w:rPr>
                    <w:t>.</w:t>
                  </w:r>
                </w:p>
              </w:tc>
            </w:tr>
            <w:tr w:rsidR="00CA0976" w:rsidRPr="009C4B8B" w14:paraId="543227D8" w14:textId="77777777" w:rsidTr="00CA0976">
              <w:tc>
                <w:tcPr>
                  <w:tcW w:w="328" w:type="dxa"/>
                </w:tcPr>
                <w:p w14:paraId="4A629004" w14:textId="77777777" w:rsidR="00CA0976" w:rsidRDefault="00CA0976" w:rsidP="00CA0976">
                  <w:pPr>
                    <w:snapToGrid w:val="0"/>
                    <w:spacing w:after="0" w:line="360" w:lineRule="auto"/>
                    <w:ind w:left="-45" w:right="-108"/>
                    <w:jc w:val="center"/>
                    <w:rPr>
                      <w:rFonts w:ascii="Arial" w:hAnsi="Arial" w:cs="Arial"/>
                      <w:b/>
                      <w:bCs/>
                      <w:sz w:val="24"/>
                      <w:szCs w:val="24"/>
                    </w:rPr>
                  </w:pPr>
                  <w:r w:rsidRPr="008868C6">
                    <w:rPr>
                      <w:rFonts w:ascii="Arial" w:hAnsi="Arial" w:cs="Arial"/>
                      <w:b/>
                      <w:bCs/>
                      <w:sz w:val="24"/>
                      <w:szCs w:val="24"/>
                    </w:rPr>
                    <w:t>1</w:t>
                  </w:r>
                </w:p>
                <w:p w14:paraId="423BC670"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2</w:t>
                  </w:r>
                </w:p>
                <w:p w14:paraId="0A38A07D"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3</w:t>
                  </w:r>
                </w:p>
                <w:p w14:paraId="3971A12B"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4</w:t>
                  </w:r>
                </w:p>
                <w:p w14:paraId="5740CC94"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5</w:t>
                  </w:r>
                </w:p>
                <w:p w14:paraId="6BF5416C"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6</w:t>
                  </w:r>
                </w:p>
                <w:p w14:paraId="3ADBCF82"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7</w:t>
                  </w:r>
                </w:p>
                <w:p w14:paraId="1DB4910F" w14:textId="77777777" w:rsidR="00CA097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8</w:t>
                  </w:r>
                </w:p>
                <w:p w14:paraId="332DB654" w14:textId="77777777" w:rsidR="00CA0976" w:rsidRPr="008868C6" w:rsidRDefault="00CA0976" w:rsidP="00CA0976">
                  <w:pPr>
                    <w:snapToGrid w:val="0"/>
                    <w:spacing w:after="0" w:line="360" w:lineRule="auto"/>
                    <w:ind w:left="-45" w:right="-108"/>
                    <w:jc w:val="center"/>
                    <w:rPr>
                      <w:rFonts w:ascii="Arial" w:hAnsi="Arial" w:cs="Arial"/>
                      <w:b/>
                      <w:bCs/>
                      <w:sz w:val="24"/>
                      <w:szCs w:val="24"/>
                    </w:rPr>
                  </w:pPr>
                  <w:r>
                    <w:rPr>
                      <w:rFonts w:ascii="Arial" w:hAnsi="Arial" w:cs="Arial"/>
                      <w:b/>
                      <w:bCs/>
                      <w:sz w:val="24"/>
                      <w:szCs w:val="24"/>
                    </w:rPr>
                    <w:t>9</w:t>
                  </w:r>
                </w:p>
              </w:tc>
              <w:tc>
                <w:tcPr>
                  <w:tcW w:w="8177" w:type="dxa"/>
                </w:tcPr>
                <w:p w14:paraId="7BB89219" w14:textId="77777777" w:rsidR="00CA0976" w:rsidRDefault="00CA0976" w:rsidP="00CA0976">
                  <w:pPr>
                    <w:widowControl w:val="0"/>
                    <w:shd w:val="clear" w:color="auto" w:fill="FFFFFF"/>
                    <w:tabs>
                      <w:tab w:val="left" w:pos="2445"/>
                    </w:tabs>
                    <w:autoSpaceDE w:val="0"/>
                    <w:autoSpaceDN w:val="0"/>
                    <w:adjustRightInd w:val="0"/>
                    <w:spacing w:after="0" w:line="360" w:lineRule="auto"/>
                    <w:jc w:val="both"/>
                    <w:rPr>
                      <w:rFonts w:ascii="Arial" w:hAnsi="Arial" w:cs="Arial"/>
                      <w:iCs/>
                      <w:color w:val="000000"/>
                      <w:sz w:val="24"/>
                      <w:szCs w:val="24"/>
                      <w:shd w:val="clear" w:color="auto" w:fill="FFFFFF"/>
                    </w:rPr>
                  </w:pPr>
                  <w:r w:rsidRPr="004F3D47">
                    <w:rPr>
                      <w:rFonts w:ascii="Arial" w:hAnsi="Arial" w:cs="Arial"/>
                      <w:sz w:val="24"/>
                      <w:szCs w:val="24"/>
                    </w:rPr>
                    <w:t>Representació</w:t>
                  </w:r>
                  <w:r>
                    <w:rPr>
                      <w:rFonts w:ascii="Arial" w:hAnsi="Arial" w:cs="Arial"/>
                      <w:sz w:val="24"/>
                      <w:szCs w:val="24"/>
                    </w:rPr>
                    <w:t xml:space="preserve">n de las características de un </w:t>
                  </w:r>
                  <w:proofErr w:type="spellStart"/>
                  <w:r>
                    <w:rPr>
                      <w:rFonts w:ascii="Arial" w:hAnsi="Arial" w:cs="Arial"/>
                      <w:sz w:val="24"/>
                      <w:szCs w:val="24"/>
                    </w:rPr>
                    <w:t>Web</w:t>
                  </w:r>
                  <w:r w:rsidRPr="004F3D47">
                    <w:rPr>
                      <w:rFonts w:ascii="Arial" w:hAnsi="Arial" w:cs="Arial"/>
                      <w:sz w:val="24"/>
                      <w:szCs w:val="24"/>
                    </w:rPr>
                    <w:t>log</w:t>
                  </w:r>
                  <w:proofErr w:type="spellEnd"/>
                  <w:r>
                    <w:rPr>
                      <w:rFonts w:ascii="Arial" w:hAnsi="Arial" w:cs="Arial"/>
                      <w:sz w:val="24"/>
                      <w:szCs w:val="24"/>
                    </w:rPr>
                    <w:t>………</w:t>
                  </w:r>
                  <w:r>
                    <w:rPr>
                      <w:rFonts w:ascii="Arial" w:hAnsi="Arial" w:cs="Arial"/>
                      <w:iCs/>
                      <w:color w:val="000000"/>
                      <w:sz w:val="24"/>
                      <w:szCs w:val="24"/>
                      <w:shd w:val="clear" w:color="auto" w:fill="FFFFFF"/>
                    </w:rPr>
                    <w:t>…</w:t>
                  </w:r>
                  <w:proofErr w:type="gramStart"/>
                  <w:r>
                    <w:rPr>
                      <w:rFonts w:ascii="Arial" w:hAnsi="Arial" w:cs="Arial"/>
                      <w:iCs/>
                      <w:color w:val="000000"/>
                      <w:sz w:val="24"/>
                      <w:szCs w:val="24"/>
                      <w:shd w:val="clear" w:color="auto" w:fill="FFFFFF"/>
                    </w:rPr>
                    <w:t>…….</w:t>
                  </w:r>
                  <w:proofErr w:type="gramEnd"/>
                  <w:r>
                    <w:rPr>
                      <w:rFonts w:ascii="Arial" w:hAnsi="Arial" w:cs="Arial"/>
                      <w:iCs/>
                      <w:color w:val="000000"/>
                      <w:sz w:val="24"/>
                      <w:szCs w:val="24"/>
                      <w:shd w:val="clear" w:color="auto" w:fill="FFFFFF"/>
                    </w:rPr>
                    <w:t>.………</w:t>
                  </w:r>
                </w:p>
                <w:p w14:paraId="72C9C443" w14:textId="77777777" w:rsidR="00CA0976" w:rsidRDefault="00CA0976" w:rsidP="00CA0976">
                  <w:pPr>
                    <w:spacing w:after="0" w:line="360" w:lineRule="auto"/>
                    <w:jc w:val="both"/>
                    <w:rPr>
                      <w:rFonts w:ascii="Arial" w:hAnsi="Arial" w:cs="Arial"/>
                      <w:iCs/>
                      <w:color w:val="000000"/>
                      <w:sz w:val="24"/>
                      <w:szCs w:val="24"/>
                      <w:shd w:val="clear" w:color="auto" w:fill="FFFFFF"/>
                    </w:rPr>
                  </w:pPr>
                  <w:r>
                    <w:rPr>
                      <w:rFonts w:ascii="Arial" w:hAnsi="Arial" w:cs="Arial"/>
                      <w:bCs/>
                      <w:sz w:val="24"/>
                      <w:szCs w:val="24"/>
                    </w:rPr>
                    <w:t>I</w:t>
                  </w:r>
                  <w:r w:rsidRPr="00943C10">
                    <w:rPr>
                      <w:rFonts w:ascii="Arial" w:hAnsi="Arial" w:cs="Arial"/>
                      <w:bCs/>
                      <w:sz w:val="24"/>
                      <w:szCs w:val="24"/>
                    </w:rPr>
                    <w:t xml:space="preserve">nicio de búsqueda del </w:t>
                  </w:r>
                  <w:proofErr w:type="spellStart"/>
                  <w:r>
                    <w:rPr>
                      <w:rFonts w:ascii="Arial" w:hAnsi="Arial" w:cs="Arial"/>
                      <w:bCs/>
                      <w:sz w:val="24"/>
                      <w:szCs w:val="24"/>
                    </w:rPr>
                    <w:t>We</w:t>
                  </w:r>
                  <w:r w:rsidRPr="00943C10">
                    <w:rPr>
                      <w:rFonts w:ascii="Arial" w:hAnsi="Arial" w:cs="Arial"/>
                      <w:bCs/>
                      <w:sz w:val="24"/>
                      <w:szCs w:val="24"/>
                    </w:rPr>
                    <w:t>blog</w:t>
                  </w:r>
                  <w:proofErr w:type="spellEnd"/>
                  <w:r>
                    <w:rPr>
                      <w:rFonts w:ascii="Arial" w:hAnsi="Arial" w:cs="Arial"/>
                      <w:sz w:val="24"/>
                      <w:szCs w:val="24"/>
                    </w:rPr>
                    <w:t xml:space="preserve"> …………………………………...</w:t>
                  </w:r>
                  <w:r>
                    <w:rPr>
                      <w:rFonts w:ascii="Arial" w:hAnsi="Arial" w:cs="Arial"/>
                      <w:iCs/>
                      <w:color w:val="000000"/>
                      <w:sz w:val="24"/>
                      <w:szCs w:val="24"/>
                      <w:shd w:val="clear" w:color="auto" w:fill="FFFFFF"/>
                    </w:rPr>
                    <w:t>……………</w:t>
                  </w:r>
                </w:p>
                <w:p w14:paraId="417B2FDB" w14:textId="77777777" w:rsidR="00CA0976" w:rsidRDefault="00CA0976" w:rsidP="00CA0976">
                  <w:pPr>
                    <w:spacing w:after="0" w:line="360" w:lineRule="auto"/>
                    <w:jc w:val="both"/>
                    <w:rPr>
                      <w:rFonts w:ascii="Arial" w:hAnsi="Arial" w:cs="Arial"/>
                      <w:bCs/>
                      <w:sz w:val="24"/>
                      <w:szCs w:val="24"/>
                    </w:rPr>
                  </w:pPr>
                  <w:r w:rsidRPr="00943C10">
                    <w:rPr>
                      <w:rFonts w:ascii="Arial" w:hAnsi="Arial" w:cs="Arial"/>
                      <w:bCs/>
                      <w:sz w:val="24"/>
                      <w:szCs w:val="24"/>
                    </w:rPr>
                    <w:t xml:space="preserve">Página </w:t>
                  </w:r>
                  <w:r>
                    <w:rPr>
                      <w:rFonts w:ascii="Arial" w:hAnsi="Arial" w:cs="Arial"/>
                      <w:bCs/>
                      <w:sz w:val="24"/>
                      <w:szCs w:val="24"/>
                    </w:rPr>
                    <w:t>Principal</w:t>
                  </w:r>
                  <w:r w:rsidRPr="00943C10">
                    <w:rPr>
                      <w:rFonts w:ascii="Arial" w:hAnsi="Arial" w:cs="Arial"/>
                      <w:bCs/>
                      <w:sz w:val="24"/>
                      <w:szCs w:val="24"/>
                    </w:rPr>
                    <w:t xml:space="preserve"> del </w:t>
                  </w:r>
                  <w:proofErr w:type="spellStart"/>
                  <w:r>
                    <w:rPr>
                      <w:rFonts w:ascii="Arial" w:hAnsi="Arial" w:cs="Arial"/>
                      <w:bCs/>
                      <w:sz w:val="24"/>
                      <w:szCs w:val="24"/>
                    </w:rPr>
                    <w:t>Weblog</w:t>
                  </w:r>
                  <w:proofErr w:type="spellEnd"/>
                  <w:r>
                    <w:rPr>
                      <w:rFonts w:ascii="Arial" w:hAnsi="Arial" w:cs="Arial"/>
                      <w:bCs/>
                      <w:sz w:val="24"/>
                      <w:szCs w:val="24"/>
                    </w:rPr>
                    <w:t>………………………………………………</w:t>
                  </w:r>
                  <w:proofErr w:type="gramStart"/>
                  <w:r>
                    <w:rPr>
                      <w:rFonts w:ascii="Arial" w:hAnsi="Arial" w:cs="Arial"/>
                      <w:bCs/>
                      <w:sz w:val="24"/>
                      <w:szCs w:val="24"/>
                    </w:rPr>
                    <w:t>…….</w:t>
                  </w:r>
                  <w:proofErr w:type="gramEnd"/>
                  <w:r>
                    <w:rPr>
                      <w:rFonts w:ascii="Arial" w:hAnsi="Arial" w:cs="Arial"/>
                      <w:bCs/>
                      <w:sz w:val="24"/>
                      <w:szCs w:val="24"/>
                    </w:rPr>
                    <w:t>.</w:t>
                  </w:r>
                  <w:r w:rsidRPr="00943C10">
                    <w:rPr>
                      <w:rFonts w:ascii="Arial" w:hAnsi="Arial" w:cs="Arial"/>
                      <w:bCs/>
                      <w:sz w:val="24"/>
                      <w:szCs w:val="24"/>
                    </w:rPr>
                    <w:t xml:space="preserve"> </w:t>
                  </w:r>
                </w:p>
                <w:p w14:paraId="2DE7C598" w14:textId="77777777" w:rsidR="00CA0976" w:rsidRDefault="00CA0976" w:rsidP="00CA0976">
                  <w:pPr>
                    <w:spacing w:after="0" w:line="360" w:lineRule="auto"/>
                    <w:jc w:val="both"/>
                    <w:rPr>
                      <w:rFonts w:ascii="Arial" w:hAnsi="Arial" w:cs="Arial"/>
                      <w:iCs/>
                      <w:color w:val="000000"/>
                      <w:sz w:val="24"/>
                      <w:szCs w:val="24"/>
                      <w:shd w:val="clear" w:color="auto" w:fill="FFFFFF"/>
                    </w:rPr>
                  </w:pPr>
                  <w:r>
                    <w:rPr>
                      <w:rFonts w:ascii="Arial" w:hAnsi="Arial" w:cs="Arial"/>
                      <w:bCs/>
                      <w:sz w:val="24"/>
                      <w:szCs w:val="24"/>
                    </w:rPr>
                    <w:t xml:space="preserve">Presentación </w:t>
                  </w:r>
                  <w:r w:rsidRPr="00943C10">
                    <w:rPr>
                      <w:rFonts w:ascii="Arial" w:hAnsi="Arial" w:cs="Arial"/>
                      <w:bCs/>
                      <w:sz w:val="24"/>
                      <w:szCs w:val="24"/>
                    </w:rPr>
                    <w:t xml:space="preserve">del </w:t>
                  </w:r>
                  <w:proofErr w:type="spellStart"/>
                  <w:r>
                    <w:rPr>
                      <w:rFonts w:ascii="Arial" w:hAnsi="Arial" w:cs="Arial"/>
                      <w:bCs/>
                      <w:sz w:val="24"/>
                      <w:szCs w:val="24"/>
                    </w:rPr>
                    <w:t>We</w:t>
                  </w:r>
                  <w:r w:rsidRPr="00943C10">
                    <w:rPr>
                      <w:rFonts w:ascii="Arial" w:hAnsi="Arial" w:cs="Arial"/>
                      <w:bCs/>
                      <w:sz w:val="24"/>
                      <w:szCs w:val="24"/>
                    </w:rPr>
                    <w:t>blog</w:t>
                  </w:r>
                  <w:proofErr w:type="spellEnd"/>
                  <w:r>
                    <w:rPr>
                      <w:rFonts w:ascii="Arial" w:hAnsi="Arial" w:cs="Arial"/>
                      <w:iCs/>
                      <w:color w:val="000000"/>
                      <w:sz w:val="24"/>
                      <w:szCs w:val="24"/>
                      <w:shd w:val="clear" w:color="auto" w:fill="FFFFFF"/>
                    </w:rPr>
                    <w:t>…………………………………………………………</w:t>
                  </w:r>
                </w:p>
                <w:p w14:paraId="2F941450" w14:textId="77777777" w:rsidR="00CA0976" w:rsidRDefault="00CA0976" w:rsidP="00CA0976">
                  <w:pPr>
                    <w:spacing w:after="0" w:line="360" w:lineRule="auto"/>
                    <w:jc w:val="both"/>
                    <w:rPr>
                      <w:rFonts w:ascii="Arial" w:hAnsi="Arial" w:cs="Arial"/>
                      <w:bCs/>
                      <w:sz w:val="24"/>
                      <w:szCs w:val="24"/>
                    </w:rPr>
                  </w:pPr>
                  <w:r>
                    <w:rPr>
                      <w:rFonts w:ascii="Arial" w:hAnsi="Arial" w:cs="Arial"/>
                      <w:bCs/>
                      <w:sz w:val="24"/>
                      <w:szCs w:val="24"/>
                    </w:rPr>
                    <w:t xml:space="preserve">Presentación del </w:t>
                  </w:r>
                  <w:proofErr w:type="spellStart"/>
                  <w:r>
                    <w:rPr>
                      <w:rFonts w:ascii="Arial" w:hAnsi="Arial" w:cs="Arial"/>
                      <w:bCs/>
                      <w:sz w:val="24"/>
                      <w:szCs w:val="24"/>
                    </w:rPr>
                    <w:t>Weblog</w:t>
                  </w:r>
                  <w:proofErr w:type="spellEnd"/>
                  <w:r>
                    <w:rPr>
                      <w:rFonts w:ascii="Arial" w:hAnsi="Arial" w:cs="Arial"/>
                      <w:bCs/>
                      <w:sz w:val="24"/>
                      <w:szCs w:val="24"/>
                    </w:rPr>
                    <w:t>, a través del escritorio de Blogger…………………</w:t>
                  </w:r>
                </w:p>
                <w:p w14:paraId="5EDC0E76" w14:textId="77777777" w:rsidR="00CA0976" w:rsidRDefault="00CA0976" w:rsidP="00CA0976">
                  <w:pPr>
                    <w:spacing w:after="0" w:line="360" w:lineRule="auto"/>
                    <w:jc w:val="both"/>
                    <w:rPr>
                      <w:rFonts w:ascii="Arial" w:hAnsi="Arial" w:cs="Arial"/>
                      <w:iCs/>
                      <w:color w:val="000000"/>
                      <w:sz w:val="24"/>
                      <w:szCs w:val="24"/>
                      <w:shd w:val="clear" w:color="auto" w:fill="FFFFFF"/>
                    </w:rPr>
                  </w:pPr>
                  <w:r>
                    <w:rPr>
                      <w:rFonts w:ascii="Arial" w:hAnsi="Arial" w:cs="Arial"/>
                      <w:bCs/>
                      <w:sz w:val="24"/>
                      <w:szCs w:val="24"/>
                    </w:rPr>
                    <w:t>C</w:t>
                  </w:r>
                  <w:r w:rsidRPr="00943C10">
                    <w:rPr>
                      <w:rFonts w:ascii="Arial" w:hAnsi="Arial" w:cs="Arial"/>
                      <w:bCs/>
                      <w:sz w:val="24"/>
                      <w:szCs w:val="24"/>
                    </w:rPr>
                    <w:t>aracterísticas generales del Blogs de Orientación Vocacional</w:t>
                  </w:r>
                  <w:r>
                    <w:rPr>
                      <w:rFonts w:ascii="Arial" w:hAnsi="Arial" w:cs="Arial"/>
                      <w:bCs/>
                      <w:sz w:val="24"/>
                      <w:szCs w:val="24"/>
                    </w:rPr>
                    <w:t>………….</w:t>
                  </w:r>
                  <w:r>
                    <w:rPr>
                      <w:rFonts w:ascii="Arial" w:hAnsi="Arial" w:cs="Arial"/>
                      <w:iCs/>
                      <w:color w:val="000000"/>
                      <w:sz w:val="24"/>
                      <w:szCs w:val="24"/>
                      <w:shd w:val="clear" w:color="auto" w:fill="FFFFFF"/>
                    </w:rPr>
                    <w:t xml:space="preserve"> Áreas de Interés del </w:t>
                  </w:r>
                  <w:proofErr w:type="spellStart"/>
                  <w:r>
                    <w:rPr>
                      <w:rFonts w:ascii="Arial" w:hAnsi="Arial" w:cs="Arial"/>
                      <w:iCs/>
                      <w:color w:val="000000"/>
                      <w:sz w:val="24"/>
                      <w:szCs w:val="24"/>
                      <w:shd w:val="clear" w:color="auto" w:fill="FFFFFF"/>
                    </w:rPr>
                    <w:t>Weblogs</w:t>
                  </w:r>
                  <w:proofErr w:type="spellEnd"/>
                  <w:r>
                    <w:rPr>
                      <w:rFonts w:ascii="Arial" w:hAnsi="Arial" w:cs="Arial"/>
                      <w:iCs/>
                      <w:color w:val="000000"/>
                      <w:sz w:val="24"/>
                      <w:szCs w:val="24"/>
                      <w:shd w:val="clear" w:color="auto" w:fill="FFFFFF"/>
                    </w:rPr>
                    <w:t>………………………………………………</w:t>
                  </w:r>
                  <w:proofErr w:type="gramStart"/>
                  <w:r>
                    <w:rPr>
                      <w:rFonts w:ascii="Arial" w:hAnsi="Arial" w:cs="Arial"/>
                      <w:iCs/>
                      <w:color w:val="000000"/>
                      <w:sz w:val="24"/>
                      <w:szCs w:val="24"/>
                      <w:shd w:val="clear" w:color="auto" w:fill="FFFFFF"/>
                    </w:rPr>
                    <w:t>…….</w:t>
                  </w:r>
                  <w:proofErr w:type="gramEnd"/>
                  <w:r>
                    <w:rPr>
                      <w:rFonts w:ascii="Arial" w:hAnsi="Arial" w:cs="Arial"/>
                      <w:iCs/>
                      <w:color w:val="000000"/>
                      <w:sz w:val="24"/>
                      <w:szCs w:val="24"/>
                      <w:shd w:val="clear" w:color="auto" w:fill="FFFFFF"/>
                    </w:rPr>
                    <w:t>.</w:t>
                  </w:r>
                </w:p>
                <w:p w14:paraId="3B23B70F" w14:textId="77777777" w:rsidR="00CA0976" w:rsidRDefault="00CA0976" w:rsidP="00CA0976">
                  <w:pPr>
                    <w:spacing w:after="0" w:line="360" w:lineRule="auto"/>
                    <w:jc w:val="both"/>
                    <w:rPr>
                      <w:rFonts w:ascii="Arial" w:hAnsi="Arial" w:cs="Arial"/>
                      <w:iCs/>
                      <w:color w:val="000000"/>
                      <w:sz w:val="24"/>
                      <w:szCs w:val="24"/>
                      <w:shd w:val="clear" w:color="auto" w:fill="FFFFFF"/>
                    </w:rPr>
                  </w:pPr>
                  <w:r>
                    <w:rPr>
                      <w:rFonts w:ascii="Arial" w:hAnsi="Arial" w:cs="Arial"/>
                      <w:iCs/>
                      <w:color w:val="000000"/>
                      <w:sz w:val="24"/>
                      <w:szCs w:val="24"/>
                      <w:shd w:val="clear" w:color="auto" w:fill="FFFFFF"/>
                    </w:rPr>
                    <w:t>Sistema Nacional de Ingreso …………………………………………………….</w:t>
                  </w:r>
                </w:p>
                <w:p w14:paraId="64328D65" w14:textId="77777777" w:rsidR="00CA0976" w:rsidRPr="00C4349F" w:rsidRDefault="00CA0976" w:rsidP="00CA0976">
                  <w:pPr>
                    <w:spacing w:after="0" w:line="360" w:lineRule="auto"/>
                    <w:jc w:val="both"/>
                    <w:rPr>
                      <w:rFonts w:ascii="Arial" w:hAnsi="Arial" w:cs="Arial"/>
                      <w:sz w:val="24"/>
                      <w:szCs w:val="24"/>
                    </w:rPr>
                  </w:pPr>
                  <w:r w:rsidRPr="00C4349F">
                    <w:rPr>
                      <w:rFonts w:ascii="Arial" w:hAnsi="Arial" w:cs="Arial"/>
                      <w:sz w:val="24"/>
                      <w:szCs w:val="24"/>
                    </w:rPr>
                    <w:t xml:space="preserve">Escuela </w:t>
                  </w:r>
                  <w:r>
                    <w:rPr>
                      <w:rFonts w:ascii="Arial" w:hAnsi="Arial" w:cs="Arial"/>
                      <w:sz w:val="24"/>
                      <w:szCs w:val="24"/>
                    </w:rPr>
                    <w:t>T</w:t>
                  </w:r>
                  <w:r w:rsidRPr="00C4349F">
                    <w:rPr>
                      <w:rFonts w:ascii="Arial" w:hAnsi="Arial" w:cs="Arial"/>
                      <w:sz w:val="24"/>
                      <w:szCs w:val="24"/>
                    </w:rPr>
                    <w:t xml:space="preserve">écnica </w:t>
                  </w:r>
                  <w:proofErr w:type="spellStart"/>
                  <w:r w:rsidRPr="00C4349F">
                    <w:rPr>
                      <w:rFonts w:ascii="Arial" w:hAnsi="Arial" w:cs="Arial"/>
                      <w:sz w:val="24"/>
                      <w:szCs w:val="24"/>
                    </w:rPr>
                    <w:t>Robinsoniana</w:t>
                  </w:r>
                  <w:proofErr w:type="spellEnd"/>
                  <w:r w:rsidRPr="00C4349F">
                    <w:rPr>
                      <w:rFonts w:ascii="Arial" w:hAnsi="Arial" w:cs="Arial"/>
                      <w:sz w:val="24"/>
                      <w:szCs w:val="24"/>
                    </w:rPr>
                    <w:t xml:space="preserve"> “Víctor </w:t>
                  </w:r>
                  <w:proofErr w:type="spellStart"/>
                  <w:proofErr w:type="gramStart"/>
                  <w:r w:rsidRPr="00C4349F">
                    <w:rPr>
                      <w:rFonts w:ascii="Arial" w:hAnsi="Arial" w:cs="Arial"/>
                      <w:sz w:val="24"/>
                      <w:szCs w:val="24"/>
                    </w:rPr>
                    <w:t>Racamonde</w:t>
                  </w:r>
                  <w:proofErr w:type="spellEnd"/>
                  <w:r>
                    <w:rPr>
                      <w:rFonts w:ascii="Arial" w:hAnsi="Arial" w:cs="Arial"/>
                      <w:sz w:val="24"/>
                      <w:szCs w:val="24"/>
                    </w:rPr>
                    <w:t>”…</w:t>
                  </w:r>
                  <w:proofErr w:type="gramEnd"/>
                  <w:r>
                    <w:rPr>
                      <w:rFonts w:ascii="Arial" w:hAnsi="Arial" w:cs="Arial"/>
                      <w:sz w:val="24"/>
                      <w:szCs w:val="24"/>
                    </w:rPr>
                    <w:t>………………………</w:t>
                  </w:r>
                </w:p>
              </w:tc>
              <w:tc>
                <w:tcPr>
                  <w:tcW w:w="567" w:type="dxa"/>
                </w:tcPr>
                <w:p w14:paraId="02673875"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88</w:t>
                  </w:r>
                </w:p>
                <w:p w14:paraId="4CED8F09"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97</w:t>
                  </w:r>
                </w:p>
                <w:p w14:paraId="50951E65"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98</w:t>
                  </w:r>
                </w:p>
                <w:p w14:paraId="03BBD62C"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99</w:t>
                  </w:r>
                </w:p>
                <w:p w14:paraId="5814026A"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100</w:t>
                  </w:r>
                </w:p>
                <w:p w14:paraId="12AD91B3" w14:textId="77777777" w:rsidR="00CA0976" w:rsidRDefault="00CA0976" w:rsidP="00CA0976">
                  <w:pPr>
                    <w:snapToGrid w:val="0"/>
                    <w:spacing w:after="0" w:line="360" w:lineRule="auto"/>
                    <w:ind w:right="-108"/>
                    <w:jc w:val="center"/>
                    <w:rPr>
                      <w:rFonts w:ascii="Arial" w:hAnsi="Arial" w:cs="Arial"/>
                      <w:b/>
                      <w:bCs/>
                      <w:sz w:val="24"/>
                      <w:szCs w:val="24"/>
                    </w:rPr>
                  </w:pPr>
                  <w:r>
                    <w:rPr>
                      <w:rFonts w:ascii="Arial" w:hAnsi="Arial" w:cs="Arial"/>
                      <w:b/>
                      <w:bCs/>
                      <w:sz w:val="24"/>
                      <w:szCs w:val="24"/>
                    </w:rPr>
                    <w:t>101</w:t>
                  </w:r>
                </w:p>
                <w:p w14:paraId="27BB36CD" w14:textId="77777777" w:rsidR="00CA0976" w:rsidRPr="008868C6" w:rsidRDefault="00CA0976" w:rsidP="00CA0976">
                  <w:pPr>
                    <w:snapToGrid w:val="0"/>
                    <w:spacing w:after="0" w:line="360" w:lineRule="auto"/>
                    <w:ind w:right="-108"/>
                    <w:jc w:val="center"/>
                    <w:rPr>
                      <w:rFonts w:ascii="Arial" w:hAnsi="Arial" w:cs="Arial"/>
                      <w:b/>
                      <w:bCs/>
                      <w:sz w:val="24"/>
                      <w:szCs w:val="24"/>
                    </w:rPr>
                  </w:pPr>
                </w:p>
              </w:tc>
            </w:tr>
          </w:tbl>
          <w:p w14:paraId="507C7C31" w14:textId="1C7E0BAE" w:rsidR="00FC087D" w:rsidRDefault="00FC087D" w:rsidP="00FC087D">
            <w:pPr>
              <w:spacing w:after="0" w:line="360" w:lineRule="auto"/>
              <w:jc w:val="both"/>
              <w:rPr>
                <w:rFonts w:ascii="Arial" w:hAnsi="Arial" w:cs="Arial"/>
              </w:rPr>
            </w:pPr>
          </w:p>
          <w:p w14:paraId="25FE5740" w14:textId="7C14DD7D" w:rsidR="00FC087D" w:rsidRPr="00B50D36" w:rsidRDefault="00FC087D" w:rsidP="00FC087D">
            <w:pPr>
              <w:spacing w:after="0" w:line="360" w:lineRule="auto"/>
              <w:jc w:val="both"/>
              <w:rPr>
                <w:rFonts w:ascii="Arial" w:hAnsi="Arial" w:cs="Arial"/>
                <w:sz w:val="24"/>
                <w:szCs w:val="24"/>
              </w:rPr>
            </w:pPr>
          </w:p>
        </w:tc>
        <w:tc>
          <w:tcPr>
            <w:tcW w:w="709" w:type="dxa"/>
          </w:tcPr>
          <w:p w14:paraId="2965F038" w14:textId="77777777" w:rsidR="00FC087D" w:rsidRPr="00DD2817" w:rsidRDefault="00FC087D" w:rsidP="00FC087D">
            <w:pPr>
              <w:snapToGrid w:val="0"/>
              <w:spacing w:after="0" w:line="360" w:lineRule="auto"/>
              <w:ind w:right="-108"/>
              <w:jc w:val="center"/>
              <w:rPr>
                <w:rFonts w:ascii="Arial" w:hAnsi="Arial" w:cs="Arial"/>
                <w:b/>
                <w:bCs/>
                <w:sz w:val="24"/>
                <w:szCs w:val="24"/>
              </w:rPr>
            </w:pPr>
          </w:p>
        </w:tc>
      </w:tr>
    </w:tbl>
    <w:p w14:paraId="3BE09B68" w14:textId="77777777" w:rsidR="00A77C67" w:rsidRDefault="00A77C67" w:rsidP="000C3E67">
      <w:pPr>
        <w:tabs>
          <w:tab w:val="left" w:pos="-3960"/>
        </w:tabs>
        <w:spacing w:after="0" w:line="360" w:lineRule="auto"/>
        <w:jc w:val="center"/>
        <w:rPr>
          <w:rFonts w:ascii="Arial" w:hAnsi="Arial" w:cs="Arial"/>
          <w:b/>
          <w:bCs/>
          <w:sz w:val="24"/>
        </w:rPr>
      </w:pPr>
    </w:p>
    <w:p w14:paraId="295C78AF" w14:textId="77777777" w:rsidR="00A77C67" w:rsidRDefault="00A77C67">
      <w:pPr>
        <w:rPr>
          <w:rFonts w:ascii="Arial" w:hAnsi="Arial" w:cs="Arial"/>
          <w:b/>
          <w:bCs/>
          <w:sz w:val="24"/>
        </w:rPr>
      </w:pPr>
      <w:r>
        <w:rPr>
          <w:rFonts w:ascii="Arial" w:hAnsi="Arial" w:cs="Arial"/>
          <w:b/>
          <w:bCs/>
          <w:sz w:val="24"/>
        </w:rPr>
        <w:br w:type="page"/>
      </w:r>
    </w:p>
    <w:p w14:paraId="732686B0" w14:textId="32B6C97C" w:rsidR="000C3E67" w:rsidRPr="00CB76F7" w:rsidRDefault="00CB76F7" w:rsidP="000C3E67">
      <w:pPr>
        <w:tabs>
          <w:tab w:val="left" w:pos="-3960"/>
        </w:tabs>
        <w:spacing w:after="0" w:line="360" w:lineRule="auto"/>
        <w:jc w:val="center"/>
        <w:rPr>
          <w:rFonts w:ascii="Arial" w:hAnsi="Arial" w:cs="Arial"/>
          <w:b/>
          <w:bCs/>
          <w:sz w:val="24"/>
        </w:rPr>
      </w:pPr>
      <w:r w:rsidRPr="00CB76F7">
        <w:rPr>
          <w:rFonts w:ascii="Arial" w:hAnsi="Arial" w:cs="Arial"/>
          <w:b/>
          <w:noProof/>
          <w:sz w:val="24"/>
        </w:rPr>
        <w:lastRenderedPageBreak/>
        <w:drawing>
          <wp:anchor distT="0" distB="0" distL="114300" distR="114300" simplePos="0" relativeHeight="251728896" behindDoc="0" locked="0" layoutInCell="1" allowOverlap="1" wp14:anchorId="00B713D9" wp14:editId="7F254B02">
            <wp:simplePos x="0" y="0"/>
            <wp:positionH relativeFrom="column">
              <wp:posOffset>4293870</wp:posOffset>
            </wp:positionH>
            <wp:positionV relativeFrom="paragraph">
              <wp:posOffset>-946</wp:posOffset>
            </wp:positionV>
            <wp:extent cx="885825" cy="873125"/>
            <wp:effectExtent l="19050" t="0" r="9525" b="0"/>
            <wp:wrapNone/>
            <wp:docPr id="43" name="Imagen 7" descr="posgrad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grado face"/>
                    <pic:cNvPicPr>
                      <a:picLocks noChangeAspect="1" noChangeArrowheads="1"/>
                    </pic:cNvPicPr>
                  </pic:nvPicPr>
                  <pic:blipFill>
                    <a:blip r:embed="rId13" cstate="print"/>
                    <a:srcRect/>
                    <a:stretch>
                      <a:fillRect/>
                    </a:stretch>
                  </pic:blipFill>
                  <pic:spPr bwMode="auto">
                    <a:xfrm>
                      <a:off x="0" y="0"/>
                      <a:ext cx="885825" cy="873125"/>
                    </a:xfrm>
                    <a:prstGeom prst="rect">
                      <a:avLst/>
                    </a:prstGeom>
                    <a:noFill/>
                  </pic:spPr>
                </pic:pic>
              </a:graphicData>
            </a:graphic>
          </wp:anchor>
        </w:drawing>
      </w:r>
      <w:r w:rsidR="000C3E67" w:rsidRPr="00CB76F7">
        <w:rPr>
          <w:rFonts w:ascii="Arial" w:hAnsi="Arial" w:cs="Arial"/>
          <w:b/>
          <w:noProof/>
          <w:sz w:val="24"/>
        </w:rPr>
        <w:drawing>
          <wp:anchor distT="0" distB="0" distL="114300" distR="114300" simplePos="0" relativeHeight="251727872" behindDoc="0" locked="0" layoutInCell="1" allowOverlap="1" wp14:anchorId="1CBCA7E9" wp14:editId="54DB3E86">
            <wp:simplePos x="0" y="0"/>
            <wp:positionH relativeFrom="column">
              <wp:posOffset>328376</wp:posOffset>
            </wp:positionH>
            <wp:positionV relativeFrom="paragraph">
              <wp:posOffset>-5080</wp:posOffset>
            </wp:positionV>
            <wp:extent cx="553706" cy="723482"/>
            <wp:effectExtent l="19050" t="0" r="0" b="0"/>
            <wp:wrapNone/>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553706" cy="723482"/>
                    </a:xfrm>
                    <a:prstGeom prst="rect">
                      <a:avLst/>
                    </a:prstGeom>
                    <a:noFill/>
                  </pic:spPr>
                </pic:pic>
              </a:graphicData>
            </a:graphic>
          </wp:anchor>
        </w:drawing>
      </w:r>
      <w:r w:rsidR="000C3E67" w:rsidRPr="00CB76F7">
        <w:rPr>
          <w:rFonts w:ascii="Arial" w:hAnsi="Arial" w:cs="Arial"/>
          <w:b/>
          <w:bCs/>
          <w:sz w:val="24"/>
        </w:rPr>
        <w:t>UNIVERSIDAD DE CARABOBO</w:t>
      </w:r>
    </w:p>
    <w:p w14:paraId="2809F7D0" w14:textId="77777777" w:rsidR="000C3E67" w:rsidRPr="00CB76F7" w:rsidRDefault="000C3E67" w:rsidP="000C3E67">
      <w:pPr>
        <w:tabs>
          <w:tab w:val="left" w:pos="-3960"/>
        </w:tabs>
        <w:spacing w:after="0" w:line="360" w:lineRule="auto"/>
        <w:jc w:val="center"/>
        <w:rPr>
          <w:rFonts w:ascii="Arial" w:hAnsi="Arial" w:cs="Arial"/>
          <w:b/>
          <w:bCs/>
          <w:sz w:val="24"/>
        </w:rPr>
      </w:pPr>
      <w:r w:rsidRPr="00CB76F7">
        <w:rPr>
          <w:rFonts w:ascii="Arial" w:hAnsi="Arial" w:cs="Arial"/>
          <w:b/>
          <w:bCs/>
          <w:sz w:val="24"/>
        </w:rPr>
        <w:t>FACULTAD DE CIENCIAS DE LA EDUCACIÓN</w:t>
      </w:r>
      <w:r w:rsidRPr="00CB76F7">
        <w:rPr>
          <w:rFonts w:ascii="Arial" w:hAnsi="Arial" w:cs="Arial"/>
          <w:b/>
          <w:bCs/>
          <w:sz w:val="24"/>
        </w:rPr>
        <w:br/>
        <w:t>DIRECCIÓN DE POSTGRADO</w:t>
      </w:r>
      <w:r w:rsidRPr="00CB76F7">
        <w:rPr>
          <w:rFonts w:ascii="Arial" w:hAnsi="Arial" w:cs="Arial"/>
          <w:b/>
          <w:bCs/>
          <w:sz w:val="24"/>
        </w:rPr>
        <w:br/>
        <w:t>MAESTRÍA EN INVESTIGACIÓN EDUCATIVA</w:t>
      </w:r>
    </w:p>
    <w:p w14:paraId="2174B35E" w14:textId="77777777" w:rsidR="000C3E67" w:rsidRDefault="000C3E67" w:rsidP="000C3E67">
      <w:pPr>
        <w:tabs>
          <w:tab w:val="left" w:pos="-3960"/>
          <w:tab w:val="left" w:pos="6585"/>
        </w:tabs>
        <w:spacing w:after="0"/>
        <w:jc w:val="center"/>
        <w:rPr>
          <w:rFonts w:ascii="Arial" w:hAnsi="Arial" w:cs="Arial"/>
          <w:b/>
          <w:bCs/>
          <w:sz w:val="24"/>
        </w:rPr>
      </w:pPr>
    </w:p>
    <w:p w14:paraId="1511D798" w14:textId="79C3B202" w:rsidR="000C3E67" w:rsidRPr="00080CB9" w:rsidRDefault="000C3E67" w:rsidP="000C3E67">
      <w:pPr>
        <w:tabs>
          <w:tab w:val="left" w:pos="-3960"/>
          <w:tab w:val="left" w:pos="6585"/>
        </w:tabs>
        <w:spacing w:after="0"/>
        <w:jc w:val="center"/>
        <w:rPr>
          <w:rFonts w:ascii="Arial" w:hAnsi="Arial" w:cs="Arial"/>
          <w:b/>
          <w:bCs/>
          <w:sz w:val="24"/>
        </w:rPr>
      </w:pPr>
      <w:r w:rsidRPr="00080CB9">
        <w:rPr>
          <w:rFonts w:ascii="Arial" w:hAnsi="Arial" w:cs="Arial"/>
          <w:b/>
          <w:bCs/>
          <w:sz w:val="24"/>
        </w:rPr>
        <w:t>PROPUESTA DE UN WEBLOGS COMO HERRAMIENTA TECNOLÓGICA DE ORIENTACIÓN VOCACIONAL</w:t>
      </w:r>
      <w:r>
        <w:rPr>
          <w:rFonts w:ascii="Arial" w:hAnsi="Arial" w:cs="Arial"/>
          <w:b/>
          <w:bCs/>
          <w:sz w:val="24"/>
        </w:rPr>
        <w:t xml:space="preserve"> PARA ESTUDIANTES DE 6TO AÑO PROFESIONAL</w:t>
      </w:r>
    </w:p>
    <w:p w14:paraId="6888AFC4" w14:textId="77777777" w:rsidR="000C3E67" w:rsidRPr="00DB4CF4" w:rsidRDefault="000C3E67" w:rsidP="000C3E67">
      <w:pPr>
        <w:tabs>
          <w:tab w:val="left" w:pos="-3960"/>
          <w:tab w:val="left" w:pos="6585"/>
        </w:tabs>
        <w:spacing w:after="0"/>
        <w:jc w:val="right"/>
        <w:rPr>
          <w:rFonts w:ascii="Arial" w:hAnsi="Arial" w:cs="Arial"/>
          <w:bCs/>
        </w:rPr>
      </w:pPr>
      <w:r w:rsidRPr="006A08B7">
        <w:rPr>
          <w:rFonts w:ascii="Arial" w:hAnsi="Arial" w:cs="Arial"/>
          <w:b/>
          <w:bCs/>
        </w:rPr>
        <w:t>Autora:</w:t>
      </w:r>
      <w:r>
        <w:rPr>
          <w:rFonts w:ascii="Arial" w:hAnsi="Arial" w:cs="Arial"/>
          <w:bCs/>
        </w:rPr>
        <w:t xml:space="preserve"> Licda. </w:t>
      </w:r>
      <w:proofErr w:type="spellStart"/>
      <w:r>
        <w:rPr>
          <w:rFonts w:ascii="Arial" w:hAnsi="Arial" w:cs="Arial"/>
          <w:bCs/>
        </w:rPr>
        <w:t>Damelys</w:t>
      </w:r>
      <w:proofErr w:type="spellEnd"/>
      <w:r>
        <w:rPr>
          <w:rFonts w:ascii="Arial" w:hAnsi="Arial" w:cs="Arial"/>
          <w:bCs/>
        </w:rPr>
        <w:t xml:space="preserve"> Ojeda</w:t>
      </w:r>
    </w:p>
    <w:p w14:paraId="5ECBF254" w14:textId="33263C3C" w:rsidR="000C3E67" w:rsidRPr="00DB4CF4" w:rsidRDefault="00CB76F7" w:rsidP="00CB76F7">
      <w:pPr>
        <w:tabs>
          <w:tab w:val="left" w:pos="-3960"/>
          <w:tab w:val="left" w:pos="6585"/>
        </w:tabs>
        <w:spacing w:after="0"/>
        <w:jc w:val="center"/>
        <w:rPr>
          <w:rFonts w:ascii="Arial" w:hAnsi="Arial" w:cs="Arial"/>
          <w:bCs/>
        </w:rPr>
      </w:pPr>
      <w:r>
        <w:rPr>
          <w:rFonts w:ascii="Arial" w:hAnsi="Arial" w:cs="Arial"/>
          <w:b/>
          <w:bCs/>
        </w:rPr>
        <w:t xml:space="preserve">                                                                                 </w:t>
      </w:r>
      <w:r w:rsidR="000C3E67" w:rsidRPr="006A08B7">
        <w:rPr>
          <w:rFonts w:ascii="Arial" w:hAnsi="Arial" w:cs="Arial"/>
          <w:b/>
          <w:bCs/>
        </w:rPr>
        <w:t>Tutor:</w:t>
      </w:r>
      <w:r w:rsidR="000C3E67">
        <w:rPr>
          <w:rFonts w:ascii="Arial" w:hAnsi="Arial" w:cs="Arial"/>
          <w:bCs/>
        </w:rPr>
        <w:t xml:space="preserve"> </w:t>
      </w:r>
      <w:proofErr w:type="spellStart"/>
      <w:r w:rsidR="000C3E67" w:rsidRPr="0072610E">
        <w:rPr>
          <w:rFonts w:ascii="Arial" w:hAnsi="Arial" w:cs="Arial"/>
          <w:b/>
          <w:bCs/>
        </w:rPr>
        <w:t>M.Sc</w:t>
      </w:r>
      <w:proofErr w:type="spellEnd"/>
      <w:r w:rsidR="000C3E67">
        <w:rPr>
          <w:rFonts w:ascii="Arial" w:hAnsi="Arial" w:cs="Arial"/>
          <w:bCs/>
        </w:rPr>
        <w:t xml:space="preserve">. </w:t>
      </w:r>
      <w:proofErr w:type="spellStart"/>
      <w:r w:rsidR="000C3E67">
        <w:rPr>
          <w:rFonts w:ascii="Arial" w:hAnsi="Arial" w:cs="Arial"/>
          <w:bCs/>
        </w:rPr>
        <w:t>Yerit</w:t>
      </w:r>
      <w:proofErr w:type="spellEnd"/>
      <w:r w:rsidR="000C3E67">
        <w:rPr>
          <w:rFonts w:ascii="Arial" w:hAnsi="Arial" w:cs="Arial"/>
          <w:bCs/>
        </w:rPr>
        <w:t xml:space="preserve"> Paradas</w:t>
      </w:r>
    </w:p>
    <w:p w14:paraId="511C7195" w14:textId="326E03A5" w:rsidR="000C3E67" w:rsidRPr="00DB4CF4" w:rsidRDefault="00CB76F7" w:rsidP="00CB76F7">
      <w:pPr>
        <w:tabs>
          <w:tab w:val="left" w:pos="-3960"/>
          <w:tab w:val="left" w:pos="6585"/>
        </w:tabs>
        <w:jc w:val="center"/>
        <w:rPr>
          <w:rFonts w:ascii="Arial" w:hAnsi="Arial" w:cs="Arial"/>
          <w:bCs/>
        </w:rPr>
      </w:pPr>
      <w:r>
        <w:rPr>
          <w:rFonts w:ascii="Arial" w:hAnsi="Arial" w:cs="Arial"/>
          <w:b/>
          <w:bCs/>
        </w:rPr>
        <w:t xml:space="preserve">                                                                 </w:t>
      </w:r>
      <w:r w:rsidR="000C3E67" w:rsidRPr="006A08B7">
        <w:rPr>
          <w:rFonts w:ascii="Arial" w:hAnsi="Arial" w:cs="Arial"/>
          <w:b/>
          <w:bCs/>
        </w:rPr>
        <w:t>Año:</w:t>
      </w:r>
      <w:r w:rsidR="000C3E67">
        <w:rPr>
          <w:rFonts w:ascii="Arial" w:hAnsi="Arial" w:cs="Arial"/>
          <w:bCs/>
        </w:rPr>
        <w:t xml:space="preserve"> </w:t>
      </w:r>
      <w:r w:rsidR="00214D15">
        <w:rPr>
          <w:rFonts w:ascii="Arial" w:hAnsi="Arial" w:cs="Arial"/>
          <w:bCs/>
        </w:rPr>
        <w:t>Junio, 2017</w:t>
      </w:r>
    </w:p>
    <w:p w14:paraId="4B3E3EA4" w14:textId="77777777" w:rsidR="000C3E67" w:rsidRPr="00CE1E05" w:rsidRDefault="000C3E67" w:rsidP="000C3E67">
      <w:pPr>
        <w:tabs>
          <w:tab w:val="left" w:pos="-3960"/>
          <w:tab w:val="left" w:pos="6585"/>
        </w:tabs>
        <w:jc w:val="center"/>
        <w:outlineLvl w:val="0"/>
        <w:rPr>
          <w:rFonts w:ascii="Arial" w:hAnsi="Arial" w:cs="Arial"/>
          <w:b/>
          <w:bCs/>
        </w:rPr>
      </w:pPr>
      <w:r w:rsidRPr="00CE1E05">
        <w:rPr>
          <w:rFonts w:ascii="Arial" w:hAnsi="Arial" w:cs="Arial"/>
          <w:b/>
          <w:bCs/>
        </w:rPr>
        <w:t>RESUMEN</w:t>
      </w:r>
    </w:p>
    <w:p w14:paraId="2DF5E76E" w14:textId="32284B40" w:rsidR="000C3E67" w:rsidRDefault="000C3E67" w:rsidP="00CB76F7">
      <w:pPr>
        <w:tabs>
          <w:tab w:val="left" w:pos="-3960"/>
          <w:tab w:val="left" w:pos="6585"/>
        </w:tabs>
        <w:spacing w:after="0" w:line="240" w:lineRule="auto"/>
        <w:jc w:val="both"/>
        <w:outlineLvl w:val="0"/>
        <w:rPr>
          <w:rFonts w:ascii="Arial" w:hAnsi="Arial" w:cs="Arial"/>
        </w:rPr>
      </w:pPr>
      <w:r w:rsidRPr="00CB76F7">
        <w:rPr>
          <w:rFonts w:ascii="Arial" w:hAnsi="Arial" w:cs="Arial"/>
        </w:rPr>
        <w:t xml:space="preserve">             </w:t>
      </w:r>
      <w:r w:rsidR="00214D15" w:rsidRPr="00CB76F7">
        <w:rPr>
          <w:rFonts w:ascii="Arial" w:hAnsi="Arial" w:cs="Arial"/>
        </w:rPr>
        <w:t>La investigación</w:t>
      </w:r>
      <w:r w:rsidRPr="00CB76F7">
        <w:rPr>
          <w:rFonts w:ascii="Arial" w:hAnsi="Arial" w:cs="Arial"/>
        </w:rPr>
        <w:t xml:space="preserve"> que se presenta tiene como objetivo proponer un </w:t>
      </w:r>
      <w:proofErr w:type="spellStart"/>
      <w:r w:rsidRPr="00CB76F7">
        <w:rPr>
          <w:rFonts w:ascii="Arial" w:hAnsi="Arial" w:cs="Arial"/>
        </w:rPr>
        <w:t>Weblogs</w:t>
      </w:r>
      <w:proofErr w:type="spellEnd"/>
      <w:r w:rsidRPr="00CB76F7">
        <w:rPr>
          <w:rFonts w:ascii="Arial" w:hAnsi="Arial" w:cs="Arial"/>
        </w:rPr>
        <w:t xml:space="preserve"> como Herramienta Tecnológica de Orientación Vocacional para la elección asertiva de carrera en el Sistema Nacional de Ingreso (S.N.I) en los estudiantes de 6to año profesional de la E.T.R “Víctor </w:t>
      </w:r>
      <w:proofErr w:type="spellStart"/>
      <w:r w:rsidRPr="00CB76F7">
        <w:rPr>
          <w:rFonts w:ascii="Arial" w:hAnsi="Arial" w:cs="Arial"/>
        </w:rPr>
        <w:t>Racamonde</w:t>
      </w:r>
      <w:proofErr w:type="spellEnd"/>
      <w:r w:rsidRPr="00CB76F7">
        <w:rPr>
          <w:rFonts w:ascii="Arial" w:hAnsi="Arial" w:cs="Arial"/>
        </w:rPr>
        <w:t xml:space="preserve">”, donde la toma de decisión sea la más acertada desde el punto de vista vocacional y profesional. Con respecto a la fundamentación teórica se consideró importante para el estudio la teoría de Donald Super (1953) relacionada a la madurez vocacional, de igual forma la teoría del Aprendizaje Social para la Toma de Decisiones de </w:t>
      </w:r>
      <w:proofErr w:type="spellStart"/>
      <w:r w:rsidRPr="00CB76F7">
        <w:rPr>
          <w:rFonts w:ascii="Arial" w:hAnsi="Arial" w:cs="Arial"/>
        </w:rPr>
        <w:t>Krumboltz</w:t>
      </w:r>
      <w:proofErr w:type="spellEnd"/>
      <w:r w:rsidRPr="00CB76F7">
        <w:rPr>
          <w:rFonts w:ascii="Arial" w:hAnsi="Arial" w:cs="Arial"/>
        </w:rPr>
        <w:t xml:space="preserve"> (1979), y finalmente se menciona a Castells (1996), quien desarrolló la trilogía en la era de la información: economía, sociedad y cultura. Por otra parte, el estudio estuvo enfocado en el paradigma cuantitativo con un tipo de investigación No experimental y De Campo bajo la modalidad de Proyecto Factible. La población de estudio fue de ciento cinco (105) estudiantes. En cuanto a la recolección de los datos se utilizó la técnica de la encuesta y como instrumento el cuestionario compuesto por 20 ítems con respuestas en la Escala de </w:t>
      </w:r>
      <w:r w:rsidR="00214D15" w:rsidRPr="00CB76F7">
        <w:rPr>
          <w:rFonts w:ascii="Arial" w:hAnsi="Arial" w:cs="Arial"/>
        </w:rPr>
        <w:t>Likert, la</w:t>
      </w:r>
      <w:r w:rsidRPr="00CB76F7">
        <w:rPr>
          <w:rFonts w:ascii="Arial" w:hAnsi="Arial" w:cs="Arial"/>
        </w:rPr>
        <w:t xml:space="preserve"> cual permitió establecer la necesidad de la propuesta del </w:t>
      </w:r>
      <w:proofErr w:type="spellStart"/>
      <w:r w:rsidRPr="00CB76F7">
        <w:rPr>
          <w:rFonts w:ascii="Arial" w:hAnsi="Arial" w:cs="Arial"/>
        </w:rPr>
        <w:t>Weblogs</w:t>
      </w:r>
      <w:proofErr w:type="spellEnd"/>
      <w:r w:rsidRPr="00CB76F7">
        <w:rPr>
          <w:rFonts w:ascii="Arial" w:hAnsi="Arial" w:cs="Arial"/>
        </w:rPr>
        <w:t xml:space="preserve">. La validez de dicho instrumento se efectuó por medio del juicio de los expertos y en cuanto a la confiabilidad se realizó a través del cálculo de Alfa de </w:t>
      </w:r>
      <w:proofErr w:type="spellStart"/>
      <w:r w:rsidRPr="00CB76F7">
        <w:rPr>
          <w:rFonts w:ascii="Arial" w:hAnsi="Arial" w:cs="Arial"/>
        </w:rPr>
        <w:t>Crombach</w:t>
      </w:r>
      <w:proofErr w:type="spellEnd"/>
      <w:r w:rsidRPr="00CB76F7">
        <w:rPr>
          <w:rFonts w:ascii="Arial" w:hAnsi="Arial" w:cs="Arial"/>
        </w:rPr>
        <w:t xml:space="preserve">, cuyo resultado fue de 0,77 la cual se considera </w:t>
      </w:r>
      <w:r w:rsidRPr="00CB76F7">
        <w:rPr>
          <w:rFonts w:ascii="Arial" w:hAnsi="Arial" w:cs="Arial"/>
          <w:b/>
        </w:rPr>
        <w:t>ALTA</w:t>
      </w:r>
      <w:r w:rsidRPr="00CB76F7">
        <w:rPr>
          <w:rFonts w:ascii="Arial" w:hAnsi="Arial" w:cs="Arial"/>
        </w:rPr>
        <w:t xml:space="preserve">. Los resultados obtenidos permitieron concluir que el uso </w:t>
      </w:r>
      <w:proofErr w:type="spellStart"/>
      <w:r w:rsidRPr="00CB76F7">
        <w:rPr>
          <w:rFonts w:ascii="Arial" w:hAnsi="Arial" w:cs="Arial"/>
        </w:rPr>
        <w:t>Weblogs</w:t>
      </w:r>
      <w:proofErr w:type="spellEnd"/>
      <w:r w:rsidRPr="00CB76F7">
        <w:rPr>
          <w:rFonts w:ascii="Arial" w:hAnsi="Arial" w:cs="Arial"/>
        </w:rPr>
        <w:t xml:space="preserve"> podría influir muy positivamente en la Orientación vocacional de los estudiantes y por ende seleccionar </w:t>
      </w:r>
      <w:r w:rsidR="00214D15" w:rsidRPr="00CB76F7">
        <w:rPr>
          <w:rFonts w:ascii="Arial" w:hAnsi="Arial" w:cs="Arial"/>
        </w:rPr>
        <w:t>efectivamente carreras</w:t>
      </w:r>
      <w:r w:rsidRPr="00CB76F7">
        <w:rPr>
          <w:rFonts w:ascii="Arial" w:hAnsi="Arial" w:cs="Arial"/>
        </w:rPr>
        <w:t xml:space="preserve"> en el S.N.I ya que, la mayoría los estudiantes (62%) utilizan frecuentemente las herramientas tecnológicas.  </w:t>
      </w:r>
    </w:p>
    <w:p w14:paraId="6C527A2F" w14:textId="77777777" w:rsidR="00CB76F7" w:rsidRPr="00CB76F7" w:rsidRDefault="00CB76F7" w:rsidP="00CB76F7">
      <w:pPr>
        <w:tabs>
          <w:tab w:val="left" w:pos="-3960"/>
          <w:tab w:val="left" w:pos="6585"/>
        </w:tabs>
        <w:spacing w:after="0" w:line="240" w:lineRule="auto"/>
        <w:jc w:val="both"/>
        <w:outlineLvl w:val="0"/>
        <w:rPr>
          <w:rFonts w:ascii="Arial" w:hAnsi="Arial" w:cs="Arial"/>
        </w:rPr>
      </w:pPr>
    </w:p>
    <w:p w14:paraId="4DBC363C" w14:textId="77777777" w:rsidR="000C3E67" w:rsidRPr="009D440E" w:rsidRDefault="000C3E67" w:rsidP="000C3E67">
      <w:pPr>
        <w:pStyle w:val="WW-Predeterminado"/>
        <w:spacing w:after="0" w:line="240" w:lineRule="auto"/>
        <w:jc w:val="both"/>
        <w:rPr>
          <w:rFonts w:ascii="Arial" w:hAnsi="Arial" w:cs="Arial"/>
          <w:sz w:val="22"/>
          <w:szCs w:val="22"/>
        </w:rPr>
      </w:pPr>
      <w:r w:rsidRPr="009D440E">
        <w:rPr>
          <w:rFonts w:ascii="Arial" w:hAnsi="Arial" w:cs="Arial"/>
          <w:b/>
          <w:bCs/>
          <w:color w:val="auto"/>
          <w:sz w:val="22"/>
          <w:szCs w:val="22"/>
        </w:rPr>
        <w:t>Línea de investigación:</w:t>
      </w:r>
      <w:r w:rsidRPr="009D440E">
        <w:rPr>
          <w:rFonts w:ascii="Arial" w:hAnsi="Arial" w:cs="Arial"/>
          <w:bCs/>
          <w:color w:val="auto"/>
          <w:sz w:val="22"/>
          <w:szCs w:val="22"/>
        </w:rPr>
        <w:t xml:space="preserve"> </w:t>
      </w:r>
      <w:r>
        <w:rPr>
          <w:rFonts w:ascii="Arial" w:hAnsi="Arial" w:cs="Arial"/>
          <w:bCs/>
          <w:color w:val="auto"/>
          <w:sz w:val="22"/>
          <w:szCs w:val="22"/>
        </w:rPr>
        <w:t>I</w:t>
      </w:r>
      <w:r>
        <w:rPr>
          <w:rFonts w:ascii="Arial" w:hAnsi="Arial" w:cs="Arial"/>
          <w:sz w:val="22"/>
          <w:szCs w:val="22"/>
        </w:rPr>
        <w:t>nvestigación Educativa.</w:t>
      </w:r>
    </w:p>
    <w:p w14:paraId="48797C61" w14:textId="77777777" w:rsidR="000C3E67" w:rsidRPr="009D440E" w:rsidRDefault="000C3E67" w:rsidP="000C3E67">
      <w:pPr>
        <w:pStyle w:val="WW-Predeterminado"/>
        <w:spacing w:after="0" w:line="240" w:lineRule="auto"/>
        <w:jc w:val="both"/>
        <w:rPr>
          <w:rFonts w:ascii="Arial" w:hAnsi="Arial" w:cs="Arial"/>
          <w:sz w:val="22"/>
          <w:szCs w:val="22"/>
        </w:rPr>
      </w:pPr>
      <w:r w:rsidRPr="009D440E">
        <w:rPr>
          <w:rFonts w:ascii="Arial" w:hAnsi="Arial" w:cs="Arial"/>
          <w:b/>
          <w:sz w:val="22"/>
          <w:szCs w:val="22"/>
        </w:rPr>
        <w:t>Área prioritaria de la UC:</w:t>
      </w:r>
      <w:r w:rsidRPr="009D440E">
        <w:rPr>
          <w:rFonts w:ascii="Arial" w:hAnsi="Arial" w:cs="Arial"/>
          <w:sz w:val="22"/>
          <w:szCs w:val="22"/>
        </w:rPr>
        <w:t xml:space="preserve"> Educación</w:t>
      </w:r>
    </w:p>
    <w:p w14:paraId="77A5743F" w14:textId="77777777" w:rsidR="000C3E67" w:rsidRPr="009D440E" w:rsidRDefault="000C3E67" w:rsidP="000C3E67">
      <w:pPr>
        <w:pStyle w:val="WW-Predeterminado"/>
        <w:spacing w:after="0" w:line="240" w:lineRule="auto"/>
        <w:jc w:val="both"/>
        <w:rPr>
          <w:rFonts w:ascii="Arial" w:hAnsi="Arial" w:cs="Arial"/>
          <w:sz w:val="22"/>
          <w:szCs w:val="22"/>
        </w:rPr>
      </w:pPr>
      <w:r w:rsidRPr="009D440E">
        <w:rPr>
          <w:rFonts w:ascii="Arial" w:hAnsi="Arial" w:cs="Arial"/>
          <w:b/>
          <w:sz w:val="22"/>
          <w:szCs w:val="22"/>
        </w:rPr>
        <w:t>Área prioritaria de la FACE:</w:t>
      </w:r>
      <w:r w:rsidRPr="009D440E">
        <w:rPr>
          <w:rFonts w:ascii="Arial" w:hAnsi="Arial" w:cs="Arial"/>
          <w:sz w:val="22"/>
          <w:szCs w:val="22"/>
        </w:rPr>
        <w:t xml:space="preserve"> Investigación Educativa.</w:t>
      </w:r>
    </w:p>
    <w:p w14:paraId="21697B04" w14:textId="77777777" w:rsidR="000C3E67" w:rsidRPr="009D440E" w:rsidRDefault="000C3E67" w:rsidP="000C3E67">
      <w:pPr>
        <w:pStyle w:val="WW-Predeterminado"/>
        <w:spacing w:after="0" w:line="240" w:lineRule="auto"/>
        <w:jc w:val="both"/>
        <w:rPr>
          <w:rFonts w:ascii="Arial" w:hAnsi="Arial" w:cs="Arial"/>
          <w:sz w:val="22"/>
          <w:szCs w:val="22"/>
        </w:rPr>
      </w:pPr>
      <w:r w:rsidRPr="009D440E">
        <w:rPr>
          <w:rFonts w:ascii="Arial" w:hAnsi="Arial" w:cs="Arial"/>
          <w:b/>
          <w:sz w:val="22"/>
          <w:szCs w:val="22"/>
        </w:rPr>
        <w:t>Temática:</w:t>
      </w:r>
      <w:r w:rsidRPr="009D440E">
        <w:rPr>
          <w:rFonts w:ascii="Arial" w:hAnsi="Arial" w:cs="Arial"/>
          <w:sz w:val="22"/>
          <w:szCs w:val="22"/>
        </w:rPr>
        <w:t xml:space="preserve"> </w:t>
      </w:r>
      <w:r>
        <w:rPr>
          <w:rFonts w:ascii="Arial" w:hAnsi="Arial" w:cs="Arial"/>
          <w:sz w:val="22"/>
          <w:szCs w:val="22"/>
        </w:rPr>
        <w:t>Investigación en los diferentes niveles y modalidades del sistema educativo.</w:t>
      </w:r>
    </w:p>
    <w:p w14:paraId="66A1121B" w14:textId="77777777" w:rsidR="000C3E67" w:rsidRDefault="000C3E67" w:rsidP="000C3E67">
      <w:pPr>
        <w:pStyle w:val="WW-Predeterminado"/>
        <w:spacing w:after="0" w:line="240" w:lineRule="auto"/>
        <w:jc w:val="both"/>
        <w:rPr>
          <w:rFonts w:ascii="Arial" w:hAnsi="Arial" w:cs="Arial"/>
          <w:sz w:val="22"/>
          <w:szCs w:val="22"/>
        </w:rPr>
      </w:pPr>
      <w:proofErr w:type="spellStart"/>
      <w:r w:rsidRPr="009D440E">
        <w:rPr>
          <w:rFonts w:ascii="Arial" w:hAnsi="Arial" w:cs="Arial"/>
          <w:b/>
          <w:sz w:val="22"/>
          <w:szCs w:val="22"/>
        </w:rPr>
        <w:t>Subtemática</w:t>
      </w:r>
      <w:proofErr w:type="spellEnd"/>
      <w:r>
        <w:rPr>
          <w:rFonts w:ascii="Arial" w:hAnsi="Arial" w:cs="Arial"/>
          <w:sz w:val="22"/>
          <w:szCs w:val="22"/>
        </w:rPr>
        <w:t>: La investigación con respecto a los nuevos diseños curriculares.</w:t>
      </w:r>
    </w:p>
    <w:p w14:paraId="4C4084DA" w14:textId="716E675A" w:rsidR="000C3E67" w:rsidRDefault="000C3E67" w:rsidP="000C3E67">
      <w:pPr>
        <w:tabs>
          <w:tab w:val="left" w:pos="-3960"/>
          <w:tab w:val="left" w:pos="6585"/>
        </w:tabs>
        <w:jc w:val="both"/>
        <w:rPr>
          <w:rFonts w:ascii="Arial" w:hAnsi="Arial" w:cs="Arial"/>
        </w:rPr>
      </w:pPr>
      <w:r w:rsidRPr="009D440E">
        <w:rPr>
          <w:rFonts w:ascii="Arial" w:hAnsi="Arial" w:cs="Arial"/>
          <w:b/>
        </w:rPr>
        <w:t xml:space="preserve">Palabras Claves: </w:t>
      </w:r>
      <w:r>
        <w:rPr>
          <w:rFonts w:ascii="Arial" w:hAnsi="Arial" w:cs="Arial"/>
        </w:rPr>
        <w:t>herramienta tecnológica, orientación vocacional, toma de decisiones, P.N.E.V, S.N.I, internet, educación media técnica.</w:t>
      </w:r>
    </w:p>
    <w:p w14:paraId="398AD345" w14:textId="7C49AC2E" w:rsidR="000C3E67" w:rsidRPr="00802E82" w:rsidRDefault="00802E82" w:rsidP="000C3E67">
      <w:pPr>
        <w:tabs>
          <w:tab w:val="left" w:pos="-3960"/>
        </w:tabs>
        <w:spacing w:after="0" w:line="360" w:lineRule="auto"/>
        <w:jc w:val="center"/>
        <w:rPr>
          <w:rFonts w:ascii="Arial" w:hAnsi="Arial" w:cs="Arial"/>
          <w:b/>
          <w:bCs/>
          <w:sz w:val="24"/>
        </w:rPr>
      </w:pPr>
      <w:r w:rsidRPr="00802E82">
        <w:rPr>
          <w:rFonts w:ascii="Arial" w:hAnsi="Arial" w:cs="Arial"/>
          <w:b/>
          <w:noProof/>
          <w:sz w:val="24"/>
        </w:rPr>
        <w:lastRenderedPageBreak/>
        <w:drawing>
          <wp:anchor distT="0" distB="0" distL="114300" distR="114300" simplePos="0" relativeHeight="251736064" behindDoc="0" locked="0" layoutInCell="1" allowOverlap="1" wp14:anchorId="5F4CABD9" wp14:editId="1FBBB996">
            <wp:simplePos x="0" y="0"/>
            <wp:positionH relativeFrom="column">
              <wp:posOffset>4415736</wp:posOffset>
            </wp:positionH>
            <wp:positionV relativeFrom="paragraph">
              <wp:posOffset>37965</wp:posOffset>
            </wp:positionV>
            <wp:extent cx="885825" cy="873125"/>
            <wp:effectExtent l="19050" t="0" r="9525" b="0"/>
            <wp:wrapNone/>
            <wp:docPr id="58" name="Imagen 7" descr="posgrad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grado face"/>
                    <pic:cNvPicPr>
                      <a:picLocks noChangeAspect="1" noChangeArrowheads="1"/>
                    </pic:cNvPicPr>
                  </pic:nvPicPr>
                  <pic:blipFill>
                    <a:blip r:embed="rId13" cstate="print"/>
                    <a:srcRect/>
                    <a:stretch>
                      <a:fillRect/>
                    </a:stretch>
                  </pic:blipFill>
                  <pic:spPr bwMode="auto">
                    <a:xfrm>
                      <a:off x="0" y="0"/>
                      <a:ext cx="885825" cy="873125"/>
                    </a:xfrm>
                    <a:prstGeom prst="rect">
                      <a:avLst/>
                    </a:prstGeom>
                    <a:noFill/>
                  </pic:spPr>
                </pic:pic>
              </a:graphicData>
            </a:graphic>
          </wp:anchor>
        </w:drawing>
      </w:r>
      <w:r w:rsidR="000C3E67" w:rsidRPr="00802E82">
        <w:rPr>
          <w:rFonts w:ascii="Arial" w:hAnsi="Arial" w:cs="Arial"/>
          <w:b/>
          <w:noProof/>
          <w:sz w:val="24"/>
        </w:rPr>
        <w:drawing>
          <wp:anchor distT="0" distB="0" distL="114300" distR="114300" simplePos="0" relativeHeight="251735040" behindDoc="0" locked="0" layoutInCell="1" allowOverlap="1" wp14:anchorId="14CF0011" wp14:editId="70D4A9C7">
            <wp:simplePos x="0" y="0"/>
            <wp:positionH relativeFrom="column">
              <wp:posOffset>353979</wp:posOffset>
            </wp:positionH>
            <wp:positionV relativeFrom="paragraph">
              <wp:posOffset>92197</wp:posOffset>
            </wp:positionV>
            <wp:extent cx="553706" cy="723482"/>
            <wp:effectExtent l="19050" t="0" r="0" b="0"/>
            <wp:wrapNone/>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553706" cy="723482"/>
                    </a:xfrm>
                    <a:prstGeom prst="rect">
                      <a:avLst/>
                    </a:prstGeom>
                    <a:noFill/>
                  </pic:spPr>
                </pic:pic>
              </a:graphicData>
            </a:graphic>
          </wp:anchor>
        </w:drawing>
      </w:r>
      <w:r w:rsidR="000C3E67" w:rsidRPr="00802E82">
        <w:rPr>
          <w:rFonts w:ascii="Arial" w:hAnsi="Arial" w:cs="Arial"/>
          <w:b/>
          <w:bCs/>
          <w:sz w:val="24"/>
        </w:rPr>
        <w:t>UNIVERSIDAD DE CARABOBO</w:t>
      </w:r>
    </w:p>
    <w:p w14:paraId="1DD7C33A" w14:textId="77777777" w:rsidR="000C3E67" w:rsidRPr="00802E82" w:rsidRDefault="000C3E67" w:rsidP="000C3E67">
      <w:pPr>
        <w:tabs>
          <w:tab w:val="left" w:pos="-3960"/>
        </w:tabs>
        <w:spacing w:after="0" w:line="360" w:lineRule="auto"/>
        <w:jc w:val="center"/>
        <w:rPr>
          <w:rFonts w:ascii="Arial" w:hAnsi="Arial" w:cs="Arial"/>
          <w:b/>
          <w:bCs/>
          <w:sz w:val="24"/>
        </w:rPr>
      </w:pPr>
      <w:r w:rsidRPr="00802E82">
        <w:rPr>
          <w:rFonts w:ascii="Arial" w:hAnsi="Arial" w:cs="Arial"/>
          <w:b/>
          <w:bCs/>
          <w:sz w:val="24"/>
        </w:rPr>
        <w:t>FACULTAD DE CIENCIAS DE LA EDUCACIÓN</w:t>
      </w:r>
      <w:r w:rsidRPr="00802E82">
        <w:rPr>
          <w:rFonts w:ascii="Arial" w:hAnsi="Arial" w:cs="Arial"/>
          <w:b/>
          <w:bCs/>
          <w:sz w:val="24"/>
        </w:rPr>
        <w:br/>
        <w:t>DIRECCIÓN DE POSTGRADO</w:t>
      </w:r>
      <w:r w:rsidRPr="00802E82">
        <w:rPr>
          <w:rFonts w:ascii="Arial" w:hAnsi="Arial" w:cs="Arial"/>
          <w:b/>
          <w:bCs/>
          <w:sz w:val="24"/>
        </w:rPr>
        <w:br/>
        <w:t>MAESTRÍA EN INVESTIGACIÓN EDUCATIVA</w:t>
      </w:r>
    </w:p>
    <w:p w14:paraId="796954A5" w14:textId="77777777" w:rsidR="000C3E67" w:rsidRPr="00802E82" w:rsidRDefault="000C3E67" w:rsidP="000C3E67">
      <w:pPr>
        <w:tabs>
          <w:tab w:val="left" w:pos="-3960"/>
          <w:tab w:val="left" w:pos="6585"/>
        </w:tabs>
        <w:spacing w:after="0"/>
        <w:jc w:val="center"/>
        <w:rPr>
          <w:rFonts w:ascii="Arial" w:hAnsi="Arial" w:cs="Arial"/>
          <w:b/>
          <w:bCs/>
          <w:sz w:val="28"/>
        </w:rPr>
      </w:pPr>
    </w:p>
    <w:p w14:paraId="58E13035" w14:textId="77777777" w:rsidR="000C3E67" w:rsidRPr="00802E82" w:rsidRDefault="000C3E67" w:rsidP="000C3E67">
      <w:pPr>
        <w:tabs>
          <w:tab w:val="left" w:pos="-3960"/>
          <w:tab w:val="left" w:pos="6585"/>
        </w:tabs>
        <w:spacing w:after="0"/>
        <w:jc w:val="center"/>
        <w:rPr>
          <w:rFonts w:ascii="Arial" w:hAnsi="Arial" w:cs="Arial"/>
          <w:b/>
          <w:bCs/>
          <w:sz w:val="24"/>
          <w:lang w:val="en-US"/>
        </w:rPr>
      </w:pPr>
      <w:r w:rsidRPr="00802E82">
        <w:rPr>
          <w:rFonts w:ascii="Arial" w:hAnsi="Arial" w:cs="Arial"/>
          <w:b/>
          <w:bCs/>
          <w:sz w:val="24"/>
          <w:lang w:val="en-US"/>
        </w:rPr>
        <w:t>MOTION TECHNOLOGY AS A TOOL WEBLOGS VOCATIONAL GUIDANCE FOR PROFESSIONAL STUDENTS 6TH YEAR</w:t>
      </w:r>
    </w:p>
    <w:p w14:paraId="52033B3E" w14:textId="77777777" w:rsidR="000C3E67" w:rsidRDefault="000C3E67" w:rsidP="000C3E67">
      <w:pPr>
        <w:tabs>
          <w:tab w:val="left" w:pos="-3960"/>
          <w:tab w:val="left" w:pos="6585"/>
        </w:tabs>
        <w:spacing w:after="0"/>
        <w:jc w:val="right"/>
        <w:rPr>
          <w:rFonts w:ascii="Arial" w:hAnsi="Arial" w:cs="Arial"/>
          <w:b/>
          <w:bCs/>
          <w:lang w:val="en-US"/>
        </w:rPr>
      </w:pPr>
    </w:p>
    <w:p w14:paraId="61049921" w14:textId="18B9C86E" w:rsidR="000C3E67" w:rsidRPr="00CA0976" w:rsidRDefault="000C3E67" w:rsidP="000C3E67">
      <w:pPr>
        <w:tabs>
          <w:tab w:val="left" w:pos="-3960"/>
          <w:tab w:val="left" w:pos="6585"/>
        </w:tabs>
        <w:spacing w:after="0"/>
        <w:jc w:val="right"/>
        <w:rPr>
          <w:rFonts w:ascii="Arial" w:hAnsi="Arial" w:cs="Arial"/>
          <w:bCs/>
          <w:lang w:val="en-US"/>
        </w:rPr>
      </w:pPr>
      <w:r w:rsidRPr="001A72C4">
        <w:rPr>
          <w:rFonts w:ascii="Arial" w:hAnsi="Arial" w:cs="Arial"/>
          <w:b/>
          <w:bCs/>
          <w:lang w:val="en-US"/>
        </w:rPr>
        <w:t>Author:</w:t>
      </w:r>
      <w:r w:rsidRPr="007D652E">
        <w:rPr>
          <w:rFonts w:ascii="Arial" w:hAnsi="Arial" w:cs="Arial"/>
          <w:bCs/>
          <w:lang w:val="en-US"/>
        </w:rPr>
        <w:t xml:space="preserve"> </w:t>
      </w:r>
      <w:proofErr w:type="spellStart"/>
      <w:r w:rsidRPr="007D652E">
        <w:rPr>
          <w:rFonts w:ascii="Arial" w:hAnsi="Arial" w:cs="Arial"/>
          <w:bCs/>
          <w:lang w:val="en-US"/>
        </w:rPr>
        <w:t>Licda</w:t>
      </w:r>
      <w:proofErr w:type="spellEnd"/>
      <w:r w:rsidRPr="007D652E">
        <w:rPr>
          <w:rFonts w:ascii="Arial" w:hAnsi="Arial" w:cs="Arial"/>
          <w:bCs/>
          <w:lang w:val="en-US"/>
        </w:rPr>
        <w:t xml:space="preserve">. </w:t>
      </w:r>
      <w:proofErr w:type="spellStart"/>
      <w:r w:rsidRPr="00CA0976">
        <w:rPr>
          <w:rFonts w:ascii="Arial" w:hAnsi="Arial" w:cs="Arial"/>
          <w:bCs/>
          <w:lang w:val="en-US"/>
        </w:rPr>
        <w:t>Damelys</w:t>
      </w:r>
      <w:proofErr w:type="spellEnd"/>
      <w:r w:rsidRPr="00CA0976">
        <w:rPr>
          <w:rFonts w:ascii="Arial" w:hAnsi="Arial" w:cs="Arial"/>
          <w:bCs/>
          <w:lang w:val="en-US"/>
        </w:rPr>
        <w:t xml:space="preserve"> Ojeda</w:t>
      </w:r>
    </w:p>
    <w:p w14:paraId="08737E81" w14:textId="7FCB7D0A" w:rsidR="000C3E67" w:rsidRPr="00CA0976" w:rsidRDefault="00802E82" w:rsidP="00802E82">
      <w:pPr>
        <w:tabs>
          <w:tab w:val="left" w:pos="-3960"/>
          <w:tab w:val="left" w:pos="6585"/>
        </w:tabs>
        <w:spacing w:after="0"/>
        <w:jc w:val="center"/>
        <w:rPr>
          <w:rFonts w:ascii="Arial" w:hAnsi="Arial" w:cs="Arial"/>
          <w:bCs/>
          <w:lang w:val="en-US"/>
        </w:rPr>
      </w:pPr>
      <w:r w:rsidRPr="00CA0976">
        <w:rPr>
          <w:rFonts w:ascii="Arial" w:hAnsi="Arial" w:cs="Arial"/>
          <w:b/>
          <w:bCs/>
          <w:lang w:val="en-US"/>
        </w:rPr>
        <w:t xml:space="preserve">                                                                                </w:t>
      </w:r>
      <w:r w:rsidR="000C3E67" w:rsidRPr="00CA0976">
        <w:rPr>
          <w:rFonts w:ascii="Arial" w:hAnsi="Arial" w:cs="Arial"/>
          <w:b/>
          <w:bCs/>
          <w:lang w:val="en-US"/>
        </w:rPr>
        <w:t>Tutor:</w:t>
      </w:r>
      <w:r w:rsidR="000C3E67" w:rsidRPr="00CA0976">
        <w:rPr>
          <w:rFonts w:ascii="Arial" w:hAnsi="Arial" w:cs="Arial"/>
          <w:bCs/>
          <w:lang w:val="en-US"/>
        </w:rPr>
        <w:t xml:space="preserve"> </w:t>
      </w:r>
      <w:r w:rsidR="000C3E67" w:rsidRPr="00CA0976">
        <w:rPr>
          <w:rFonts w:ascii="Arial" w:hAnsi="Arial" w:cs="Arial"/>
          <w:b/>
          <w:bCs/>
          <w:lang w:val="en-US"/>
        </w:rPr>
        <w:t>M.Sc</w:t>
      </w:r>
      <w:r w:rsidR="000C3E67" w:rsidRPr="00CA0976">
        <w:rPr>
          <w:rFonts w:ascii="Arial" w:hAnsi="Arial" w:cs="Arial"/>
          <w:bCs/>
          <w:lang w:val="en-US"/>
        </w:rPr>
        <w:t xml:space="preserve">. </w:t>
      </w:r>
      <w:proofErr w:type="spellStart"/>
      <w:r w:rsidR="000C3E67" w:rsidRPr="00CA0976">
        <w:rPr>
          <w:rFonts w:ascii="Arial" w:hAnsi="Arial" w:cs="Arial"/>
          <w:bCs/>
          <w:lang w:val="en-US"/>
        </w:rPr>
        <w:t>Yerit</w:t>
      </w:r>
      <w:proofErr w:type="spellEnd"/>
      <w:r w:rsidR="000C3E67" w:rsidRPr="00CA0976">
        <w:rPr>
          <w:rFonts w:ascii="Arial" w:hAnsi="Arial" w:cs="Arial"/>
          <w:bCs/>
          <w:lang w:val="en-US"/>
        </w:rPr>
        <w:t xml:space="preserve"> </w:t>
      </w:r>
      <w:proofErr w:type="spellStart"/>
      <w:r w:rsidR="000C3E67" w:rsidRPr="00CA0976">
        <w:rPr>
          <w:rFonts w:ascii="Arial" w:hAnsi="Arial" w:cs="Arial"/>
          <w:bCs/>
          <w:lang w:val="en-US"/>
        </w:rPr>
        <w:t>Paradas</w:t>
      </w:r>
      <w:proofErr w:type="spellEnd"/>
    </w:p>
    <w:p w14:paraId="51C8C379" w14:textId="3C88E8C3" w:rsidR="000C3E67" w:rsidRDefault="00802E82" w:rsidP="00802E82">
      <w:pPr>
        <w:tabs>
          <w:tab w:val="left" w:pos="-3960"/>
          <w:tab w:val="left" w:pos="6585"/>
        </w:tabs>
        <w:jc w:val="center"/>
        <w:rPr>
          <w:rFonts w:ascii="Arial" w:hAnsi="Arial" w:cs="Arial"/>
          <w:bCs/>
          <w:lang w:val="en-US"/>
        </w:rPr>
      </w:pPr>
      <w:r>
        <w:rPr>
          <w:rFonts w:ascii="Arial" w:hAnsi="Arial" w:cs="Arial"/>
          <w:b/>
          <w:bCs/>
          <w:lang w:val="en-US"/>
        </w:rPr>
        <w:t xml:space="preserve">                                                                  </w:t>
      </w:r>
      <w:r w:rsidR="000C3E67">
        <w:rPr>
          <w:rFonts w:ascii="Arial" w:hAnsi="Arial" w:cs="Arial"/>
          <w:b/>
          <w:bCs/>
          <w:lang w:val="en-US"/>
        </w:rPr>
        <w:t>Year</w:t>
      </w:r>
      <w:r w:rsidR="000C3E67" w:rsidRPr="007D652E">
        <w:rPr>
          <w:rFonts w:ascii="Arial" w:hAnsi="Arial" w:cs="Arial"/>
          <w:b/>
          <w:bCs/>
          <w:lang w:val="en-US"/>
        </w:rPr>
        <w:t>:</w:t>
      </w:r>
      <w:r w:rsidR="000C3E67" w:rsidRPr="007D652E">
        <w:rPr>
          <w:rFonts w:ascii="Arial" w:hAnsi="Arial" w:cs="Arial"/>
          <w:bCs/>
          <w:lang w:val="en-US"/>
        </w:rPr>
        <w:t xml:space="preserve"> Abril, 2015</w:t>
      </w:r>
    </w:p>
    <w:p w14:paraId="1DFFE408" w14:textId="61D10030" w:rsidR="000C3E67" w:rsidRDefault="000C3E67" w:rsidP="000C3E67">
      <w:pPr>
        <w:tabs>
          <w:tab w:val="left" w:pos="-3960"/>
          <w:tab w:val="left" w:pos="6585"/>
        </w:tabs>
        <w:jc w:val="center"/>
        <w:rPr>
          <w:rFonts w:ascii="Arial" w:hAnsi="Arial" w:cs="Arial"/>
          <w:b/>
          <w:bCs/>
          <w:lang w:val="en-US"/>
        </w:rPr>
      </w:pPr>
      <w:r w:rsidRPr="00206437">
        <w:rPr>
          <w:rFonts w:ascii="Arial" w:hAnsi="Arial" w:cs="Arial"/>
          <w:b/>
          <w:bCs/>
          <w:lang w:val="en-US"/>
        </w:rPr>
        <w:t>ABSTRACT</w:t>
      </w:r>
    </w:p>
    <w:p w14:paraId="3741F7EB" w14:textId="77777777" w:rsidR="00A91B9E" w:rsidRDefault="00FD14B8" w:rsidP="00A91B9E">
      <w:pPr>
        <w:tabs>
          <w:tab w:val="left" w:pos="-3960"/>
          <w:tab w:val="left" w:pos="6585"/>
        </w:tabs>
        <w:jc w:val="both"/>
        <w:rPr>
          <w:rFonts w:ascii="Arial" w:hAnsi="Arial" w:cs="Arial"/>
          <w:color w:val="222222"/>
          <w:lang w:val="en"/>
        </w:rPr>
      </w:pPr>
      <w:r>
        <w:rPr>
          <w:rFonts w:ascii="Arial" w:hAnsi="Arial" w:cs="Arial"/>
          <w:color w:val="222222"/>
          <w:lang w:val="en"/>
        </w:rPr>
        <w:t xml:space="preserve">The research that is presented aims to propose a Weblogs as a Technological Tool of Vocational Guidance for the assertive career choice in the National System of Income (SNI) in the 6th year professional students of the ETR "Victor </w:t>
      </w:r>
      <w:proofErr w:type="spellStart"/>
      <w:r>
        <w:rPr>
          <w:rFonts w:ascii="Arial" w:hAnsi="Arial" w:cs="Arial"/>
          <w:color w:val="222222"/>
          <w:lang w:val="en"/>
        </w:rPr>
        <w:t>Racamonde</w:t>
      </w:r>
      <w:proofErr w:type="spellEnd"/>
      <w:r>
        <w:rPr>
          <w:rFonts w:ascii="Arial" w:hAnsi="Arial" w:cs="Arial"/>
          <w:color w:val="222222"/>
          <w:lang w:val="en"/>
        </w:rPr>
        <w:t xml:space="preserve">", where it takes </w:t>
      </w:r>
      <w:proofErr w:type="gramStart"/>
      <w:r>
        <w:rPr>
          <w:rFonts w:ascii="Arial" w:hAnsi="Arial" w:cs="Arial"/>
          <w:color w:val="222222"/>
          <w:lang w:val="en"/>
        </w:rPr>
        <w:t>Of</w:t>
      </w:r>
      <w:proofErr w:type="gramEnd"/>
      <w:r>
        <w:rPr>
          <w:rFonts w:ascii="Arial" w:hAnsi="Arial" w:cs="Arial"/>
          <w:color w:val="222222"/>
          <w:lang w:val="en"/>
        </w:rPr>
        <w:t xml:space="preserve"> decision is the most successful from the vocational and professional point of view. With regard to the theoretical foundation, the theory of Donald Super (1953) related to vocational maturity, as well as the theory of Social Learning for Decision-Making in </w:t>
      </w:r>
      <w:proofErr w:type="spellStart"/>
      <w:r>
        <w:rPr>
          <w:rFonts w:ascii="Arial" w:hAnsi="Arial" w:cs="Arial"/>
          <w:color w:val="222222"/>
          <w:lang w:val="en"/>
        </w:rPr>
        <w:t>Krumboltz</w:t>
      </w:r>
      <w:proofErr w:type="spellEnd"/>
      <w:r>
        <w:rPr>
          <w:rFonts w:ascii="Arial" w:hAnsi="Arial" w:cs="Arial"/>
          <w:color w:val="222222"/>
          <w:lang w:val="en"/>
        </w:rPr>
        <w:t xml:space="preserve"> (1979), was considered important for the study, and finally Castells (1996), who developed the trilogy in the information age: economy, society and culture. On the other hand, the study was focused on the quantitative paradigm with a non-experimental and De Campo type of research under the feasible project modality. The study population was one hundred and five (105) students. As for data collection, the survey technique was used and the questionnaire was composed of 20 items with responses in the Likert Scale, which allowed establishing the need for the Weblogs proposal. The validity of this instrument was made through the judgment of the experts and as far as the reliability was realized through the calculation of Alpha of </w:t>
      </w:r>
      <w:proofErr w:type="spellStart"/>
      <w:r>
        <w:rPr>
          <w:rFonts w:ascii="Arial" w:hAnsi="Arial" w:cs="Arial"/>
          <w:color w:val="222222"/>
          <w:lang w:val="en"/>
        </w:rPr>
        <w:t>Crombach</w:t>
      </w:r>
      <w:proofErr w:type="spellEnd"/>
      <w:r>
        <w:rPr>
          <w:rFonts w:ascii="Arial" w:hAnsi="Arial" w:cs="Arial"/>
          <w:color w:val="222222"/>
          <w:lang w:val="en"/>
        </w:rPr>
        <w:t>, whose result was of 0.77 which is considered ALTA. The results obtained allowed us to conclude that the use of Weblogs could have a very positive influence on the vocational orientation of students and, consequently, to effectively select careers in the S.N.I, since most students (62%) frequently use technological tools.</w:t>
      </w:r>
    </w:p>
    <w:p w14:paraId="19538855" w14:textId="77777777" w:rsidR="00A91B9E" w:rsidRDefault="00FD14B8" w:rsidP="00A91B9E">
      <w:pPr>
        <w:tabs>
          <w:tab w:val="left" w:pos="-3960"/>
          <w:tab w:val="left" w:pos="6585"/>
        </w:tabs>
        <w:spacing w:after="0" w:line="240" w:lineRule="auto"/>
        <w:jc w:val="both"/>
        <w:rPr>
          <w:rFonts w:ascii="Arial" w:hAnsi="Arial" w:cs="Arial"/>
          <w:color w:val="222222"/>
          <w:lang w:val="en"/>
        </w:rPr>
      </w:pPr>
      <w:r w:rsidRPr="00FD7479">
        <w:rPr>
          <w:rFonts w:ascii="Arial" w:hAnsi="Arial" w:cs="Arial"/>
          <w:b/>
          <w:color w:val="222222"/>
          <w:lang w:val="en"/>
        </w:rPr>
        <w:t>Line of research:</w:t>
      </w:r>
      <w:r>
        <w:rPr>
          <w:rFonts w:ascii="Arial" w:hAnsi="Arial" w:cs="Arial"/>
          <w:color w:val="222222"/>
          <w:lang w:val="en"/>
        </w:rPr>
        <w:t xml:space="preserve"> Educational Research.</w:t>
      </w:r>
      <w:r w:rsidR="00A91B9E">
        <w:rPr>
          <w:rFonts w:ascii="Arial" w:hAnsi="Arial" w:cs="Arial"/>
          <w:color w:val="222222"/>
          <w:lang w:val="en"/>
        </w:rPr>
        <w:t xml:space="preserve"> </w:t>
      </w:r>
      <w:r>
        <w:rPr>
          <w:rFonts w:ascii="Arial" w:hAnsi="Arial" w:cs="Arial"/>
          <w:color w:val="222222"/>
          <w:lang w:val="en"/>
        </w:rPr>
        <w:t xml:space="preserve">UC </w:t>
      </w:r>
    </w:p>
    <w:p w14:paraId="1BD41B96" w14:textId="77777777" w:rsidR="00A91B9E" w:rsidRDefault="00FD14B8" w:rsidP="00A91B9E">
      <w:pPr>
        <w:tabs>
          <w:tab w:val="left" w:pos="-3960"/>
          <w:tab w:val="left" w:pos="6585"/>
        </w:tabs>
        <w:spacing w:after="0" w:line="240" w:lineRule="auto"/>
        <w:jc w:val="both"/>
        <w:rPr>
          <w:rFonts w:ascii="Arial" w:hAnsi="Arial" w:cs="Arial"/>
          <w:color w:val="222222"/>
          <w:lang w:val="en"/>
        </w:rPr>
      </w:pPr>
      <w:r w:rsidRPr="00FD7479">
        <w:rPr>
          <w:rFonts w:ascii="Arial" w:hAnsi="Arial" w:cs="Arial"/>
          <w:b/>
          <w:color w:val="222222"/>
          <w:lang w:val="en"/>
        </w:rPr>
        <w:t>Priority Area:</w:t>
      </w:r>
      <w:r>
        <w:rPr>
          <w:rFonts w:ascii="Arial" w:hAnsi="Arial" w:cs="Arial"/>
          <w:color w:val="222222"/>
          <w:lang w:val="en"/>
        </w:rPr>
        <w:t xml:space="preserve"> Education</w:t>
      </w:r>
      <w:r w:rsidR="00A91B9E">
        <w:rPr>
          <w:rFonts w:ascii="Arial" w:hAnsi="Arial" w:cs="Arial"/>
          <w:color w:val="222222"/>
          <w:lang w:val="en"/>
        </w:rPr>
        <w:t xml:space="preserve"> </w:t>
      </w:r>
    </w:p>
    <w:p w14:paraId="3696E39E" w14:textId="77777777" w:rsidR="00A91B9E" w:rsidRDefault="00FD14B8" w:rsidP="00A91B9E">
      <w:pPr>
        <w:tabs>
          <w:tab w:val="left" w:pos="-3960"/>
          <w:tab w:val="left" w:pos="6585"/>
        </w:tabs>
        <w:spacing w:after="0" w:line="240" w:lineRule="auto"/>
        <w:jc w:val="both"/>
        <w:rPr>
          <w:rFonts w:ascii="Arial" w:hAnsi="Arial" w:cs="Arial"/>
          <w:color w:val="222222"/>
          <w:lang w:val="en"/>
        </w:rPr>
      </w:pPr>
      <w:r w:rsidRPr="008B12D7">
        <w:rPr>
          <w:rFonts w:ascii="Arial" w:hAnsi="Arial" w:cs="Arial"/>
          <w:b/>
          <w:color w:val="222222"/>
          <w:lang w:val="en"/>
        </w:rPr>
        <w:t>Priority area of the FACE:</w:t>
      </w:r>
      <w:r>
        <w:rPr>
          <w:rFonts w:ascii="Arial" w:hAnsi="Arial" w:cs="Arial"/>
          <w:color w:val="222222"/>
          <w:lang w:val="en"/>
        </w:rPr>
        <w:t xml:space="preserve"> Educational Research.</w:t>
      </w:r>
      <w:r w:rsidR="00A91B9E">
        <w:rPr>
          <w:rFonts w:ascii="Arial" w:hAnsi="Arial" w:cs="Arial"/>
          <w:color w:val="222222"/>
          <w:lang w:val="en"/>
        </w:rPr>
        <w:t xml:space="preserve"> </w:t>
      </w:r>
    </w:p>
    <w:p w14:paraId="1F0A783A" w14:textId="77777777" w:rsidR="00A91B9E" w:rsidRDefault="00FD14B8" w:rsidP="00A91B9E">
      <w:pPr>
        <w:tabs>
          <w:tab w:val="left" w:pos="-3960"/>
          <w:tab w:val="left" w:pos="6585"/>
        </w:tabs>
        <w:spacing w:after="0" w:line="240" w:lineRule="auto"/>
        <w:jc w:val="both"/>
        <w:rPr>
          <w:rFonts w:ascii="Arial" w:hAnsi="Arial" w:cs="Arial"/>
          <w:color w:val="222222"/>
          <w:lang w:val="en"/>
        </w:rPr>
      </w:pPr>
      <w:r w:rsidRPr="008B12D7">
        <w:rPr>
          <w:rFonts w:ascii="Arial" w:hAnsi="Arial" w:cs="Arial"/>
          <w:b/>
          <w:color w:val="222222"/>
          <w:lang w:val="en"/>
        </w:rPr>
        <w:t>Theme:</w:t>
      </w:r>
      <w:r>
        <w:rPr>
          <w:rFonts w:ascii="Arial" w:hAnsi="Arial" w:cs="Arial"/>
          <w:color w:val="222222"/>
          <w:lang w:val="en"/>
        </w:rPr>
        <w:t xml:space="preserve"> Research in the different levels and modalities of the educational system.</w:t>
      </w:r>
      <w:r w:rsidR="00A91B9E">
        <w:rPr>
          <w:rFonts w:ascii="Arial" w:hAnsi="Arial" w:cs="Arial"/>
          <w:color w:val="222222"/>
          <w:lang w:val="en"/>
        </w:rPr>
        <w:t xml:space="preserve"> </w:t>
      </w:r>
    </w:p>
    <w:p w14:paraId="0E0EC162" w14:textId="77777777" w:rsidR="00A91B9E" w:rsidRDefault="00FD14B8" w:rsidP="00A91B9E">
      <w:pPr>
        <w:tabs>
          <w:tab w:val="left" w:pos="-3960"/>
          <w:tab w:val="left" w:pos="6585"/>
        </w:tabs>
        <w:spacing w:after="0" w:line="240" w:lineRule="auto"/>
        <w:jc w:val="both"/>
        <w:rPr>
          <w:rFonts w:ascii="Arial" w:hAnsi="Arial" w:cs="Arial"/>
          <w:color w:val="222222"/>
          <w:lang w:val="en"/>
        </w:rPr>
      </w:pPr>
      <w:proofErr w:type="spellStart"/>
      <w:r w:rsidRPr="008B12D7">
        <w:rPr>
          <w:rFonts w:ascii="Arial" w:hAnsi="Arial" w:cs="Arial"/>
          <w:b/>
          <w:color w:val="222222"/>
          <w:lang w:val="en"/>
        </w:rPr>
        <w:t>Subthematic</w:t>
      </w:r>
      <w:proofErr w:type="spellEnd"/>
      <w:r w:rsidRPr="008B12D7">
        <w:rPr>
          <w:rFonts w:ascii="Arial" w:hAnsi="Arial" w:cs="Arial"/>
          <w:b/>
          <w:color w:val="222222"/>
          <w:lang w:val="en"/>
        </w:rPr>
        <w:t>:</w:t>
      </w:r>
      <w:r>
        <w:rPr>
          <w:rFonts w:ascii="Arial" w:hAnsi="Arial" w:cs="Arial"/>
          <w:color w:val="222222"/>
          <w:lang w:val="en"/>
        </w:rPr>
        <w:t xml:space="preserve"> Research with respect to new curricular designs.</w:t>
      </w:r>
      <w:r w:rsidR="00A91B9E">
        <w:rPr>
          <w:rFonts w:ascii="Arial" w:hAnsi="Arial" w:cs="Arial"/>
          <w:color w:val="222222"/>
          <w:lang w:val="en"/>
        </w:rPr>
        <w:t xml:space="preserve"> </w:t>
      </w:r>
    </w:p>
    <w:p w14:paraId="3C8CC2C2" w14:textId="12D19A07" w:rsidR="000C3E67" w:rsidRPr="00CA0976" w:rsidRDefault="00FD14B8" w:rsidP="00A91B9E">
      <w:pPr>
        <w:tabs>
          <w:tab w:val="left" w:pos="-3960"/>
          <w:tab w:val="left" w:pos="6585"/>
        </w:tabs>
        <w:spacing w:after="0" w:line="240" w:lineRule="auto"/>
        <w:jc w:val="both"/>
        <w:rPr>
          <w:lang w:val="en-US"/>
        </w:rPr>
      </w:pPr>
      <w:r w:rsidRPr="008B12D7">
        <w:rPr>
          <w:rFonts w:ascii="Arial" w:hAnsi="Arial" w:cs="Arial"/>
          <w:b/>
          <w:color w:val="222222"/>
          <w:lang w:val="en"/>
        </w:rPr>
        <w:t>Keywords:</w:t>
      </w:r>
      <w:r>
        <w:rPr>
          <w:rFonts w:ascii="Arial" w:hAnsi="Arial" w:cs="Arial"/>
          <w:color w:val="222222"/>
          <w:lang w:val="en"/>
        </w:rPr>
        <w:t xml:space="preserve"> technological tool, vocational guidance, decision making, P.N.E.V, S.N.I, inte</w:t>
      </w:r>
      <w:r w:rsidR="00A91B9E">
        <w:rPr>
          <w:rFonts w:ascii="Arial" w:hAnsi="Arial" w:cs="Arial"/>
          <w:color w:val="222222"/>
          <w:lang w:val="en"/>
        </w:rPr>
        <w:t xml:space="preserve">rnet, technical media education </w:t>
      </w:r>
    </w:p>
    <w:p w14:paraId="12764B15" w14:textId="77777777" w:rsidR="00802E82" w:rsidRPr="00CA0976" w:rsidRDefault="00802E82" w:rsidP="00C604CD">
      <w:pPr>
        <w:tabs>
          <w:tab w:val="left" w:pos="-3960"/>
          <w:tab w:val="left" w:pos="6585"/>
        </w:tabs>
        <w:spacing w:line="360" w:lineRule="auto"/>
        <w:jc w:val="center"/>
        <w:rPr>
          <w:rFonts w:ascii="Arial" w:hAnsi="Arial" w:cs="Arial"/>
          <w:b/>
          <w:bCs/>
          <w:lang w:val="en-US"/>
        </w:rPr>
        <w:sectPr w:rsidR="00802E82" w:rsidRPr="00CA0976" w:rsidSect="00CA0976">
          <w:footerReference w:type="default" r:id="rId15"/>
          <w:pgSz w:w="12240" w:h="15840" w:code="1"/>
          <w:pgMar w:top="1701" w:right="1701" w:bottom="1701" w:left="2268" w:header="709" w:footer="709" w:gutter="0"/>
          <w:pgNumType w:fmt="lowerRoman"/>
          <w:cols w:space="708"/>
          <w:docGrid w:linePitch="360"/>
        </w:sectPr>
      </w:pPr>
    </w:p>
    <w:p w14:paraId="11E5D523" w14:textId="3F434336" w:rsidR="005C511D" w:rsidRPr="00146839" w:rsidRDefault="005C511D" w:rsidP="00C604CD">
      <w:pPr>
        <w:tabs>
          <w:tab w:val="left" w:pos="-3960"/>
          <w:tab w:val="left" w:pos="6585"/>
        </w:tabs>
        <w:spacing w:line="360" w:lineRule="auto"/>
        <w:jc w:val="center"/>
        <w:rPr>
          <w:rFonts w:ascii="Arial" w:hAnsi="Arial" w:cs="Arial"/>
          <w:b/>
          <w:bCs/>
          <w:sz w:val="24"/>
        </w:rPr>
      </w:pPr>
      <w:r w:rsidRPr="00146839">
        <w:rPr>
          <w:rFonts w:ascii="Arial" w:hAnsi="Arial" w:cs="Arial"/>
          <w:b/>
          <w:bCs/>
          <w:sz w:val="24"/>
        </w:rPr>
        <w:lastRenderedPageBreak/>
        <w:t>INTRODUCCIÓN</w:t>
      </w:r>
    </w:p>
    <w:p w14:paraId="392E52D1" w14:textId="77777777" w:rsidR="005C511D" w:rsidRPr="00943C10" w:rsidRDefault="005C511D" w:rsidP="005C511D">
      <w:pPr>
        <w:tabs>
          <w:tab w:val="left" w:pos="-3960"/>
          <w:tab w:val="left" w:pos="6585"/>
        </w:tabs>
        <w:spacing w:line="360" w:lineRule="auto"/>
        <w:jc w:val="both"/>
        <w:rPr>
          <w:rFonts w:ascii="Arial" w:hAnsi="Arial" w:cs="Arial"/>
          <w:bCs/>
          <w:sz w:val="24"/>
        </w:rPr>
      </w:pPr>
    </w:p>
    <w:p w14:paraId="412BF11F" w14:textId="5CCF5CC3" w:rsidR="005C511D" w:rsidRDefault="005C511D" w:rsidP="00CE0F39">
      <w:pPr>
        <w:tabs>
          <w:tab w:val="left" w:pos="-3960"/>
          <w:tab w:val="left" w:pos="6585"/>
        </w:tabs>
        <w:spacing w:after="0" w:line="360" w:lineRule="auto"/>
        <w:jc w:val="both"/>
        <w:rPr>
          <w:rFonts w:ascii="Arial" w:hAnsi="Arial" w:cs="Arial"/>
          <w:bCs/>
          <w:sz w:val="24"/>
        </w:rPr>
      </w:pPr>
      <w:r w:rsidRPr="00943C10">
        <w:rPr>
          <w:rFonts w:ascii="Arial" w:hAnsi="Arial" w:cs="Arial"/>
          <w:bCs/>
          <w:sz w:val="24"/>
        </w:rPr>
        <w:t xml:space="preserve">     Los escenarios educativos actuales exigen innovación y creatividad en las políticas, programas, planes y proyectos, puesto que</w:t>
      </w:r>
      <w:r w:rsidR="00AF58B1" w:rsidRPr="00943C10">
        <w:rPr>
          <w:rFonts w:ascii="Arial" w:hAnsi="Arial" w:cs="Arial"/>
          <w:bCs/>
          <w:sz w:val="24"/>
        </w:rPr>
        <w:t>,</w:t>
      </w:r>
      <w:r w:rsidRPr="00943C10">
        <w:rPr>
          <w:rFonts w:ascii="Arial" w:hAnsi="Arial" w:cs="Arial"/>
          <w:bCs/>
          <w:sz w:val="24"/>
        </w:rPr>
        <w:t xml:space="preserve"> los jóvenes que se están formando se encuentran rodeados de un medio globalizado </w:t>
      </w:r>
      <w:r w:rsidR="0075494E" w:rsidRPr="00943C10">
        <w:rPr>
          <w:rFonts w:ascii="Arial" w:hAnsi="Arial" w:cs="Arial"/>
          <w:bCs/>
          <w:sz w:val="24"/>
        </w:rPr>
        <w:t xml:space="preserve">donde </w:t>
      </w:r>
      <w:r w:rsidRPr="00943C10">
        <w:rPr>
          <w:rFonts w:ascii="Arial" w:hAnsi="Arial" w:cs="Arial"/>
          <w:bCs/>
          <w:sz w:val="24"/>
        </w:rPr>
        <w:t>el uso de las herramientas tecnológicas a través del internet</w:t>
      </w:r>
      <w:r w:rsidR="0075494E" w:rsidRPr="00943C10">
        <w:rPr>
          <w:rFonts w:ascii="Arial" w:hAnsi="Arial" w:cs="Arial"/>
          <w:bCs/>
          <w:sz w:val="24"/>
        </w:rPr>
        <w:t>, las redes sociales, la televisión digital entre otros</w:t>
      </w:r>
      <w:r w:rsidR="00AF58B1" w:rsidRPr="00943C10">
        <w:rPr>
          <w:rFonts w:ascii="Arial" w:hAnsi="Arial" w:cs="Arial"/>
          <w:bCs/>
          <w:sz w:val="24"/>
        </w:rPr>
        <w:t xml:space="preserve">, conllevan a la sociedad y sobre todo al </w:t>
      </w:r>
      <w:r w:rsidR="003049EB" w:rsidRPr="00943C10">
        <w:rPr>
          <w:rFonts w:ascii="Arial" w:hAnsi="Arial" w:cs="Arial"/>
          <w:bCs/>
          <w:sz w:val="24"/>
        </w:rPr>
        <w:t>d</w:t>
      </w:r>
      <w:r w:rsidR="00AF58B1" w:rsidRPr="00943C10">
        <w:rPr>
          <w:rFonts w:ascii="Arial" w:hAnsi="Arial" w:cs="Arial"/>
          <w:bCs/>
          <w:sz w:val="24"/>
        </w:rPr>
        <w:t xml:space="preserve">ocente </w:t>
      </w:r>
      <w:r w:rsidR="0075494E" w:rsidRPr="00943C10">
        <w:rPr>
          <w:rFonts w:ascii="Arial" w:hAnsi="Arial" w:cs="Arial"/>
          <w:bCs/>
          <w:sz w:val="24"/>
        </w:rPr>
        <w:t xml:space="preserve">a ir </w:t>
      </w:r>
      <w:r w:rsidR="003049EB" w:rsidRPr="00943C10">
        <w:rPr>
          <w:rFonts w:ascii="Arial" w:hAnsi="Arial" w:cs="Arial"/>
          <w:bCs/>
          <w:sz w:val="24"/>
        </w:rPr>
        <w:t xml:space="preserve">a la vanguardia con relación a este tema, </w:t>
      </w:r>
      <w:r w:rsidR="0075494E" w:rsidRPr="00943C10">
        <w:rPr>
          <w:rFonts w:ascii="Arial" w:hAnsi="Arial" w:cs="Arial"/>
          <w:bCs/>
          <w:sz w:val="24"/>
        </w:rPr>
        <w:t xml:space="preserve">sin abandonar la socialización y </w:t>
      </w:r>
      <w:r w:rsidR="003049EB" w:rsidRPr="00943C10">
        <w:rPr>
          <w:rFonts w:ascii="Arial" w:hAnsi="Arial" w:cs="Arial"/>
          <w:bCs/>
          <w:sz w:val="24"/>
        </w:rPr>
        <w:t xml:space="preserve">la </w:t>
      </w:r>
      <w:r w:rsidR="0075494E" w:rsidRPr="00943C10">
        <w:rPr>
          <w:rFonts w:ascii="Arial" w:hAnsi="Arial" w:cs="Arial"/>
          <w:bCs/>
          <w:sz w:val="24"/>
        </w:rPr>
        <w:t>comunicación verbal y no verbal</w:t>
      </w:r>
      <w:r w:rsidR="00BD261A" w:rsidRPr="00943C10">
        <w:rPr>
          <w:rFonts w:ascii="Arial" w:hAnsi="Arial" w:cs="Arial"/>
          <w:bCs/>
          <w:sz w:val="24"/>
        </w:rPr>
        <w:t xml:space="preserve">. </w:t>
      </w:r>
      <w:r w:rsidR="00AF58B1" w:rsidRPr="00943C10">
        <w:rPr>
          <w:rFonts w:ascii="Arial" w:hAnsi="Arial" w:cs="Arial"/>
          <w:bCs/>
          <w:sz w:val="24"/>
        </w:rPr>
        <w:t xml:space="preserve">En este sentido, </w:t>
      </w:r>
      <w:r w:rsidR="00BD261A" w:rsidRPr="00943C10">
        <w:rPr>
          <w:rFonts w:ascii="Arial" w:hAnsi="Arial" w:cs="Arial"/>
          <w:bCs/>
          <w:sz w:val="24"/>
        </w:rPr>
        <w:t>l</w:t>
      </w:r>
      <w:r w:rsidR="003049EB" w:rsidRPr="00943C10">
        <w:rPr>
          <w:rFonts w:ascii="Arial" w:hAnsi="Arial" w:cs="Arial"/>
          <w:bCs/>
          <w:sz w:val="24"/>
        </w:rPr>
        <w:t>a mayoría de l</w:t>
      </w:r>
      <w:r w:rsidR="00BD261A" w:rsidRPr="00943C10">
        <w:rPr>
          <w:rFonts w:ascii="Arial" w:hAnsi="Arial" w:cs="Arial"/>
          <w:bCs/>
          <w:sz w:val="24"/>
        </w:rPr>
        <w:t xml:space="preserve">os </w:t>
      </w:r>
      <w:r w:rsidR="003049EB" w:rsidRPr="00943C10">
        <w:rPr>
          <w:rFonts w:ascii="Arial" w:hAnsi="Arial" w:cs="Arial"/>
          <w:bCs/>
          <w:sz w:val="24"/>
        </w:rPr>
        <w:t xml:space="preserve">educandos que hoy están activos en el sistema educativo demuestran un conocimiento </w:t>
      </w:r>
      <w:r w:rsidRPr="00943C10">
        <w:rPr>
          <w:rFonts w:ascii="Arial" w:hAnsi="Arial" w:cs="Arial"/>
          <w:bCs/>
          <w:sz w:val="24"/>
        </w:rPr>
        <w:t xml:space="preserve">sobre el </w:t>
      </w:r>
      <w:r w:rsidR="00BD261A" w:rsidRPr="00943C10">
        <w:rPr>
          <w:rFonts w:ascii="Arial" w:hAnsi="Arial" w:cs="Arial"/>
          <w:bCs/>
          <w:sz w:val="24"/>
        </w:rPr>
        <w:t>“</w:t>
      </w:r>
      <w:r w:rsidRPr="00943C10">
        <w:rPr>
          <w:rFonts w:ascii="Arial" w:hAnsi="Arial" w:cs="Arial"/>
          <w:bCs/>
          <w:sz w:val="24"/>
        </w:rPr>
        <w:t>uso</w:t>
      </w:r>
      <w:r w:rsidR="00BD261A" w:rsidRPr="00943C10">
        <w:rPr>
          <w:rFonts w:ascii="Arial" w:hAnsi="Arial" w:cs="Arial"/>
          <w:bCs/>
          <w:sz w:val="24"/>
        </w:rPr>
        <w:t>”</w:t>
      </w:r>
      <w:r w:rsidRPr="00943C10">
        <w:rPr>
          <w:rFonts w:ascii="Arial" w:hAnsi="Arial" w:cs="Arial"/>
          <w:bCs/>
          <w:sz w:val="24"/>
        </w:rPr>
        <w:t xml:space="preserve"> de la tecnología, por lo tanto, </w:t>
      </w:r>
      <w:r w:rsidR="003049EB" w:rsidRPr="00943C10">
        <w:rPr>
          <w:rFonts w:ascii="Arial" w:hAnsi="Arial" w:cs="Arial"/>
          <w:bCs/>
          <w:sz w:val="24"/>
        </w:rPr>
        <w:t>es importante</w:t>
      </w:r>
      <w:r w:rsidRPr="00943C10">
        <w:rPr>
          <w:rFonts w:ascii="Arial" w:hAnsi="Arial" w:cs="Arial"/>
          <w:bCs/>
          <w:sz w:val="24"/>
        </w:rPr>
        <w:t xml:space="preserve"> aprovechar este medio</w:t>
      </w:r>
      <w:r w:rsidR="003049EB" w:rsidRPr="00943C10">
        <w:rPr>
          <w:rFonts w:ascii="Arial" w:hAnsi="Arial" w:cs="Arial"/>
          <w:bCs/>
          <w:sz w:val="24"/>
        </w:rPr>
        <w:t xml:space="preserve"> para </w:t>
      </w:r>
      <w:r w:rsidR="00BD261A" w:rsidRPr="00943C10">
        <w:rPr>
          <w:rFonts w:ascii="Arial" w:hAnsi="Arial" w:cs="Arial"/>
          <w:bCs/>
          <w:sz w:val="24"/>
        </w:rPr>
        <w:t xml:space="preserve">orientar </w:t>
      </w:r>
      <w:r w:rsidR="00AF58B1" w:rsidRPr="00943C10">
        <w:rPr>
          <w:rFonts w:ascii="Arial" w:hAnsi="Arial" w:cs="Arial"/>
          <w:bCs/>
          <w:sz w:val="24"/>
        </w:rPr>
        <w:t xml:space="preserve">dichas </w:t>
      </w:r>
      <w:r w:rsidRPr="00943C10">
        <w:rPr>
          <w:rFonts w:ascii="Arial" w:hAnsi="Arial" w:cs="Arial"/>
          <w:bCs/>
          <w:sz w:val="24"/>
        </w:rPr>
        <w:t>destrezas</w:t>
      </w:r>
      <w:r w:rsidR="003049EB" w:rsidRPr="00943C10">
        <w:rPr>
          <w:rFonts w:ascii="Arial" w:hAnsi="Arial" w:cs="Arial"/>
          <w:bCs/>
          <w:sz w:val="24"/>
        </w:rPr>
        <w:t>,</w:t>
      </w:r>
      <w:r w:rsidR="00AF58B1" w:rsidRPr="00943C10">
        <w:rPr>
          <w:rFonts w:ascii="Arial" w:hAnsi="Arial" w:cs="Arial"/>
          <w:bCs/>
          <w:sz w:val="24"/>
        </w:rPr>
        <w:t xml:space="preserve"> de manera que se le pueda dar el </w:t>
      </w:r>
      <w:r w:rsidRPr="00943C10">
        <w:rPr>
          <w:rFonts w:ascii="Arial" w:hAnsi="Arial" w:cs="Arial"/>
          <w:bCs/>
          <w:sz w:val="24"/>
        </w:rPr>
        <w:t>uso pertinente</w:t>
      </w:r>
      <w:r w:rsidR="00AF58B1" w:rsidRPr="00943C10">
        <w:rPr>
          <w:rFonts w:ascii="Arial" w:hAnsi="Arial" w:cs="Arial"/>
          <w:bCs/>
          <w:sz w:val="24"/>
        </w:rPr>
        <w:t xml:space="preserve"> </w:t>
      </w:r>
      <w:r w:rsidR="003049EB" w:rsidRPr="00943C10">
        <w:rPr>
          <w:rFonts w:ascii="Arial" w:hAnsi="Arial" w:cs="Arial"/>
          <w:bCs/>
          <w:sz w:val="24"/>
        </w:rPr>
        <w:t xml:space="preserve">y correspondiente </w:t>
      </w:r>
      <w:r w:rsidR="00AF58B1" w:rsidRPr="00943C10">
        <w:rPr>
          <w:rFonts w:ascii="Arial" w:hAnsi="Arial" w:cs="Arial"/>
          <w:bCs/>
          <w:sz w:val="24"/>
        </w:rPr>
        <w:t>a las tecnologías existentes</w:t>
      </w:r>
      <w:r w:rsidR="003049EB" w:rsidRPr="00943C10">
        <w:rPr>
          <w:rFonts w:ascii="Arial" w:hAnsi="Arial" w:cs="Arial"/>
          <w:bCs/>
          <w:sz w:val="24"/>
        </w:rPr>
        <w:t xml:space="preserve"> y asimismo </w:t>
      </w:r>
      <w:r w:rsidR="00BD261A" w:rsidRPr="00943C10">
        <w:rPr>
          <w:rFonts w:ascii="Arial" w:hAnsi="Arial" w:cs="Arial"/>
          <w:bCs/>
          <w:sz w:val="24"/>
        </w:rPr>
        <w:t>brindar</w:t>
      </w:r>
      <w:r w:rsidRPr="00943C10">
        <w:rPr>
          <w:rFonts w:ascii="Arial" w:hAnsi="Arial" w:cs="Arial"/>
          <w:bCs/>
          <w:sz w:val="24"/>
        </w:rPr>
        <w:t xml:space="preserve"> </w:t>
      </w:r>
      <w:r w:rsidR="003049EB" w:rsidRPr="00943C10">
        <w:rPr>
          <w:rFonts w:ascii="Arial" w:hAnsi="Arial" w:cs="Arial"/>
          <w:bCs/>
          <w:sz w:val="24"/>
        </w:rPr>
        <w:t xml:space="preserve">una orientación vocacional oportuna </w:t>
      </w:r>
      <w:r w:rsidR="00BD261A" w:rsidRPr="00943C10">
        <w:rPr>
          <w:rFonts w:ascii="Arial" w:hAnsi="Arial" w:cs="Arial"/>
          <w:bCs/>
          <w:sz w:val="24"/>
        </w:rPr>
        <w:t>en cuanto a la</w:t>
      </w:r>
      <w:r w:rsidRPr="00943C10">
        <w:rPr>
          <w:rFonts w:ascii="Arial" w:hAnsi="Arial" w:cs="Arial"/>
          <w:bCs/>
          <w:sz w:val="24"/>
        </w:rPr>
        <w:t xml:space="preserve"> toma de decisiones</w:t>
      </w:r>
      <w:r w:rsidR="003049EB" w:rsidRPr="00943C10">
        <w:rPr>
          <w:rFonts w:ascii="Arial" w:hAnsi="Arial" w:cs="Arial"/>
          <w:bCs/>
          <w:sz w:val="24"/>
        </w:rPr>
        <w:t xml:space="preserve"> de sus carreras universitarias</w:t>
      </w:r>
      <w:r w:rsidRPr="00943C10">
        <w:rPr>
          <w:rFonts w:ascii="Arial" w:hAnsi="Arial" w:cs="Arial"/>
          <w:bCs/>
          <w:sz w:val="24"/>
        </w:rPr>
        <w:t>.</w:t>
      </w:r>
      <w:r w:rsidR="004C5E1C">
        <w:rPr>
          <w:rFonts w:ascii="Arial" w:hAnsi="Arial" w:cs="Arial"/>
          <w:bCs/>
          <w:sz w:val="24"/>
        </w:rPr>
        <w:t xml:space="preserve"> </w:t>
      </w:r>
    </w:p>
    <w:p w14:paraId="4DCDF9E5" w14:textId="0730C340" w:rsidR="009A660F" w:rsidRPr="00943C10" w:rsidRDefault="005C511D" w:rsidP="00CE0F39">
      <w:pPr>
        <w:tabs>
          <w:tab w:val="left" w:pos="-3960"/>
          <w:tab w:val="left" w:pos="6585"/>
        </w:tabs>
        <w:spacing w:after="0" w:line="360" w:lineRule="auto"/>
        <w:jc w:val="both"/>
        <w:rPr>
          <w:rFonts w:ascii="Arial" w:hAnsi="Arial" w:cs="Arial"/>
          <w:bCs/>
          <w:sz w:val="24"/>
        </w:rPr>
      </w:pPr>
      <w:r w:rsidRPr="00146839">
        <w:rPr>
          <w:rFonts w:ascii="Arial" w:eastAsia="Times New Roman" w:hAnsi="Arial" w:cs="Arial"/>
          <w:iCs/>
          <w:color w:val="00000A"/>
          <w:kern w:val="3"/>
          <w:sz w:val="24"/>
          <w:szCs w:val="24"/>
          <w:lang w:bidi="hi-IN"/>
        </w:rPr>
        <w:t xml:space="preserve">    </w:t>
      </w:r>
      <w:r w:rsidR="003049EB" w:rsidRPr="00146839">
        <w:rPr>
          <w:rFonts w:ascii="Arial" w:eastAsia="Times New Roman" w:hAnsi="Arial" w:cs="Arial"/>
          <w:iCs/>
          <w:color w:val="00000A"/>
          <w:kern w:val="3"/>
          <w:sz w:val="24"/>
          <w:szCs w:val="24"/>
          <w:lang w:bidi="hi-IN"/>
        </w:rPr>
        <w:t>Así pues, l</w:t>
      </w:r>
      <w:r w:rsidRPr="00146839">
        <w:rPr>
          <w:rFonts w:ascii="Arial" w:eastAsia="Times New Roman" w:hAnsi="Arial" w:cs="Arial"/>
          <w:iCs/>
          <w:color w:val="00000A"/>
          <w:kern w:val="3"/>
          <w:sz w:val="24"/>
          <w:szCs w:val="24"/>
          <w:lang w:bidi="hi-IN"/>
        </w:rPr>
        <w:t xml:space="preserve">a presente investigación </w:t>
      </w:r>
      <w:r w:rsidR="009A660F" w:rsidRPr="00146839">
        <w:rPr>
          <w:rFonts w:ascii="Arial" w:eastAsia="Times New Roman" w:hAnsi="Arial" w:cs="Arial"/>
          <w:iCs/>
          <w:color w:val="00000A"/>
          <w:kern w:val="3"/>
          <w:sz w:val="24"/>
          <w:szCs w:val="24"/>
          <w:lang w:bidi="hi-IN"/>
        </w:rPr>
        <w:t xml:space="preserve">propone </w:t>
      </w:r>
      <w:r w:rsidRPr="00146839">
        <w:rPr>
          <w:rFonts w:ascii="Arial" w:eastAsia="Times New Roman" w:hAnsi="Arial" w:cs="Arial"/>
          <w:iCs/>
          <w:color w:val="00000A"/>
          <w:kern w:val="3"/>
          <w:sz w:val="24"/>
          <w:szCs w:val="24"/>
          <w:lang w:bidi="hi-IN"/>
        </w:rPr>
        <w:t>las herramientas tecnológicas</w:t>
      </w:r>
      <w:r w:rsidRPr="00943C10">
        <w:rPr>
          <w:rFonts w:ascii="Arial" w:hAnsi="Arial" w:cs="Arial"/>
          <w:bCs/>
          <w:sz w:val="24"/>
        </w:rPr>
        <w:t xml:space="preserve"> como un medio para la construcción del proceso de orientación vocacional en los estudiantes de educación media técnica, </w:t>
      </w:r>
      <w:r w:rsidR="009A660F" w:rsidRPr="00943C10">
        <w:rPr>
          <w:rFonts w:ascii="Arial" w:hAnsi="Arial" w:cs="Arial"/>
          <w:bCs/>
          <w:sz w:val="24"/>
        </w:rPr>
        <w:t>ya</w:t>
      </w:r>
      <w:r w:rsidRPr="00943C10">
        <w:rPr>
          <w:rFonts w:ascii="Arial" w:hAnsi="Arial" w:cs="Arial"/>
          <w:bCs/>
          <w:sz w:val="24"/>
        </w:rPr>
        <w:t xml:space="preserve"> que</w:t>
      </w:r>
      <w:r w:rsidR="003049EB" w:rsidRPr="00943C10">
        <w:rPr>
          <w:rFonts w:ascii="Arial" w:hAnsi="Arial" w:cs="Arial"/>
          <w:bCs/>
          <w:sz w:val="24"/>
        </w:rPr>
        <w:t>,</w:t>
      </w:r>
      <w:r w:rsidRPr="00943C10">
        <w:rPr>
          <w:rFonts w:ascii="Arial" w:hAnsi="Arial" w:cs="Arial"/>
          <w:bCs/>
          <w:sz w:val="24"/>
        </w:rPr>
        <w:t xml:space="preserve"> en la actualidad su proceso vocacional</w:t>
      </w:r>
      <w:r w:rsidR="009A660F" w:rsidRPr="00943C10">
        <w:rPr>
          <w:rFonts w:ascii="Arial" w:hAnsi="Arial" w:cs="Arial"/>
          <w:bCs/>
          <w:sz w:val="24"/>
        </w:rPr>
        <w:t xml:space="preserve">, según lineamientos del Poder Popular para la Educación, </w:t>
      </w:r>
      <w:r w:rsidRPr="00943C10">
        <w:rPr>
          <w:rFonts w:ascii="Arial" w:hAnsi="Arial" w:cs="Arial"/>
          <w:bCs/>
          <w:sz w:val="24"/>
        </w:rPr>
        <w:t xml:space="preserve"> se encuentra focalizado en la presentación</w:t>
      </w:r>
      <w:r w:rsidR="009A660F" w:rsidRPr="00943C10">
        <w:rPr>
          <w:rFonts w:ascii="Arial" w:hAnsi="Arial" w:cs="Arial"/>
          <w:bCs/>
          <w:sz w:val="24"/>
        </w:rPr>
        <w:t xml:space="preserve"> </w:t>
      </w:r>
      <w:r w:rsidR="003049EB" w:rsidRPr="00943C10">
        <w:rPr>
          <w:rFonts w:ascii="Arial" w:hAnsi="Arial" w:cs="Arial"/>
          <w:bCs/>
          <w:sz w:val="24"/>
        </w:rPr>
        <w:t>e</w:t>
      </w:r>
      <w:r w:rsidR="00BD261A" w:rsidRPr="00943C10">
        <w:rPr>
          <w:rFonts w:ascii="Arial" w:hAnsi="Arial" w:cs="Arial"/>
          <w:bCs/>
          <w:sz w:val="24"/>
        </w:rPr>
        <w:t>n línea</w:t>
      </w:r>
      <w:r w:rsidR="009A660F" w:rsidRPr="00943C10">
        <w:rPr>
          <w:rFonts w:ascii="Arial" w:hAnsi="Arial" w:cs="Arial"/>
          <w:bCs/>
          <w:sz w:val="24"/>
        </w:rPr>
        <w:t xml:space="preserve"> </w:t>
      </w:r>
      <w:r w:rsidRPr="00943C10">
        <w:rPr>
          <w:rFonts w:ascii="Arial" w:hAnsi="Arial" w:cs="Arial"/>
          <w:bCs/>
          <w:sz w:val="24"/>
        </w:rPr>
        <w:t xml:space="preserve">de </w:t>
      </w:r>
      <w:r w:rsidR="0027295C" w:rsidRPr="00943C10">
        <w:rPr>
          <w:rFonts w:ascii="Arial" w:hAnsi="Arial" w:cs="Arial"/>
          <w:bCs/>
          <w:sz w:val="24"/>
        </w:rPr>
        <w:t>prueba de</w:t>
      </w:r>
      <w:r w:rsidR="00BD261A" w:rsidRPr="00943C10">
        <w:rPr>
          <w:rFonts w:ascii="Arial" w:hAnsi="Arial" w:cs="Arial"/>
          <w:bCs/>
          <w:sz w:val="24"/>
        </w:rPr>
        <w:t xml:space="preserve"> conocimiento</w:t>
      </w:r>
      <w:r w:rsidR="00033B94">
        <w:rPr>
          <w:rFonts w:ascii="Arial" w:hAnsi="Arial" w:cs="Arial"/>
          <w:bCs/>
          <w:sz w:val="24"/>
        </w:rPr>
        <w:t xml:space="preserve"> como es la P.</w:t>
      </w:r>
      <w:r w:rsidR="009A660F" w:rsidRPr="00943C10">
        <w:rPr>
          <w:rFonts w:ascii="Arial" w:hAnsi="Arial" w:cs="Arial"/>
          <w:bCs/>
          <w:sz w:val="24"/>
        </w:rPr>
        <w:t>N</w:t>
      </w:r>
      <w:r w:rsidR="00033B94">
        <w:rPr>
          <w:rFonts w:ascii="Arial" w:hAnsi="Arial" w:cs="Arial"/>
          <w:bCs/>
          <w:sz w:val="24"/>
        </w:rPr>
        <w:t>.E</w:t>
      </w:r>
      <w:r w:rsidR="009A660F" w:rsidRPr="00943C10">
        <w:rPr>
          <w:rFonts w:ascii="Arial" w:hAnsi="Arial" w:cs="Arial"/>
          <w:bCs/>
          <w:sz w:val="24"/>
        </w:rPr>
        <w:t xml:space="preserve">.V (Prueba Nacional de exploración Vocacional) </w:t>
      </w:r>
      <w:r w:rsidR="00BD261A" w:rsidRPr="00943C10">
        <w:rPr>
          <w:rFonts w:ascii="Arial" w:hAnsi="Arial" w:cs="Arial"/>
          <w:bCs/>
          <w:sz w:val="24"/>
        </w:rPr>
        <w:t xml:space="preserve"> y </w:t>
      </w:r>
      <w:r w:rsidR="009A660F" w:rsidRPr="00943C10">
        <w:rPr>
          <w:rFonts w:ascii="Arial" w:hAnsi="Arial" w:cs="Arial"/>
          <w:bCs/>
          <w:sz w:val="24"/>
        </w:rPr>
        <w:t xml:space="preserve">el </w:t>
      </w:r>
      <w:r w:rsidR="00BD261A" w:rsidRPr="00943C10">
        <w:rPr>
          <w:rFonts w:ascii="Arial" w:hAnsi="Arial" w:cs="Arial"/>
          <w:bCs/>
          <w:sz w:val="24"/>
        </w:rPr>
        <w:t>registro universitario</w:t>
      </w:r>
      <w:r w:rsidR="009A660F" w:rsidRPr="00943C10">
        <w:rPr>
          <w:rFonts w:ascii="Arial" w:hAnsi="Arial" w:cs="Arial"/>
          <w:bCs/>
          <w:sz w:val="24"/>
        </w:rPr>
        <w:t xml:space="preserve"> S.N.I (Sistema Nacional de Ingreso a las universidades), esto permite que el estudiante primero se obligue a usar las herramientas tecnológicas, segundo conozca cuál es su perfil vocacional y </w:t>
      </w:r>
      <w:r w:rsidR="000672ED">
        <w:rPr>
          <w:rFonts w:ascii="Arial" w:hAnsi="Arial" w:cs="Arial"/>
          <w:bCs/>
          <w:sz w:val="24"/>
        </w:rPr>
        <w:t>pueda tomar la decisión acertada</w:t>
      </w:r>
      <w:r w:rsidR="00033B94">
        <w:rPr>
          <w:rFonts w:ascii="Arial" w:hAnsi="Arial" w:cs="Arial"/>
          <w:bCs/>
          <w:sz w:val="24"/>
        </w:rPr>
        <w:t xml:space="preserve"> </w:t>
      </w:r>
      <w:r w:rsidR="009A660F" w:rsidRPr="00943C10">
        <w:rPr>
          <w:rFonts w:ascii="Arial" w:hAnsi="Arial" w:cs="Arial"/>
          <w:bCs/>
          <w:sz w:val="24"/>
        </w:rPr>
        <w:t>según</w:t>
      </w:r>
      <w:r w:rsidR="00033B94">
        <w:rPr>
          <w:rFonts w:ascii="Arial" w:hAnsi="Arial" w:cs="Arial"/>
          <w:bCs/>
          <w:sz w:val="24"/>
        </w:rPr>
        <w:t xml:space="preserve"> </w:t>
      </w:r>
      <w:r w:rsidR="009A660F" w:rsidRPr="00943C10">
        <w:rPr>
          <w:rFonts w:ascii="Arial" w:hAnsi="Arial" w:cs="Arial"/>
          <w:bCs/>
          <w:sz w:val="24"/>
        </w:rPr>
        <w:t xml:space="preserve"> la exploración que haga de las carreras en los diferentes libros</w:t>
      </w:r>
      <w:r w:rsidR="000672ED">
        <w:rPr>
          <w:rFonts w:ascii="Arial" w:hAnsi="Arial" w:cs="Arial"/>
          <w:bCs/>
          <w:sz w:val="24"/>
        </w:rPr>
        <w:t xml:space="preserve"> y guías de oportunidades de estudio</w:t>
      </w:r>
      <w:r w:rsidR="009A660F" w:rsidRPr="00943C10">
        <w:rPr>
          <w:rFonts w:ascii="Arial" w:hAnsi="Arial" w:cs="Arial"/>
          <w:bCs/>
          <w:sz w:val="24"/>
        </w:rPr>
        <w:t xml:space="preserve"> que se encuentran en</w:t>
      </w:r>
      <w:r w:rsidR="000672ED">
        <w:rPr>
          <w:rFonts w:ascii="Arial" w:hAnsi="Arial" w:cs="Arial"/>
          <w:bCs/>
          <w:sz w:val="24"/>
        </w:rPr>
        <w:t xml:space="preserve"> línea y</w:t>
      </w:r>
      <w:r w:rsidR="009A660F" w:rsidRPr="00943C10">
        <w:rPr>
          <w:rFonts w:ascii="Arial" w:hAnsi="Arial" w:cs="Arial"/>
          <w:bCs/>
          <w:sz w:val="24"/>
        </w:rPr>
        <w:t xml:space="preserve"> las redes, para ingresar a la educación universitaria.   </w:t>
      </w:r>
    </w:p>
    <w:p w14:paraId="71F8928A" w14:textId="1E732220" w:rsidR="005C511D" w:rsidRPr="00943C10" w:rsidRDefault="00146839" w:rsidP="00CE0F39">
      <w:pPr>
        <w:tabs>
          <w:tab w:val="left" w:pos="-3960"/>
          <w:tab w:val="left" w:pos="567"/>
        </w:tabs>
        <w:spacing w:after="0" w:line="360" w:lineRule="auto"/>
        <w:jc w:val="both"/>
        <w:rPr>
          <w:rFonts w:ascii="Arial" w:hAnsi="Arial" w:cs="Arial"/>
          <w:bCs/>
          <w:sz w:val="24"/>
        </w:rPr>
      </w:pPr>
      <w:r>
        <w:rPr>
          <w:rFonts w:ascii="Arial" w:hAnsi="Arial" w:cs="Arial"/>
          <w:bCs/>
          <w:noProof/>
          <w:sz w:val="24"/>
        </w:rPr>
        <mc:AlternateContent>
          <mc:Choice Requires="wps">
            <w:drawing>
              <wp:anchor distT="0" distB="0" distL="114300" distR="114300" simplePos="0" relativeHeight="251745280" behindDoc="0" locked="0" layoutInCell="1" allowOverlap="1" wp14:anchorId="55614E0B" wp14:editId="55CA814D">
                <wp:simplePos x="0" y="0"/>
                <wp:positionH relativeFrom="column">
                  <wp:posOffset>2537892</wp:posOffset>
                </wp:positionH>
                <wp:positionV relativeFrom="paragraph">
                  <wp:posOffset>838835</wp:posOffset>
                </wp:positionV>
                <wp:extent cx="204281" cy="204280"/>
                <wp:effectExtent l="0" t="0" r="5715" b="5715"/>
                <wp:wrapNone/>
                <wp:docPr id="44" name="Rectángulo 44"/>
                <wp:cNvGraphicFramePr/>
                <a:graphic xmlns:a="http://schemas.openxmlformats.org/drawingml/2006/main">
                  <a:graphicData uri="http://schemas.microsoft.com/office/word/2010/wordprocessingShape">
                    <wps:wsp>
                      <wps:cNvSpPr/>
                      <wps:spPr>
                        <a:xfrm>
                          <a:off x="0" y="0"/>
                          <a:ext cx="204281" cy="204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F32ED" id="Rectángulo 44" o:spid="_x0000_s1026" style="position:absolute;margin-left:199.85pt;margin-top:66.05pt;width:16.1pt;height:16.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" fillcolor="white [3212]" stroked="f" strokeweight="2pt"/>
            </w:pict>
          </mc:Fallback>
        </mc:AlternateContent>
      </w:r>
      <w:r w:rsidR="009A660F" w:rsidRPr="00943C10">
        <w:rPr>
          <w:rFonts w:ascii="Arial" w:hAnsi="Arial" w:cs="Arial"/>
          <w:bCs/>
          <w:sz w:val="24"/>
        </w:rPr>
        <w:tab/>
        <w:t>Cabe dest</w:t>
      </w:r>
      <w:r w:rsidR="0011064A" w:rsidRPr="00943C10">
        <w:rPr>
          <w:rFonts w:ascii="Arial" w:hAnsi="Arial" w:cs="Arial"/>
          <w:bCs/>
          <w:sz w:val="24"/>
        </w:rPr>
        <w:t>aca</w:t>
      </w:r>
      <w:r>
        <w:rPr>
          <w:rFonts w:ascii="Arial" w:hAnsi="Arial" w:cs="Arial"/>
          <w:bCs/>
          <w:sz w:val="24"/>
        </w:rPr>
        <w:t>r</w:t>
      </w:r>
      <w:r w:rsidR="0011064A" w:rsidRPr="00943C10">
        <w:rPr>
          <w:rFonts w:ascii="Arial" w:hAnsi="Arial" w:cs="Arial"/>
          <w:bCs/>
          <w:sz w:val="24"/>
        </w:rPr>
        <w:t>, que el estudiante necesita del apoyo y de la orientación de un adulto para poder tener las alterna</w:t>
      </w:r>
      <w:r w:rsidR="000672ED">
        <w:rPr>
          <w:rFonts w:ascii="Arial" w:hAnsi="Arial" w:cs="Arial"/>
          <w:bCs/>
          <w:sz w:val="24"/>
        </w:rPr>
        <w:t xml:space="preserve">tivas suficientes que le garantice </w:t>
      </w:r>
      <w:r w:rsidR="0011064A" w:rsidRPr="00943C10">
        <w:rPr>
          <w:rFonts w:ascii="Arial" w:hAnsi="Arial" w:cs="Arial"/>
          <w:bCs/>
          <w:sz w:val="24"/>
        </w:rPr>
        <w:t xml:space="preserve"> </w:t>
      </w:r>
      <w:r w:rsidR="00033B94">
        <w:rPr>
          <w:rFonts w:ascii="Arial" w:hAnsi="Arial" w:cs="Arial"/>
          <w:bCs/>
          <w:sz w:val="24"/>
        </w:rPr>
        <w:lastRenderedPageBreak/>
        <w:t>tomar la decisión acertada</w:t>
      </w:r>
      <w:r w:rsidR="0011064A" w:rsidRPr="00943C10">
        <w:rPr>
          <w:rFonts w:ascii="Arial" w:hAnsi="Arial" w:cs="Arial"/>
          <w:bCs/>
          <w:sz w:val="24"/>
        </w:rPr>
        <w:t xml:space="preserve">, pues, </w:t>
      </w:r>
      <w:r w:rsidR="008B6F8A">
        <w:rPr>
          <w:rFonts w:ascii="Arial" w:hAnsi="Arial" w:cs="Arial"/>
          <w:bCs/>
          <w:sz w:val="24"/>
        </w:rPr>
        <w:t xml:space="preserve">en este caso, la prueba vocacional </w:t>
      </w:r>
      <w:r w:rsidR="0011064A" w:rsidRPr="00943C10">
        <w:rPr>
          <w:rFonts w:ascii="Arial" w:hAnsi="Arial" w:cs="Arial"/>
          <w:bCs/>
          <w:sz w:val="24"/>
        </w:rPr>
        <w:t xml:space="preserve"> </w:t>
      </w:r>
      <w:r w:rsidR="00033B94">
        <w:rPr>
          <w:rFonts w:ascii="Arial" w:hAnsi="Arial" w:cs="Arial"/>
          <w:bCs/>
          <w:sz w:val="24"/>
        </w:rPr>
        <w:t xml:space="preserve">según experiencias previas con los estudiantes, </w:t>
      </w:r>
      <w:r w:rsidR="0011064A" w:rsidRPr="00943C10">
        <w:rPr>
          <w:rFonts w:ascii="Arial" w:hAnsi="Arial" w:cs="Arial"/>
          <w:bCs/>
          <w:sz w:val="24"/>
        </w:rPr>
        <w:t xml:space="preserve">no le </w:t>
      </w:r>
      <w:r w:rsidR="005C511D" w:rsidRPr="00943C10">
        <w:rPr>
          <w:rFonts w:ascii="Arial" w:hAnsi="Arial" w:cs="Arial"/>
          <w:bCs/>
          <w:sz w:val="24"/>
        </w:rPr>
        <w:t>permite</w:t>
      </w:r>
      <w:r w:rsidR="0011064A" w:rsidRPr="00943C10">
        <w:rPr>
          <w:rFonts w:ascii="Arial" w:hAnsi="Arial" w:cs="Arial"/>
          <w:bCs/>
          <w:sz w:val="24"/>
        </w:rPr>
        <w:t>n</w:t>
      </w:r>
      <w:r w:rsidR="005C511D" w:rsidRPr="00943C10">
        <w:rPr>
          <w:rFonts w:ascii="Arial" w:hAnsi="Arial" w:cs="Arial"/>
          <w:bCs/>
          <w:sz w:val="24"/>
        </w:rPr>
        <w:t xml:space="preserve"> desarrollar plenamente el autoconocimiento para tomar decisiones ante ofertas universitarias o campo laboral</w:t>
      </w:r>
      <w:r w:rsidR="0011064A" w:rsidRPr="00943C10">
        <w:rPr>
          <w:rFonts w:ascii="Arial" w:hAnsi="Arial" w:cs="Arial"/>
          <w:bCs/>
          <w:sz w:val="24"/>
        </w:rPr>
        <w:t xml:space="preserve">, por ello, </w:t>
      </w:r>
      <w:r w:rsidR="005C511D" w:rsidRPr="00943C10">
        <w:rPr>
          <w:rFonts w:ascii="Arial" w:hAnsi="Arial" w:cs="Arial"/>
          <w:bCs/>
          <w:sz w:val="24"/>
        </w:rPr>
        <w:t xml:space="preserve">esta investigación </w:t>
      </w:r>
      <w:r w:rsidR="0011064A" w:rsidRPr="00943C10">
        <w:rPr>
          <w:rFonts w:ascii="Arial" w:hAnsi="Arial" w:cs="Arial"/>
          <w:bCs/>
          <w:sz w:val="24"/>
        </w:rPr>
        <w:t xml:space="preserve">tiene </w:t>
      </w:r>
      <w:r w:rsidR="008B6F8A">
        <w:rPr>
          <w:rFonts w:ascii="Arial" w:hAnsi="Arial" w:cs="Arial"/>
          <w:bCs/>
          <w:sz w:val="24"/>
        </w:rPr>
        <w:t xml:space="preserve">la intención </w:t>
      </w:r>
      <w:r w:rsidR="0011064A" w:rsidRPr="00943C10">
        <w:rPr>
          <w:rFonts w:ascii="Arial" w:hAnsi="Arial" w:cs="Arial"/>
          <w:bCs/>
          <w:sz w:val="24"/>
        </w:rPr>
        <w:t>de</w:t>
      </w:r>
      <w:r w:rsidR="005C511D" w:rsidRPr="00943C10">
        <w:rPr>
          <w:rFonts w:ascii="Arial" w:hAnsi="Arial" w:cs="Arial"/>
          <w:bCs/>
          <w:sz w:val="24"/>
        </w:rPr>
        <w:t xml:space="preserve"> promover herramientas tecnológicas</w:t>
      </w:r>
      <w:r w:rsidR="0011064A" w:rsidRPr="00943C10">
        <w:rPr>
          <w:rFonts w:ascii="Arial" w:hAnsi="Arial" w:cs="Arial"/>
          <w:bCs/>
          <w:sz w:val="24"/>
        </w:rPr>
        <w:t>,</w:t>
      </w:r>
      <w:r w:rsidR="005C511D" w:rsidRPr="00943C10">
        <w:rPr>
          <w:rFonts w:ascii="Arial" w:hAnsi="Arial" w:cs="Arial"/>
          <w:bCs/>
          <w:sz w:val="24"/>
        </w:rPr>
        <w:t xml:space="preserve"> específicamente el uso del </w:t>
      </w:r>
      <w:proofErr w:type="spellStart"/>
      <w:r w:rsidR="005C511D" w:rsidRPr="00943C10">
        <w:rPr>
          <w:rFonts w:ascii="Arial" w:hAnsi="Arial" w:cs="Arial"/>
          <w:bCs/>
          <w:sz w:val="24"/>
        </w:rPr>
        <w:t>Weblogs</w:t>
      </w:r>
      <w:proofErr w:type="spellEnd"/>
      <w:r w:rsidR="0011064A" w:rsidRPr="00943C10">
        <w:rPr>
          <w:rFonts w:ascii="Arial" w:hAnsi="Arial" w:cs="Arial"/>
          <w:bCs/>
          <w:sz w:val="24"/>
        </w:rPr>
        <w:t>,</w:t>
      </w:r>
      <w:r w:rsidR="005C511D" w:rsidRPr="00943C10">
        <w:rPr>
          <w:rFonts w:ascii="Arial" w:hAnsi="Arial" w:cs="Arial"/>
          <w:bCs/>
          <w:sz w:val="24"/>
        </w:rPr>
        <w:t xml:space="preserve"> para ampliar ese proceso y permitir que los estudiantes </w:t>
      </w:r>
      <w:r w:rsidR="0011064A" w:rsidRPr="00943C10">
        <w:rPr>
          <w:rFonts w:ascii="Arial" w:hAnsi="Arial" w:cs="Arial"/>
          <w:bCs/>
          <w:sz w:val="24"/>
        </w:rPr>
        <w:t xml:space="preserve">puedan elegir </w:t>
      </w:r>
      <w:r w:rsidR="005C511D" w:rsidRPr="00943C10">
        <w:rPr>
          <w:rFonts w:ascii="Arial" w:hAnsi="Arial" w:cs="Arial"/>
          <w:bCs/>
          <w:sz w:val="24"/>
        </w:rPr>
        <w:t>asertivamente una carrera a nivel superior</w:t>
      </w:r>
      <w:r w:rsidR="0011064A" w:rsidRPr="00943C10">
        <w:rPr>
          <w:rFonts w:ascii="Arial" w:hAnsi="Arial" w:cs="Arial"/>
          <w:bCs/>
          <w:sz w:val="24"/>
        </w:rPr>
        <w:t xml:space="preserve">. En este particular, </w:t>
      </w:r>
      <w:r w:rsidR="00214D15" w:rsidRPr="00943C10">
        <w:rPr>
          <w:rFonts w:ascii="Arial" w:hAnsi="Arial" w:cs="Arial"/>
          <w:bCs/>
          <w:sz w:val="24"/>
        </w:rPr>
        <w:t xml:space="preserve">el </w:t>
      </w:r>
      <w:proofErr w:type="spellStart"/>
      <w:r w:rsidR="00214D15" w:rsidRPr="00943C10">
        <w:rPr>
          <w:rFonts w:ascii="Arial" w:hAnsi="Arial" w:cs="Arial"/>
          <w:bCs/>
          <w:sz w:val="24"/>
        </w:rPr>
        <w:t>Weblogs</w:t>
      </w:r>
      <w:proofErr w:type="spellEnd"/>
      <w:r w:rsidR="0011064A" w:rsidRPr="00943C10">
        <w:rPr>
          <w:rFonts w:ascii="Arial" w:hAnsi="Arial" w:cs="Arial"/>
          <w:bCs/>
          <w:sz w:val="24"/>
        </w:rPr>
        <w:t>, está destinado precisamente para acompañar al estudiante en su proceso Vocacional, por medio del</w:t>
      </w:r>
      <w:r w:rsidR="00BD261A" w:rsidRPr="00943C10">
        <w:rPr>
          <w:rFonts w:ascii="Arial" w:hAnsi="Arial" w:cs="Arial"/>
          <w:bCs/>
          <w:sz w:val="24"/>
        </w:rPr>
        <w:t xml:space="preserve"> uso pertinente de la Prueba Nacional de Exploración Vocacional (P.N.E.V) y por </w:t>
      </w:r>
      <w:r w:rsidR="00214D15" w:rsidRPr="00943C10">
        <w:rPr>
          <w:rFonts w:ascii="Arial" w:hAnsi="Arial" w:cs="Arial"/>
          <w:bCs/>
          <w:sz w:val="24"/>
        </w:rPr>
        <w:t>consiguiente del</w:t>
      </w:r>
      <w:r w:rsidR="005C511D" w:rsidRPr="00943C10">
        <w:rPr>
          <w:rFonts w:ascii="Arial" w:hAnsi="Arial" w:cs="Arial"/>
          <w:bCs/>
          <w:sz w:val="24"/>
        </w:rPr>
        <w:t xml:space="preserve"> registro </w:t>
      </w:r>
      <w:r w:rsidR="00BD261A" w:rsidRPr="00943C10">
        <w:rPr>
          <w:rFonts w:ascii="Arial" w:hAnsi="Arial" w:cs="Arial"/>
          <w:bCs/>
          <w:sz w:val="24"/>
        </w:rPr>
        <w:t xml:space="preserve">cónsono </w:t>
      </w:r>
      <w:r w:rsidR="005C511D" w:rsidRPr="00943C10">
        <w:rPr>
          <w:rFonts w:ascii="Arial" w:hAnsi="Arial" w:cs="Arial"/>
          <w:bCs/>
          <w:sz w:val="24"/>
        </w:rPr>
        <w:t>en el Sistema Nacional de Ingreso</w:t>
      </w:r>
      <w:r w:rsidR="00BD261A" w:rsidRPr="00943C10">
        <w:rPr>
          <w:rFonts w:ascii="Arial" w:hAnsi="Arial" w:cs="Arial"/>
          <w:bCs/>
          <w:sz w:val="24"/>
        </w:rPr>
        <w:t xml:space="preserve"> (S.N.I)</w:t>
      </w:r>
      <w:r w:rsidR="005C511D" w:rsidRPr="00943C10">
        <w:rPr>
          <w:rFonts w:ascii="Arial" w:hAnsi="Arial" w:cs="Arial"/>
          <w:bCs/>
          <w:sz w:val="24"/>
        </w:rPr>
        <w:t>.</w:t>
      </w:r>
    </w:p>
    <w:p w14:paraId="681ABBDB" w14:textId="5C8B5B33" w:rsidR="00B5604F" w:rsidRPr="00943C10" w:rsidRDefault="005C511D" w:rsidP="00CE0F39">
      <w:pPr>
        <w:pStyle w:val="NormalWeb"/>
        <w:tabs>
          <w:tab w:val="left" w:pos="6571"/>
          <w:tab w:val="left" w:pos="6729"/>
        </w:tabs>
        <w:spacing w:before="0" w:after="0" w:line="360" w:lineRule="auto"/>
        <w:jc w:val="both"/>
        <w:rPr>
          <w:rFonts w:ascii="Arial" w:hAnsi="Arial" w:cs="Arial"/>
        </w:rPr>
      </w:pPr>
      <w:r w:rsidRPr="00943C10">
        <w:rPr>
          <w:rFonts w:ascii="Arial" w:hAnsi="Arial" w:cs="Arial"/>
          <w:bCs/>
          <w:noProof/>
        </w:rPr>
        <w:t xml:space="preserve"> </w:t>
      </w:r>
      <w:r w:rsidRPr="00943C10">
        <w:rPr>
          <w:rFonts w:ascii="Arial" w:hAnsi="Arial" w:cs="Arial"/>
          <w:bCs/>
        </w:rPr>
        <w:t xml:space="preserve">     </w:t>
      </w:r>
      <w:r w:rsidR="0011064A" w:rsidRPr="00943C10">
        <w:rPr>
          <w:rFonts w:ascii="Arial" w:hAnsi="Arial" w:cs="Arial"/>
          <w:bCs/>
        </w:rPr>
        <w:t>En tal sentido, l</w:t>
      </w:r>
      <w:r w:rsidRPr="00943C10">
        <w:rPr>
          <w:rFonts w:ascii="Arial" w:hAnsi="Arial" w:cs="Arial"/>
        </w:rPr>
        <w:t xml:space="preserve">a importancia de la investigación está basada en aumentar la madurez vocacional </w:t>
      </w:r>
      <w:r w:rsidR="00BD261A" w:rsidRPr="00943C10">
        <w:rPr>
          <w:rFonts w:ascii="Arial" w:hAnsi="Arial" w:cs="Arial"/>
        </w:rPr>
        <w:t>y por ende la toma de decisión asertiva</w:t>
      </w:r>
      <w:r w:rsidRPr="00943C10">
        <w:rPr>
          <w:rFonts w:ascii="Arial" w:hAnsi="Arial" w:cs="Arial"/>
        </w:rPr>
        <w:t xml:space="preserve"> en la elección de carrera a nivel superior</w:t>
      </w:r>
      <w:r w:rsidR="0011064A" w:rsidRPr="00943C10">
        <w:rPr>
          <w:rFonts w:ascii="Arial" w:hAnsi="Arial" w:cs="Arial"/>
        </w:rPr>
        <w:t xml:space="preserve"> y es por ello que el estudio tiene como objetivo general </w:t>
      </w:r>
      <w:r w:rsidR="00214D15">
        <w:rPr>
          <w:rFonts w:ascii="Arial" w:hAnsi="Arial" w:cs="Arial"/>
          <w:bCs/>
        </w:rPr>
        <w:t>proponer el</w:t>
      </w:r>
      <w:r w:rsidR="0011064A" w:rsidRPr="00943C10">
        <w:rPr>
          <w:rFonts w:ascii="Arial" w:hAnsi="Arial" w:cs="Arial"/>
          <w:bCs/>
        </w:rPr>
        <w:t xml:space="preserve"> </w:t>
      </w:r>
      <w:proofErr w:type="spellStart"/>
      <w:r w:rsidR="0011064A" w:rsidRPr="00943C10">
        <w:rPr>
          <w:rFonts w:ascii="Arial" w:hAnsi="Arial" w:cs="Arial"/>
          <w:bCs/>
        </w:rPr>
        <w:t>Weblogs</w:t>
      </w:r>
      <w:proofErr w:type="spellEnd"/>
      <w:r w:rsidR="0011064A" w:rsidRPr="00943C10">
        <w:rPr>
          <w:rFonts w:ascii="Arial" w:hAnsi="Arial" w:cs="Arial"/>
          <w:bCs/>
        </w:rPr>
        <w:t xml:space="preserve"> como herramienta tecnológ</w:t>
      </w:r>
      <w:r w:rsidR="00033B94">
        <w:rPr>
          <w:rFonts w:ascii="Arial" w:hAnsi="Arial" w:cs="Arial"/>
          <w:bCs/>
        </w:rPr>
        <w:t>ica de orientación vocacional para</w:t>
      </w:r>
      <w:r w:rsidR="0011064A" w:rsidRPr="00943C10">
        <w:rPr>
          <w:rFonts w:ascii="Arial" w:hAnsi="Arial" w:cs="Arial"/>
          <w:bCs/>
        </w:rPr>
        <w:t xml:space="preserve"> los estudiantes cursantes de 6to Año Profesional en la E.T.R “Víctor </w:t>
      </w:r>
      <w:proofErr w:type="spellStart"/>
      <w:r w:rsidR="0011064A" w:rsidRPr="00943C10">
        <w:rPr>
          <w:rFonts w:ascii="Arial" w:hAnsi="Arial" w:cs="Arial"/>
          <w:bCs/>
        </w:rPr>
        <w:t>Racamonde</w:t>
      </w:r>
      <w:proofErr w:type="spellEnd"/>
      <w:r w:rsidR="0011064A" w:rsidRPr="00943C10">
        <w:rPr>
          <w:rFonts w:ascii="Arial" w:hAnsi="Arial" w:cs="Arial"/>
          <w:bCs/>
        </w:rPr>
        <w:t>”.</w:t>
      </w:r>
      <w:r w:rsidR="00B5604F" w:rsidRPr="00943C10">
        <w:rPr>
          <w:rFonts w:ascii="Arial" w:hAnsi="Arial" w:cs="Arial"/>
          <w:bCs/>
        </w:rPr>
        <w:t xml:space="preserve">  Y e</w:t>
      </w:r>
      <w:r w:rsidR="00B5604F" w:rsidRPr="00943C10">
        <w:rPr>
          <w:rFonts w:ascii="Arial" w:hAnsi="Arial" w:cs="Arial"/>
        </w:rPr>
        <w:t>n este particular, el trabajo se encuentra estructurado de la siguiente manera:</w:t>
      </w:r>
    </w:p>
    <w:p w14:paraId="4203F700" w14:textId="5A0EC344" w:rsidR="00B5604F" w:rsidRPr="00943C10" w:rsidRDefault="00B5604F" w:rsidP="00AC10A5">
      <w:pPr>
        <w:pStyle w:val="NormalWeb"/>
        <w:numPr>
          <w:ilvl w:val="0"/>
          <w:numId w:val="33"/>
        </w:numPr>
        <w:autoSpaceDN w:val="0"/>
        <w:spacing w:before="0" w:after="0" w:line="360" w:lineRule="auto"/>
        <w:jc w:val="both"/>
        <w:textAlignment w:val="baseline"/>
        <w:rPr>
          <w:rFonts w:ascii="Arial" w:hAnsi="Arial" w:cs="Arial"/>
        </w:rPr>
      </w:pPr>
      <w:r w:rsidRPr="00943C10">
        <w:rPr>
          <w:rFonts w:ascii="Arial" w:hAnsi="Arial" w:cs="Arial"/>
        </w:rPr>
        <w:t xml:space="preserve">Capítulo I. Define los aspectos vinculados a la problemática a investigar, así como también el diagnóstico de </w:t>
      </w:r>
      <w:r w:rsidR="00033B94">
        <w:rPr>
          <w:rFonts w:ascii="Arial" w:hAnsi="Arial" w:cs="Arial"/>
          <w:bCs/>
        </w:rPr>
        <w:t>la necesidad</w:t>
      </w:r>
      <w:r w:rsidRPr="00943C10">
        <w:rPr>
          <w:rFonts w:ascii="Arial" w:hAnsi="Arial" w:cs="Arial"/>
          <w:bCs/>
        </w:rPr>
        <w:t xml:space="preserve"> de un </w:t>
      </w:r>
      <w:proofErr w:type="spellStart"/>
      <w:r w:rsidRPr="00943C10">
        <w:rPr>
          <w:rFonts w:ascii="Arial" w:hAnsi="Arial" w:cs="Arial"/>
          <w:bCs/>
        </w:rPr>
        <w:t>Weblogs</w:t>
      </w:r>
      <w:proofErr w:type="spellEnd"/>
      <w:r w:rsidRPr="00943C10">
        <w:rPr>
          <w:rFonts w:ascii="Arial" w:hAnsi="Arial" w:cs="Arial"/>
          <w:bCs/>
        </w:rPr>
        <w:t xml:space="preserve"> como herramienta tecnológ</w:t>
      </w:r>
      <w:r w:rsidR="00033B94">
        <w:rPr>
          <w:rFonts w:ascii="Arial" w:hAnsi="Arial" w:cs="Arial"/>
          <w:bCs/>
        </w:rPr>
        <w:t>ica de orientación vocacional para</w:t>
      </w:r>
      <w:r w:rsidRPr="00943C10">
        <w:rPr>
          <w:rFonts w:ascii="Arial" w:hAnsi="Arial" w:cs="Arial"/>
          <w:bCs/>
        </w:rPr>
        <w:t xml:space="preserve"> los estudiantes cursantes de 6to Año</w:t>
      </w:r>
      <w:r w:rsidRPr="00943C10">
        <w:rPr>
          <w:rFonts w:ascii="Arial" w:hAnsi="Arial" w:cs="Arial"/>
        </w:rPr>
        <w:t>, además de ello, comprende los objetivos y la justificación del estudio.</w:t>
      </w:r>
    </w:p>
    <w:p w14:paraId="622F91A8" w14:textId="51947794" w:rsidR="00B5604F" w:rsidRPr="00943C10" w:rsidRDefault="00B5604F" w:rsidP="00AC10A5">
      <w:pPr>
        <w:pStyle w:val="NormalWeb"/>
        <w:numPr>
          <w:ilvl w:val="0"/>
          <w:numId w:val="33"/>
        </w:numPr>
        <w:autoSpaceDN w:val="0"/>
        <w:spacing w:before="0" w:after="0" w:line="360" w:lineRule="auto"/>
        <w:jc w:val="both"/>
        <w:textAlignment w:val="baseline"/>
        <w:rPr>
          <w:rFonts w:ascii="Arial" w:eastAsia="Calibri" w:hAnsi="Arial" w:cs="Arial"/>
        </w:rPr>
      </w:pPr>
      <w:r w:rsidRPr="00943C10">
        <w:rPr>
          <w:rFonts w:ascii="Arial" w:hAnsi="Arial" w:cs="Arial"/>
        </w:rPr>
        <w:t xml:space="preserve">Capítulo II. Aborda los antecedentes que argumentan la investigación, y la fundamentación Teórica </w:t>
      </w:r>
      <w:r w:rsidRPr="00943C10">
        <w:rPr>
          <w:rFonts w:ascii="Arial" w:eastAsia="Calibri" w:hAnsi="Arial" w:cs="Arial"/>
        </w:rPr>
        <w:t xml:space="preserve">de: </w:t>
      </w:r>
      <w:r w:rsidRPr="00943C10">
        <w:rPr>
          <w:rFonts w:ascii="Arial" w:hAnsi="Arial" w:cs="Arial"/>
          <w:bCs/>
          <w:iCs/>
          <w:color w:val="000000"/>
        </w:rPr>
        <w:t xml:space="preserve">Donald </w:t>
      </w:r>
      <w:r w:rsidR="00642E21" w:rsidRPr="00943C10">
        <w:rPr>
          <w:rFonts w:ascii="Arial" w:hAnsi="Arial" w:cs="Arial"/>
          <w:bCs/>
          <w:iCs/>
          <w:color w:val="000000"/>
        </w:rPr>
        <w:t>Súper</w:t>
      </w:r>
      <w:r w:rsidRPr="00943C10">
        <w:rPr>
          <w:rFonts w:ascii="Arial" w:hAnsi="Arial" w:cs="Arial"/>
          <w:bCs/>
          <w:iCs/>
          <w:color w:val="000000"/>
        </w:rPr>
        <w:t xml:space="preserve"> (1953) con la teoría </w:t>
      </w:r>
      <w:r w:rsidR="00214D15" w:rsidRPr="00943C10">
        <w:rPr>
          <w:rFonts w:ascii="Arial" w:hAnsi="Arial" w:cs="Arial"/>
          <w:bCs/>
          <w:iCs/>
          <w:color w:val="000000"/>
        </w:rPr>
        <w:t xml:space="preserve">de </w:t>
      </w:r>
      <w:r w:rsidR="00214D15" w:rsidRPr="00943C10">
        <w:rPr>
          <w:rFonts w:ascii="Arial" w:hAnsi="Arial" w:cs="Arial"/>
          <w:bCs/>
        </w:rPr>
        <w:t>madurez</w:t>
      </w:r>
      <w:r w:rsidRPr="00943C10">
        <w:rPr>
          <w:rFonts w:ascii="Arial" w:hAnsi="Arial" w:cs="Arial"/>
          <w:bCs/>
        </w:rPr>
        <w:t xml:space="preserve"> vocacional, </w:t>
      </w:r>
      <w:r w:rsidRPr="00943C10">
        <w:rPr>
          <w:rFonts w:ascii="Arial" w:hAnsi="Arial" w:cs="Arial"/>
          <w:lang w:val="es-CL"/>
        </w:rPr>
        <w:t xml:space="preserve">la teoría del </w:t>
      </w:r>
      <w:r w:rsidRPr="00943C10">
        <w:rPr>
          <w:rFonts w:ascii="Arial" w:hAnsi="Arial" w:cs="Arial"/>
        </w:rPr>
        <w:t xml:space="preserve">Aprendizaje Social para la Toma de Decisiones propuesta por </w:t>
      </w:r>
      <w:proofErr w:type="spellStart"/>
      <w:r w:rsidRPr="00943C10">
        <w:rPr>
          <w:rFonts w:ascii="Arial" w:hAnsi="Arial" w:cs="Arial"/>
        </w:rPr>
        <w:t>Krumboltz</w:t>
      </w:r>
      <w:proofErr w:type="spellEnd"/>
      <w:r w:rsidRPr="00943C10">
        <w:rPr>
          <w:rFonts w:ascii="Arial" w:hAnsi="Arial" w:cs="Arial"/>
        </w:rPr>
        <w:t xml:space="preserve"> (1979) y </w:t>
      </w:r>
      <w:r w:rsidRPr="00943C10">
        <w:rPr>
          <w:rFonts w:ascii="Arial" w:hAnsi="Arial" w:cs="Arial"/>
          <w:lang w:val="es-CL"/>
        </w:rPr>
        <w:t xml:space="preserve">Castells (1996) con su teoría de </w:t>
      </w:r>
      <w:r w:rsidRPr="00943C10">
        <w:rPr>
          <w:rFonts w:ascii="Arial" w:hAnsi="Arial" w:cs="Arial"/>
          <w:iCs/>
          <w:lang w:val="es-CL"/>
        </w:rPr>
        <w:t>la trilogía en la era de la información</w:t>
      </w:r>
      <w:r w:rsidR="00642E21" w:rsidRPr="00943C10">
        <w:rPr>
          <w:rFonts w:ascii="Arial" w:hAnsi="Arial" w:cs="Arial"/>
          <w:iCs/>
          <w:lang w:val="es-CL"/>
        </w:rPr>
        <w:t xml:space="preserve">, </w:t>
      </w:r>
      <w:r w:rsidR="00642E21" w:rsidRPr="00943C10">
        <w:rPr>
          <w:rFonts w:ascii="Arial" w:hAnsi="Arial" w:cs="Arial"/>
          <w:bCs/>
        </w:rPr>
        <w:t xml:space="preserve">de igual manera se </w:t>
      </w:r>
      <w:r w:rsidR="00214D15" w:rsidRPr="00943C10">
        <w:rPr>
          <w:rFonts w:ascii="Arial" w:hAnsi="Arial" w:cs="Arial"/>
          <w:bCs/>
        </w:rPr>
        <w:t>presenta la</w:t>
      </w:r>
      <w:r w:rsidRPr="00943C10">
        <w:rPr>
          <w:rFonts w:ascii="Arial" w:eastAsia="Calibri" w:hAnsi="Arial" w:cs="Arial"/>
        </w:rPr>
        <w:t xml:space="preserve"> definición de términos más resaltantes del estudio.</w:t>
      </w:r>
    </w:p>
    <w:p w14:paraId="027EB5B8" w14:textId="5B3CB6A2" w:rsidR="00B5604F" w:rsidRPr="00943C10" w:rsidRDefault="00B5604F" w:rsidP="00AC10A5">
      <w:pPr>
        <w:pStyle w:val="NormalWeb"/>
        <w:numPr>
          <w:ilvl w:val="0"/>
          <w:numId w:val="33"/>
        </w:numPr>
        <w:autoSpaceDN w:val="0"/>
        <w:spacing w:before="0" w:after="0" w:line="360" w:lineRule="auto"/>
        <w:jc w:val="both"/>
        <w:textAlignment w:val="baseline"/>
        <w:rPr>
          <w:rFonts w:ascii="Arial" w:hAnsi="Arial" w:cs="Arial"/>
        </w:rPr>
      </w:pPr>
      <w:r w:rsidRPr="00943C10">
        <w:rPr>
          <w:rFonts w:ascii="Arial" w:hAnsi="Arial" w:cs="Arial"/>
        </w:rPr>
        <w:lastRenderedPageBreak/>
        <w:t xml:space="preserve">Capítulo III. Se especifica la orientación y el proceso metodológico de la investigación. En este sentido, el estudio estuvo enmarcado dentro de la </w:t>
      </w:r>
      <w:r w:rsidR="00214D15" w:rsidRPr="00943C10">
        <w:rPr>
          <w:rFonts w:ascii="Arial" w:hAnsi="Arial" w:cs="Arial"/>
        </w:rPr>
        <w:t>Modalidad de</w:t>
      </w:r>
      <w:r w:rsidRPr="00943C10">
        <w:rPr>
          <w:rFonts w:ascii="Arial" w:hAnsi="Arial" w:cs="Arial"/>
        </w:rPr>
        <w:t xml:space="preserve"> Proyecto Factible. En este apartado se dan a conocer los siguientes aspectos de la investigación: Población y muestra y las técnicas e instrumentos utilizad</w:t>
      </w:r>
      <w:r w:rsidR="00642E21" w:rsidRPr="00943C10">
        <w:rPr>
          <w:rFonts w:ascii="Arial" w:hAnsi="Arial" w:cs="Arial"/>
        </w:rPr>
        <w:t>os para la recolección de datos, así como también el proceso de validación y confiabilidad del instrumento.</w:t>
      </w:r>
    </w:p>
    <w:p w14:paraId="0174CCDC" w14:textId="29794272" w:rsidR="008E5298" w:rsidRPr="00943C10" w:rsidRDefault="00B5604F" w:rsidP="00AC10A5">
      <w:pPr>
        <w:pStyle w:val="NormalWeb"/>
        <w:numPr>
          <w:ilvl w:val="0"/>
          <w:numId w:val="33"/>
        </w:numPr>
        <w:autoSpaceDN w:val="0"/>
        <w:spacing w:before="0" w:after="0" w:line="360" w:lineRule="auto"/>
        <w:jc w:val="both"/>
        <w:textAlignment w:val="baseline"/>
        <w:rPr>
          <w:rFonts w:ascii="Arial" w:hAnsi="Arial" w:cs="Arial"/>
        </w:rPr>
      </w:pPr>
      <w:r w:rsidRPr="00943C10">
        <w:rPr>
          <w:rFonts w:ascii="Arial" w:hAnsi="Arial" w:cs="Arial"/>
        </w:rPr>
        <w:t>Capítulo IV. Se presenta el análisis de los resultados con sus respectivos gráficos</w:t>
      </w:r>
      <w:r w:rsidR="00AC10A5">
        <w:rPr>
          <w:rFonts w:ascii="Arial" w:hAnsi="Arial" w:cs="Arial"/>
        </w:rPr>
        <w:t xml:space="preserve">. </w:t>
      </w:r>
      <w:r w:rsidR="007D6A5C">
        <w:rPr>
          <w:rFonts w:ascii="Arial" w:hAnsi="Arial" w:cs="Arial"/>
        </w:rPr>
        <w:t>En este capítulo se exponen</w:t>
      </w:r>
      <w:r w:rsidRPr="00943C10">
        <w:rPr>
          <w:rFonts w:ascii="Arial" w:hAnsi="Arial" w:cs="Arial"/>
        </w:rPr>
        <w:t xml:space="preserve"> los resultados obtenidos del instrumento aplicado a la muestra seleccionada para el estudio, a través de tablas de frecuencia y gráficos de barra con sus respectivos análisis. En consecuencia, se presentó las conclusiones del diagnóstico y el estudio de la factibilidad que permitieron d</w:t>
      </w:r>
      <w:r w:rsidR="00AC10A5">
        <w:rPr>
          <w:rFonts w:ascii="Arial" w:hAnsi="Arial" w:cs="Arial"/>
        </w:rPr>
        <w:t xml:space="preserve">iseñar la propuesta del </w:t>
      </w:r>
      <w:proofErr w:type="spellStart"/>
      <w:r w:rsidR="00AC10A5">
        <w:rPr>
          <w:rFonts w:ascii="Arial" w:hAnsi="Arial" w:cs="Arial"/>
        </w:rPr>
        <w:t>Weblogs</w:t>
      </w:r>
      <w:proofErr w:type="spellEnd"/>
      <w:r w:rsidRPr="00943C10">
        <w:rPr>
          <w:rFonts w:ascii="Arial" w:hAnsi="Arial" w:cs="Arial"/>
        </w:rPr>
        <w:t xml:space="preserve">. </w:t>
      </w:r>
    </w:p>
    <w:p w14:paraId="5739F0A6" w14:textId="349832ED" w:rsidR="006E4018" w:rsidRPr="00943C10" w:rsidRDefault="00214D15" w:rsidP="00AC10A5">
      <w:pPr>
        <w:pStyle w:val="NormalWeb"/>
        <w:numPr>
          <w:ilvl w:val="0"/>
          <w:numId w:val="33"/>
        </w:numPr>
        <w:autoSpaceDN w:val="0"/>
        <w:spacing w:before="0" w:after="0" w:line="360" w:lineRule="auto"/>
        <w:jc w:val="both"/>
        <w:textAlignment w:val="baseline"/>
        <w:rPr>
          <w:rFonts w:ascii="Arial" w:hAnsi="Arial" w:cs="Arial"/>
          <w:bCs/>
        </w:rPr>
      </w:pPr>
      <w:r w:rsidRPr="00943C10">
        <w:rPr>
          <w:rFonts w:ascii="Arial" w:hAnsi="Arial" w:cs="Arial"/>
        </w:rPr>
        <w:t>Capítulo V.</w:t>
      </w:r>
      <w:r w:rsidR="00B5604F" w:rsidRPr="00943C10">
        <w:rPr>
          <w:rFonts w:ascii="Arial" w:hAnsi="Arial" w:cs="Arial"/>
        </w:rPr>
        <w:t xml:space="preserve"> Se presentó la propuesta </w:t>
      </w:r>
      <w:r w:rsidR="00642E21" w:rsidRPr="00943C10">
        <w:rPr>
          <w:rFonts w:ascii="Arial" w:hAnsi="Arial" w:cs="Arial"/>
        </w:rPr>
        <w:t xml:space="preserve">del diseño del </w:t>
      </w:r>
      <w:proofErr w:type="spellStart"/>
      <w:r w:rsidR="00642E21" w:rsidRPr="00943C10">
        <w:rPr>
          <w:rFonts w:ascii="Arial" w:hAnsi="Arial" w:cs="Arial"/>
        </w:rPr>
        <w:t>Weblogs</w:t>
      </w:r>
      <w:proofErr w:type="spellEnd"/>
      <w:r w:rsidR="00642E21" w:rsidRPr="00943C10">
        <w:rPr>
          <w:rFonts w:ascii="Arial" w:hAnsi="Arial" w:cs="Arial"/>
        </w:rPr>
        <w:t xml:space="preserve"> como herramienta tecnológica de orientación vocacional </w:t>
      </w:r>
      <w:r w:rsidR="00AC10A5">
        <w:rPr>
          <w:rFonts w:ascii="Arial" w:hAnsi="Arial" w:cs="Arial"/>
          <w:bCs/>
        </w:rPr>
        <w:t>para</w:t>
      </w:r>
      <w:r w:rsidR="00642E21" w:rsidRPr="00943C10">
        <w:rPr>
          <w:rFonts w:ascii="Arial" w:hAnsi="Arial" w:cs="Arial"/>
          <w:bCs/>
        </w:rPr>
        <w:t xml:space="preserve"> los estudiantes cursantes de 6to Año Profesional en la E.T.R “Víctor </w:t>
      </w:r>
      <w:proofErr w:type="spellStart"/>
      <w:r w:rsidR="00642E21" w:rsidRPr="00943C10">
        <w:rPr>
          <w:rFonts w:ascii="Arial" w:hAnsi="Arial" w:cs="Arial"/>
          <w:bCs/>
        </w:rPr>
        <w:t>Racamonde</w:t>
      </w:r>
      <w:proofErr w:type="spellEnd"/>
      <w:r w:rsidR="00642E21" w:rsidRPr="00943C10">
        <w:rPr>
          <w:rFonts w:ascii="Arial" w:hAnsi="Arial" w:cs="Arial"/>
          <w:bCs/>
        </w:rPr>
        <w:t xml:space="preserve">”. </w:t>
      </w:r>
      <w:r w:rsidR="006E4018" w:rsidRPr="00943C10">
        <w:rPr>
          <w:rFonts w:ascii="Arial" w:hAnsi="Arial" w:cs="Arial"/>
          <w:bCs/>
        </w:rPr>
        <w:t>La propuesta está desarrollada de la siguiente manera: Presentación de la misma, objetivos, justificación, fundamentación, construcción de la propuesta donde se d</w:t>
      </w:r>
      <w:r w:rsidR="00AC10A5">
        <w:rPr>
          <w:rFonts w:ascii="Arial" w:hAnsi="Arial" w:cs="Arial"/>
          <w:bCs/>
        </w:rPr>
        <w:t>etallan los detalles de diseño</w:t>
      </w:r>
      <w:r w:rsidR="006E4018" w:rsidRPr="00943C10">
        <w:rPr>
          <w:rFonts w:ascii="Arial" w:hAnsi="Arial" w:cs="Arial"/>
          <w:bCs/>
        </w:rPr>
        <w:t xml:space="preserve"> del </w:t>
      </w:r>
      <w:proofErr w:type="spellStart"/>
      <w:r w:rsidR="006E4018" w:rsidRPr="00943C10">
        <w:rPr>
          <w:rFonts w:ascii="Arial" w:hAnsi="Arial" w:cs="Arial"/>
          <w:bCs/>
        </w:rPr>
        <w:t>Weblogs</w:t>
      </w:r>
      <w:proofErr w:type="spellEnd"/>
      <w:r w:rsidR="006E4018" w:rsidRPr="00943C10">
        <w:rPr>
          <w:rFonts w:ascii="Arial" w:hAnsi="Arial" w:cs="Arial"/>
          <w:bCs/>
        </w:rPr>
        <w:t xml:space="preserve"> </w:t>
      </w:r>
      <w:r w:rsidR="00AC10A5">
        <w:rPr>
          <w:rFonts w:ascii="Arial" w:hAnsi="Arial" w:cs="Arial"/>
          <w:bCs/>
        </w:rPr>
        <w:t xml:space="preserve">como herramienta </w:t>
      </w:r>
      <w:r>
        <w:rPr>
          <w:rFonts w:ascii="Arial" w:hAnsi="Arial" w:cs="Arial"/>
          <w:bCs/>
        </w:rPr>
        <w:t xml:space="preserve">de </w:t>
      </w:r>
      <w:r w:rsidRPr="00943C10">
        <w:rPr>
          <w:rFonts w:ascii="Arial" w:hAnsi="Arial" w:cs="Arial"/>
          <w:bCs/>
        </w:rPr>
        <w:t>la</w:t>
      </w:r>
      <w:r w:rsidR="006E4018" w:rsidRPr="00943C10">
        <w:rPr>
          <w:rFonts w:ascii="Arial" w:hAnsi="Arial" w:cs="Arial"/>
          <w:bCs/>
        </w:rPr>
        <w:t xml:space="preserve"> orientación vocacional.</w:t>
      </w:r>
    </w:p>
    <w:p w14:paraId="64D1E1C0" w14:textId="77777777" w:rsidR="008E5298" w:rsidRPr="00943C10" w:rsidRDefault="006E4018" w:rsidP="006E4018">
      <w:pPr>
        <w:pStyle w:val="NormalWeb"/>
        <w:autoSpaceDN w:val="0"/>
        <w:spacing w:before="0" w:after="0" w:line="360" w:lineRule="auto"/>
        <w:jc w:val="both"/>
        <w:textAlignment w:val="baseline"/>
        <w:rPr>
          <w:rFonts w:ascii="Arial" w:eastAsiaTheme="minorEastAsia" w:hAnsi="Arial" w:cs="Arial"/>
          <w:color w:val="auto"/>
          <w:szCs w:val="22"/>
          <w:lang w:eastAsia="es-VE" w:bidi="ar-SA"/>
        </w:rPr>
      </w:pPr>
      <w:r w:rsidRPr="00943C10">
        <w:rPr>
          <w:rFonts w:ascii="Arial" w:hAnsi="Arial" w:cs="Arial"/>
          <w:bCs/>
        </w:rPr>
        <w:tab/>
        <w:t>Finalmente, se presentan las referencias bibliográficas y los anexos pertinentes a la investigación realizada.</w:t>
      </w:r>
    </w:p>
    <w:p w14:paraId="3F9F44AA" w14:textId="77777777" w:rsidR="00DD266C" w:rsidRDefault="00DD266C" w:rsidP="008E5298">
      <w:pPr>
        <w:pStyle w:val="Predeterminado"/>
        <w:spacing w:line="360" w:lineRule="auto"/>
        <w:jc w:val="center"/>
        <w:rPr>
          <w:rFonts w:ascii="Arial" w:hAnsi="Arial" w:cs="Arial"/>
          <w:b/>
          <w:szCs w:val="28"/>
        </w:rPr>
      </w:pPr>
    </w:p>
    <w:p w14:paraId="30ED1B18" w14:textId="77777777" w:rsidR="00146839" w:rsidRDefault="00146839" w:rsidP="008E5298">
      <w:pPr>
        <w:pStyle w:val="Predeterminado"/>
        <w:spacing w:line="360" w:lineRule="auto"/>
        <w:jc w:val="center"/>
        <w:rPr>
          <w:rFonts w:ascii="Arial" w:hAnsi="Arial" w:cs="Arial"/>
          <w:b/>
          <w:szCs w:val="28"/>
        </w:rPr>
        <w:sectPr w:rsidR="00146839" w:rsidSect="00146839">
          <w:pgSz w:w="12240" w:h="15840" w:code="1"/>
          <w:pgMar w:top="1701" w:right="1701" w:bottom="1701" w:left="2268" w:header="709" w:footer="709" w:gutter="0"/>
          <w:pgNumType w:start="1"/>
          <w:cols w:space="708"/>
          <w:docGrid w:linePitch="360"/>
        </w:sectPr>
      </w:pPr>
    </w:p>
    <w:p w14:paraId="390D9FBD" w14:textId="54CF5498" w:rsidR="006D31CB" w:rsidRPr="00943C10" w:rsidRDefault="006D31CB" w:rsidP="008E5298">
      <w:pPr>
        <w:pStyle w:val="Predeterminado"/>
        <w:spacing w:line="360" w:lineRule="auto"/>
        <w:jc w:val="center"/>
        <w:rPr>
          <w:rFonts w:ascii="Arial" w:hAnsi="Arial" w:cs="Arial"/>
          <w:b/>
          <w:szCs w:val="28"/>
        </w:rPr>
      </w:pPr>
      <w:r w:rsidRPr="00943C10">
        <w:rPr>
          <w:rFonts w:ascii="Arial" w:hAnsi="Arial" w:cs="Arial"/>
          <w:b/>
          <w:szCs w:val="28"/>
        </w:rPr>
        <w:lastRenderedPageBreak/>
        <w:t>CAPÍTULO I</w:t>
      </w:r>
    </w:p>
    <w:p w14:paraId="5AB5E48F" w14:textId="77777777" w:rsidR="006D31CB" w:rsidRPr="00943C10" w:rsidRDefault="006D31CB" w:rsidP="006D31CB">
      <w:pPr>
        <w:pStyle w:val="Predeterminado"/>
        <w:spacing w:line="360" w:lineRule="auto"/>
        <w:jc w:val="center"/>
        <w:rPr>
          <w:rFonts w:ascii="Arial" w:hAnsi="Arial" w:cs="Arial"/>
          <w:sz w:val="22"/>
        </w:rPr>
      </w:pPr>
    </w:p>
    <w:p w14:paraId="0F0E260F" w14:textId="77777777" w:rsidR="006D31CB" w:rsidRPr="00943C10" w:rsidRDefault="006D31CB" w:rsidP="006D31CB">
      <w:pPr>
        <w:pStyle w:val="Predeterminado"/>
        <w:spacing w:line="360" w:lineRule="auto"/>
        <w:jc w:val="center"/>
        <w:rPr>
          <w:rFonts w:ascii="Arial" w:hAnsi="Arial" w:cs="Arial"/>
          <w:b/>
        </w:rPr>
      </w:pPr>
      <w:r w:rsidRPr="00943C10">
        <w:rPr>
          <w:rFonts w:ascii="Arial" w:hAnsi="Arial" w:cs="Arial"/>
          <w:b/>
        </w:rPr>
        <w:t>EL PROBLEMA</w:t>
      </w:r>
    </w:p>
    <w:p w14:paraId="2CD6B457" w14:textId="77777777" w:rsidR="006D31CB" w:rsidRPr="00943C10" w:rsidRDefault="006D31CB" w:rsidP="006D31CB">
      <w:pPr>
        <w:pStyle w:val="Predeterminado"/>
        <w:spacing w:line="360" w:lineRule="auto"/>
        <w:jc w:val="center"/>
        <w:rPr>
          <w:rFonts w:ascii="Arial" w:hAnsi="Arial" w:cs="Arial"/>
          <w:sz w:val="26"/>
        </w:rPr>
      </w:pPr>
    </w:p>
    <w:p w14:paraId="43D12B7F" w14:textId="77777777" w:rsidR="006D31CB" w:rsidRPr="00943C10" w:rsidRDefault="006D31CB" w:rsidP="006D31CB">
      <w:pPr>
        <w:pStyle w:val="Predeterminado"/>
        <w:spacing w:line="360" w:lineRule="auto"/>
        <w:ind w:left="360"/>
        <w:rPr>
          <w:rFonts w:ascii="Arial" w:hAnsi="Arial" w:cs="Arial"/>
          <w:b/>
          <w:lang w:val="es-ES"/>
        </w:rPr>
      </w:pPr>
      <w:r w:rsidRPr="00943C10">
        <w:rPr>
          <w:rFonts w:ascii="Arial" w:hAnsi="Arial" w:cs="Arial"/>
          <w:b/>
          <w:lang w:val="es-ES"/>
        </w:rPr>
        <w:t>Planteamiento del Problema</w:t>
      </w:r>
    </w:p>
    <w:p w14:paraId="4A7E8253" w14:textId="77777777" w:rsidR="006D31CB" w:rsidRPr="00943C10" w:rsidRDefault="006D31CB" w:rsidP="00642E21">
      <w:pPr>
        <w:pStyle w:val="Predeterminado"/>
        <w:spacing w:after="0" w:line="360" w:lineRule="auto"/>
        <w:ind w:left="360"/>
        <w:rPr>
          <w:rFonts w:ascii="Arial" w:hAnsi="Arial" w:cs="Arial"/>
        </w:rPr>
      </w:pPr>
    </w:p>
    <w:p w14:paraId="725A8629" w14:textId="781423A2" w:rsidR="006D31CB" w:rsidRPr="00943C10" w:rsidRDefault="006D31CB" w:rsidP="006F4C1F">
      <w:pPr>
        <w:pStyle w:val="NormalWeb"/>
        <w:tabs>
          <w:tab w:val="left" w:pos="753"/>
          <w:tab w:val="left" w:pos="798"/>
          <w:tab w:val="left" w:pos="2535"/>
        </w:tabs>
        <w:spacing w:before="0" w:after="0" w:line="360" w:lineRule="auto"/>
        <w:ind w:left="45" w:right="49"/>
        <w:jc w:val="both"/>
        <w:rPr>
          <w:rFonts w:ascii="Arial" w:hAnsi="Arial" w:cs="Arial"/>
        </w:rPr>
      </w:pPr>
      <w:r w:rsidRPr="00943C10">
        <w:rPr>
          <w:rFonts w:ascii="Arial" w:hAnsi="Arial" w:cs="Arial"/>
          <w:bCs/>
          <w:iCs/>
          <w:color w:val="000000"/>
          <w:lang w:eastAsia="es-VE"/>
        </w:rPr>
        <w:tab/>
        <w:t xml:space="preserve">En América Latina se </w:t>
      </w:r>
      <w:r w:rsidR="00214D15" w:rsidRPr="00943C10">
        <w:rPr>
          <w:rFonts w:ascii="Arial" w:hAnsi="Arial" w:cs="Arial"/>
          <w:bCs/>
          <w:iCs/>
          <w:color w:val="000000"/>
          <w:lang w:eastAsia="es-VE"/>
        </w:rPr>
        <w:t>albergan problemáticas</w:t>
      </w:r>
      <w:r w:rsidRPr="00943C10">
        <w:rPr>
          <w:rFonts w:ascii="Arial" w:hAnsi="Arial" w:cs="Arial"/>
          <w:bCs/>
          <w:iCs/>
          <w:color w:val="000000"/>
          <w:lang w:eastAsia="es-VE"/>
        </w:rPr>
        <w:t xml:space="preserve"> de amplio espectro en materia social, económica, educativas, entre otros, que se han visto acentuadas por las disrupciones polí</w:t>
      </w:r>
      <w:r w:rsidR="003A45C1" w:rsidRPr="00943C10">
        <w:rPr>
          <w:rFonts w:ascii="Arial" w:hAnsi="Arial" w:cs="Arial"/>
          <w:bCs/>
          <w:iCs/>
          <w:color w:val="000000"/>
          <w:lang w:eastAsia="es-VE"/>
        </w:rPr>
        <w:t>ticas, por los</w:t>
      </w:r>
      <w:r w:rsidRPr="00943C10">
        <w:rPr>
          <w:rFonts w:ascii="Arial" w:hAnsi="Arial" w:cs="Arial"/>
          <w:bCs/>
          <w:iCs/>
          <w:color w:val="000000"/>
          <w:lang w:eastAsia="es-VE"/>
        </w:rPr>
        <w:t xml:space="preserve"> sistemas educativos en consolid</w:t>
      </w:r>
      <w:r w:rsidR="003A45C1" w:rsidRPr="00943C10">
        <w:rPr>
          <w:rFonts w:ascii="Arial" w:hAnsi="Arial" w:cs="Arial"/>
          <w:bCs/>
          <w:iCs/>
          <w:color w:val="000000"/>
          <w:lang w:eastAsia="es-VE"/>
        </w:rPr>
        <w:t>ación, por la precariedad de las economías y por las</w:t>
      </w:r>
      <w:r w:rsidRPr="00943C10">
        <w:rPr>
          <w:rFonts w:ascii="Arial" w:hAnsi="Arial" w:cs="Arial"/>
          <w:bCs/>
          <w:iCs/>
          <w:color w:val="000000"/>
          <w:lang w:eastAsia="es-VE"/>
        </w:rPr>
        <w:t xml:space="preserve"> persistentes asimetrías </w:t>
      </w:r>
      <w:r w:rsidR="003A45C1" w:rsidRPr="00943C10">
        <w:rPr>
          <w:rFonts w:ascii="Arial" w:hAnsi="Arial" w:cs="Arial"/>
          <w:bCs/>
          <w:iCs/>
          <w:color w:val="000000"/>
          <w:lang w:eastAsia="es-VE"/>
        </w:rPr>
        <w:t>que generan frecuentemente el diseño de</w:t>
      </w:r>
      <w:r w:rsidRPr="00943C10">
        <w:rPr>
          <w:rFonts w:ascii="Arial" w:hAnsi="Arial" w:cs="Arial"/>
          <w:bCs/>
          <w:iCs/>
          <w:color w:val="000000"/>
          <w:lang w:eastAsia="es-VE"/>
        </w:rPr>
        <w:t xml:space="preserve"> estrategias pertinentes</w:t>
      </w:r>
      <w:r w:rsidR="003A45C1" w:rsidRPr="00943C10">
        <w:rPr>
          <w:rFonts w:ascii="Arial" w:hAnsi="Arial" w:cs="Arial"/>
          <w:bCs/>
          <w:iCs/>
          <w:color w:val="000000"/>
          <w:lang w:eastAsia="es-VE"/>
        </w:rPr>
        <w:t xml:space="preserve"> de acuerdo al contexto</w:t>
      </w:r>
      <w:r w:rsidRPr="00943C10">
        <w:rPr>
          <w:rFonts w:ascii="Arial" w:hAnsi="Arial" w:cs="Arial"/>
          <w:bCs/>
          <w:iCs/>
          <w:color w:val="000000"/>
          <w:lang w:eastAsia="es-VE"/>
        </w:rPr>
        <w:t>. A tal efecto, con el transcurrir del tiempo como consecuencia la situación educativa se ha visto inmersa en diferentes y multivariados procesos donde los jóvenes han ido adquiriendo diferentes roles en la sociedad como hijo,</w:t>
      </w:r>
      <w:r w:rsidR="00637E84" w:rsidRPr="00637E84">
        <w:rPr>
          <w:rFonts w:ascii="Arial" w:hAnsi="Arial" w:cs="Arial"/>
          <w:bCs/>
          <w:iCs/>
          <w:color w:val="000000"/>
          <w:lang w:eastAsia="es-VE"/>
        </w:rPr>
        <w:t xml:space="preserve"> </w:t>
      </w:r>
      <w:r w:rsidR="00637E84" w:rsidRPr="00943C10">
        <w:rPr>
          <w:rFonts w:ascii="Arial" w:hAnsi="Arial" w:cs="Arial"/>
          <w:bCs/>
          <w:iCs/>
          <w:color w:val="000000"/>
          <w:lang w:eastAsia="es-VE"/>
        </w:rPr>
        <w:t>estudiante,</w:t>
      </w:r>
      <w:r w:rsidRPr="00943C10">
        <w:rPr>
          <w:rFonts w:ascii="Arial" w:hAnsi="Arial" w:cs="Arial"/>
          <w:bCs/>
          <w:iCs/>
          <w:color w:val="000000"/>
          <w:lang w:eastAsia="es-VE"/>
        </w:rPr>
        <w:t xml:space="preserve"> padre, trabajador, líder u otros. Es por ello, que </w:t>
      </w:r>
      <w:r w:rsidR="00214D15" w:rsidRPr="00943C10">
        <w:rPr>
          <w:rFonts w:ascii="Arial" w:hAnsi="Arial" w:cs="Arial"/>
          <w:bCs/>
          <w:iCs/>
          <w:color w:val="000000"/>
          <w:lang w:eastAsia="es-VE"/>
        </w:rPr>
        <w:t>esta situación</w:t>
      </w:r>
      <w:r w:rsidRPr="00943C10">
        <w:rPr>
          <w:rFonts w:ascii="Arial" w:hAnsi="Arial" w:cs="Arial"/>
          <w:bCs/>
          <w:iCs/>
          <w:color w:val="000000"/>
          <w:lang w:eastAsia="es-VE"/>
        </w:rPr>
        <w:t xml:space="preserve"> conlleva al sistema educativo a desarrollar de manera integrada actividades y programas de índole vocacional, profesional y ocupacional con un fin único</w:t>
      </w:r>
      <w:r w:rsidR="00984E1D">
        <w:rPr>
          <w:rFonts w:ascii="Arial" w:hAnsi="Arial" w:cs="Arial"/>
          <w:bCs/>
          <w:iCs/>
          <w:color w:val="000000"/>
          <w:lang w:eastAsia="es-VE"/>
        </w:rPr>
        <w:t>:</w:t>
      </w:r>
      <w:r w:rsidRPr="00943C10">
        <w:rPr>
          <w:rFonts w:ascii="Arial" w:hAnsi="Arial" w:cs="Arial"/>
          <w:bCs/>
          <w:iCs/>
          <w:color w:val="000000"/>
          <w:lang w:eastAsia="es-VE"/>
        </w:rPr>
        <w:t xml:space="preserve"> la integración exitosa del individuo en la sociedad. </w:t>
      </w:r>
    </w:p>
    <w:p w14:paraId="7AFEB531" w14:textId="77777777" w:rsidR="00146839" w:rsidRDefault="006D31CB" w:rsidP="006F4C1F">
      <w:pPr>
        <w:pStyle w:val="NormalWeb"/>
        <w:tabs>
          <w:tab w:val="left" w:pos="753"/>
          <w:tab w:val="left" w:pos="798"/>
          <w:tab w:val="left" w:pos="2535"/>
        </w:tabs>
        <w:spacing w:before="0" w:line="360" w:lineRule="auto"/>
        <w:ind w:left="45" w:right="49"/>
        <w:jc w:val="both"/>
        <w:rPr>
          <w:rFonts w:ascii="Arial" w:hAnsi="Arial" w:cs="Arial"/>
          <w:bCs/>
          <w:iCs/>
          <w:color w:val="000000"/>
          <w:lang w:eastAsia="es-VE"/>
        </w:rPr>
        <w:sectPr w:rsidR="00146839" w:rsidSect="00214D15">
          <w:pgSz w:w="12240" w:h="15840" w:code="1"/>
          <w:pgMar w:top="2835" w:right="1701" w:bottom="1701" w:left="2268" w:header="709" w:footer="709" w:gutter="0"/>
          <w:pgNumType w:start="4"/>
          <w:cols w:space="708"/>
          <w:docGrid w:linePitch="360"/>
        </w:sectPr>
      </w:pPr>
      <w:r w:rsidRPr="00943C10">
        <w:rPr>
          <w:rFonts w:ascii="Arial" w:hAnsi="Arial" w:cs="Arial"/>
          <w:bCs/>
          <w:iCs/>
          <w:color w:val="000000"/>
          <w:lang w:eastAsia="es-VE"/>
        </w:rPr>
        <w:tab/>
        <w:t xml:space="preserve"> No obstante, tal como lo expresa </w:t>
      </w:r>
      <w:r w:rsidRPr="00533DC9">
        <w:rPr>
          <w:rFonts w:ascii="Arial" w:hAnsi="Arial" w:cs="Arial"/>
          <w:bCs/>
          <w:iCs/>
          <w:color w:val="000000"/>
          <w:lang w:eastAsia="es-VE"/>
        </w:rPr>
        <w:t>Delors (1994),</w:t>
      </w:r>
      <w:r w:rsidRPr="00943C10">
        <w:rPr>
          <w:rFonts w:ascii="Arial" w:hAnsi="Arial" w:cs="Arial"/>
          <w:bCs/>
          <w:iCs/>
          <w:color w:val="000000"/>
          <w:lang w:eastAsia="es-VE"/>
        </w:rPr>
        <w:t xml:space="preserve"> presidente y miembro de la </w:t>
      </w:r>
      <w:r w:rsidR="001D4EDD" w:rsidRPr="00943C10">
        <w:rPr>
          <w:rFonts w:ascii="Arial" w:hAnsi="Arial" w:cs="Arial"/>
          <w:bCs/>
          <w:iCs/>
          <w:color w:val="000000"/>
          <w:lang w:eastAsia="es-VE"/>
        </w:rPr>
        <w:t>Organización de las Naciones Unidas para la Educación, la Ciencia y la Cultura</w:t>
      </w:r>
      <w:r w:rsidR="001D4EDD" w:rsidRPr="00943C10">
        <w:rPr>
          <w:rFonts w:ascii="Arial" w:hAnsi="Arial" w:cs="Arial"/>
          <w:color w:val="545454"/>
          <w:shd w:val="clear" w:color="auto" w:fill="FFFFFF"/>
        </w:rPr>
        <w:t xml:space="preserve"> (</w:t>
      </w:r>
      <w:r w:rsidRPr="00943C10">
        <w:rPr>
          <w:rFonts w:ascii="Arial" w:hAnsi="Arial" w:cs="Arial"/>
          <w:bCs/>
          <w:iCs/>
          <w:color w:val="000000"/>
          <w:lang w:eastAsia="es-VE"/>
        </w:rPr>
        <w:t>UNESCO</w:t>
      </w:r>
      <w:r w:rsidR="001D4EDD" w:rsidRPr="00943C10">
        <w:rPr>
          <w:rFonts w:ascii="Arial" w:hAnsi="Arial" w:cs="Arial"/>
          <w:bCs/>
          <w:iCs/>
          <w:color w:val="000000"/>
          <w:lang w:eastAsia="es-VE"/>
        </w:rPr>
        <w:t>)</w:t>
      </w:r>
      <w:r w:rsidRPr="00943C10">
        <w:rPr>
          <w:rFonts w:ascii="Arial" w:hAnsi="Arial" w:cs="Arial"/>
          <w:bCs/>
          <w:iCs/>
          <w:color w:val="000000"/>
          <w:lang w:eastAsia="es-VE"/>
        </w:rPr>
        <w:t>, al considerar que “para hacer frente a los retos del siglo XXI, sería indispensable asignar nuevos objetivos a la educación (p.1). De igual manera, los miembros de la comisión internacional de la UNESCO,</w:t>
      </w:r>
      <w:r w:rsidR="00984E1D">
        <w:rPr>
          <w:rFonts w:ascii="Arial" w:hAnsi="Arial" w:cs="Arial"/>
          <w:bCs/>
          <w:iCs/>
          <w:color w:val="000000"/>
          <w:lang w:eastAsia="es-VE"/>
        </w:rPr>
        <w:t xml:space="preserve"> </w:t>
      </w:r>
      <w:r w:rsidRPr="00943C10">
        <w:rPr>
          <w:rFonts w:ascii="Arial" w:hAnsi="Arial" w:cs="Arial"/>
          <w:bCs/>
          <w:iCs/>
          <w:color w:val="000000"/>
          <w:lang w:eastAsia="es-VE"/>
        </w:rPr>
        <w:t xml:space="preserve">en el </w:t>
      </w:r>
      <w:r w:rsidRPr="00E45613">
        <w:rPr>
          <w:rFonts w:ascii="Arial" w:hAnsi="Arial" w:cs="Arial"/>
          <w:bCs/>
          <w:iCs/>
          <w:color w:val="000000"/>
          <w:lang w:eastAsia="es-VE"/>
        </w:rPr>
        <w:t>informe Delors (1994),</w:t>
      </w:r>
      <w:r w:rsidRPr="00943C10">
        <w:rPr>
          <w:rFonts w:ascii="Arial" w:hAnsi="Arial" w:cs="Arial"/>
          <w:bCs/>
          <w:iCs/>
          <w:color w:val="000000"/>
          <w:lang w:eastAsia="es-VE"/>
        </w:rPr>
        <w:t xml:space="preserve"> han señalado que “La educación tiene la misión de </w:t>
      </w:r>
    </w:p>
    <w:p w14:paraId="15D9D533" w14:textId="13353353" w:rsidR="006D31CB" w:rsidRPr="00943C10" w:rsidRDefault="006D31CB" w:rsidP="00146839">
      <w:pPr>
        <w:pStyle w:val="NormalWeb"/>
        <w:tabs>
          <w:tab w:val="left" w:pos="753"/>
          <w:tab w:val="left" w:pos="798"/>
          <w:tab w:val="left" w:pos="2535"/>
        </w:tabs>
        <w:spacing w:before="0" w:after="0" w:line="360" w:lineRule="auto"/>
        <w:ind w:left="45" w:right="51"/>
        <w:jc w:val="both"/>
        <w:rPr>
          <w:rFonts w:ascii="Arial" w:hAnsi="Arial" w:cs="Arial"/>
          <w:bCs/>
          <w:iCs/>
          <w:color w:val="000000"/>
          <w:lang w:eastAsia="es-VE"/>
        </w:rPr>
      </w:pPr>
      <w:r w:rsidRPr="00943C10">
        <w:rPr>
          <w:rFonts w:ascii="Arial" w:hAnsi="Arial" w:cs="Arial"/>
          <w:bCs/>
          <w:iCs/>
          <w:color w:val="000000"/>
          <w:lang w:eastAsia="es-VE"/>
        </w:rPr>
        <w:lastRenderedPageBreak/>
        <w:t>permitir a todos sin excepción hacer fructificar todos sus talentos y todas sus capacidades de creación, lo que implica que cada uno pueda responsabilizarse de sí mismo y realizar su proyecto personal” (p. 12).</w:t>
      </w:r>
    </w:p>
    <w:p w14:paraId="60D4B435" w14:textId="5562DC50" w:rsidR="006D31CB" w:rsidRPr="00943C10" w:rsidRDefault="006D31CB" w:rsidP="00146839">
      <w:pPr>
        <w:pStyle w:val="NormalWeb"/>
        <w:tabs>
          <w:tab w:val="left" w:pos="753"/>
          <w:tab w:val="left" w:pos="798"/>
          <w:tab w:val="left" w:pos="2535"/>
        </w:tabs>
        <w:spacing w:before="0" w:after="0" w:line="360" w:lineRule="auto"/>
        <w:ind w:left="45" w:right="51"/>
        <w:jc w:val="both"/>
        <w:rPr>
          <w:rFonts w:ascii="Arial" w:hAnsi="Arial" w:cs="Arial"/>
          <w:bCs/>
          <w:iCs/>
          <w:color w:val="000000"/>
          <w:lang w:eastAsia="es-VE"/>
        </w:rPr>
      </w:pPr>
      <w:r w:rsidRPr="00943C10">
        <w:rPr>
          <w:rFonts w:ascii="Arial" w:hAnsi="Arial" w:cs="Arial"/>
          <w:bCs/>
          <w:iCs/>
          <w:color w:val="000000"/>
          <w:lang w:eastAsia="es-VE"/>
        </w:rPr>
        <w:tab/>
        <w:t xml:space="preserve"> En consideración a lo anterior, es importante que los entes</w:t>
      </w:r>
      <w:r w:rsidR="003A45C1" w:rsidRPr="00943C10">
        <w:rPr>
          <w:rFonts w:ascii="Arial" w:hAnsi="Arial" w:cs="Arial"/>
          <w:bCs/>
          <w:iCs/>
          <w:color w:val="000000"/>
          <w:lang w:eastAsia="es-VE"/>
        </w:rPr>
        <w:t xml:space="preserve"> gubernamentales</w:t>
      </w:r>
      <w:r w:rsidRPr="00943C10">
        <w:rPr>
          <w:rFonts w:ascii="Arial" w:hAnsi="Arial" w:cs="Arial"/>
          <w:bCs/>
          <w:iCs/>
          <w:color w:val="000000"/>
          <w:lang w:eastAsia="es-VE"/>
        </w:rPr>
        <w:t xml:space="preserve"> e instituciones educativas establezcan políticas que permitan en</w:t>
      </w:r>
      <w:r w:rsidR="003A45C1" w:rsidRPr="00943C10">
        <w:rPr>
          <w:rFonts w:ascii="Arial" w:hAnsi="Arial" w:cs="Arial"/>
          <w:bCs/>
          <w:iCs/>
          <w:color w:val="000000"/>
          <w:lang w:eastAsia="es-VE"/>
        </w:rPr>
        <w:t xml:space="preserve"> consonancia a </w:t>
      </w:r>
      <w:r w:rsidRPr="00943C10">
        <w:rPr>
          <w:rFonts w:ascii="Arial" w:hAnsi="Arial" w:cs="Arial"/>
          <w:bCs/>
          <w:iCs/>
          <w:color w:val="000000"/>
          <w:lang w:eastAsia="es-VE"/>
        </w:rPr>
        <w:t xml:space="preserve">cada estudiante conocer de manera integral sus propias condiciones, potencialidades y destrezas para el autoconocimiento </w:t>
      </w:r>
      <w:r w:rsidR="00214D15" w:rsidRPr="00943C10">
        <w:rPr>
          <w:rFonts w:ascii="Arial" w:hAnsi="Arial" w:cs="Arial"/>
          <w:bCs/>
          <w:iCs/>
          <w:color w:val="000000"/>
          <w:lang w:eastAsia="es-VE"/>
        </w:rPr>
        <w:t>del presente</w:t>
      </w:r>
      <w:r w:rsidRPr="00943C10">
        <w:rPr>
          <w:rFonts w:ascii="Arial" w:hAnsi="Arial" w:cs="Arial"/>
          <w:bCs/>
          <w:iCs/>
          <w:color w:val="000000"/>
          <w:lang w:eastAsia="es-VE"/>
        </w:rPr>
        <w:t xml:space="preserve"> y lo que pueda proyectar a futuro sin perderse del objetivo. Se hace necesario </w:t>
      </w:r>
      <w:r w:rsidR="00214D15" w:rsidRPr="00943C10">
        <w:rPr>
          <w:rFonts w:ascii="Arial" w:hAnsi="Arial" w:cs="Arial"/>
          <w:bCs/>
          <w:iCs/>
          <w:color w:val="000000"/>
          <w:lang w:eastAsia="es-VE"/>
        </w:rPr>
        <w:t>incluir herramientas</w:t>
      </w:r>
      <w:r w:rsidRPr="00943C10">
        <w:rPr>
          <w:rFonts w:ascii="Arial" w:hAnsi="Arial" w:cs="Arial"/>
          <w:bCs/>
          <w:iCs/>
          <w:color w:val="000000"/>
          <w:lang w:eastAsia="es-VE"/>
        </w:rPr>
        <w:t xml:space="preserve"> tecnol</w:t>
      </w:r>
      <w:r w:rsidR="003A45C1" w:rsidRPr="00943C10">
        <w:rPr>
          <w:rFonts w:ascii="Arial" w:hAnsi="Arial" w:cs="Arial"/>
          <w:bCs/>
          <w:iCs/>
          <w:color w:val="000000"/>
          <w:lang w:eastAsia="es-VE"/>
        </w:rPr>
        <w:t>ógicas que orienten</w:t>
      </w:r>
      <w:r w:rsidRPr="00943C10">
        <w:rPr>
          <w:rFonts w:ascii="Arial" w:hAnsi="Arial" w:cs="Arial"/>
          <w:bCs/>
          <w:iCs/>
          <w:color w:val="000000"/>
          <w:lang w:eastAsia="es-VE"/>
        </w:rPr>
        <w:t xml:space="preserve"> al estudiante a determinar cuáles son sus habilidades y destrezas </w:t>
      </w:r>
      <w:r w:rsidR="00214D15" w:rsidRPr="00943C10">
        <w:rPr>
          <w:rFonts w:ascii="Arial" w:hAnsi="Arial" w:cs="Arial"/>
          <w:bCs/>
          <w:iCs/>
          <w:color w:val="000000"/>
          <w:lang w:eastAsia="es-VE"/>
        </w:rPr>
        <w:t>que le</w:t>
      </w:r>
      <w:r w:rsidRPr="00943C10">
        <w:rPr>
          <w:rFonts w:ascii="Arial" w:hAnsi="Arial" w:cs="Arial"/>
          <w:bCs/>
          <w:iCs/>
          <w:color w:val="000000"/>
          <w:lang w:eastAsia="es-VE"/>
        </w:rPr>
        <w:t xml:space="preserve"> permita transitar </w:t>
      </w:r>
      <w:r w:rsidR="003A45C1" w:rsidRPr="00943C10">
        <w:rPr>
          <w:rFonts w:ascii="Arial" w:hAnsi="Arial" w:cs="Arial"/>
          <w:bCs/>
          <w:iCs/>
          <w:color w:val="000000"/>
          <w:lang w:eastAsia="es-VE"/>
        </w:rPr>
        <w:t xml:space="preserve">con éxito </w:t>
      </w:r>
      <w:r w:rsidRPr="00943C10">
        <w:rPr>
          <w:rFonts w:ascii="Arial" w:hAnsi="Arial" w:cs="Arial"/>
          <w:bCs/>
          <w:iCs/>
          <w:color w:val="000000"/>
          <w:lang w:eastAsia="es-VE"/>
        </w:rPr>
        <w:t>por el</w:t>
      </w:r>
      <w:r w:rsidR="003A45C1" w:rsidRPr="00943C10">
        <w:rPr>
          <w:rFonts w:ascii="Arial" w:hAnsi="Arial" w:cs="Arial"/>
          <w:bCs/>
          <w:iCs/>
          <w:color w:val="000000"/>
          <w:lang w:eastAsia="es-VE"/>
        </w:rPr>
        <w:t xml:space="preserve"> sendero </w:t>
      </w:r>
      <w:r w:rsidR="00EE0C1E" w:rsidRPr="00943C10">
        <w:rPr>
          <w:rFonts w:ascii="Arial" w:hAnsi="Arial" w:cs="Arial"/>
          <w:bCs/>
          <w:iCs/>
          <w:color w:val="000000"/>
          <w:lang w:eastAsia="es-VE"/>
        </w:rPr>
        <w:t xml:space="preserve">personal y profesional. </w:t>
      </w:r>
    </w:p>
    <w:p w14:paraId="5B123550" w14:textId="77777777" w:rsidR="006D31CB" w:rsidRPr="00943C10" w:rsidRDefault="006D31CB" w:rsidP="006F4C1F">
      <w:pPr>
        <w:pStyle w:val="NormalWeb"/>
        <w:tabs>
          <w:tab w:val="left" w:pos="753"/>
          <w:tab w:val="left" w:pos="798"/>
          <w:tab w:val="left" w:pos="2535"/>
        </w:tabs>
        <w:spacing w:before="0" w:after="0" w:line="360" w:lineRule="auto"/>
        <w:ind w:left="45" w:right="49"/>
        <w:jc w:val="both"/>
        <w:rPr>
          <w:rFonts w:ascii="Arial" w:hAnsi="Arial" w:cs="Arial"/>
          <w:bCs/>
          <w:iCs/>
          <w:color w:val="000000"/>
          <w:lang w:eastAsia="es-VE"/>
        </w:rPr>
      </w:pPr>
      <w:r w:rsidRPr="00943C10">
        <w:rPr>
          <w:rFonts w:ascii="Arial" w:hAnsi="Arial" w:cs="Arial"/>
          <w:bCs/>
          <w:iCs/>
          <w:color w:val="000000"/>
          <w:lang w:eastAsia="es-VE"/>
        </w:rPr>
        <w:tab/>
        <w:t xml:space="preserve">Igualmente, la </w:t>
      </w:r>
      <w:r w:rsidRPr="006F4C1F">
        <w:rPr>
          <w:rFonts w:ascii="Arial" w:hAnsi="Arial" w:cs="Arial"/>
          <w:bCs/>
          <w:iCs/>
          <w:color w:val="000000"/>
          <w:lang w:eastAsia="es-VE"/>
        </w:rPr>
        <w:t>UNESCO</w:t>
      </w:r>
      <w:r w:rsidR="00C0722D" w:rsidRPr="006F4C1F">
        <w:rPr>
          <w:rFonts w:ascii="Arial" w:hAnsi="Arial" w:cs="Arial"/>
          <w:bCs/>
          <w:iCs/>
          <w:color w:val="000000"/>
          <w:lang w:eastAsia="es-VE"/>
        </w:rPr>
        <w:t xml:space="preserve"> (2010),</w:t>
      </w:r>
      <w:r w:rsidRPr="00943C10">
        <w:rPr>
          <w:rFonts w:ascii="Arial" w:hAnsi="Arial" w:cs="Arial"/>
          <w:bCs/>
          <w:iCs/>
          <w:color w:val="000000"/>
          <w:lang w:eastAsia="es-VE"/>
        </w:rPr>
        <w:t xml:space="preserve"> como organismo internacional mantiene estos principios, basándose en el documento preparado para la conferencia mundial de la educación, juventud y desarrollo quienes reconocen que “la educación de jóvenes y adultos permite a las personas desarrollar sus capacidades, mej</w:t>
      </w:r>
      <w:r w:rsidR="00EE0C1E" w:rsidRPr="00943C10">
        <w:rPr>
          <w:rFonts w:ascii="Arial" w:hAnsi="Arial" w:cs="Arial"/>
          <w:bCs/>
          <w:iCs/>
          <w:color w:val="000000"/>
          <w:lang w:eastAsia="es-VE"/>
        </w:rPr>
        <w:t>orar sus competencias técnicas y/o</w:t>
      </w:r>
      <w:r w:rsidRPr="00943C10">
        <w:rPr>
          <w:rFonts w:ascii="Arial" w:hAnsi="Arial" w:cs="Arial"/>
          <w:bCs/>
          <w:iCs/>
          <w:color w:val="000000"/>
          <w:lang w:eastAsia="es-VE"/>
        </w:rPr>
        <w:t xml:space="preserve"> profesionales” (p.6). De igual forma, la UNESCO establece aspectos relacionados al desarrollo de las capacidades donde incluye el “trabajo en redes y asociaciones; conservación natural y cultural; equipo y el uso de las tecnologías de información y comunicación, habilidades manuales, comerciales, comunicacionales y de liderazgo; desarrollo personal, conciencia sobre el VIH/sida, estructura organizacional y negocio turístico, gestión de sitios web y empleo” (p. 40).</w:t>
      </w:r>
    </w:p>
    <w:p w14:paraId="649412A8" w14:textId="1DA5B6EC" w:rsidR="006D31CB" w:rsidRPr="00943C10" w:rsidRDefault="006D31CB" w:rsidP="006F4C1F">
      <w:pPr>
        <w:pStyle w:val="NormalWeb"/>
        <w:tabs>
          <w:tab w:val="left" w:pos="753"/>
          <w:tab w:val="left" w:pos="798"/>
          <w:tab w:val="left" w:pos="2535"/>
        </w:tabs>
        <w:spacing w:before="0" w:after="0" w:line="360" w:lineRule="auto"/>
        <w:ind w:left="45" w:right="49"/>
        <w:jc w:val="both"/>
        <w:rPr>
          <w:rFonts w:ascii="Arial" w:hAnsi="Arial" w:cs="Arial"/>
          <w:bCs/>
          <w:iCs/>
          <w:color w:val="000000"/>
          <w:lang w:eastAsia="es-VE"/>
        </w:rPr>
      </w:pPr>
      <w:r w:rsidRPr="00943C10">
        <w:rPr>
          <w:rFonts w:ascii="Arial" w:hAnsi="Arial" w:cs="Arial"/>
          <w:bCs/>
          <w:iCs/>
          <w:color w:val="000000"/>
          <w:lang w:eastAsia="es-VE"/>
        </w:rPr>
        <w:tab/>
        <w:t>En efecto, el desarrollo de las capacidades del individuo</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a través</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de la elección asertiva de una profesión u ocupación apunta no solo a una actividad u opción profesional, sino a un estilo</w:t>
      </w:r>
      <w:r w:rsidR="00EE0C1E" w:rsidRPr="00943C10">
        <w:rPr>
          <w:rFonts w:ascii="Arial" w:hAnsi="Arial" w:cs="Arial"/>
          <w:bCs/>
          <w:iCs/>
          <w:color w:val="000000"/>
          <w:lang w:eastAsia="es-VE"/>
        </w:rPr>
        <w:t xml:space="preserve"> y calidad</w:t>
      </w:r>
      <w:r w:rsidRPr="00943C10">
        <w:rPr>
          <w:rFonts w:ascii="Arial" w:hAnsi="Arial" w:cs="Arial"/>
          <w:bCs/>
          <w:iCs/>
          <w:color w:val="000000"/>
          <w:lang w:eastAsia="es-VE"/>
        </w:rPr>
        <w:t xml:space="preserve"> de vida; por </w:t>
      </w:r>
      <w:r w:rsidR="00214D15" w:rsidRPr="00943C10">
        <w:rPr>
          <w:rFonts w:ascii="Arial" w:hAnsi="Arial" w:cs="Arial"/>
          <w:bCs/>
          <w:iCs/>
          <w:color w:val="000000"/>
          <w:lang w:eastAsia="es-VE"/>
        </w:rPr>
        <w:t>tanto,</w:t>
      </w:r>
      <w:r w:rsidRPr="00943C10">
        <w:rPr>
          <w:rFonts w:ascii="Arial" w:hAnsi="Arial" w:cs="Arial"/>
          <w:bCs/>
          <w:iCs/>
          <w:color w:val="000000"/>
          <w:lang w:eastAsia="es-VE"/>
        </w:rPr>
        <w:t xml:space="preserve"> </w:t>
      </w:r>
      <w:r w:rsidR="00214D15" w:rsidRPr="00943C10">
        <w:rPr>
          <w:rFonts w:ascii="Arial" w:hAnsi="Arial" w:cs="Arial"/>
          <w:bCs/>
          <w:iCs/>
          <w:color w:val="000000"/>
          <w:lang w:eastAsia="es-VE"/>
        </w:rPr>
        <w:t>la nueva generación de futuros profesionales debe</w:t>
      </w:r>
      <w:r w:rsidRPr="00943C10">
        <w:rPr>
          <w:rFonts w:ascii="Arial" w:hAnsi="Arial" w:cs="Arial"/>
          <w:bCs/>
          <w:iCs/>
          <w:color w:val="000000"/>
          <w:lang w:eastAsia="es-VE"/>
        </w:rPr>
        <w:t xml:space="preserve"> asumir un rol transformador con conciencia de los cambios constantes en los contextos económicos, sociales, políticos, tecnológicos y culturales que está experimentando el país y por ende el mundo. </w:t>
      </w:r>
    </w:p>
    <w:p w14:paraId="1F9C93A5" w14:textId="77777777"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rPr>
      </w:pPr>
      <w:r w:rsidRPr="00943C10">
        <w:rPr>
          <w:rFonts w:ascii="Arial" w:hAnsi="Arial" w:cs="Arial"/>
          <w:bCs/>
          <w:iCs/>
          <w:color w:val="000000"/>
          <w:lang w:eastAsia="es-VE"/>
        </w:rPr>
        <w:lastRenderedPageBreak/>
        <w:tab/>
        <w:t>Por ello, el desarrollo de las capacidades del individuo</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a través</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de la elección asertiva de una profesión u ocupación debe hacerse consciente</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de</w:t>
      </w:r>
      <w:r w:rsidR="008202D2" w:rsidRPr="00943C10">
        <w:rPr>
          <w:rFonts w:ascii="Arial" w:hAnsi="Arial" w:cs="Arial"/>
          <w:bCs/>
          <w:iCs/>
          <w:color w:val="000000"/>
          <w:lang w:eastAsia="es-VE"/>
        </w:rPr>
        <w:t xml:space="preserve"> manera </w:t>
      </w:r>
      <w:r w:rsidRPr="00943C10">
        <w:rPr>
          <w:rFonts w:ascii="Arial" w:hAnsi="Arial" w:cs="Arial"/>
          <w:bCs/>
          <w:iCs/>
          <w:color w:val="000000"/>
          <w:lang w:eastAsia="es-VE"/>
        </w:rPr>
        <w:t xml:space="preserve">que </w:t>
      </w:r>
      <w:r w:rsidR="008202D2" w:rsidRPr="00943C10">
        <w:rPr>
          <w:rFonts w:ascii="Arial" w:hAnsi="Arial" w:cs="Arial"/>
          <w:bCs/>
          <w:iCs/>
          <w:color w:val="000000"/>
          <w:lang w:eastAsia="es-VE"/>
        </w:rPr>
        <w:t>contribuya</w:t>
      </w:r>
      <w:r w:rsidRPr="00943C10">
        <w:rPr>
          <w:rFonts w:ascii="Arial" w:hAnsi="Arial" w:cs="Arial"/>
          <w:bCs/>
          <w:iCs/>
          <w:color w:val="000000"/>
          <w:lang w:eastAsia="es-VE"/>
        </w:rPr>
        <w:t xml:space="preserve"> con la formación de una identidad propia de un “yo” y que</w:t>
      </w:r>
      <w:r w:rsidR="008202D2" w:rsidRPr="00943C10">
        <w:rPr>
          <w:rFonts w:ascii="Arial" w:hAnsi="Arial" w:cs="Arial"/>
          <w:bCs/>
          <w:iCs/>
          <w:color w:val="000000"/>
          <w:lang w:eastAsia="es-VE"/>
        </w:rPr>
        <w:t>,</w:t>
      </w:r>
      <w:r w:rsidRPr="00943C10">
        <w:rPr>
          <w:rFonts w:ascii="Arial" w:hAnsi="Arial" w:cs="Arial"/>
          <w:bCs/>
          <w:iCs/>
          <w:color w:val="000000"/>
          <w:lang w:eastAsia="es-VE"/>
        </w:rPr>
        <w:t xml:space="preserve"> a </w:t>
      </w:r>
      <w:r w:rsidR="00A863BD" w:rsidRPr="00943C10">
        <w:rPr>
          <w:rFonts w:ascii="Arial" w:hAnsi="Arial" w:cs="Arial"/>
          <w:bCs/>
          <w:iCs/>
          <w:color w:val="000000"/>
          <w:lang w:eastAsia="es-VE"/>
        </w:rPr>
        <w:t>través</w:t>
      </w:r>
      <w:r w:rsidR="008202D2" w:rsidRPr="00943C10">
        <w:rPr>
          <w:rFonts w:ascii="Arial" w:hAnsi="Arial" w:cs="Arial"/>
          <w:bCs/>
          <w:iCs/>
          <w:color w:val="000000"/>
          <w:lang w:eastAsia="es-VE"/>
        </w:rPr>
        <w:t>,</w:t>
      </w:r>
      <w:r w:rsidR="00A863BD" w:rsidRPr="00943C10">
        <w:rPr>
          <w:rFonts w:ascii="Arial" w:hAnsi="Arial" w:cs="Arial"/>
          <w:bCs/>
          <w:iCs/>
          <w:color w:val="000000"/>
          <w:lang w:eastAsia="es-VE"/>
        </w:rPr>
        <w:t xml:space="preserve"> de ella </w:t>
      </w:r>
      <w:r w:rsidRPr="00943C10">
        <w:rPr>
          <w:rFonts w:ascii="Arial" w:hAnsi="Arial" w:cs="Arial"/>
          <w:bCs/>
          <w:iCs/>
          <w:color w:val="000000"/>
          <w:lang w:eastAsia="es-VE"/>
        </w:rPr>
        <w:t xml:space="preserve"> asume varios roles, el estatus y hasta la elección; </w:t>
      </w:r>
      <w:r w:rsidR="008202D2" w:rsidRPr="00943C10">
        <w:rPr>
          <w:rFonts w:ascii="Arial" w:hAnsi="Arial" w:cs="Arial"/>
          <w:bCs/>
          <w:iCs/>
          <w:color w:val="000000"/>
          <w:lang w:eastAsia="es-VE"/>
        </w:rPr>
        <w:t xml:space="preserve">en este particular es oportuno </w:t>
      </w:r>
      <w:r w:rsidRPr="00943C10">
        <w:rPr>
          <w:rFonts w:ascii="Arial" w:hAnsi="Arial" w:cs="Arial"/>
          <w:bCs/>
          <w:iCs/>
          <w:color w:val="000000"/>
          <w:lang w:eastAsia="es-VE"/>
        </w:rPr>
        <w:t>cita</w:t>
      </w:r>
      <w:r w:rsidR="008202D2" w:rsidRPr="00943C10">
        <w:rPr>
          <w:rFonts w:ascii="Arial" w:hAnsi="Arial" w:cs="Arial"/>
          <w:bCs/>
          <w:iCs/>
          <w:color w:val="000000"/>
          <w:lang w:eastAsia="es-VE"/>
        </w:rPr>
        <w:t>r</w:t>
      </w:r>
      <w:r w:rsidRPr="00943C10">
        <w:rPr>
          <w:rFonts w:ascii="Arial" w:hAnsi="Arial" w:cs="Arial"/>
          <w:bCs/>
          <w:iCs/>
          <w:color w:val="000000"/>
          <w:lang w:eastAsia="es-VE"/>
        </w:rPr>
        <w:t xml:space="preserve"> a </w:t>
      </w:r>
      <w:r w:rsidRPr="006F4C1F">
        <w:rPr>
          <w:rFonts w:ascii="Arial" w:hAnsi="Arial" w:cs="Arial"/>
          <w:bCs/>
          <w:iCs/>
          <w:color w:val="000000"/>
          <w:lang w:eastAsia="es-VE"/>
        </w:rPr>
        <w:t>Aguirre B. (1994)</w:t>
      </w:r>
      <w:r w:rsidRPr="00943C10">
        <w:rPr>
          <w:rFonts w:ascii="Arial" w:hAnsi="Arial" w:cs="Arial"/>
          <w:bCs/>
          <w:iCs/>
          <w:color w:val="000000"/>
          <w:lang w:eastAsia="es-VE"/>
        </w:rPr>
        <w:t xml:space="preserve"> el cual expresa que la vocación, palabra que viene del latín “</w:t>
      </w:r>
      <w:proofErr w:type="spellStart"/>
      <w:r w:rsidRPr="00943C10">
        <w:rPr>
          <w:rFonts w:ascii="Arial" w:hAnsi="Arial" w:cs="Arial"/>
          <w:bCs/>
          <w:iCs/>
          <w:color w:val="000000"/>
          <w:lang w:eastAsia="es-VE"/>
        </w:rPr>
        <w:t>vocatio</w:t>
      </w:r>
      <w:proofErr w:type="spellEnd"/>
      <w:r w:rsidRPr="00943C10">
        <w:rPr>
          <w:rFonts w:ascii="Arial" w:hAnsi="Arial" w:cs="Arial"/>
          <w:bCs/>
          <w:iCs/>
          <w:color w:val="000000"/>
          <w:lang w:eastAsia="es-VE"/>
        </w:rPr>
        <w:t xml:space="preserve">, </w:t>
      </w:r>
      <w:proofErr w:type="spellStart"/>
      <w:r w:rsidRPr="00943C10">
        <w:rPr>
          <w:rFonts w:ascii="Arial" w:hAnsi="Arial" w:cs="Arial"/>
          <w:bCs/>
          <w:iCs/>
          <w:color w:val="000000"/>
          <w:lang w:eastAsia="es-VE"/>
        </w:rPr>
        <w:t>vocationis</w:t>
      </w:r>
      <w:proofErr w:type="spellEnd"/>
      <w:r w:rsidRPr="00943C10">
        <w:rPr>
          <w:rFonts w:ascii="Arial" w:hAnsi="Arial" w:cs="Arial"/>
          <w:bCs/>
          <w:iCs/>
          <w:color w:val="000000"/>
          <w:lang w:eastAsia="es-VE"/>
        </w:rPr>
        <w:t>” que significa llamado, invitación, no aparece como algo puntual y e</w:t>
      </w:r>
      <w:r w:rsidR="00A863BD" w:rsidRPr="00943C10">
        <w:rPr>
          <w:rFonts w:ascii="Arial" w:hAnsi="Arial" w:cs="Arial"/>
          <w:bCs/>
          <w:iCs/>
          <w:color w:val="000000"/>
          <w:lang w:eastAsia="es-VE"/>
        </w:rPr>
        <w:t>spontáneo, sino que se inicia desde</w:t>
      </w:r>
      <w:r w:rsidRPr="00943C10">
        <w:rPr>
          <w:rFonts w:ascii="Arial" w:hAnsi="Arial" w:cs="Arial"/>
          <w:bCs/>
          <w:iCs/>
          <w:color w:val="000000"/>
          <w:lang w:eastAsia="es-VE"/>
        </w:rPr>
        <w:t xml:space="preserve"> la infancia, va configurándose durante la adolescencia para definirse en la adultez. La vocación se deriva desde fuera del sujeto, es exterior a él y lo invita a participar de una determinada situación: la elección de una profesión, de un trabajo, de una carrera...La vocación es el resultado de unos factores más inconscientes... (p. 336).</w:t>
      </w:r>
    </w:p>
    <w:p w14:paraId="54D8E7E6" w14:textId="35A2B3AC" w:rsidR="006D31CB" w:rsidRPr="00943C10" w:rsidRDefault="006D31CB" w:rsidP="004B2A64">
      <w:pPr>
        <w:pStyle w:val="NormalWeb"/>
        <w:tabs>
          <w:tab w:val="left" w:pos="753"/>
          <w:tab w:val="left" w:pos="798"/>
          <w:tab w:val="left" w:pos="2535"/>
          <w:tab w:val="left" w:pos="765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t>Puede considerarse</w:t>
      </w:r>
      <w:r w:rsidR="00BB6A68">
        <w:rPr>
          <w:rFonts w:ascii="Arial" w:hAnsi="Arial" w:cs="Arial"/>
          <w:bCs/>
          <w:iCs/>
          <w:color w:val="000000"/>
          <w:lang w:eastAsia="es-VE"/>
        </w:rPr>
        <w:t xml:space="preserve"> que,</w:t>
      </w:r>
      <w:r w:rsidRPr="00943C10">
        <w:rPr>
          <w:rFonts w:ascii="Arial" w:hAnsi="Arial" w:cs="Arial"/>
          <w:bCs/>
          <w:iCs/>
          <w:color w:val="000000"/>
          <w:lang w:eastAsia="es-VE"/>
        </w:rPr>
        <w:t xml:space="preserve"> el adolescente necesite conocerse a sí mismo y al mundo que lo rodea, para que pueda tomar conciencia sobre sus experiencias y descubrir sus habilidades y potencialidades para su formación como persona productiva en la sociedad donde se desenvuelve. Por lo tanto, requiere de un proceso de autoconocimiento y toma de </w:t>
      </w:r>
      <w:r w:rsidR="00214D15" w:rsidRPr="00943C10">
        <w:rPr>
          <w:rFonts w:ascii="Arial" w:hAnsi="Arial" w:cs="Arial"/>
          <w:bCs/>
          <w:iCs/>
          <w:color w:val="000000"/>
          <w:lang w:eastAsia="es-VE"/>
        </w:rPr>
        <w:t>decisiones guiado</w:t>
      </w:r>
      <w:r w:rsidRPr="00943C10">
        <w:rPr>
          <w:rFonts w:ascii="Arial" w:hAnsi="Arial" w:cs="Arial"/>
          <w:bCs/>
          <w:iCs/>
          <w:color w:val="000000"/>
          <w:lang w:eastAsia="es-VE"/>
        </w:rPr>
        <w:t xml:space="preserve"> </w:t>
      </w:r>
      <w:r w:rsidR="00214D15" w:rsidRPr="00943C10">
        <w:rPr>
          <w:rFonts w:ascii="Arial" w:hAnsi="Arial" w:cs="Arial"/>
          <w:bCs/>
          <w:iCs/>
          <w:color w:val="000000"/>
          <w:lang w:eastAsia="es-VE"/>
        </w:rPr>
        <w:t>por la</w:t>
      </w:r>
      <w:r w:rsidRPr="00943C10">
        <w:rPr>
          <w:rFonts w:ascii="Arial" w:hAnsi="Arial" w:cs="Arial"/>
          <w:bCs/>
          <w:iCs/>
          <w:color w:val="000000"/>
          <w:lang w:eastAsia="es-VE"/>
        </w:rPr>
        <w:t xml:space="preserve"> familia, el contexto y el proceso educativo. </w:t>
      </w:r>
    </w:p>
    <w:p w14:paraId="20453CEC" w14:textId="68FB6F0D" w:rsidR="006D31CB" w:rsidRPr="00943C10" w:rsidRDefault="006D31CB" w:rsidP="00943C10">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val="es-ES" w:eastAsia="es-VE"/>
        </w:rPr>
        <w:tab/>
      </w:r>
      <w:r w:rsidRPr="00943C10">
        <w:rPr>
          <w:rFonts w:ascii="Arial" w:hAnsi="Arial" w:cs="Arial"/>
          <w:bCs/>
          <w:iCs/>
          <w:color w:val="000000"/>
          <w:lang w:eastAsia="es-VE"/>
        </w:rPr>
        <w:t xml:space="preserve">Ahora </w:t>
      </w:r>
      <w:r w:rsidR="00214D15" w:rsidRPr="00943C10">
        <w:rPr>
          <w:rFonts w:ascii="Arial" w:hAnsi="Arial" w:cs="Arial"/>
          <w:bCs/>
          <w:iCs/>
          <w:color w:val="000000"/>
          <w:lang w:eastAsia="es-VE"/>
        </w:rPr>
        <w:t>bien,</w:t>
      </w:r>
      <w:r w:rsidRPr="00943C10">
        <w:rPr>
          <w:rFonts w:ascii="Arial" w:hAnsi="Arial" w:cs="Arial"/>
          <w:bCs/>
          <w:iCs/>
          <w:color w:val="000000"/>
          <w:lang w:eastAsia="es-VE"/>
        </w:rPr>
        <w:t xml:space="preserve"> en el caso de Venezuela, según la Ley Orgánica de </w:t>
      </w:r>
      <w:r w:rsidR="00214D15" w:rsidRPr="00943C10">
        <w:rPr>
          <w:rFonts w:ascii="Arial" w:hAnsi="Arial" w:cs="Arial"/>
          <w:bCs/>
          <w:iCs/>
          <w:color w:val="000000"/>
          <w:lang w:eastAsia="es-VE"/>
        </w:rPr>
        <w:t>Educación (</w:t>
      </w:r>
      <w:r w:rsidRPr="00F05F4F">
        <w:rPr>
          <w:rFonts w:ascii="Arial" w:hAnsi="Arial" w:cs="Arial"/>
          <w:bCs/>
          <w:iCs/>
          <w:color w:val="000000"/>
          <w:lang w:eastAsia="es-VE"/>
        </w:rPr>
        <w:t>LOE, 2009)</w:t>
      </w:r>
      <w:r w:rsidR="00F05F4F">
        <w:rPr>
          <w:rFonts w:ascii="Arial" w:hAnsi="Arial" w:cs="Arial"/>
          <w:bCs/>
          <w:iCs/>
          <w:color w:val="000000"/>
          <w:lang w:eastAsia="es-VE"/>
        </w:rPr>
        <w:t xml:space="preserve"> en su </w:t>
      </w:r>
      <w:r w:rsidR="00214D15">
        <w:rPr>
          <w:rFonts w:ascii="Arial" w:hAnsi="Arial" w:cs="Arial"/>
          <w:bCs/>
          <w:iCs/>
          <w:color w:val="000000"/>
          <w:lang w:eastAsia="es-VE"/>
        </w:rPr>
        <w:t>Artículo 15</w:t>
      </w:r>
      <w:r w:rsidR="00F05F4F">
        <w:rPr>
          <w:rFonts w:ascii="Arial" w:hAnsi="Arial" w:cs="Arial"/>
          <w:bCs/>
          <w:iCs/>
          <w:color w:val="000000"/>
          <w:lang w:eastAsia="es-VE"/>
        </w:rPr>
        <w:t>,</w:t>
      </w:r>
      <w:r w:rsidRPr="00943C10">
        <w:rPr>
          <w:rFonts w:ascii="Arial" w:hAnsi="Arial" w:cs="Arial"/>
          <w:bCs/>
          <w:iCs/>
          <w:color w:val="000000"/>
          <w:lang w:eastAsia="es-VE"/>
        </w:rPr>
        <w:t xml:space="preserve"> establece:</w:t>
      </w:r>
    </w:p>
    <w:p w14:paraId="1B3EDF76" w14:textId="7BE59614" w:rsidR="006D31CB" w:rsidRPr="00943C10" w:rsidRDefault="006D31CB" w:rsidP="00CB4D94">
      <w:pPr>
        <w:pStyle w:val="NormalWeb"/>
        <w:tabs>
          <w:tab w:val="left" w:pos="753"/>
          <w:tab w:val="left" w:pos="798"/>
          <w:tab w:val="left" w:pos="2535"/>
          <w:tab w:val="left" w:pos="7088"/>
        </w:tabs>
        <w:spacing w:before="0" w:after="0" w:line="240" w:lineRule="auto"/>
        <w:ind w:left="567" w:right="900"/>
        <w:jc w:val="both"/>
        <w:rPr>
          <w:rFonts w:ascii="Arial" w:hAnsi="Arial" w:cs="Arial"/>
          <w:bCs/>
          <w:iCs/>
          <w:color w:val="000000"/>
          <w:sz w:val="22"/>
          <w:szCs w:val="22"/>
          <w:lang w:val="es-ES" w:eastAsia="es-VE"/>
        </w:rPr>
      </w:pPr>
      <w:r w:rsidRPr="00984E1D">
        <w:rPr>
          <w:rFonts w:ascii="Arial" w:hAnsi="Arial" w:cs="Arial"/>
          <w:bCs/>
          <w:iCs/>
          <w:color w:val="000000"/>
          <w:szCs w:val="22"/>
          <w:lang w:val="es-ES" w:eastAsia="es-VE"/>
        </w:rPr>
        <w:t xml:space="preserve">Desarrollar el potencial creativo de cada ser humano para el </w:t>
      </w:r>
      <w:r w:rsidR="004B2A64">
        <w:rPr>
          <w:rFonts w:ascii="Arial" w:hAnsi="Arial" w:cs="Arial"/>
          <w:bCs/>
          <w:iCs/>
          <w:color w:val="000000"/>
          <w:szCs w:val="22"/>
          <w:lang w:val="es-ES" w:eastAsia="es-VE"/>
        </w:rPr>
        <w:t>p</w:t>
      </w:r>
      <w:r w:rsidRPr="00984E1D">
        <w:rPr>
          <w:rFonts w:ascii="Arial" w:hAnsi="Arial" w:cs="Arial"/>
          <w:bCs/>
          <w:iCs/>
          <w:color w:val="000000"/>
          <w:szCs w:val="22"/>
          <w:lang w:val="es-ES" w:eastAsia="es-VE"/>
        </w:rPr>
        <w:t>leno ejercicio de su personalidad y ciudadanía, en una sociedad democrática basada en la valoración ética y social del trabajo liberador y en la participación activa, consciente, protagónica, responsable y solidaria</w:t>
      </w:r>
      <w:proofErr w:type="gramStart"/>
      <w:r w:rsidRPr="00984E1D">
        <w:rPr>
          <w:rFonts w:ascii="Arial" w:hAnsi="Arial" w:cs="Arial"/>
          <w:bCs/>
          <w:iCs/>
          <w:color w:val="000000"/>
          <w:szCs w:val="22"/>
          <w:lang w:val="es-ES" w:eastAsia="es-VE"/>
        </w:rPr>
        <w:t>…(</w:t>
      </w:r>
      <w:proofErr w:type="gramEnd"/>
      <w:r w:rsidRPr="00984E1D">
        <w:rPr>
          <w:rFonts w:ascii="Arial" w:hAnsi="Arial" w:cs="Arial"/>
          <w:bCs/>
          <w:iCs/>
          <w:color w:val="000000"/>
          <w:szCs w:val="22"/>
          <w:lang w:val="es-ES" w:eastAsia="es-VE"/>
        </w:rPr>
        <w:t>p.17).</w:t>
      </w:r>
      <w:r w:rsidR="00984E1D" w:rsidRPr="00984E1D">
        <w:rPr>
          <w:rFonts w:ascii="Arial" w:hAnsi="Arial" w:cs="Arial"/>
          <w:sz w:val="28"/>
          <w:szCs w:val="22"/>
        </w:rPr>
        <w:t xml:space="preserve"> </w:t>
      </w:r>
    </w:p>
    <w:p w14:paraId="560F6E69" w14:textId="2D43EB97" w:rsidR="006D31CB" w:rsidRPr="00943C10" w:rsidRDefault="006D31CB" w:rsidP="006D31CB">
      <w:pPr>
        <w:pStyle w:val="NormalWeb"/>
        <w:tabs>
          <w:tab w:val="left" w:pos="753"/>
          <w:tab w:val="left" w:pos="798"/>
          <w:tab w:val="left" w:pos="2535"/>
        </w:tabs>
        <w:spacing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t xml:space="preserve">De modo que el Estado Venezolano tiene como fines educativos, despertar en los ciudadanos el autoconocimiento que permita la </w:t>
      </w:r>
      <w:r w:rsidR="00214D15" w:rsidRPr="00943C10">
        <w:rPr>
          <w:rFonts w:ascii="Arial" w:hAnsi="Arial" w:cs="Arial"/>
          <w:bCs/>
          <w:iCs/>
          <w:color w:val="000000"/>
          <w:lang w:eastAsia="es-VE"/>
        </w:rPr>
        <w:t>exploración de</w:t>
      </w:r>
      <w:r w:rsidRPr="00943C10">
        <w:rPr>
          <w:rFonts w:ascii="Arial" w:hAnsi="Arial" w:cs="Arial"/>
          <w:bCs/>
          <w:iCs/>
          <w:color w:val="000000"/>
          <w:lang w:eastAsia="es-VE"/>
        </w:rPr>
        <w:t xml:space="preserve"> cada persona para el desarrollo de la Nación y de su propia </w:t>
      </w:r>
      <w:r w:rsidR="00214D15" w:rsidRPr="00943C10">
        <w:rPr>
          <w:rFonts w:ascii="Arial" w:hAnsi="Arial" w:cs="Arial"/>
          <w:bCs/>
          <w:iCs/>
          <w:color w:val="000000"/>
          <w:lang w:eastAsia="es-VE"/>
        </w:rPr>
        <w:t>vida, desde</w:t>
      </w:r>
      <w:r w:rsidRPr="00943C10">
        <w:rPr>
          <w:rFonts w:ascii="Arial" w:hAnsi="Arial" w:cs="Arial"/>
          <w:bCs/>
          <w:iCs/>
          <w:color w:val="000000"/>
          <w:lang w:eastAsia="es-VE"/>
        </w:rPr>
        <w:t xml:space="preserve"> todos sus niveles de educación. De igual manera, es competencia del Estado docente planificar, ejecutar, coordinar políticas y programas “de formación, </w:t>
      </w:r>
      <w:r w:rsidRPr="00943C10">
        <w:rPr>
          <w:rFonts w:ascii="Arial" w:hAnsi="Arial" w:cs="Arial"/>
          <w:bCs/>
          <w:iCs/>
          <w:color w:val="000000"/>
          <w:lang w:eastAsia="es-VE"/>
        </w:rPr>
        <w:lastRenderedPageBreak/>
        <w:t xml:space="preserve">orientados hacia el desarrollo pleno del ser humano y su </w:t>
      </w:r>
      <w:r w:rsidR="00214D15" w:rsidRPr="00943C10">
        <w:rPr>
          <w:rFonts w:ascii="Arial" w:hAnsi="Arial" w:cs="Arial"/>
          <w:bCs/>
          <w:iCs/>
          <w:color w:val="000000"/>
          <w:lang w:eastAsia="es-VE"/>
        </w:rPr>
        <w:t>incorporación al</w:t>
      </w:r>
      <w:r w:rsidRPr="00943C10">
        <w:rPr>
          <w:rFonts w:ascii="Arial" w:hAnsi="Arial" w:cs="Arial"/>
          <w:bCs/>
          <w:iCs/>
          <w:color w:val="000000"/>
          <w:lang w:eastAsia="es-VE"/>
        </w:rPr>
        <w:t xml:space="preserve"> trabajo produc</w:t>
      </w:r>
      <w:r w:rsidR="00A863BD" w:rsidRPr="00943C10">
        <w:rPr>
          <w:rFonts w:ascii="Arial" w:hAnsi="Arial" w:cs="Arial"/>
          <w:bCs/>
          <w:iCs/>
          <w:color w:val="000000"/>
          <w:lang w:eastAsia="es-VE"/>
        </w:rPr>
        <w:t>tivo, cooperativo y liberador”. (</w:t>
      </w:r>
      <w:r w:rsidRPr="00943C10">
        <w:rPr>
          <w:rFonts w:ascii="Arial" w:hAnsi="Arial" w:cs="Arial"/>
          <w:bCs/>
          <w:iCs/>
          <w:color w:val="000000"/>
          <w:lang w:eastAsia="es-VE"/>
        </w:rPr>
        <w:t>p. 9).</w:t>
      </w:r>
    </w:p>
    <w:p w14:paraId="290B82FE" w14:textId="7AEAAD6C" w:rsidR="00A863BD"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val="es-ES" w:eastAsia="es-VE"/>
        </w:rPr>
        <w:tab/>
        <w:t xml:space="preserve">En base a las consideraciones </w:t>
      </w:r>
      <w:r w:rsidR="00214D15" w:rsidRPr="00943C10">
        <w:rPr>
          <w:rFonts w:ascii="Arial" w:hAnsi="Arial" w:cs="Arial"/>
          <w:bCs/>
          <w:iCs/>
          <w:color w:val="000000"/>
          <w:lang w:val="es-ES" w:eastAsia="es-VE"/>
        </w:rPr>
        <w:t>anteriores, no</w:t>
      </w:r>
      <w:r w:rsidRPr="00943C10">
        <w:rPr>
          <w:rFonts w:ascii="Arial" w:hAnsi="Arial" w:cs="Arial"/>
          <w:bCs/>
          <w:iCs/>
          <w:color w:val="000000"/>
          <w:lang w:val="es-ES" w:eastAsia="es-VE"/>
        </w:rPr>
        <w:t xml:space="preserve"> se puede </w:t>
      </w:r>
      <w:r w:rsidR="00214D15" w:rsidRPr="00943C10">
        <w:rPr>
          <w:rFonts w:ascii="Arial" w:hAnsi="Arial" w:cs="Arial"/>
          <w:bCs/>
          <w:iCs/>
          <w:color w:val="000000"/>
          <w:lang w:val="es-ES" w:eastAsia="es-VE"/>
        </w:rPr>
        <w:t>eludir que</w:t>
      </w:r>
      <w:r w:rsidRPr="00943C10">
        <w:rPr>
          <w:rFonts w:ascii="Arial" w:hAnsi="Arial" w:cs="Arial"/>
          <w:bCs/>
          <w:iCs/>
          <w:color w:val="000000"/>
          <w:lang w:val="es-ES" w:eastAsia="es-VE"/>
        </w:rPr>
        <w:t xml:space="preserve"> los jóvenes de educación media y técnica, e incluso los padres </w:t>
      </w:r>
      <w:r w:rsidR="00A863BD" w:rsidRPr="00943C10">
        <w:rPr>
          <w:rFonts w:ascii="Arial" w:hAnsi="Arial" w:cs="Arial"/>
          <w:bCs/>
          <w:iCs/>
          <w:color w:val="000000"/>
          <w:lang w:val="es-ES" w:eastAsia="es-VE"/>
        </w:rPr>
        <w:t>y/</w:t>
      </w:r>
      <w:r w:rsidRPr="00943C10">
        <w:rPr>
          <w:rFonts w:ascii="Arial" w:hAnsi="Arial" w:cs="Arial"/>
          <w:bCs/>
          <w:iCs/>
          <w:color w:val="000000"/>
          <w:lang w:val="es-ES" w:eastAsia="es-VE"/>
        </w:rPr>
        <w:t xml:space="preserve">o </w:t>
      </w:r>
      <w:r w:rsidR="00214D15" w:rsidRPr="00943C10">
        <w:rPr>
          <w:rFonts w:ascii="Arial" w:hAnsi="Arial" w:cs="Arial"/>
          <w:bCs/>
          <w:iCs/>
          <w:color w:val="000000"/>
          <w:lang w:val="es-ES" w:eastAsia="es-VE"/>
        </w:rPr>
        <w:t>representantes, reciben</w:t>
      </w:r>
      <w:r w:rsidRPr="00943C10">
        <w:rPr>
          <w:rFonts w:ascii="Arial" w:hAnsi="Arial" w:cs="Arial"/>
          <w:bCs/>
          <w:iCs/>
          <w:color w:val="000000"/>
          <w:lang w:val="es-ES" w:eastAsia="es-VE"/>
        </w:rPr>
        <w:t xml:space="preserve"> poca </w:t>
      </w:r>
      <w:r w:rsidR="00F05F4F">
        <w:rPr>
          <w:rFonts w:ascii="Arial" w:hAnsi="Arial" w:cs="Arial"/>
          <w:bCs/>
          <w:iCs/>
          <w:color w:val="000000"/>
          <w:lang w:val="es-ES" w:eastAsia="es-VE"/>
        </w:rPr>
        <w:t xml:space="preserve">atención y </w:t>
      </w:r>
      <w:r w:rsidRPr="00943C10">
        <w:rPr>
          <w:rFonts w:ascii="Arial" w:hAnsi="Arial" w:cs="Arial"/>
          <w:bCs/>
          <w:iCs/>
          <w:color w:val="000000"/>
          <w:lang w:val="es-ES" w:eastAsia="es-VE"/>
        </w:rPr>
        <w:t xml:space="preserve">asistencia en </w:t>
      </w:r>
      <w:r w:rsidR="00F05F4F">
        <w:rPr>
          <w:rFonts w:ascii="Arial" w:hAnsi="Arial" w:cs="Arial"/>
          <w:bCs/>
          <w:iCs/>
          <w:color w:val="000000"/>
          <w:lang w:val="es-ES" w:eastAsia="es-VE"/>
        </w:rPr>
        <w:t xml:space="preserve">materia de </w:t>
      </w:r>
      <w:r w:rsidRPr="00943C10">
        <w:rPr>
          <w:rFonts w:ascii="Arial" w:hAnsi="Arial" w:cs="Arial"/>
          <w:bCs/>
          <w:iCs/>
          <w:color w:val="000000"/>
          <w:lang w:val="es-ES" w:eastAsia="es-VE"/>
        </w:rPr>
        <w:t>orientación vocacional</w:t>
      </w:r>
      <w:r w:rsidR="00F05F4F">
        <w:rPr>
          <w:rFonts w:ascii="Arial" w:hAnsi="Arial" w:cs="Arial"/>
          <w:bCs/>
          <w:iCs/>
          <w:color w:val="000000"/>
          <w:lang w:val="es-ES" w:eastAsia="es-VE"/>
        </w:rPr>
        <w:t>,</w:t>
      </w:r>
      <w:r w:rsidRPr="00943C10">
        <w:rPr>
          <w:rFonts w:ascii="Arial" w:hAnsi="Arial" w:cs="Arial"/>
          <w:bCs/>
          <w:iCs/>
          <w:color w:val="000000"/>
          <w:lang w:val="es-ES" w:eastAsia="es-VE"/>
        </w:rPr>
        <w:t xml:space="preserve"> donde </w:t>
      </w:r>
      <w:r w:rsidRPr="001A38A9">
        <w:rPr>
          <w:rFonts w:ascii="Arial" w:hAnsi="Arial" w:cs="Arial"/>
          <w:bCs/>
          <w:iCs/>
          <w:color w:val="000000"/>
          <w:lang w:val="es-ES" w:eastAsia="es-VE"/>
        </w:rPr>
        <w:t>Fraga (2005),</w:t>
      </w:r>
      <w:r w:rsidRPr="00943C10">
        <w:rPr>
          <w:rFonts w:ascii="Arial" w:hAnsi="Arial" w:cs="Arial"/>
          <w:bCs/>
          <w:iCs/>
          <w:color w:val="000000"/>
          <w:lang w:val="es-ES" w:eastAsia="es-VE"/>
        </w:rPr>
        <w:t xml:space="preserve"> manifiesta que el proceso de orientación vocacional es complejo y continuo, cuyo fin es incentivar intereses vocacionales por medio de la comprensión de cada persona, considerando intereses laborales y valorar las necesidades del mercado de trabajo.</w:t>
      </w:r>
    </w:p>
    <w:p w14:paraId="39AD23BD" w14:textId="557C9896"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eastAsia="es-VE"/>
        </w:rPr>
        <w:tab/>
        <w:t xml:space="preserve">Asimismo, </w:t>
      </w:r>
      <w:proofErr w:type="spellStart"/>
      <w:r w:rsidRPr="001A38A9">
        <w:rPr>
          <w:rFonts w:ascii="Arial" w:hAnsi="Arial" w:cs="Arial"/>
          <w:bCs/>
          <w:iCs/>
          <w:color w:val="000000"/>
          <w:lang w:eastAsia="es-VE"/>
        </w:rPr>
        <w:t>Kamm</w:t>
      </w:r>
      <w:proofErr w:type="spellEnd"/>
      <w:r w:rsidRPr="001A38A9">
        <w:rPr>
          <w:rFonts w:ascii="Arial" w:hAnsi="Arial" w:cs="Arial"/>
          <w:bCs/>
          <w:iCs/>
          <w:color w:val="000000"/>
          <w:lang w:eastAsia="es-VE"/>
        </w:rPr>
        <w:t xml:space="preserve"> (2008),</w:t>
      </w:r>
      <w:r w:rsidRPr="00943C10">
        <w:rPr>
          <w:rFonts w:ascii="Arial" w:hAnsi="Arial" w:cs="Arial"/>
          <w:bCs/>
          <w:iCs/>
          <w:color w:val="000000"/>
          <w:lang w:eastAsia="es-VE"/>
        </w:rPr>
        <w:t xml:space="preserve"> explica sobre los cambios del </w:t>
      </w:r>
      <w:r w:rsidR="00214D15" w:rsidRPr="00943C10">
        <w:rPr>
          <w:rFonts w:ascii="Arial" w:hAnsi="Arial" w:cs="Arial"/>
          <w:bCs/>
          <w:iCs/>
          <w:color w:val="000000"/>
          <w:lang w:eastAsia="es-VE"/>
        </w:rPr>
        <w:t>adolescente, su</w:t>
      </w:r>
      <w:r w:rsidRPr="00943C10">
        <w:rPr>
          <w:rFonts w:ascii="Arial" w:hAnsi="Arial" w:cs="Arial"/>
          <w:bCs/>
          <w:iCs/>
          <w:color w:val="000000"/>
          <w:lang w:val="es-ES" w:eastAsia="es-VE"/>
        </w:rPr>
        <w:t xml:space="preserve"> disposición idealista y soñadora de ellos, siendo esta etapa, el inicio en la construcción del proyecto de vida, por lo tanto, es importante incentivarlos a la reflexión que los llevará a la realidad de su situación lo cual les permitirá obtener lo que se proponen. Así</w:t>
      </w:r>
      <w:r w:rsidR="00A863BD" w:rsidRPr="00943C10">
        <w:rPr>
          <w:rFonts w:ascii="Arial" w:hAnsi="Arial" w:cs="Arial"/>
          <w:bCs/>
          <w:iCs/>
          <w:color w:val="000000"/>
          <w:lang w:val="es-ES" w:eastAsia="es-VE"/>
        </w:rPr>
        <w:t xml:space="preserve"> mismo, </w:t>
      </w:r>
      <w:r w:rsidRPr="00943C10">
        <w:rPr>
          <w:rFonts w:ascii="Arial" w:hAnsi="Arial" w:cs="Arial"/>
          <w:bCs/>
          <w:iCs/>
          <w:color w:val="000000"/>
          <w:lang w:val="es-ES" w:eastAsia="es-VE"/>
        </w:rPr>
        <w:t>definir los sueños para convertirlos en acciones, tra</w:t>
      </w:r>
      <w:r w:rsidR="00A863BD" w:rsidRPr="00943C10">
        <w:rPr>
          <w:rFonts w:ascii="Arial" w:hAnsi="Arial" w:cs="Arial"/>
          <w:bCs/>
          <w:iCs/>
          <w:color w:val="000000"/>
          <w:lang w:val="es-ES" w:eastAsia="es-VE"/>
        </w:rPr>
        <w:t>zar metas y cumplirlas</w:t>
      </w:r>
      <w:r w:rsidRPr="00943C10">
        <w:rPr>
          <w:rFonts w:ascii="Arial" w:hAnsi="Arial" w:cs="Arial"/>
          <w:bCs/>
          <w:iCs/>
          <w:color w:val="000000"/>
          <w:lang w:val="es-ES" w:eastAsia="es-VE"/>
        </w:rPr>
        <w:t>, es una herramienta a fortalecer en los adolescentes.</w:t>
      </w:r>
      <w:r w:rsidR="006620F0" w:rsidRPr="00943C10">
        <w:rPr>
          <w:rFonts w:ascii="Arial" w:hAnsi="Arial" w:cs="Arial"/>
          <w:bCs/>
          <w:iCs/>
          <w:color w:val="000000"/>
          <w:lang w:val="es-ES" w:eastAsia="es-VE"/>
        </w:rPr>
        <w:t xml:space="preserve"> (p.38).</w:t>
      </w:r>
      <w:r w:rsidR="009B5632" w:rsidRPr="00943C10">
        <w:rPr>
          <w:rFonts w:ascii="Arial" w:hAnsi="Arial" w:cs="Arial"/>
          <w:bCs/>
          <w:iCs/>
          <w:color w:val="000000"/>
          <w:lang w:val="es-ES" w:eastAsia="es-VE"/>
        </w:rPr>
        <w:t xml:space="preserve"> </w:t>
      </w:r>
    </w:p>
    <w:p w14:paraId="4240DEDB" w14:textId="77777777"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val="es-ES" w:eastAsia="es-VE"/>
        </w:rPr>
        <w:tab/>
      </w:r>
      <w:r w:rsidRPr="00943C10">
        <w:rPr>
          <w:rFonts w:ascii="Arial" w:hAnsi="Arial" w:cs="Arial"/>
          <w:bCs/>
          <w:iCs/>
          <w:color w:val="000000"/>
          <w:lang w:eastAsia="es-VE"/>
        </w:rPr>
        <w:t>Por consiguiente, en el proceso de orientación vocacional es necesario que los estudiantes de educación media y técnica elaboren sus proy</w:t>
      </w:r>
      <w:r w:rsidR="00A863BD" w:rsidRPr="00943C10">
        <w:rPr>
          <w:rFonts w:ascii="Arial" w:hAnsi="Arial" w:cs="Arial"/>
          <w:bCs/>
          <w:iCs/>
          <w:color w:val="000000"/>
          <w:lang w:eastAsia="es-VE"/>
        </w:rPr>
        <w:t xml:space="preserve">ectos de vida, el cual bosquejará de alguna forma </w:t>
      </w:r>
      <w:r w:rsidRPr="00943C10">
        <w:rPr>
          <w:rFonts w:ascii="Arial" w:hAnsi="Arial" w:cs="Arial"/>
          <w:bCs/>
          <w:iCs/>
          <w:color w:val="000000"/>
          <w:lang w:eastAsia="es-VE"/>
        </w:rPr>
        <w:t>la vida de cada uno de ellos, siendo factores internos (gustos, preferencias, motivaciones) y externos (ubicación geográfica, medios de comunicación, situación socioeconómica) las que llevará a confi</w:t>
      </w:r>
      <w:r w:rsidR="00122541" w:rsidRPr="00943C10">
        <w:rPr>
          <w:rFonts w:ascii="Arial" w:hAnsi="Arial" w:cs="Arial"/>
          <w:bCs/>
          <w:iCs/>
          <w:color w:val="000000"/>
          <w:lang w:eastAsia="es-VE"/>
        </w:rPr>
        <w:t>gurar y afianzar la elección asertiva de lo que quiero a nivel personal y vocacional</w:t>
      </w:r>
      <w:r w:rsidRPr="00943C10">
        <w:rPr>
          <w:rFonts w:ascii="Arial" w:hAnsi="Arial" w:cs="Arial"/>
          <w:bCs/>
          <w:iCs/>
          <w:color w:val="000000"/>
          <w:lang w:eastAsia="es-VE"/>
        </w:rPr>
        <w:t>.</w:t>
      </w:r>
    </w:p>
    <w:p w14:paraId="4DB23F31" w14:textId="77777777"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r>
      <w:r w:rsidRPr="00943C10">
        <w:rPr>
          <w:rFonts w:ascii="Arial" w:hAnsi="Arial" w:cs="Arial"/>
          <w:bCs/>
          <w:iCs/>
          <w:color w:val="000000"/>
          <w:lang w:eastAsia="es-VE"/>
        </w:rPr>
        <w:tab/>
        <w:t xml:space="preserve">Por otra parte, al revisar la historia de la orientación vocacional en Venezuela se encontró que se desarrolló un plan nacional a través del Centro Nacional de Asesoramiento Vocacional y Profesional </w:t>
      </w:r>
      <w:r w:rsidRPr="001A38A9">
        <w:rPr>
          <w:rFonts w:ascii="Arial" w:hAnsi="Arial" w:cs="Arial"/>
          <w:bCs/>
          <w:iCs/>
          <w:color w:val="000000"/>
          <w:lang w:eastAsia="es-VE"/>
        </w:rPr>
        <w:t xml:space="preserve">(CENAVOP)  </w:t>
      </w:r>
      <w:r w:rsidR="006149EA" w:rsidRPr="001A38A9">
        <w:rPr>
          <w:rFonts w:ascii="Arial" w:hAnsi="Arial" w:cs="Arial"/>
          <w:bCs/>
          <w:iCs/>
          <w:color w:val="000000"/>
          <w:lang w:eastAsia="es-VE"/>
        </w:rPr>
        <w:t>(1980),</w:t>
      </w:r>
      <w:r w:rsidR="006149EA">
        <w:rPr>
          <w:rFonts w:ascii="Arial" w:hAnsi="Arial" w:cs="Arial"/>
          <w:bCs/>
          <w:iCs/>
          <w:color w:val="000000"/>
          <w:lang w:eastAsia="es-VE"/>
        </w:rPr>
        <w:t xml:space="preserve"> </w:t>
      </w:r>
      <w:r w:rsidRPr="00943C10">
        <w:rPr>
          <w:rFonts w:ascii="Arial" w:hAnsi="Arial" w:cs="Arial"/>
          <w:bCs/>
          <w:iCs/>
          <w:color w:val="000000"/>
          <w:lang w:eastAsia="es-VE"/>
        </w:rPr>
        <w:t xml:space="preserve">cuyo objetivo era sistematizar el proceso de orientación vocacional  y  en respuesta a las necesidades y requerimientos de los planes en el Ministerio de Educación, no se ejecutó como se planteaba sino, como se realiza </w:t>
      </w:r>
      <w:r w:rsidRPr="00943C10">
        <w:rPr>
          <w:rFonts w:ascii="Arial" w:hAnsi="Arial" w:cs="Arial"/>
          <w:bCs/>
          <w:iCs/>
          <w:color w:val="000000"/>
          <w:lang w:eastAsia="es-VE"/>
        </w:rPr>
        <w:lastRenderedPageBreak/>
        <w:t>actualmente, por medio de la Oficina de Planificación del Sector Universitario  (OPSU).</w:t>
      </w:r>
    </w:p>
    <w:p w14:paraId="4A2F0727" w14:textId="77777777"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t xml:space="preserve">Por consiguiente, hasta la fecha actual, la OPSU mantiene  el proceso de orientación vocacional, basado en la aplicación de una Prueba Nacional de Exploración Vocacional (PNEV), la cual está constituida por un conjunto de escalas integradas por planteamientos de opción múltiple,  destinada a explorar el grado de interés que muestra el estudiante hacia distintas áreas profesionales, así como de aspectos de su personalidad relacionados con el nivel de motivación </w:t>
      </w:r>
      <w:r w:rsidR="00920BB4">
        <w:rPr>
          <w:rFonts w:ascii="Arial" w:hAnsi="Arial" w:cs="Arial"/>
          <w:bCs/>
          <w:iCs/>
          <w:color w:val="000000"/>
          <w:lang w:eastAsia="es-VE"/>
        </w:rPr>
        <w:t xml:space="preserve">académica </w:t>
      </w:r>
      <w:r w:rsidRPr="00943C10">
        <w:rPr>
          <w:rFonts w:ascii="Arial" w:hAnsi="Arial" w:cs="Arial"/>
          <w:bCs/>
          <w:iCs/>
          <w:color w:val="000000"/>
          <w:lang w:eastAsia="es-VE"/>
        </w:rPr>
        <w:t xml:space="preserve">y </w:t>
      </w:r>
      <w:r w:rsidR="0065477B">
        <w:rPr>
          <w:rFonts w:ascii="Arial" w:hAnsi="Arial" w:cs="Arial"/>
          <w:bCs/>
          <w:iCs/>
          <w:color w:val="000000"/>
          <w:lang w:eastAsia="es-VE"/>
        </w:rPr>
        <w:t xml:space="preserve">general, </w:t>
      </w:r>
      <w:r w:rsidRPr="00943C10">
        <w:rPr>
          <w:rFonts w:ascii="Arial" w:hAnsi="Arial" w:cs="Arial"/>
          <w:bCs/>
          <w:iCs/>
          <w:color w:val="000000"/>
          <w:lang w:eastAsia="es-VE"/>
        </w:rPr>
        <w:t>madurez vocacional,</w:t>
      </w:r>
      <w:r w:rsidR="00920BB4">
        <w:rPr>
          <w:rFonts w:ascii="Arial" w:hAnsi="Arial" w:cs="Arial"/>
          <w:bCs/>
          <w:iCs/>
          <w:color w:val="000000"/>
          <w:lang w:eastAsia="es-VE"/>
        </w:rPr>
        <w:t xml:space="preserve"> interés laboral; </w:t>
      </w:r>
      <w:r w:rsidRPr="00943C10">
        <w:rPr>
          <w:rFonts w:ascii="Arial" w:hAnsi="Arial" w:cs="Arial"/>
          <w:bCs/>
          <w:iCs/>
          <w:color w:val="000000"/>
          <w:lang w:eastAsia="es-VE"/>
        </w:rPr>
        <w:t xml:space="preserve">está dirigida a los estudiantes de 4to año de Educación Media General y 5to año de Educación Media Técnica que cursan estudios en planteles oficiales y privados en Venezuela. </w:t>
      </w:r>
    </w:p>
    <w:p w14:paraId="09324088" w14:textId="5D9D8F12" w:rsidR="006D31CB" w:rsidRPr="00943C10" w:rsidRDefault="006D31CB" w:rsidP="00E80811">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 xml:space="preserve"> </w:t>
      </w:r>
      <w:r w:rsidRPr="00943C10">
        <w:rPr>
          <w:rFonts w:ascii="Arial" w:hAnsi="Arial" w:cs="Arial"/>
          <w:bCs/>
          <w:iCs/>
          <w:color w:val="000000"/>
          <w:lang w:eastAsia="es-VE"/>
        </w:rPr>
        <w:tab/>
        <w:t xml:space="preserve">Además, la presentación de la PNEV es obligatoria para los estudiantes señalados, según </w:t>
      </w:r>
      <w:r w:rsidRPr="001A38A9">
        <w:rPr>
          <w:rFonts w:ascii="Arial" w:hAnsi="Arial" w:cs="Arial"/>
          <w:bCs/>
          <w:iCs/>
          <w:color w:val="000000"/>
          <w:lang w:eastAsia="es-VE"/>
        </w:rPr>
        <w:t xml:space="preserve">resolución </w:t>
      </w:r>
      <w:proofErr w:type="spellStart"/>
      <w:r w:rsidRPr="001A38A9">
        <w:rPr>
          <w:rFonts w:ascii="Arial" w:hAnsi="Arial" w:cs="Arial"/>
          <w:bCs/>
          <w:iCs/>
          <w:color w:val="000000"/>
          <w:lang w:eastAsia="es-VE"/>
        </w:rPr>
        <w:t>Nº</w:t>
      </w:r>
      <w:proofErr w:type="spellEnd"/>
      <w:r w:rsidRPr="001A38A9">
        <w:rPr>
          <w:rFonts w:ascii="Arial" w:hAnsi="Arial" w:cs="Arial"/>
          <w:bCs/>
          <w:iCs/>
          <w:color w:val="000000"/>
          <w:lang w:eastAsia="es-VE"/>
        </w:rPr>
        <w:t xml:space="preserve"> 145 del Consejo Nacional de Universidades, publicada en Gaceta Oficial </w:t>
      </w:r>
      <w:proofErr w:type="spellStart"/>
      <w:r w:rsidRPr="001A38A9">
        <w:rPr>
          <w:rFonts w:ascii="Arial" w:hAnsi="Arial" w:cs="Arial"/>
          <w:bCs/>
          <w:iCs/>
          <w:color w:val="000000"/>
          <w:lang w:eastAsia="es-VE"/>
        </w:rPr>
        <w:t>Nº</w:t>
      </w:r>
      <w:proofErr w:type="spellEnd"/>
      <w:r w:rsidRPr="001A38A9">
        <w:rPr>
          <w:rFonts w:ascii="Arial" w:hAnsi="Arial" w:cs="Arial"/>
          <w:bCs/>
          <w:iCs/>
          <w:color w:val="000000"/>
          <w:lang w:eastAsia="es-VE"/>
        </w:rPr>
        <w:t xml:space="preserve"> 39.072 (2008).</w:t>
      </w:r>
      <w:r w:rsidRPr="00943C10">
        <w:rPr>
          <w:rFonts w:ascii="Arial" w:hAnsi="Arial" w:cs="Arial"/>
          <w:bCs/>
          <w:iCs/>
          <w:color w:val="000000"/>
          <w:lang w:eastAsia="es-VE"/>
        </w:rPr>
        <w:t xml:space="preserve"> La PNEV</w:t>
      </w:r>
      <w:r w:rsidR="001D4EDD" w:rsidRPr="00943C10">
        <w:rPr>
          <w:rFonts w:ascii="Arial" w:hAnsi="Arial" w:cs="Arial"/>
          <w:bCs/>
          <w:iCs/>
          <w:color w:val="000000"/>
          <w:lang w:eastAsia="es-VE"/>
        </w:rPr>
        <w:t>,</w:t>
      </w:r>
      <w:r w:rsidRPr="00943C10">
        <w:rPr>
          <w:rFonts w:ascii="Arial" w:hAnsi="Arial" w:cs="Arial"/>
          <w:bCs/>
          <w:iCs/>
          <w:color w:val="000000"/>
          <w:lang w:eastAsia="es-VE"/>
        </w:rPr>
        <w:t xml:space="preserve"> es una herramienta que ayuda al estudiante en su elección vocacional, mediante la identificación de las carreras de educación universitaria o Programas Nacionales de Formación (PNF) más acordes con sus características personales. En este sentido, los resultados de la PNEV contribuyen con el proceso de </w:t>
      </w:r>
      <w:r w:rsidR="00214D15" w:rsidRPr="00943C10">
        <w:rPr>
          <w:rFonts w:ascii="Arial" w:hAnsi="Arial" w:cs="Arial"/>
          <w:bCs/>
          <w:iCs/>
          <w:color w:val="000000"/>
          <w:lang w:eastAsia="es-VE"/>
        </w:rPr>
        <w:t>selección de</w:t>
      </w:r>
      <w:r w:rsidRPr="00943C10">
        <w:rPr>
          <w:rFonts w:ascii="Arial" w:hAnsi="Arial" w:cs="Arial"/>
          <w:bCs/>
          <w:iCs/>
          <w:color w:val="000000"/>
          <w:lang w:eastAsia="es-VE"/>
        </w:rPr>
        <w:t xml:space="preserve"> carrera, sobre la base de la exploración objetiva de intereses y preferencias. </w:t>
      </w:r>
    </w:p>
    <w:p w14:paraId="67E26151" w14:textId="4053EC49" w:rsidR="006D31CB" w:rsidRPr="00943C10" w:rsidRDefault="006D31CB" w:rsidP="00E80811">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t xml:space="preserve">Como se ha mencionado anteriormente, el proceso de orientación vocacional en Venezuela está limitado a la </w:t>
      </w:r>
      <w:r w:rsidR="00214D15" w:rsidRPr="00943C10">
        <w:rPr>
          <w:rFonts w:ascii="Arial" w:hAnsi="Arial" w:cs="Arial"/>
          <w:bCs/>
          <w:iCs/>
          <w:color w:val="000000"/>
          <w:lang w:eastAsia="es-VE"/>
        </w:rPr>
        <w:t>aplicación de</w:t>
      </w:r>
      <w:r w:rsidRPr="00943C10">
        <w:rPr>
          <w:rFonts w:ascii="Arial" w:hAnsi="Arial" w:cs="Arial"/>
          <w:bCs/>
          <w:iCs/>
          <w:color w:val="000000"/>
          <w:lang w:eastAsia="es-VE"/>
        </w:rPr>
        <w:t xml:space="preserve"> una prueba que contribuye al estudiante a mostrar las carreras de educación universitaria acordes a sus características personales; sus objetivos según la </w:t>
      </w:r>
      <w:r w:rsidRPr="001A38A9">
        <w:rPr>
          <w:rFonts w:ascii="Arial" w:hAnsi="Arial" w:cs="Arial"/>
          <w:bCs/>
          <w:iCs/>
          <w:color w:val="000000"/>
          <w:lang w:eastAsia="es-VE"/>
        </w:rPr>
        <w:t>OPSU (2011) son:</w:t>
      </w:r>
      <w:r w:rsidRPr="00943C10">
        <w:rPr>
          <w:rFonts w:ascii="Arial" w:hAnsi="Arial" w:cs="Arial"/>
          <w:bCs/>
          <w:iCs/>
          <w:color w:val="000000"/>
          <w:lang w:eastAsia="es-VE"/>
        </w:rPr>
        <w:t xml:space="preserve"> </w:t>
      </w:r>
    </w:p>
    <w:p w14:paraId="72BC5E4D" w14:textId="128E0E44" w:rsidR="006D31CB" w:rsidRPr="0065477B" w:rsidRDefault="00CB4D94" w:rsidP="00CB4D94">
      <w:pPr>
        <w:pStyle w:val="NormalWeb"/>
        <w:numPr>
          <w:ilvl w:val="0"/>
          <w:numId w:val="34"/>
        </w:numPr>
        <w:tabs>
          <w:tab w:val="left" w:pos="567"/>
          <w:tab w:val="left" w:pos="2535"/>
        </w:tabs>
        <w:spacing w:before="0" w:after="0" w:line="240" w:lineRule="auto"/>
        <w:ind w:left="567" w:right="900" w:firstLine="0"/>
        <w:jc w:val="both"/>
        <w:rPr>
          <w:rFonts w:ascii="Arial" w:hAnsi="Arial" w:cs="Arial"/>
          <w:bCs/>
          <w:iCs/>
          <w:color w:val="000000"/>
          <w:lang w:eastAsia="es-VE"/>
        </w:rPr>
      </w:pPr>
      <w:r>
        <w:rPr>
          <w:rFonts w:ascii="Arial" w:hAnsi="Arial" w:cs="Arial"/>
          <w:bCs/>
          <w:iCs/>
          <w:color w:val="000000"/>
          <w:lang w:eastAsia="es-VE"/>
        </w:rPr>
        <w:t xml:space="preserve"> </w:t>
      </w:r>
      <w:r w:rsidR="006D31CB" w:rsidRPr="0065477B">
        <w:rPr>
          <w:rFonts w:ascii="Arial" w:hAnsi="Arial" w:cs="Arial"/>
          <w:bCs/>
          <w:iCs/>
          <w:color w:val="000000"/>
          <w:lang w:eastAsia="es-VE"/>
        </w:rPr>
        <w:t xml:space="preserve">Proporcionar información acerca de las áreas profesionales relacionadas con los intereses, gustos y preferencias del </w:t>
      </w:r>
      <w:r w:rsidR="0065477B">
        <w:rPr>
          <w:rFonts w:ascii="Arial" w:hAnsi="Arial" w:cs="Arial"/>
          <w:bCs/>
          <w:iCs/>
          <w:color w:val="000000"/>
          <w:lang w:eastAsia="es-VE"/>
        </w:rPr>
        <w:t>estudiante.</w:t>
      </w:r>
    </w:p>
    <w:p w14:paraId="3F7AB62B" w14:textId="6E2183C5" w:rsidR="006D31CB" w:rsidRPr="0065477B" w:rsidRDefault="00CB4D94" w:rsidP="00CB4D94">
      <w:pPr>
        <w:pStyle w:val="NormalWeb"/>
        <w:numPr>
          <w:ilvl w:val="0"/>
          <w:numId w:val="34"/>
        </w:numPr>
        <w:tabs>
          <w:tab w:val="left" w:pos="567"/>
          <w:tab w:val="left" w:pos="2535"/>
        </w:tabs>
        <w:spacing w:before="0" w:after="0" w:line="240" w:lineRule="auto"/>
        <w:ind w:left="567" w:right="900" w:firstLine="0"/>
        <w:jc w:val="both"/>
        <w:rPr>
          <w:rFonts w:ascii="Arial" w:hAnsi="Arial" w:cs="Arial"/>
          <w:bCs/>
          <w:iCs/>
          <w:color w:val="000000"/>
          <w:lang w:eastAsia="es-VE"/>
        </w:rPr>
      </w:pPr>
      <w:r>
        <w:rPr>
          <w:rFonts w:ascii="Arial" w:hAnsi="Arial" w:cs="Arial"/>
          <w:bCs/>
          <w:iCs/>
          <w:color w:val="000000"/>
          <w:lang w:eastAsia="es-VE"/>
        </w:rPr>
        <w:t xml:space="preserve"> </w:t>
      </w:r>
      <w:r w:rsidR="0065477B">
        <w:rPr>
          <w:rFonts w:ascii="Arial" w:hAnsi="Arial" w:cs="Arial"/>
          <w:bCs/>
          <w:iCs/>
          <w:color w:val="000000"/>
          <w:lang w:eastAsia="es-VE"/>
        </w:rPr>
        <w:t>Contribuir a una s</w:t>
      </w:r>
      <w:r w:rsidR="006D31CB" w:rsidRPr="0065477B">
        <w:rPr>
          <w:rFonts w:ascii="Arial" w:hAnsi="Arial" w:cs="Arial"/>
          <w:bCs/>
          <w:iCs/>
          <w:color w:val="000000"/>
          <w:lang w:eastAsia="es-VE"/>
        </w:rPr>
        <w:t>elección acertada de carrera</w:t>
      </w:r>
      <w:r w:rsidR="0065477B">
        <w:rPr>
          <w:rFonts w:ascii="Arial" w:hAnsi="Arial" w:cs="Arial"/>
          <w:bCs/>
          <w:iCs/>
          <w:color w:val="000000"/>
          <w:lang w:eastAsia="es-VE"/>
        </w:rPr>
        <w:t>s</w:t>
      </w:r>
      <w:r w:rsidR="006D31CB" w:rsidRPr="0065477B">
        <w:rPr>
          <w:rFonts w:ascii="Arial" w:hAnsi="Arial" w:cs="Arial"/>
          <w:bCs/>
          <w:iCs/>
          <w:color w:val="000000"/>
          <w:lang w:eastAsia="es-VE"/>
        </w:rPr>
        <w:t xml:space="preserve">, sobre la base de la exploración objetiva y precisa de las características personales. </w:t>
      </w:r>
    </w:p>
    <w:p w14:paraId="61AB75BF" w14:textId="649F2895" w:rsidR="006D31CB" w:rsidRPr="0065477B" w:rsidRDefault="00CB4D94" w:rsidP="00CB4D94">
      <w:pPr>
        <w:pStyle w:val="NormalWeb"/>
        <w:numPr>
          <w:ilvl w:val="0"/>
          <w:numId w:val="34"/>
        </w:numPr>
        <w:tabs>
          <w:tab w:val="left" w:pos="567"/>
          <w:tab w:val="left" w:pos="2535"/>
        </w:tabs>
        <w:spacing w:before="0" w:after="0" w:line="240" w:lineRule="auto"/>
        <w:ind w:left="567" w:right="900" w:firstLine="0"/>
        <w:jc w:val="both"/>
        <w:rPr>
          <w:rFonts w:ascii="Arial" w:hAnsi="Arial" w:cs="Arial"/>
          <w:bCs/>
          <w:iCs/>
          <w:color w:val="000000"/>
          <w:lang w:eastAsia="es-VE"/>
        </w:rPr>
      </w:pPr>
      <w:r>
        <w:rPr>
          <w:rFonts w:ascii="Arial" w:hAnsi="Arial" w:cs="Arial"/>
          <w:bCs/>
          <w:iCs/>
          <w:color w:val="000000"/>
          <w:lang w:eastAsia="es-VE"/>
        </w:rPr>
        <w:lastRenderedPageBreak/>
        <w:t xml:space="preserve"> </w:t>
      </w:r>
      <w:r w:rsidR="006D31CB" w:rsidRPr="0065477B">
        <w:rPr>
          <w:rFonts w:ascii="Arial" w:hAnsi="Arial" w:cs="Arial"/>
          <w:bCs/>
          <w:iCs/>
          <w:color w:val="000000"/>
          <w:lang w:eastAsia="es-VE"/>
        </w:rPr>
        <w:t xml:space="preserve">Proporcionar información acerca del grado de motivación general, motivación académica y madurez vocacional del alumno. </w:t>
      </w:r>
    </w:p>
    <w:p w14:paraId="09D11055" w14:textId="26990B11" w:rsidR="006D31CB" w:rsidRPr="0065477B" w:rsidRDefault="00CB4D94" w:rsidP="00CB4D94">
      <w:pPr>
        <w:pStyle w:val="NormalWeb"/>
        <w:numPr>
          <w:ilvl w:val="0"/>
          <w:numId w:val="34"/>
        </w:numPr>
        <w:tabs>
          <w:tab w:val="left" w:pos="567"/>
          <w:tab w:val="left" w:pos="2535"/>
        </w:tabs>
        <w:spacing w:before="0" w:after="0" w:line="240" w:lineRule="auto"/>
        <w:ind w:left="567" w:right="900" w:firstLine="0"/>
        <w:jc w:val="both"/>
        <w:rPr>
          <w:rFonts w:ascii="Arial" w:hAnsi="Arial" w:cs="Arial"/>
          <w:bCs/>
          <w:iCs/>
          <w:color w:val="000000"/>
          <w:szCs w:val="22"/>
          <w:lang w:eastAsia="es-VE"/>
        </w:rPr>
      </w:pPr>
      <w:r>
        <w:rPr>
          <w:rFonts w:ascii="Arial" w:hAnsi="Arial" w:cs="Arial"/>
          <w:bCs/>
          <w:iCs/>
          <w:color w:val="000000"/>
          <w:szCs w:val="22"/>
          <w:lang w:eastAsia="es-VE"/>
        </w:rPr>
        <w:t xml:space="preserve"> </w:t>
      </w:r>
      <w:r w:rsidR="006D31CB" w:rsidRPr="0065477B">
        <w:rPr>
          <w:rFonts w:ascii="Arial" w:hAnsi="Arial" w:cs="Arial"/>
          <w:bCs/>
          <w:iCs/>
          <w:color w:val="000000"/>
          <w:szCs w:val="22"/>
          <w:lang w:eastAsia="es-VE"/>
        </w:rPr>
        <w:t>Proporcionar información acerca del grado de preferencia por carreras cortas o largas, así como del grado de interés por continuar estudios superiores o incorporarse al mer</w:t>
      </w:r>
      <w:r w:rsidR="006620F0" w:rsidRPr="0065477B">
        <w:rPr>
          <w:rFonts w:ascii="Arial" w:hAnsi="Arial" w:cs="Arial"/>
          <w:bCs/>
          <w:iCs/>
          <w:color w:val="000000"/>
          <w:szCs w:val="22"/>
          <w:lang w:eastAsia="es-VE"/>
        </w:rPr>
        <w:t>cado de trabajo del estudiante.</w:t>
      </w:r>
    </w:p>
    <w:p w14:paraId="346C4E98" w14:textId="77777777" w:rsidR="004C77A0" w:rsidRPr="00943C10" w:rsidRDefault="004C77A0" w:rsidP="004C77A0">
      <w:pPr>
        <w:pStyle w:val="NormalWeb"/>
        <w:tabs>
          <w:tab w:val="left" w:pos="753"/>
          <w:tab w:val="left" w:pos="798"/>
          <w:tab w:val="left" w:pos="2535"/>
        </w:tabs>
        <w:spacing w:before="0" w:after="0" w:line="240" w:lineRule="auto"/>
        <w:ind w:left="851" w:right="-30"/>
        <w:jc w:val="both"/>
        <w:rPr>
          <w:rFonts w:ascii="Arial" w:hAnsi="Arial" w:cs="Arial"/>
          <w:bCs/>
          <w:iCs/>
          <w:color w:val="000000"/>
          <w:lang w:eastAsia="es-VE"/>
        </w:rPr>
      </w:pPr>
    </w:p>
    <w:p w14:paraId="3A0FDC29" w14:textId="35568359" w:rsidR="006D31CB" w:rsidRPr="00943C10" w:rsidRDefault="006D31CB" w:rsidP="00E5259E">
      <w:pPr>
        <w:pStyle w:val="NormalWeb"/>
        <w:tabs>
          <w:tab w:val="left" w:pos="753"/>
          <w:tab w:val="left" w:pos="798"/>
          <w:tab w:val="left" w:pos="2535"/>
        </w:tabs>
        <w:spacing w:before="0" w:after="0" w:line="360" w:lineRule="auto"/>
        <w:ind w:left="567" w:right="-30"/>
        <w:jc w:val="both"/>
        <w:rPr>
          <w:rFonts w:ascii="Arial" w:hAnsi="Arial" w:cs="Arial"/>
          <w:bCs/>
          <w:iCs/>
          <w:color w:val="000000"/>
          <w:lang w:val="es-ES" w:eastAsia="es-VE"/>
        </w:rPr>
      </w:pPr>
      <w:proofErr w:type="gramStart"/>
      <w:r w:rsidRPr="00943C10">
        <w:rPr>
          <w:rFonts w:ascii="Arial" w:hAnsi="Arial" w:cs="Arial"/>
          <w:bCs/>
          <w:iCs/>
          <w:color w:val="000000"/>
          <w:lang w:eastAsia="es-VE"/>
        </w:rPr>
        <w:t>Éstas</w:t>
      </w:r>
      <w:proofErr w:type="gramEnd"/>
      <w:r w:rsidR="00E5259E">
        <w:rPr>
          <w:rFonts w:ascii="Arial" w:hAnsi="Arial" w:cs="Arial"/>
          <w:bCs/>
          <w:iCs/>
          <w:color w:val="000000"/>
          <w:lang w:eastAsia="es-VE"/>
        </w:rPr>
        <w:t xml:space="preserve"> consideraciones mencionadas en el párrafo anterior</w:t>
      </w:r>
      <w:r w:rsidRPr="00943C10">
        <w:rPr>
          <w:rFonts w:ascii="Arial" w:hAnsi="Arial" w:cs="Arial"/>
          <w:bCs/>
          <w:iCs/>
          <w:color w:val="000000"/>
          <w:lang w:eastAsia="es-VE"/>
        </w:rPr>
        <w:t xml:space="preserve">, </w:t>
      </w:r>
      <w:r w:rsidRPr="00943C10">
        <w:rPr>
          <w:rFonts w:ascii="Arial" w:hAnsi="Arial" w:cs="Arial"/>
          <w:bCs/>
          <w:iCs/>
          <w:color w:val="000000"/>
          <w:lang w:val="es-ES" w:eastAsia="es-VE"/>
        </w:rPr>
        <w:t xml:space="preserve">se consideran para la inscripción de una carrera a través del registro al Sistema Nacional de Ingreso a la Educación Universitaria (SNI), la </w:t>
      </w:r>
      <w:r w:rsidR="00214D15" w:rsidRPr="00943C10">
        <w:rPr>
          <w:rFonts w:ascii="Arial" w:hAnsi="Arial" w:cs="Arial"/>
          <w:bCs/>
          <w:iCs/>
          <w:color w:val="000000"/>
          <w:lang w:val="es-ES" w:eastAsia="es-VE"/>
        </w:rPr>
        <w:t>cual debe</w:t>
      </w:r>
      <w:r w:rsidRPr="00943C10">
        <w:rPr>
          <w:rFonts w:ascii="Arial" w:hAnsi="Arial" w:cs="Arial"/>
          <w:bCs/>
          <w:iCs/>
          <w:color w:val="000000"/>
          <w:lang w:val="es-ES" w:eastAsia="es-VE"/>
        </w:rPr>
        <w:t xml:space="preserve"> efectuarse en </w:t>
      </w:r>
      <w:r w:rsidR="00FD7479" w:rsidRPr="00943C10">
        <w:rPr>
          <w:rFonts w:ascii="Arial" w:hAnsi="Arial" w:cs="Arial"/>
          <w:bCs/>
          <w:iCs/>
          <w:color w:val="000000"/>
          <w:lang w:val="es-ES" w:eastAsia="es-VE"/>
        </w:rPr>
        <w:t>5to año</w:t>
      </w:r>
      <w:r w:rsidRPr="00943C10">
        <w:rPr>
          <w:rFonts w:ascii="Arial" w:hAnsi="Arial" w:cs="Arial"/>
          <w:bCs/>
          <w:iCs/>
          <w:color w:val="000000"/>
          <w:lang w:val="es-ES" w:eastAsia="es-VE"/>
        </w:rPr>
        <w:t xml:space="preserve"> de Educación Media General </w:t>
      </w:r>
      <w:r w:rsidR="00CB4D94" w:rsidRPr="00943C10">
        <w:rPr>
          <w:rFonts w:ascii="Arial" w:hAnsi="Arial" w:cs="Arial"/>
          <w:bCs/>
          <w:iCs/>
          <w:color w:val="000000"/>
          <w:lang w:val="es-ES" w:eastAsia="es-VE"/>
        </w:rPr>
        <w:t>o</w:t>
      </w:r>
      <w:r w:rsidRPr="00943C10">
        <w:rPr>
          <w:rFonts w:ascii="Arial" w:hAnsi="Arial" w:cs="Arial"/>
          <w:bCs/>
          <w:iCs/>
          <w:color w:val="000000"/>
          <w:lang w:val="es-ES" w:eastAsia="es-VE"/>
        </w:rPr>
        <w:t xml:space="preserve"> 6to año de Educación Media Técnica que cursan estudios en planteles oficiales y privados en Venezuela.</w:t>
      </w:r>
    </w:p>
    <w:p w14:paraId="0D7DDA8D" w14:textId="7AAA254B" w:rsidR="006D31CB" w:rsidRPr="00943C10" w:rsidRDefault="006D31CB" w:rsidP="00CE0F39">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val="es-ES" w:eastAsia="es-VE"/>
        </w:rPr>
        <w:tab/>
        <w:t xml:space="preserve"> En efecto, los resultados de la PNEV, que a partir del año </w:t>
      </w:r>
      <w:r w:rsidRPr="00943C10">
        <w:rPr>
          <w:rFonts w:ascii="Arial" w:hAnsi="Arial" w:cs="Arial"/>
          <w:bCs/>
          <w:iCs/>
          <w:color w:val="000000"/>
          <w:lang w:eastAsia="es-VE"/>
        </w:rPr>
        <w:t>2012 dejó de apl</w:t>
      </w:r>
      <w:r w:rsidR="00E45457">
        <w:rPr>
          <w:rFonts w:ascii="Arial" w:hAnsi="Arial" w:cs="Arial"/>
          <w:bCs/>
          <w:iCs/>
          <w:color w:val="000000"/>
          <w:lang w:eastAsia="es-VE"/>
        </w:rPr>
        <w:t xml:space="preserve">icarse de forma manual a </w:t>
      </w:r>
      <w:r w:rsidR="00214D15">
        <w:rPr>
          <w:rFonts w:ascii="Arial" w:hAnsi="Arial" w:cs="Arial"/>
          <w:bCs/>
          <w:iCs/>
          <w:color w:val="000000"/>
          <w:lang w:eastAsia="es-VE"/>
        </w:rPr>
        <w:t xml:space="preserve">automatizada </w:t>
      </w:r>
      <w:r w:rsidR="00214D15" w:rsidRPr="00943C10">
        <w:rPr>
          <w:rFonts w:ascii="Arial" w:hAnsi="Arial" w:cs="Arial"/>
          <w:bCs/>
          <w:iCs/>
          <w:color w:val="000000"/>
          <w:lang w:eastAsia="es-VE"/>
        </w:rPr>
        <w:t>en</w:t>
      </w:r>
      <w:r w:rsidRPr="00943C10">
        <w:rPr>
          <w:rFonts w:ascii="Arial" w:hAnsi="Arial" w:cs="Arial"/>
          <w:bCs/>
          <w:iCs/>
          <w:color w:val="000000"/>
          <w:lang w:eastAsia="es-VE"/>
        </w:rPr>
        <w:t xml:space="preserve"> correspondencia con los cambios tecnológicos, además de minimizar el impacto sobre el medio ambiente y la reducción de costos financieros que exige la sociedad. La PNE</w:t>
      </w:r>
      <w:r w:rsidR="001D4EDD" w:rsidRPr="00943C10">
        <w:rPr>
          <w:rFonts w:ascii="Arial" w:hAnsi="Arial" w:cs="Arial"/>
          <w:bCs/>
          <w:iCs/>
          <w:color w:val="000000"/>
          <w:lang w:eastAsia="es-VE"/>
        </w:rPr>
        <w:t>V-EL</w:t>
      </w:r>
      <w:r w:rsidRPr="00943C10">
        <w:rPr>
          <w:rFonts w:ascii="Arial" w:hAnsi="Arial" w:cs="Arial"/>
          <w:bCs/>
          <w:iCs/>
          <w:color w:val="000000"/>
          <w:lang w:eastAsia="es-VE"/>
        </w:rPr>
        <w:t>, es un sistema informático que permite su presentación en forma automatizada a través de internet. La PNEV-EL</w:t>
      </w:r>
      <w:r w:rsidR="00CB4D94">
        <w:rPr>
          <w:rFonts w:ascii="Arial" w:hAnsi="Arial" w:cs="Arial"/>
          <w:bCs/>
          <w:iCs/>
          <w:color w:val="000000"/>
          <w:lang w:eastAsia="es-VE"/>
        </w:rPr>
        <w:t>,</w:t>
      </w:r>
      <w:r w:rsidRPr="00943C10">
        <w:rPr>
          <w:rFonts w:ascii="Arial" w:hAnsi="Arial" w:cs="Arial"/>
          <w:bCs/>
          <w:iCs/>
          <w:color w:val="000000"/>
          <w:lang w:eastAsia="es-VE"/>
        </w:rPr>
        <w:t xml:space="preserve"> es una prueba objetiva basada en la prueba tradicional que se venía aplicando</w:t>
      </w:r>
      <w:r w:rsidR="001D4EDD" w:rsidRPr="00943C10">
        <w:rPr>
          <w:rFonts w:ascii="Arial" w:hAnsi="Arial" w:cs="Arial"/>
          <w:bCs/>
          <w:iCs/>
          <w:color w:val="000000"/>
          <w:lang w:eastAsia="es-VE"/>
        </w:rPr>
        <w:t xml:space="preserve"> desde el año 2003, denominada P</w:t>
      </w:r>
      <w:r w:rsidRPr="00943C10">
        <w:rPr>
          <w:rFonts w:ascii="Arial" w:hAnsi="Arial" w:cs="Arial"/>
          <w:bCs/>
          <w:iCs/>
          <w:color w:val="000000"/>
          <w:lang w:eastAsia="es-VE"/>
        </w:rPr>
        <w:t>NE</w:t>
      </w:r>
      <w:r w:rsidR="001D4EDD" w:rsidRPr="00943C10">
        <w:rPr>
          <w:rFonts w:ascii="Arial" w:hAnsi="Arial" w:cs="Arial"/>
          <w:bCs/>
          <w:iCs/>
          <w:color w:val="000000"/>
          <w:lang w:eastAsia="es-VE"/>
        </w:rPr>
        <w:t>V-</w:t>
      </w:r>
      <w:r w:rsidRPr="00943C10">
        <w:rPr>
          <w:rFonts w:ascii="Arial" w:hAnsi="Arial" w:cs="Arial"/>
          <w:bCs/>
          <w:iCs/>
          <w:color w:val="000000"/>
          <w:lang w:val="es-ES" w:eastAsia="es-VE"/>
        </w:rPr>
        <w:t>EL, la cual indiscutiblemente es una opción como herramienta de orientación vocacional y aun así no es suficiente para la elección asertiva de carreras, pues se considera que requiere de ejercicios de autoconocimiento, socialización, investigación de carreras, oficios, incluyendo  todo aquello que pueda realizar una persona durante el recorrido de la vida, tales como; matrimonio, hijos, adquisición de viviend</w:t>
      </w:r>
      <w:r w:rsidR="00CB4D94">
        <w:rPr>
          <w:rFonts w:ascii="Arial" w:hAnsi="Arial" w:cs="Arial"/>
          <w:bCs/>
          <w:iCs/>
          <w:color w:val="000000"/>
          <w:lang w:val="es-ES" w:eastAsia="es-VE"/>
        </w:rPr>
        <w:t>a, continuación de estudios de</w:t>
      </w:r>
      <w:r w:rsidRPr="00943C10">
        <w:rPr>
          <w:rFonts w:ascii="Arial" w:hAnsi="Arial" w:cs="Arial"/>
          <w:bCs/>
          <w:iCs/>
          <w:color w:val="000000"/>
          <w:lang w:val="es-ES" w:eastAsia="es-VE"/>
        </w:rPr>
        <w:t xml:space="preserve"> postgrados o realizaci</w:t>
      </w:r>
      <w:r w:rsidR="00E80811" w:rsidRPr="00943C10">
        <w:rPr>
          <w:rFonts w:ascii="Arial" w:hAnsi="Arial" w:cs="Arial"/>
          <w:bCs/>
          <w:iCs/>
          <w:color w:val="000000"/>
          <w:lang w:val="es-ES" w:eastAsia="es-VE"/>
        </w:rPr>
        <w:t xml:space="preserve">ón de nuevas </w:t>
      </w:r>
      <w:r w:rsidR="00E80811" w:rsidRPr="00CB4D94">
        <w:rPr>
          <w:rFonts w:ascii="Arial" w:hAnsi="Arial" w:cs="Arial"/>
          <w:bCs/>
          <w:iCs/>
          <w:color w:val="000000"/>
          <w:lang w:val="es-ES" w:eastAsia="es-VE"/>
        </w:rPr>
        <w:t xml:space="preserve">carreras u oficios y debe ser socializada desde la escuela. </w:t>
      </w:r>
      <w:r w:rsidRPr="00CB4D94">
        <w:rPr>
          <w:rFonts w:ascii="Arial" w:hAnsi="Arial" w:cs="Arial"/>
          <w:bCs/>
          <w:iCs/>
          <w:color w:val="000000"/>
          <w:lang w:val="es-ES" w:eastAsia="es-VE"/>
        </w:rPr>
        <w:t xml:space="preserve">Por otra parte, Según De Caro, </w:t>
      </w:r>
      <w:r w:rsidR="00214D15" w:rsidRPr="00CB4D94">
        <w:rPr>
          <w:rFonts w:ascii="Arial" w:hAnsi="Arial" w:cs="Arial"/>
          <w:bCs/>
          <w:iCs/>
          <w:color w:val="000000"/>
          <w:lang w:val="es-ES" w:eastAsia="es-VE"/>
        </w:rPr>
        <w:t>Velandia, Ruíz</w:t>
      </w:r>
      <w:r w:rsidRPr="00CB4D94">
        <w:rPr>
          <w:rFonts w:ascii="Arial" w:hAnsi="Arial" w:cs="Arial"/>
          <w:bCs/>
          <w:iCs/>
          <w:color w:val="000000"/>
          <w:lang w:val="es-ES" w:eastAsia="es-VE"/>
        </w:rPr>
        <w:t xml:space="preserve"> y Álvarez (2004):</w:t>
      </w:r>
      <w:r w:rsidRPr="00943C10">
        <w:rPr>
          <w:rFonts w:ascii="Arial" w:hAnsi="Arial" w:cs="Arial"/>
          <w:bCs/>
          <w:iCs/>
          <w:color w:val="000000"/>
          <w:lang w:val="es-ES" w:eastAsia="es-VE"/>
        </w:rPr>
        <w:t xml:space="preserve"> </w:t>
      </w:r>
    </w:p>
    <w:p w14:paraId="30361BE8" w14:textId="05A987AE" w:rsidR="006D31CB" w:rsidRPr="00E45457" w:rsidRDefault="006D31CB" w:rsidP="00CB4D94">
      <w:pPr>
        <w:pStyle w:val="NormalWeb"/>
        <w:tabs>
          <w:tab w:val="left" w:pos="495"/>
          <w:tab w:val="left" w:pos="753"/>
          <w:tab w:val="left" w:pos="798"/>
          <w:tab w:val="left" w:pos="2535"/>
          <w:tab w:val="left" w:pos="7371"/>
        </w:tabs>
        <w:spacing w:before="0" w:after="0" w:line="240" w:lineRule="auto"/>
        <w:ind w:left="567" w:right="900"/>
        <w:jc w:val="both"/>
        <w:rPr>
          <w:rFonts w:ascii="Arial" w:hAnsi="Arial" w:cs="Arial"/>
          <w:bCs/>
          <w:iCs/>
          <w:color w:val="000000"/>
          <w:lang w:val="es-ES" w:eastAsia="es-VE"/>
        </w:rPr>
      </w:pPr>
      <w:r w:rsidRPr="00E45457">
        <w:rPr>
          <w:rFonts w:ascii="Arial" w:hAnsi="Arial" w:cs="Arial"/>
          <w:bCs/>
          <w:iCs/>
          <w:color w:val="000000"/>
          <w:szCs w:val="22"/>
          <w:lang w:val="es-ES" w:eastAsia="es-VE"/>
        </w:rPr>
        <w:t xml:space="preserve">La inclusión de las Tecnologías de la Información y Comunicación (TIC) y de los Materiales de Enseñanza Multimedia (MEM), en los procesos de enseñanza y de </w:t>
      </w:r>
      <w:r w:rsidRPr="00E45457">
        <w:rPr>
          <w:rFonts w:ascii="Arial" w:hAnsi="Arial" w:cs="Arial"/>
          <w:bCs/>
          <w:iCs/>
          <w:color w:val="000000"/>
          <w:szCs w:val="22"/>
          <w:lang w:val="es-ES" w:eastAsia="es-VE"/>
        </w:rPr>
        <w:lastRenderedPageBreak/>
        <w:t xml:space="preserve">aprendizaje, obligan a la incorporación del diálogo abierto y la discusión académica interdisciplinaria, permitiendo construir </w:t>
      </w:r>
      <w:r w:rsidRPr="00E45457">
        <w:rPr>
          <w:rFonts w:ascii="Arial" w:hAnsi="Arial" w:cs="Arial"/>
          <w:bCs/>
          <w:iCs/>
          <w:color w:val="000000"/>
          <w:lang w:val="es-ES" w:eastAsia="es-VE"/>
        </w:rPr>
        <w:t xml:space="preserve">ese posible modelo pedagógico adaptado a las nuevas versiones de los procesos de educabilidad del ser </w:t>
      </w:r>
      <w:r w:rsidR="00214D15" w:rsidRPr="00E45457">
        <w:rPr>
          <w:rFonts w:ascii="Arial" w:hAnsi="Arial" w:cs="Arial"/>
          <w:bCs/>
          <w:iCs/>
          <w:color w:val="000000"/>
          <w:lang w:val="es-ES" w:eastAsia="es-VE"/>
        </w:rPr>
        <w:t>humano (</w:t>
      </w:r>
      <w:r w:rsidRPr="00E45457">
        <w:rPr>
          <w:rFonts w:ascii="Arial" w:hAnsi="Arial" w:cs="Arial"/>
          <w:bCs/>
          <w:iCs/>
          <w:color w:val="000000"/>
          <w:lang w:val="es-ES" w:eastAsia="es-VE"/>
        </w:rPr>
        <w:t>p.34)</w:t>
      </w:r>
      <w:r w:rsidR="00214D15">
        <w:rPr>
          <w:rFonts w:ascii="Arial" w:hAnsi="Arial" w:cs="Arial"/>
          <w:bCs/>
          <w:iCs/>
          <w:color w:val="000000"/>
          <w:lang w:val="es-ES" w:eastAsia="es-VE"/>
        </w:rPr>
        <w:t>.</w:t>
      </w:r>
    </w:p>
    <w:p w14:paraId="26D94E1A" w14:textId="77777777" w:rsidR="006D31CB" w:rsidRPr="00E45457" w:rsidRDefault="006D31CB" w:rsidP="006D31CB">
      <w:pPr>
        <w:pStyle w:val="NormalWeb"/>
        <w:tabs>
          <w:tab w:val="left" w:pos="495"/>
          <w:tab w:val="left" w:pos="753"/>
          <w:tab w:val="left" w:pos="798"/>
          <w:tab w:val="left" w:pos="2535"/>
        </w:tabs>
        <w:spacing w:before="0" w:after="0"/>
        <w:ind w:left="1134" w:right="616"/>
        <w:jc w:val="both"/>
        <w:rPr>
          <w:rFonts w:ascii="Arial" w:hAnsi="Arial" w:cs="Arial"/>
          <w:bCs/>
          <w:iCs/>
          <w:color w:val="000000"/>
          <w:lang w:val="es-ES" w:eastAsia="es-VE"/>
        </w:rPr>
      </w:pPr>
    </w:p>
    <w:p w14:paraId="79960579" w14:textId="661C1F8B" w:rsidR="006D31CB" w:rsidRPr="00943C10" w:rsidRDefault="006D31CB" w:rsidP="006D31CB">
      <w:pPr>
        <w:pStyle w:val="NormalWeb"/>
        <w:tabs>
          <w:tab w:val="left" w:pos="567"/>
          <w:tab w:val="left" w:pos="753"/>
          <w:tab w:val="left" w:pos="798"/>
        </w:tabs>
        <w:spacing w:before="0" w:after="0" w:line="360" w:lineRule="auto"/>
        <w:ind w:left="45" w:right="-30"/>
        <w:jc w:val="both"/>
        <w:rPr>
          <w:rFonts w:ascii="Arial" w:hAnsi="Arial" w:cs="Arial"/>
          <w:bCs/>
          <w:iCs/>
          <w:color w:val="000000"/>
          <w:lang w:val="es-ES" w:eastAsia="es-VE"/>
        </w:rPr>
      </w:pPr>
      <w:r w:rsidRPr="00943C10">
        <w:rPr>
          <w:rFonts w:ascii="Arial" w:hAnsi="Arial" w:cs="Arial"/>
          <w:iCs/>
        </w:rPr>
        <w:t xml:space="preserve">  </w:t>
      </w:r>
      <w:r w:rsidRPr="00943C10">
        <w:rPr>
          <w:rFonts w:ascii="Arial" w:hAnsi="Arial" w:cs="Arial"/>
          <w:iCs/>
        </w:rPr>
        <w:tab/>
      </w:r>
      <w:r w:rsidRPr="00943C10">
        <w:rPr>
          <w:rFonts w:ascii="Arial" w:hAnsi="Arial" w:cs="Arial"/>
          <w:bCs/>
          <w:iCs/>
          <w:color w:val="000000"/>
          <w:lang w:val="es-ES" w:eastAsia="es-VE"/>
        </w:rPr>
        <w:t xml:space="preserve">Además, los </w:t>
      </w:r>
      <w:r w:rsidR="00B55B5A" w:rsidRPr="00943C10">
        <w:rPr>
          <w:rFonts w:ascii="Arial" w:hAnsi="Arial" w:cs="Arial"/>
          <w:bCs/>
          <w:iCs/>
          <w:color w:val="000000"/>
          <w:lang w:val="es-ES" w:eastAsia="es-VE"/>
        </w:rPr>
        <w:t xml:space="preserve">mismos </w:t>
      </w:r>
      <w:r w:rsidR="00214D15" w:rsidRPr="00943C10">
        <w:rPr>
          <w:rFonts w:ascii="Arial" w:hAnsi="Arial" w:cs="Arial"/>
          <w:bCs/>
          <w:iCs/>
          <w:color w:val="000000"/>
          <w:lang w:val="es-ES" w:eastAsia="es-VE"/>
        </w:rPr>
        <w:t>autores, sostienen</w:t>
      </w:r>
      <w:r w:rsidR="00B55B5A" w:rsidRPr="00943C10">
        <w:rPr>
          <w:rFonts w:ascii="Arial" w:hAnsi="Arial" w:cs="Arial"/>
          <w:bCs/>
          <w:iCs/>
          <w:color w:val="000000"/>
          <w:lang w:val="es-ES" w:eastAsia="es-VE"/>
        </w:rPr>
        <w:t xml:space="preserve"> que “</w:t>
      </w:r>
      <w:r w:rsidRPr="00943C10">
        <w:rPr>
          <w:rFonts w:ascii="Arial" w:hAnsi="Arial" w:cs="Arial"/>
          <w:bCs/>
          <w:iCs/>
          <w:color w:val="000000"/>
          <w:lang w:val="es-ES" w:eastAsia="es-VE"/>
        </w:rPr>
        <w:t>la educación debe cambiar</w:t>
      </w:r>
      <w:r w:rsidR="00E80811" w:rsidRPr="00943C10">
        <w:rPr>
          <w:rFonts w:ascii="Arial" w:hAnsi="Arial" w:cs="Arial"/>
          <w:bCs/>
          <w:iCs/>
          <w:color w:val="000000"/>
          <w:lang w:val="es-ES" w:eastAsia="es-VE"/>
        </w:rPr>
        <w:t xml:space="preserve"> continuamente</w:t>
      </w:r>
      <w:r w:rsidRPr="00943C10">
        <w:rPr>
          <w:rFonts w:ascii="Arial" w:hAnsi="Arial" w:cs="Arial"/>
          <w:bCs/>
          <w:iCs/>
          <w:color w:val="000000"/>
          <w:lang w:val="es-ES" w:eastAsia="es-VE"/>
        </w:rPr>
        <w:t xml:space="preserve">, y esto es posible utilizando avances tecnológicos en telecomunicaciones y todas las posibilidades de las redes de </w:t>
      </w:r>
      <w:proofErr w:type="gramStart"/>
      <w:r w:rsidR="00214D15" w:rsidRPr="00943C10">
        <w:rPr>
          <w:rFonts w:ascii="Arial" w:hAnsi="Arial" w:cs="Arial"/>
          <w:bCs/>
          <w:iCs/>
          <w:color w:val="000000"/>
          <w:lang w:val="es-ES" w:eastAsia="es-VE"/>
        </w:rPr>
        <w:t xml:space="preserve">conocimiento”  </w:t>
      </w:r>
      <w:r w:rsidR="001D4EDD" w:rsidRPr="00943C10">
        <w:rPr>
          <w:rFonts w:ascii="Arial" w:hAnsi="Arial" w:cs="Arial"/>
          <w:bCs/>
          <w:iCs/>
          <w:color w:val="000000"/>
          <w:lang w:val="es-ES" w:eastAsia="es-VE"/>
        </w:rPr>
        <w:t xml:space="preserve"> </w:t>
      </w:r>
      <w:proofErr w:type="gramEnd"/>
      <w:r w:rsidR="001D4EDD" w:rsidRPr="00943C10">
        <w:rPr>
          <w:rFonts w:ascii="Arial" w:hAnsi="Arial" w:cs="Arial"/>
          <w:bCs/>
          <w:iCs/>
          <w:color w:val="000000"/>
          <w:lang w:val="es-ES" w:eastAsia="es-VE"/>
        </w:rPr>
        <w:t xml:space="preserve">    </w:t>
      </w:r>
      <w:r w:rsidRPr="00943C10">
        <w:rPr>
          <w:rFonts w:ascii="Arial" w:hAnsi="Arial" w:cs="Arial"/>
          <w:bCs/>
          <w:iCs/>
          <w:color w:val="000000"/>
          <w:lang w:val="es-ES" w:eastAsia="es-VE"/>
        </w:rPr>
        <w:t xml:space="preserve">(p. 37). Con la implementación de redes y uso de Internet como medio de intercomunicación entre millones de usuarios, se puede crear un espacio para que el estudiante pueda expresar, registrar e investigar. </w:t>
      </w:r>
    </w:p>
    <w:p w14:paraId="0B5CDE7C" w14:textId="125043C8"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val="es-ES" w:eastAsia="es-VE"/>
        </w:rPr>
        <w:tab/>
        <w:t xml:space="preserve"> Aunado a lo anterior, el Estado Venezolano, a través de la promulgación de diferentes políticas públicas, ha incentivado la incorporación de las Tecnologías de la Información y Comunicación (TIC)  en la formación integral del educando, para mantener la comunicación y abrir espacios a los escenarios virtuales, siendo un aporte significativo para la educación,  tal  como lo describe </w:t>
      </w:r>
      <w:proofErr w:type="spellStart"/>
      <w:r w:rsidRPr="00CB4D94">
        <w:rPr>
          <w:rFonts w:ascii="Arial" w:hAnsi="Arial" w:cs="Arial"/>
          <w:bCs/>
          <w:iCs/>
          <w:color w:val="000000"/>
          <w:lang w:val="es-ES" w:eastAsia="es-VE"/>
        </w:rPr>
        <w:t>Goncalves</w:t>
      </w:r>
      <w:proofErr w:type="spellEnd"/>
      <w:r w:rsidRPr="00CB4D94">
        <w:rPr>
          <w:rFonts w:ascii="Arial" w:hAnsi="Arial" w:cs="Arial"/>
          <w:bCs/>
          <w:iCs/>
          <w:color w:val="000000"/>
          <w:lang w:val="es-ES" w:eastAsia="es-VE"/>
        </w:rPr>
        <w:t xml:space="preserve"> (2007):</w:t>
      </w:r>
      <w:r w:rsidRPr="00943C10">
        <w:rPr>
          <w:rFonts w:ascii="Arial" w:hAnsi="Arial" w:cs="Arial"/>
          <w:bCs/>
          <w:iCs/>
          <w:color w:val="000000"/>
          <w:lang w:val="es-ES" w:eastAsia="es-VE"/>
        </w:rPr>
        <w:t xml:space="preserve"> El Estado Venezolano a través de las instalaciones de los Centros Bolivarianos de Informática y Telemática (CBIT), en las diferentes ciudades y zonas del país; ha realizado aportes para la aplicación de las TIC en el proceso educativo venezolano. (p.71). Significa entonces que los principios de las TIC están fundamentados por el Estado Venezolano a fin de establecer vínculos de información y comunicación de redes tal como lo </w:t>
      </w:r>
      <w:r w:rsidR="00214D15" w:rsidRPr="00943C10">
        <w:rPr>
          <w:rFonts w:ascii="Arial" w:hAnsi="Arial" w:cs="Arial"/>
          <w:bCs/>
          <w:iCs/>
          <w:color w:val="000000"/>
          <w:lang w:val="es-ES" w:eastAsia="es-VE"/>
        </w:rPr>
        <w:t>señala Salazar</w:t>
      </w:r>
      <w:r w:rsidRPr="00CB4D94">
        <w:rPr>
          <w:rFonts w:ascii="Arial" w:hAnsi="Arial" w:cs="Arial"/>
          <w:bCs/>
          <w:iCs/>
          <w:color w:val="000000"/>
          <w:lang w:val="es-ES" w:eastAsia="es-VE"/>
        </w:rPr>
        <w:t xml:space="preserve"> (2009):</w:t>
      </w:r>
    </w:p>
    <w:p w14:paraId="04CFE157" w14:textId="77777777" w:rsidR="006D31CB" w:rsidRDefault="006D31CB" w:rsidP="0077541D">
      <w:pPr>
        <w:pStyle w:val="NormalWeb"/>
        <w:tabs>
          <w:tab w:val="left" w:pos="753"/>
          <w:tab w:val="left" w:pos="798"/>
          <w:tab w:val="left" w:pos="2535"/>
        </w:tabs>
        <w:spacing w:before="0" w:after="0" w:line="240" w:lineRule="auto"/>
        <w:ind w:left="567" w:right="900"/>
        <w:jc w:val="both"/>
        <w:rPr>
          <w:rFonts w:ascii="Arial" w:hAnsi="Arial" w:cs="Arial"/>
          <w:bCs/>
          <w:iCs/>
          <w:color w:val="000000"/>
          <w:szCs w:val="22"/>
          <w:lang w:eastAsia="es-VE"/>
        </w:rPr>
      </w:pPr>
      <w:r w:rsidRPr="00E45457">
        <w:rPr>
          <w:rFonts w:ascii="Arial" w:hAnsi="Arial" w:cs="Arial"/>
          <w:bCs/>
          <w:iCs/>
          <w:color w:val="000000"/>
          <w:szCs w:val="22"/>
          <w:lang w:eastAsia="es-VE"/>
        </w:rPr>
        <w:t>La Educación Bolivariana promueve el carácter social de las TIC, por lo cual, la propuesta para el Currículo de Formación Ciudadana de la República Bolivariana de Venezuela, establece que su papel en la práctica pedagógica, se concibe como un eje integrador del aprendizaje, lo que implica que el uso de estos recursos debe estar presente en todos los subsistemas y en todas las áreas de aprendizaje, como elemento de organización e integración de saberes y orientación de las experiencias de aprendizaje, las cuales deben estar consideradas en todos los procesos educativos para fomentar los valores, actitudes y virtudes. (p.13).</w:t>
      </w:r>
    </w:p>
    <w:p w14:paraId="43EC3CF8" w14:textId="77777777" w:rsidR="00E5259E" w:rsidRPr="00E45457" w:rsidRDefault="00E5259E" w:rsidP="0077541D">
      <w:pPr>
        <w:pStyle w:val="NormalWeb"/>
        <w:tabs>
          <w:tab w:val="left" w:pos="753"/>
          <w:tab w:val="left" w:pos="798"/>
          <w:tab w:val="left" w:pos="2535"/>
        </w:tabs>
        <w:spacing w:before="0" w:after="0" w:line="240" w:lineRule="auto"/>
        <w:ind w:left="567" w:right="900"/>
        <w:jc w:val="both"/>
        <w:rPr>
          <w:rFonts w:ascii="Arial" w:hAnsi="Arial" w:cs="Arial"/>
          <w:bCs/>
          <w:iCs/>
          <w:color w:val="000000"/>
          <w:szCs w:val="22"/>
          <w:lang w:eastAsia="es-VE"/>
        </w:rPr>
      </w:pPr>
    </w:p>
    <w:p w14:paraId="477F55DF" w14:textId="0A4D8ACD" w:rsidR="00AF6738" w:rsidRDefault="006D31CB" w:rsidP="008E5CCA">
      <w:pPr>
        <w:pStyle w:val="NormalWeb"/>
        <w:tabs>
          <w:tab w:val="left" w:pos="753"/>
          <w:tab w:val="left" w:pos="798"/>
          <w:tab w:val="left" w:pos="2535"/>
        </w:tabs>
        <w:spacing w:before="0" w:after="0" w:line="360" w:lineRule="auto"/>
        <w:ind w:left="45" w:right="-30"/>
        <w:jc w:val="both"/>
        <w:rPr>
          <w:rFonts w:ascii="Arial" w:hAnsi="Arial" w:cs="Arial"/>
          <w:bCs/>
          <w:iCs/>
          <w:color w:val="000000"/>
          <w:lang w:val="es-ES" w:eastAsia="es-VE"/>
        </w:rPr>
      </w:pPr>
      <w:r w:rsidRPr="00943C10">
        <w:rPr>
          <w:rFonts w:ascii="Arial" w:hAnsi="Arial" w:cs="Arial"/>
          <w:bCs/>
          <w:iCs/>
          <w:color w:val="000000"/>
          <w:lang w:val="es-ES" w:eastAsia="es-VE"/>
        </w:rPr>
        <w:lastRenderedPageBreak/>
        <w:tab/>
        <w:t xml:space="preserve"> </w:t>
      </w:r>
      <w:r w:rsidRPr="0066150C">
        <w:rPr>
          <w:rFonts w:ascii="Arial" w:hAnsi="Arial" w:cs="Arial"/>
          <w:bCs/>
          <w:iCs/>
          <w:color w:val="000000"/>
          <w:lang w:val="es-PE" w:eastAsia="es-VE"/>
        </w:rPr>
        <w:t>Con referencia a lo anterior, dentro de los diferentes canal</w:t>
      </w:r>
      <w:r w:rsidR="008E5CCA" w:rsidRPr="0066150C">
        <w:rPr>
          <w:rFonts w:ascii="Arial" w:hAnsi="Arial" w:cs="Arial"/>
          <w:bCs/>
          <w:iCs/>
          <w:color w:val="000000"/>
          <w:lang w:val="es-PE" w:eastAsia="es-VE"/>
        </w:rPr>
        <w:t>es de comunicación que ofrece la red de</w:t>
      </w:r>
      <w:r w:rsidRPr="0066150C">
        <w:rPr>
          <w:rFonts w:ascii="Arial" w:hAnsi="Arial" w:cs="Arial"/>
          <w:bCs/>
          <w:iCs/>
          <w:color w:val="000000"/>
          <w:lang w:val="es-PE" w:eastAsia="es-VE"/>
        </w:rPr>
        <w:t xml:space="preserve"> internet se encuentran las herramientas tecnológicas y de comunicación, que ofrece la Web 2.0, la cual según </w:t>
      </w:r>
      <w:proofErr w:type="spellStart"/>
      <w:r w:rsidRPr="0066150C">
        <w:rPr>
          <w:rFonts w:ascii="Arial" w:hAnsi="Arial" w:cs="Arial"/>
          <w:bCs/>
          <w:iCs/>
          <w:color w:val="000000"/>
          <w:lang w:val="es-PE" w:eastAsia="es-VE"/>
        </w:rPr>
        <w:t>Gosende</w:t>
      </w:r>
      <w:proofErr w:type="spellEnd"/>
      <w:r w:rsidRPr="0066150C">
        <w:rPr>
          <w:rFonts w:ascii="Arial" w:hAnsi="Arial" w:cs="Arial"/>
          <w:bCs/>
          <w:iCs/>
          <w:color w:val="000000"/>
          <w:lang w:val="es-PE" w:eastAsia="es-VE"/>
        </w:rPr>
        <w:t xml:space="preserve"> (2010)  es una generación de Webs sobre contenidos compartidos entre usuarios  tales como chats, plataformas, blogs, redes sociales y foros, que permiten a la educación de hoy cambios e innovación en las actividades escolares, debido a que los  jóvenes s</w:t>
      </w:r>
      <w:r w:rsidR="0053184A" w:rsidRPr="0066150C">
        <w:rPr>
          <w:rFonts w:ascii="Arial" w:hAnsi="Arial" w:cs="Arial"/>
          <w:bCs/>
          <w:iCs/>
          <w:color w:val="000000"/>
          <w:lang w:val="es-PE" w:eastAsia="es-VE"/>
        </w:rPr>
        <w:t>on “</w:t>
      </w:r>
      <w:r w:rsidR="0066150C">
        <w:rPr>
          <w:rFonts w:ascii="Arial" w:hAnsi="Arial" w:cs="Arial"/>
          <w:bCs/>
          <w:iCs/>
          <w:color w:val="000000"/>
          <w:lang w:val="es-PE" w:eastAsia="es-VE"/>
        </w:rPr>
        <w:t>nativo</w:t>
      </w:r>
      <w:r w:rsidR="0053184A" w:rsidRPr="0066150C">
        <w:rPr>
          <w:rFonts w:ascii="Arial" w:hAnsi="Arial" w:cs="Arial"/>
          <w:bCs/>
          <w:iCs/>
          <w:color w:val="000000"/>
          <w:lang w:val="es-PE" w:eastAsia="es-VE"/>
        </w:rPr>
        <w:t xml:space="preserve"> tecnológico o digital”</w:t>
      </w:r>
      <w:r w:rsidR="0066150C" w:rsidRPr="0066150C">
        <w:rPr>
          <w:rFonts w:ascii="Arial" w:hAnsi="Arial" w:cs="Arial"/>
          <w:bCs/>
          <w:iCs/>
          <w:color w:val="000000"/>
          <w:lang w:val="es-PE" w:eastAsia="es-VE"/>
        </w:rPr>
        <w:t xml:space="preserve"> </w:t>
      </w:r>
      <w:r w:rsidR="00CB4D94" w:rsidRPr="0066150C">
        <w:rPr>
          <w:rFonts w:ascii="Arial" w:hAnsi="Arial" w:cs="Arial"/>
          <w:bCs/>
          <w:iCs/>
          <w:color w:val="000000"/>
          <w:lang w:val="es-PE" w:eastAsia="es-VE"/>
        </w:rPr>
        <w:t xml:space="preserve"> </w:t>
      </w:r>
      <w:r w:rsidR="0066150C" w:rsidRPr="0066150C">
        <w:rPr>
          <w:rFonts w:ascii="Arial" w:hAnsi="Arial" w:cs="Arial"/>
          <w:bCs/>
          <w:iCs/>
          <w:color w:val="000000"/>
          <w:lang w:val="es-PE" w:eastAsia="es-VE"/>
        </w:rPr>
        <w:t xml:space="preserve">el </w:t>
      </w:r>
      <w:r w:rsidR="0066150C">
        <w:rPr>
          <w:rFonts w:ascii="Arial" w:hAnsi="Arial" w:cs="Arial"/>
          <w:bCs/>
          <w:iCs/>
          <w:color w:val="000000"/>
          <w:lang w:val="es-PE" w:eastAsia="es-VE"/>
        </w:rPr>
        <w:t xml:space="preserve">cual según </w:t>
      </w:r>
      <w:r w:rsidR="0066150C" w:rsidRPr="0066150C">
        <w:rPr>
          <w:rFonts w:ascii="Arial" w:hAnsi="Arial" w:cs="Arial"/>
          <w:bCs/>
          <w:iCs/>
          <w:color w:val="000000"/>
          <w:lang w:val="es-PE" w:eastAsia="es-VE"/>
        </w:rPr>
        <w:t xml:space="preserve">Marc </w:t>
      </w:r>
      <w:proofErr w:type="spellStart"/>
      <w:r w:rsidR="0066150C" w:rsidRPr="0066150C">
        <w:rPr>
          <w:rFonts w:ascii="Arial" w:hAnsi="Arial" w:cs="Arial"/>
          <w:bCs/>
          <w:iCs/>
          <w:color w:val="000000"/>
          <w:lang w:val="es-PE" w:eastAsia="es-VE"/>
        </w:rPr>
        <w:t>Prensky</w:t>
      </w:r>
      <w:proofErr w:type="spellEnd"/>
      <w:r w:rsidR="0066150C" w:rsidRPr="0066150C">
        <w:rPr>
          <w:rFonts w:ascii="Arial" w:hAnsi="Arial" w:cs="Arial"/>
          <w:bCs/>
          <w:iCs/>
          <w:color w:val="000000"/>
          <w:lang w:val="es-PE" w:eastAsia="es-VE"/>
        </w:rPr>
        <w:t xml:space="preserve"> (2001</w:t>
      </w:r>
      <w:r w:rsidR="0066150C" w:rsidRPr="00214D15">
        <w:rPr>
          <w:rFonts w:ascii="Arial" w:hAnsi="Arial" w:cs="Arial"/>
          <w:bCs/>
          <w:iCs/>
          <w:color w:val="000000"/>
          <w:lang w:val="es-PE" w:eastAsia="es-VE"/>
        </w:rPr>
        <w:t xml:space="preserve">), </w:t>
      </w:r>
      <w:r w:rsidR="00E5259E" w:rsidRPr="00214D15">
        <w:rPr>
          <w:rFonts w:ascii="Arial" w:hAnsi="Arial" w:cs="Arial"/>
          <w:bCs/>
          <w:iCs/>
          <w:color w:val="000000"/>
          <w:lang w:val="es-PE" w:eastAsia="es-VE"/>
        </w:rPr>
        <w:t>“</w:t>
      </w:r>
      <w:r w:rsidR="0066150C" w:rsidRPr="00214D15">
        <w:rPr>
          <w:rFonts w:ascii="Arial" w:hAnsi="Arial" w:cs="Arial"/>
          <w:bCs/>
          <w:iCs/>
          <w:color w:val="000000"/>
          <w:lang w:val="es-PE" w:eastAsia="es-VE"/>
        </w:rPr>
        <w:t>es</w:t>
      </w:r>
      <w:r w:rsidR="00E5259E" w:rsidRPr="00214D15">
        <w:rPr>
          <w:rFonts w:ascii="Arial" w:hAnsi="Arial" w:cs="Arial"/>
          <w:bCs/>
          <w:iCs/>
          <w:color w:val="000000"/>
          <w:lang w:val="es-PE" w:eastAsia="es-VE"/>
        </w:rPr>
        <w:t xml:space="preserve"> el </w:t>
      </w:r>
      <w:r w:rsidR="0066150C" w:rsidRPr="00214D15">
        <w:rPr>
          <w:rFonts w:ascii="Arial" w:hAnsi="Arial" w:cs="Arial"/>
          <w:bCs/>
          <w:iCs/>
          <w:color w:val="000000"/>
          <w:lang w:val="es-PE" w:eastAsia="es-VE"/>
        </w:rPr>
        <w:t>hombre nuevo que se encuentra cómodo con la tecnología al punto que la entiende como algo que complementa su vida cotidiana y la mejora</w:t>
      </w:r>
      <w:r w:rsidR="00E5259E" w:rsidRPr="00214D15">
        <w:rPr>
          <w:rFonts w:ascii="Arial" w:hAnsi="Arial" w:cs="Arial"/>
          <w:bCs/>
          <w:iCs/>
          <w:color w:val="000000"/>
          <w:lang w:val="es-PE" w:eastAsia="es-VE"/>
        </w:rPr>
        <w:t xml:space="preserve">”(p.1). </w:t>
      </w:r>
    </w:p>
    <w:p w14:paraId="7C907087" w14:textId="501FF60F" w:rsidR="008E5CCA" w:rsidRPr="00943C10" w:rsidRDefault="00AF6738" w:rsidP="008E5CCA">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Pr>
          <w:rFonts w:ascii="Arial" w:hAnsi="Arial" w:cs="Arial"/>
          <w:bCs/>
          <w:iCs/>
          <w:color w:val="000000"/>
          <w:lang w:val="es-ES" w:eastAsia="es-VE"/>
        </w:rPr>
        <w:tab/>
      </w:r>
      <w:r w:rsidR="006D31CB" w:rsidRPr="00943C10">
        <w:rPr>
          <w:rFonts w:ascii="Arial" w:hAnsi="Arial" w:cs="Arial"/>
          <w:bCs/>
          <w:iCs/>
          <w:color w:val="000000"/>
          <w:lang w:val="es-ES" w:eastAsia="es-VE"/>
        </w:rPr>
        <w:t xml:space="preserve"> </w:t>
      </w:r>
      <w:r w:rsidR="0066150C">
        <w:rPr>
          <w:rFonts w:ascii="Arial" w:hAnsi="Arial" w:cs="Arial"/>
          <w:bCs/>
          <w:iCs/>
          <w:color w:val="000000"/>
          <w:lang w:val="es-ES" w:eastAsia="es-VE"/>
        </w:rPr>
        <w:t>Por consiguiente, e</w:t>
      </w:r>
      <w:r w:rsidR="006D31CB" w:rsidRPr="00943C10">
        <w:rPr>
          <w:rFonts w:ascii="Arial" w:hAnsi="Arial" w:cs="Arial"/>
          <w:bCs/>
          <w:iCs/>
          <w:color w:val="000000"/>
          <w:lang w:val="es-ES" w:eastAsia="es-VE"/>
        </w:rPr>
        <w:t xml:space="preserve">mplear algunas de estas herramientas antes mencionadas facilita la interacción entre estudiantes, docentes y comunidad, y por esta causa, </w:t>
      </w:r>
      <w:r w:rsidR="006D31CB" w:rsidRPr="00AF6738">
        <w:rPr>
          <w:rFonts w:ascii="Arial" w:hAnsi="Arial" w:cs="Arial"/>
          <w:bCs/>
          <w:iCs/>
          <w:color w:val="000000"/>
          <w:lang w:eastAsia="es-VE"/>
        </w:rPr>
        <w:t xml:space="preserve">De las Fuentes y </w:t>
      </w:r>
      <w:proofErr w:type="spellStart"/>
      <w:r w:rsidR="006D31CB" w:rsidRPr="00AF6738">
        <w:rPr>
          <w:rFonts w:ascii="Arial" w:hAnsi="Arial" w:cs="Arial"/>
          <w:bCs/>
          <w:iCs/>
          <w:color w:val="000000"/>
          <w:lang w:eastAsia="es-VE"/>
        </w:rPr>
        <w:t>Sabaté</w:t>
      </w:r>
      <w:proofErr w:type="spellEnd"/>
      <w:r w:rsidR="006D31CB" w:rsidRPr="00AF6738">
        <w:rPr>
          <w:rFonts w:ascii="Arial" w:hAnsi="Arial" w:cs="Arial"/>
          <w:bCs/>
          <w:iCs/>
          <w:color w:val="000000"/>
          <w:lang w:eastAsia="es-VE"/>
        </w:rPr>
        <w:t xml:space="preserve"> (2008)</w:t>
      </w:r>
      <w:r w:rsidR="006149EA" w:rsidRPr="00AF6738">
        <w:rPr>
          <w:rFonts w:ascii="Arial" w:hAnsi="Arial" w:cs="Arial"/>
          <w:bCs/>
          <w:iCs/>
          <w:color w:val="000000"/>
          <w:lang w:eastAsia="es-VE"/>
        </w:rPr>
        <w:t>,</w:t>
      </w:r>
      <w:r w:rsidR="006D31CB" w:rsidRPr="00943C10">
        <w:rPr>
          <w:rFonts w:ascii="Arial" w:hAnsi="Arial" w:cs="Arial"/>
          <w:bCs/>
          <w:iCs/>
          <w:color w:val="000000"/>
          <w:lang w:eastAsia="es-VE"/>
        </w:rPr>
        <w:t xml:space="preserve"> destacan que las tecnologías ayudan a mejorar los resultados escolares, así como las relaciones interpersonales en la sociedad donde se desenvuelven, ofreciendo ventajas en el rendimiento escolar y en otros aspectos vinculados a la formación de los jóvenes</w:t>
      </w:r>
      <w:r w:rsidR="008E5CCA" w:rsidRPr="00943C10">
        <w:rPr>
          <w:rFonts w:ascii="Arial" w:hAnsi="Arial" w:cs="Arial"/>
          <w:bCs/>
          <w:iCs/>
          <w:color w:val="000000"/>
          <w:lang w:eastAsia="es-VE"/>
        </w:rPr>
        <w:t>. (</w:t>
      </w:r>
      <w:r w:rsidR="006D31CB" w:rsidRPr="00943C10">
        <w:rPr>
          <w:rFonts w:ascii="Arial" w:hAnsi="Arial" w:cs="Arial"/>
          <w:bCs/>
          <w:iCs/>
          <w:color w:val="000000"/>
          <w:lang w:eastAsia="es-VE"/>
        </w:rPr>
        <w:t>p.1)</w:t>
      </w:r>
    </w:p>
    <w:p w14:paraId="4C39E327" w14:textId="77777777" w:rsidR="006D31CB" w:rsidRPr="00943C10" w:rsidRDefault="006D31CB" w:rsidP="008E5CCA">
      <w:pPr>
        <w:pStyle w:val="NormalWeb"/>
        <w:tabs>
          <w:tab w:val="left" w:pos="753"/>
          <w:tab w:val="left" w:pos="798"/>
          <w:tab w:val="left" w:pos="2535"/>
        </w:tabs>
        <w:spacing w:before="0" w:after="0" w:line="360" w:lineRule="auto"/>
        <w:ind w:left="45" w:right="-30"/>
        <w:jc w:val="both"/>
        <w:rPr>
          <w:rFonts w:ascii="Arial" w:hAnsi="Arial" w:cs="Arial"/>
        </w:rPr>
      </w:pPr>
      <w:r w:rsidRPr="00943C10">
        <w:rPr>
          <w:rFonts w:ascii="Arial" w:hAnsi="Arial" w:cs="Arial"/>
          <w:bCs/>
          <w:iCs/>
          <w:color w:val="000000"/>
          <w:lang w:eastAsia="es-VE"/>
        </w:rPr>
        <w:t xml:space="preserve">     </w:t>
      </w:r>
      <w:r w:rsidRPr="00943C10">
        <w:rPr>
          <w:rFonts w:ascii="Arial" w:hAnsi="Arial" w:cs="Arial"/>
          <w:bCs/>
        </w:rPr>
        <w:tab/>
        <w:t xml:space="preserve"> Ahora bien, usar algunas herramientas  tecnológicas do</w:t>
      </w:r>
      <w:r w:rsidR="00A4311A" w:rsidRPr="00943C10">
        <w:rPr>
          <w:rFonts w:ascii="Arial" w:hAnsi="Arial" w:cs="Arial"/>
          <w:bCs/>
        </w:rPr>
        <w:t>nde el estudiante pueda acceder a la red</w:t>
      </w:r>
      <w:r w:rsidRPr="00943C10">
        <w:rPr>
          <w:rFonts w:ascii="Arial" w:hAnsi="Arial" w:cs="Arial"/>
          <w:bCs/>
        </w:rPr>
        <w:t xml:space="preserve"> y encontrar información del proceso de orientación vocacional (portal de la </w:t>
      </w:r>
      <w:r w:rsidR="00A4311A" w:rsidRPr="00943C10">
        <w:rPr>
          <w:rFonts w:ascii="Arial" w:hAnsi="Arial" w:cs="Arial"/>
          <w:bCs/>
        </w:rPr>
        <w:t>OPSU,</w:t>
      </w:r>
      <w:r w:rsidR="008E5CCA" w:rsidRPr="00943C10">
        <w:rPr>
          <w:rFonts w:ascii="Arial" w:hAnsi="Arial" w:cs="Arial"/>
          <w:bCs/>
        </w:rPr>
        <w:t xml:space="preserve"> LOE,</w:t>
      </w:r>
      <w:r w:rsidR="00A4311A" w:rsidRPr="00943C10">
        <w:rPr>
          <w:rFonts w:ascii="Arial" w:hAnsi="Arial" w:cs="Arial"/>
          <w:bCs/>
        </w:rPr>
        <w:t xml:space="preserve"> PNEV- EL, S.N.I</w:t>
      </w:r>
      <w:r w:rsidR="00605CA3" w:rsidRPr="00943C10">
        <w:rPr>
          <w:rFonts w:ascii="Arial" w:hAnsi="Arial" w:cs="Arial"/>
          <w:bCs/>
        </w:rPr>
        <w:t>)</w:t>
      </w:r>
      <w:r w:rsidRPr="00943C10">
        <w:rPr>
          <w:rFonts w:ascii="Arial" w:hAnsi="Arial" w:cs="Arial"/>
          <w:bCs/>
        </w:rPr>
        <w:t xml:space="preserve">, así como carreras </w:t>
      </w:r>
      <w:r w:rsidR="00605CA3" w:rsidRPr="00943C10">
        <w:rPr>
          <w:rFonts w:ascii="Arial" w:hAnsi="Arial" w:cs="Arial"/>
          <w:bCs/>
        </w:rPr>
        <w:t xml:space="preserve">a nivel universitario </w:t>
      </w:r>
      <w:r w:rsidRPr="00943C10">
        <w:rPr>
          <w:rFonts w:ascii="Arial" w:hAnsi="Arial" w:cs="Arial"/>
          <w:bCs/>
        </w:rPr>
        <w:t>(demandadas, ubicación geográfica, promedio de notas), profesiones, oficios y ocupaciones, incluso links de Universidades, tecnológicos, cursos o talleres, (a nivel nacional e internacional), foros, opiniones, artículos u otro sin fin de información, orientado de manera</w:t>
      </w:r>
      <w:r w:rsidR="00605CA3" w:rsidRPr="00943C10">
        <w:rPr>
          <w:rFonts w:ascii="Arial" w:hAnsi="Arial" w:cs="Arial"/>
          <w:bCs/>
        </w:rPr>
        <w:t xml:space="preserve"> pertinente,</w:t>
      </w:r>
      <w:r w:rsidRPr="00943C10">
        <w:rPr>
          <w:rFonts w:ascii="Arial" w:hAnsi="Arial" w:cs="Arial"/>
          <w:bCs/>
        </w:rPr>
        <w:t xml:space="preserve"> presencial </w:t>
      </w:r>
      <w:r w:rsidR="00605CA3" w:rsidRPr="00943C10">
        <w:rPr>
          <w:rFonts w:ascii="Arial" w:hAnsi="Arial" w:cs="Arial"/>
          <w:bCs/>
        </w:rPr>
        <w:t>y/</w:t>
      </w:r>
      <w:r w:rsidRPr="00943C10">
        <w:rPr>
          <w:rFonts w:ascii="Arial" w:hAnsi="Arial" w:cs="Arial"/>
          <w:bCs/>
        </w:rPr>
        <w:t xml:space="preserve">o a distancia, puede permitir a estos jóvenes de educación media técnica realizar una aproximación acertada a la elección de carrera u ocupación </w:t>
      </w:r>
      <w:r w:rsidR="008E5CCA" w:rsidRPr="00943C10">
        <w:rPr>
          <w:rFonts w:ascii="Arial" w:hAnsi="Arial" w:cs="Arial"/>
          <w:bCs/>
        </w:rPr>
        <w:t xml:space="preserve">a nivel superior </w:t>
      </w:r>
      <w:r w:rsidR="00605CA3" w:rsidRPr="00943C10">
        <w:rPr>
          <w:rFonts w:ascii="Arial" w:hAnsi="Arial" w:cs="Arial"/>
          <w:bCs/>
        </w:rPr>
        <w:t xml:space="preserve"> a través del </w:t>
      </w:r>
      <w:r w:rsidRPr="00943C10">
        <w:rPr>
          <w:rFonts w:ascii="Arial" w:hAnsi="Arial" w:cs="Arial"/>
          <w:bCs/>
        </w:rPr>
        <w:t>S.N.I.</w:t>
      </w:r>
    </w:p>
    <w:p w14:paraId="63CC2F99" w14:textId="3B765423" w:rsidR="006D31CB" w:rsidRPr="00943C10" w:rsidRDefault="006D31CB" w:rsidP="006D31CB">
      <w:pPr>
        <w:pStyle w:val="NormalWeb"/>
        <w:tabs>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r>
      <w:r w:rsidRPr="00943C10">
        <w:rPr>
          <w:rStyle w:val="Muydestacado"/>
          <w:rFonts w:ascii="Arial" w:hAnsi="Arial" w:cs="Arial"/>
          <w:iCs/>
        </w:rPr>
        <w:t xml:space="preserve"> </w:t>
      </w:r>
      <w:r w:rsidRPr="00943C10">
        <w:rPr>
          <w:rFonts w:ascii="Arial" w:hAnsi="Arial" w:cs="Arial"/>
          <w:bCs/>
          <w:iCs/>
          <w:color w:val="000000"/>
          <w:lang w:eastAsia="es-VE"/>
        </w:rPr>
        <w:tab/>
        <w:t>A lo largo de los planteamientos hechos,  en esta oportunidad se presenta dentro de las tecnologías de información y comu</w:t>
      </w:r>
      <w:r w:rsidR="00AF6738">
        <w:rPr>
          <w:rFonts w:ascii="Arial" w:hAnsi="Arial" w:cs="Arial"/>
          <w:bCs/>
          <w:iCs/>
          <w:color w:val="000000"/>
          <w:lang w:eastAsia="es-VE"/>
        </w:rPr>
        <w:t xml:space="preserve">nicación la propuesta </w:t>
      </w:r>
      <w:r w:rsidRPr="00943C10">
        <w:rPr>
          <w:rFonts w:ascii="Arial" w:hAnsi="Arial" w:cs="Arial"/>
          <w:bCs/>
          <w:iCs/>
          <w:color w:val="000000"/>
          <w:lang w:eastAsia="es-VE"/>
        </w:rPr>
        <w:t xml:space="preserve"> de un </w:t>
      </w:r>
      <w:proofErr w:type="spellStart"/>
      <w:r w:rsidRPr="00943C10">
        <w:rPr>
          <w:rFonts w:ascii="Arial" w:hAnsi="Arial" w:cs="Arial"/>
          <w:bCs/>
          <w:iCs/>
          <w:color w:val="000000"/>
          <w:lang w:eastAsia="es-VE"/>
        </w:rPr>
        <w:t>Weblogs</w:t>
      </w:r>
      <w:proofErr w:type="spellEnd"/>
      <w:r w:rsidRPr="00943C10">
        <w:rPr>
          <w:rFonts w:ascii="Arial" w:hAnsi="Arial" w:cs="Arial"/>
          <w:bCs/>
          <w:iCs/>
          <w:color w:val="000000"/>
          <w:lang w:eastAsia="es-VE"/>
        </w:rPr>
        <w:t xml:space="preserve"> como herramienta tecnológica de Orientación </w:t>
      </w:r>
      <w:r w:rsidRPr="00943C10">
        <w:rPr>
          <w:rFonts w:ascii="Arial" w:hAnsi="Arial" w:cs="Arial"/>
          <w:bCs/>
          <w:iCs/>
          <w:color w:val="000000"/>
          <w:lang w:eastAsia="es-VE"/>
        </w:rPr>
        <w:lastRenderedPageBreak/>
        <w:t>Vocac</w:t>
      </w:r>
      <w:r w:rsidR="00AF6738">
        <w:rPr>
          <w:rFonts w:ascii="Arial" w:hAnsi="Arial" w:cs="Arial"/>
          <w:bCs/>
          <w:iCs/>
          <w:color w:val="000000"/>
          <w:lang w:eastAsia="es-VE"/>
        </w:rPr>
        <w:t>ional para  la elección</w:t>
      </w:r>
      <w:r w:rsidRPr="00943C10">
        <w:rPr>
          <w:rFonts w:ascii="Arial" w:hAnsi="Arial" w:cs="Arial"/>
          <w:bCs/>
          <w:iCs/>
          <w:color w:val="000000"/>
          <w:lang w:eastAsia="es-VE"/>
        </w:rPr>
        <w:t xml:space="preserve"> de carrera en el Sistema Nacional de Ingreso (S.N.I) para estudiantes cursantes de 6to Año Profesional de la E.T.</w:t>
      </w:r>
      <w:r w:rsidR="008E5CCA" w:rsidRPr="00943C10">
        <w:rPr>
          <w:rFonts w:ascii="Arial" w:hAnsi="Arial" w:cs="Arial"/>
          <w:bCs/>
          <w:iCs/>
          <w:color w:val="000000"/>
          <w:lang w:eastAsia="es-VE"/>
        </w:rPr>
        <w:t>R</w:t>
      </w:r>
      <w:r w:rsidRPr="00943C10">
        <w:rPr>
          <w:rFonts w:ascii="Arial" w:hAnsi="Arial" w:cs="Arial"/>
          <w:bCs/>
          <w:iCs/>
          <w:color w:val="000000"/>
          <w:lang w:eastAsia="es-VE"/>
        </w:rPr>
        <w:t xml:space="preserve"> “Víctor </w:t>
      </w:r>
      <w:proofErr w:type="spellStart"/>
      <w:r w:rsidRPr="00943C10">
        <w:rPr>
          <w:rFonts w:ascii="Arial" w:hAnsi="Arial" w:cs="Arial"/>
          <w:bCs/>
          <w:iCs/>
          <w:color w:val="000000"/>
          <w:lang w:eastAsia="es-VE"/>
        </w:rPr>
        <w:t>Racamonde</w:t>
      </w:r>
      <w:proofErr w:type="spellEnd"/>
      <w:r w:rsidRPr="00943C10">
        <w:rPr>
          <w:rFonts w:ascii="Arial" w:hAnsi="Arial" w:cs="Arial"/>
          <w:bCs/>
          <w:iCs/>
          <w:color w:val="000000"/>
          <w:lang w:eastAsia="es-VE"/>
        </w:rPr>
        <w:t>” del Municipio Miranda Estado Carabobo, para que  la toma de decisión sea la más apropiada desde el punto de vista vocacional, ocupacional y profesional con base en las particularidades personales, las ofertas institucionales existentes y las condiciones del mercado laboral y situación socioeconómica del mismo.</w:t>
      </w:r>
    </w:p>
    <w:p w14:paraId="2B4AF805" w14:textId="5537A548" w:rsidR="0031499A" w:rsidRPr="00943C10" w:rsidRDefault="006D31CB" w:rsidP="00BB16D0">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r>
      <w:r w:rsidR="00F9072E">
        <w:rPr>
          <w:rFonts w:ascii="Arial" w:hAnsi="Arial" w:cs="Arial"/>
          <w:bCs/>
          <w:iCs/>
          <w:color w:val="000000"/>
          <w:lang w:eastAsia="es-VE"/>
        </w:rPr>
        <w:t xml:space="preserve">     </w:t>
      </w:r>
      <w:r w:rsidR="008E5CCA" w:rsidRPr="00943C10">
        <w:rPr>
          <w:rFonts w:ascii="Arial" w:hAnsi="Arial" w:cs="Arial"/>
          <w:bCs/>
          <w:iCs/>
          <w:color w:val="000000"/>
          <w:lang w:eastAsia="es-VE"/>
        </w:rPr>
        <w:t xml:space="preserve">No obstante, es pertinente mencionar que los estudiantes de la E.T.R “Víctor </w:t>
      </w:r>
      <w:proofErr w:type="spellStart"/>
      <w:r w:rsidR="008E5CCA" w:rsidRPr="00943C10">
        <w:rPr>
          <w:rFonts w:ascii="Arial" w:hAnsi="Arial" w:cs="Arial"/>
          <w:bCs/>
          <w:iCs/>
          <w:color w:val="000000"/>
          <w:lang w:eastAsia="es-VE"/>
        </w:rPr>
        <w:t>Racamonde</w:t>
      </w:r>
      <w:proofErr w:type="spellEnd"/>
      <w:r w:rsidR="008E5CCA" w:rsidRPr="00943C10">
        <w:rPr>
          <w:rFonts w:ascii="Arial" w:hAnsi="Arial" w:cs="Arial"/>
          <w:bCs/>
          <w:iCs/>
          <w:color w:val="000000"/>
          <w:lang w:eastAsia="es-VE"/>
        </w:rPr>
        <w:t>” reciben a través del programa de la Coordinación de protección y Desarrollo E</w:t>
      </w:r>
      <w:r w:rsidR="00055EBA" w:rsidRPr="00943C10">
        <w:rPr>
          <w:rFonts w:ascii="Arial" w:hAnsi="Arial" w:cs="Arial"/>
          <w:bCs/>
          <w:iCs/>
          <w:color w:val="000000"/>
          <w:lang w:eastAsia="es-VE"/>
        </w:rPr>
        <w:t xml:space="preserve">studiantil (CPDE) emanado por </w:t>
      </w:r>
      <w:r w:rsidR="00055EBA" w:rsidRPr="00AF6738">
        <w:rPr>
          <w:rFonts w:ascii="Arial" w:hAnsi="Arial" w:cs="Arial"/>
          <w:bCs/>
          <w:iCs/>
          <w:color w:val="000000"/>
          <w:lang w:eastAsia="es-VE"/>
        </w:rPr>
        <w:t>la</w:t>
      </w:r>
      <w:r w:rsidR="008E5CCA" w:rsidRPr="00AF6738">
        <w:rPr>
          <w:rFonts w:ascii="Arial" w:hAnsi="Arial" w:cs="Arial"/>
          <w:bCs/>
          <w:iCs/>
          <w:color w:val="000000"/>
          <w:lang w:eastAsia="es-VE"/>
        </w:rPr>
        <w:t xml:space="preserve"> División de Protección y Desarrollo estudiantil</w:t>
      </w:r>
      <w:r w:rsidR="00055EBA" w:rsidRPr="00AF6738">
        <w:rPr>
          <w:rFonts w:ascii="Arial" w:hAnsi="Arial" w:cs="Arial"/>
          <w:bCs/>
          <w:iCs/>
          <w:color w:val="000000"/>
          <w:lang w:eastAsia="es-VE"/>
        </w:rPr>
        <w:t xml:space="preserve"> del </w:t>
      </w:r>
      <w:r w:rsidR="00055EBA" w:rsidRPr="00AF6738">
        <w:rPr>
          <w:rFonts w:ascii="Arial" w:hAnsi="Arial" w:cs="Arial"/>
          <w:bCs/>
        </w:rPr>
        <w:t xml:space="preserve">Programa Integral De Protección Estudiantil del MPPE </w:t>
      </w:r>
      <w:r w:rsidR="00055EBA" w:rsidRPr="00AF6738">
        <w:rPr>
          <w:rFonts w:ascii="Arial" w:hAnsi="Arial" w:cs="Arial"/>
          <w:bCs/>
          <w:lang w:val="es-ES"/>
        </w:rPr>
        <w:t>(2004)</w:t>
      </w:r>
      <w:r w:rsidR="007F7DDC" w:rsidRPr="00AF6738">
        <w:rPr>
          <w:rFonts w:ascii="Arial" w:hAnsi="Arial" w:cs="Arial"/>
          <w:bCs/>
          <w:lang w:val="es-ES"/>
        </w:rPr>
        <w:t>,</w:t>
      </w:r>
      <w:r w:rsidR="008E5CCA" w:rsidRPr="00943C10">
        <w:rPr>
          <w:rFonts w:ascii="Arial" w:hAnsi="Arial" w:cs="Arial"/>
          <w:bCs/>
          <w:iCs/>
          <w:color w:val="000000"/>
          <w:lang w:eastAsia="es-VE"/>
        </w:rPr>
        <w:t xml:space="preserve"> actividades de diferente </w:t>
      </w:r>
      <w:r w:rsidR="00EE3F81" w:rsidRPr="00943C10">
        <w:rPr>
          <w:rFonts w:ascii="Arial" w:hAnsi="Arial" w:cs="Arial"/>
          <w:bCs/>
          <w:iCs/>
          <w:color w:val="000000"/>
          <w:lang w:eastAsia="es-VE"/>
        </w:rPr>
        <w:t>índole como:</w:t>
      </w:r>
      <w:r w:rsidR="00BB16D0" w:rsidRPr="00943C10">
        <w:rPr>
          <w:rFonts w:ascii="Arial" w:hAnsi="Arial" w:cs="Arial"/>
          <w:bCs/>
          <w:iCs/>
          <w:color w:val="000000"/>
          <w:lang w:eastAsia="es-VE"/>
        </w:rPr>
        <w:t xml:space="preserve"> jornadas de Orientación vocacional, en todos los  niveles educativos, además de los diferentes talleres</w:t>
      </w:r>
      <w:r w:rsidR="00AF6738">
        <w:rPr>
          <w:rFonts w:ascii="Arial" w:hAnsi="Arial" w:cs="Arial"/>
          <w:bCs/>
          <w:iCs/>
          <w:color w:val="000000"/>
          <w:lang w:eastAsia="es-VE"/>
        </w:rPr>
        <w:t xml:space="preserve"> y conversatorios</w:t>
      </w:r>
      <w:r w:rsidR="00BB16D0" w:rsidRPr="00943C10">
        <w:rPr>
          <w:rFonts w:ascii="Arial" w:hAnsi="Arial" w:cs="Arial"/>
          <w:bCs/>
          <w:iCs/>
          <w:color w:val="000000"/>
          <w:lang w:eastAsia="es-VE"/>
        </w:rPr>
        <w:t xml:space="preserve"> relacionados a la toma de decisiones, autoestima, liderazgo, proyecto de vida.</w:t>
      </w:r>
    </w:p>
    <w:p w14:paraId="76199FD2" w14:textId="5ABD26B8" w:rsidR="00BB16D0" w:rsidRPr="00943C10" w:rsidRDefault="0031499A" w:rsidP="00BB16D0">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iCs/>
          <w:color w:val="000000"/>
          <w:lang w:eastAsia="es-VE"/>
        </w:rPr>
      </w:pPr>
      <w:r w:rsidRPr="00943C10">
        <w:rPr>
          <w:rFonts w:ascii="Arial" w:hAnsi="Arial" w:cs="Arial"/>
          <w:bCs/>
          <w:iCs/>
          <w:color w:val="000000"/>
          <w:lang w:eastAsia="es-VE"/>
        </w:rPr>
        <w:tab/>
      </w:r>
      <w:r w:rsidR="00F9072E">
        <w:rPr>
          <w:rFonts w:ascii="Arial" w:hAnsi="Arial" w:cs="Arial"/>
          <w:bCs/>
          <w:iCs/>
          <w:color w:val="000000"/>
          <w:lang w:eastAsia="es-VE"/>
        </w:rPr>
        <w:t xml:space="preserve">    </w:t>
      </w:r>
      <w:r w:rsidRPr="00943C10">
        <w:rPr>
          <w:rFonts w:ascii="Arial" w:hAnsi="Arial" w:cs="Arial"/>
          <w:bCs/>
          <w:iCs/>
          <w:color w:val="000000"/>
          <w:lang w:eastAsia="es-VE"/>
        </w:rPr>
        <w:t xml:space="preserve">Por otro lado, </w:t>
      </w:r>
      <w:r w:rsidR="00BB16D0" w:rsidRPr="00943C10">
        <w:rPr>
          <w:rFonts w:ascii="Arial" w:hAnsi="Arial" w:cs="Arial"/>
          <w:bCs/>
          <w:iCs/>
          <w:color w:val="000000"/>
          <w:lang w:eastAsia="es-VE"/>
        </w:rPr>
        <w:t xml:space="preserve">es oportuno definir el </w:t>
      </w:r>
      <w:r w:rsidRPr="00943C10">
        <w:rPr>
          <w:rFonts w:ascii="Arial" w:hAnsi="Arial" w:cs="Arial"/>
          <w:bCs/>
          <w:iCs/>
          <w:color w:val="000000"/>
          <w:lang w:eastAsia="es-VE"/>
        </w:rPr>
        <w:t>término</w:t>
      </w:r>
      <w:r w:rsidR="00BB16D0" w:rsidRPr="00943C10">
        <w:rPr>
          <w:rFonts w:ascii="Arial" w:hAnsi="Arial" w:cs="Arial"/>
          <w:bCs/>
          <w:iCs/>
          <w:color w:val="000000"/>
          <w:lang w:eastAsia="es-VE"/>
        </w:rPr>
        <w:t xml:space="preserve"> </w:t>
      </w:r>
      <w:r w:rsidR="00214D15" w:rsidRPr="00943C10">
        <w:rPr>
          <w:rFonts w:ascii="Arial" w:hAnsi="Arial" w:cs="Arial"/>
          <w:bCs/>
          <w:iCs/>
          <w:color w:val="000000"/>
          <w:lang w:eastAsia="es-VE"/>
        </w:rPr>
        <w:t>de Orientación</w:t>
      </w:r>
      <w:r w:rsidR="00BB16D0" w:rsidRPr="00943C10">
        <w:rPr>
          <w:rFonts w:ascii="Arial" w:hAnsi="Arial" w:cs="Arial"/>
          <w:bCs/>
          <w:iCs/>
          <w:color w:val="000000"/>
          <w:lang w:eastAsia="es-VE"/>
        </w:rPr>
        <w:t xml:space="preserve"> vocacional, </w:t>
      </w:r>
      <w:r w:rsidR="00214D15" w:rsidRPr="00943C10">
        <w:rPr>
          <w:rFonts w:ascii="Arial" w:hAnsi="Arial" w:cs="Arial"/>
          <w:bCs/>
          <w:iCs/>
          <w:color w:val="000000"/>
          <w:lang w:eastAsia="es-VE"/>
        </w:rPr>
        <w:t>que,</w:t>
      </w:r>
      <w:r w:rsidRPr="00943C10">
        <w:rPr>
          <w:rFonts w:ascii="Arial" w:hAnsi="Arial" w:cs="Arial"/>
          <w:bCs/>
          <w:iCs/>
          <w:color w:val="000000"/>
          <w:lang w:eastAsia="es-VE"/>
        </w:rPr>
        <w:t xml:space="preserve"> </w:t>
      </w:r>
      <w:r w:rsidR="00BB16D0" w:rsidRPr="00943C10">
        <w:rPr>
          <w:rFonts w:ascii="Arial" w:hAnsi="Arial" w:cs="Arial"/>
          <w:bCs/>
          <w:iCs/>
          <w:color w:val="000000"/>
          <w:lang w:eastAsia="es-VE"/>
        </w:rPr>
        <w:t xml:space="preserve">según </w:t>
      </w:r>
      <w:r w:rsidRPr="00943C10">
        <w:rPr>
          <w:rFonts w:ascii="Arial" w:hAnsi="Arial" w:cs="Arial"/>
          <w:bCs/>
          <w:iCs/>
          <w:color w:val="000000"/>
          <w:lang w:eastAsia="es-VE"/>
        </w:rPr>
        <w:t>el</w:t>
      </w:r>
      <w:r w:rsidR="00BB16D0" w:rsidRPr="00943C10">
        <w:rPr>
          <w:rFonts w:ascii="Arial" w:eastAsia="Calibri" w:hAnsi="Arial" w:cs="Arial"/>
          <w:color w:val="000000"/>
          <w:shd w:val="clear" w:color="auto" w:fill="FFFFFF"/>
        </w:rPr>
        <w:t xml:space="preserve"> </w:t>
      </w:r>
      <w:r w:rsidR="00BB16D0" w:rsidRPr="00AF6738">
        <w:rPr>
          <w:rFonts w:ascii="Arial" w:eastAsia="Calibri" w:hAnsi="Arial" w:cs="Arial"/>
          <w:color w:val="000000"/>
          <w:shd w:val="clear" w:color="auto" w:fill="FFFFFF"/>
        </w:rPr>
        <w:t>Código de Ética del Profesional de la Orientación, aprobado en el marco del XXI Encuentro Nacional de Orientadores (2001</w:t>
      </w:r>
      <w:r w:rsidR="00BB16D0" w:rsidRPr="00943C10">
        <w:rPr>
          <w:rFonts w:ascii="Arial" w:eastAsia="Calibri" w:hAnsi="Arial" w:cs="Arial"/>
          <w:color w:val="000000"/>
          <w:shd w:val="clear" w:color="auto" w:fill="FFFFFF"/>
        </w:rPr>
        <w:t>),</w:t>
      </w:r>
      <w:r w:rsidRPr="00943C10">
        <w:rPr>
          <w:rFonts w:ascii="Arial" w:eastAsia="Calibri" w:hAnsi="Arial" w:cs="Arial"/>
          <w:color w:val="000000"/>
          <w:shd w:val="clear" w:color="auto" w:fill="FFFFFF"/>
        </w:rPr>
        <w:t xml:space="preserve"> en su artículo 25 expresa que: </w:t>
      </w:r>
    </w:p>
    <w:p w14:paraId="50152A7B" w14:textId="77777777" w:rsidR="00BB16D0" w:rsidRDefault="0031499A" w:rsidP="00F9072E">
      <w:pPr>
        <w:pStyle w:val="NormalWeb"/>
        <w:tabs>
          <w:tab w:val="clear" w:pos="708"/>
          <w:tab w:val="left" w:pos="753"/>
          <w:tab w:val="left" w:pos="798"/>
          <w:tab w:val="left" w:pos="2535"/>
        </w:tabs>
        <w:spacing w:before="0" w:after="0" w:line="240" w:lineRule="auto"/>
        <w:ind w:left="851" w:right="900"/>
        <w:jc w:val="both"/>
        <w:rPr>
          <w:rFonts w:ascii="Arial" w:hAnsi="Arial" w:cs="Arial"/>
          <w:bCs/>
          <w:iCs/>
          <w:color w:val="000000"/>
          <w:szCs w:val="22"/>
          <w:lang w:eastAsia="es-VE"/>
        </w:rPr>
      </w:pPr>
      <w:r w:rsidRPr="00B35C3A">
        <w:rPr>
          <w:rFonts w:ascii="Arial" w:hAnsi="Arial" w:cs="Arial"/>
          <w:bCs/>
          <w:iCs/>
          <w:color w:val="000000"/>
          <w:szCs w:val="22"/>
          <w:lang w:eastAsia="es-VE"/>
        </w:rPr>
        <w:t xml:space="preserve">El área vocacional se define como aquélla cuyo centro de interés se asocia al rol de la persona como futuro trabajador o trabajadora y su práctica está destinada a prestar el servicio de asesoría, con la finalidad que cuando la persona tome decisiones inherentes a su vocación, lo haga bajo las mejores condiciones decisorias posibles. Entre los procesos en esta área se tienen: desarrollo vocacional, necesidades de estudio, madurez vocacional, preparación para el trabajo y actitud positiva hacia el trabajo. (p.16). </w:t>
      </w:r>
    </w:p>
    <w:p w14:paraId="065FEC7B" w14:textId="77777777" w:rsidR="00E5259E" w:rsidRPr="00B35C3A" w:rsidRDefault="00E5259E" w:rsidP="0031499A">
      <w:pPr>
        <w:pStyle w:val="NormalWeb"/>
        <w:tabs>
          <w:tab w:val="clear" w:pos="708"/>
          <w:tab w:val="left" w:pos="426"/>
          <w:tab w:val="left" w:pos="753"/>
          <w:tab w:val="left" w:pos="798"/>
          <w:tab w:val="left" w:pos="2535"/>
        </w:tabs>
        <w:spacing w:before="0" w:after="0" w:line="240" w:lineRule="auto"/>
        <w:ind w:left="567" w:right="900"/>
        <w:jc w:val="both"/>
        <w:rPr>
          <w:rFonts w:ascii="Arial" w:hAnsi="Arial" w:cs="Arial"/>
          <w:bCs/>
          <w:iCs/>
          <w:color w:val="000000"/>
          <w:szCs w:val="22"/>
          <w:lang w:eastAsia="es-VE"/>
        </w:rPr>
      </w:pPr>
    </w:p>
    <w:p w14:paraId="0140B70A" w14:textId="68AA36A0" w:rsidR="008E050B" w:rsidRDefault="00B67684" w:rsidP="008E050B">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rPr>
      </w:pPr>
      <w:r w:rsidRPr="00943C10">
        <w:rPr>
          <w:rFonts w:ascii="Arial" w:hAnsi="Arial" w:cs="Arial"/>
          <w:bCs/>
          <w:iCs/>
          <w:color w:val="000000"/>
          <w:lang w:eastAsia="es-VE"/>
        </w:rPr>
        <w:t xml:space="preserve"> </w:t>
      </w:r>
      <w:r w:rsidR="00EE3F81" w:rsidRPr="00943C10">
        <w:rPr>
          <w:rFonts w:ascii="Arial" w:hAnsi="Arial" w:cs="Arial"/>
          <w:bCs/>
          <w:iCs/>
          <w:color w:val="000000"/>
          <w:lang w:eastAsia="es-VE"/>
        </w:rPr>
        <w:t xml:space="preserve"> </w:t>
      </w:r>
      <w:r w:rsidR="00E13BE6" w:rsidRPr="00943C10">
        <w:rPr>
          <w:rFonts w:ascii="Arial" w:hAnsi="Arial" w:cs="Arial"/>
          <w:bCs/>
          <w:iCs/>
          <w:color w:val="000000"/>
          <w:lang w:eastAsia="es-VE"/>
        </w:rPr>
        <w:t xml:space="preserve">  </w:t>
      </w:r>
      <w:r w:rsidR="00EE3F81" w:rsidRPr="00943C10">
        <w:rPr>
          <w:rFonts w:ascii="Arial" w:hAnsi="Arial" w:cs="Arial"/>
          <w:bCs/>
          <w:iCs/>
          <w:color w:val="000000"/>
          <w:lang w:eastAsia="es-VE"/>
        </w:rPr>
        <w:t xml:space="preserve"> </w:t>
      </w:r>
      <w:r w:rsidR="00F9072E">
        <w:rPr>
          <w:rFonts w:ascii="Arial" w:hAnsi="Arial" w:cs="Arial"/>
          <w:bCs/>
          <w:iCs/>
          <w:color w:val="000000"/>
          <w:lang w:eastAsia="es-VE"/>
        </w:rPr>
        <w:t xml:space="preserve">      </w:t>
      </w:r>
      <w:r w:rsidR="00EE3F81" w:rsidRPr="00943C10">
        <w:rPr>
          <w:rFonts w:ascii="Arial" w:hAnsi="Arial" w:cs="Arial"/>
          <w:bCs/>
          <w:iCs/>
          <w:color w:val="000000"/>
          <w:lang w:eastAsia="es-VE"/>
        </w:rPr>
        <w:t xml:space="preserve"> </w:t>
      </w:r>
      <w:r w:rsidR="006D31CB" w:rsidRPr="00943C10">
        <w:rPr>
          <w:rFonts w:ascii="Arial" w:hAnsi="Arial" w:cs="Arial"/>
          <w:bCs/>
        </w:rPr>
        <w:t xml:space="preserve">Por consiguiente, la intención del presente estudio es </w:t>
      </w:r>
      <w:r w:rsidR="0031499A" w:rsidRPr="00943C10">
        <w:rPr>
          <w:rFonts w:ascii="Arial" w:hAnsi="Arial" w:cs="Arial"/>
          <w:bCs/>
        </w:rPr>
        <w:t>vincular</w:t>
      </w:r>
      <w:r w:rsidR="006D31CB" w:rsidRPr="00943C10">
        <w:rPr>
          <w:rFonts w:ascii="Arial" w:hAnsi="Arial" w:cs="Arial"/>
          <w:bCs/>
        </w:rPr>
        <w:t xml:space="preserve"> la jornada de orientación vocacional con el </w:t>
      </w:r>
      <w:r w:rsidR="00480F82" w:rsidRPr="00943C10">
        <w:rPr>
          <w:rFonts w:ascii="Arial" w:hAnsi="Arial" w:cs="Arial"/>
          <w:bCs/>
        </w:rPr>
        <w:t>uso</w:t>
      </w:r>
      <w:r w:rsidR="006D31CB" w:rsidRPr="00943C10">
        <w:rPr>
          <w:rFonts w:ascii="Arial" w:hAnsi="Arial" w:cs="Arial"/>
          <w:bCs/>
        </w:rPr>
        <w:t xml:space="preserve"> de las herramientas tecnológicas de última generación</w:t>
      </w:r>
      <w:r w:rsidR="0031499A" w:rsidRPr="00943C10">
        <w:rPr>
          <w:rFonts w:ascii="Arial" w:hAnsi="Arial" w:cs="Arial"/>
          <w:bCs/>
        </w:rPr>
        <w:t>,</w:t>
      </w:r>
      <w:r w:rsidR="006D31CB" w:rsidRPr="00943C10">
        <w:rPr>
          <w:rFonts w:ascii="Arial" w:hAnsi="Arial" w:cs="Arial"/>
          <w:bCs/>
        </w:rPr>
        <w:t xml:space="preserve"> de tal manera que</w:t>
      </w:r>
      <w:r w:rsidR="0031499A" w:rsidRPr="00943C10">
        <w:rPr>
          <w:rFonts w:ascii="Arial" w:hAnsi="Arial" w:cs="Arial"/>
          <w:bCs/>
        </w:rPr>
        <w:t>,</w:t>
      </w:r>
      <w:r w:rsidR="006D31CB" w:rsidRPr="00943C10">
        <w:rPr>
          <w:rFonts w:ascii="Arial" w:hAnsi="Arial" w:cs="Arial"/>
          <w:bCs/>
        </w:rPr>
        <w:t xml:space="preserve"> pueda  proporcionar a los estudiantes no s</w:t>
      </w:r>
      <w:r w:rsidR="0031499A" w:rsidRPr="00943C10">
        <w:rPr>
          <w:rFonts w:ascii="Arial" w:hAnsi="Arial" w:cs="Arial"/>
          <w:bCs/>
        </w:rPr>
        <w:t>ó</w:t>
      </w:r>
      <w:r w:rsidR="006D31CB" w:rsidRPr="00943C10">
        <w:rPr>
          <w:rFonts w:ascii="Arial" w:hAnsi="Arial" w:cs="Arial"/>
          <w:bCs/>
        </w:rPr>
        <w:t xml:space="preserve">lo las carreras u oficios que a posteriori </w:t>
      </w:r>
      <w:r w:rsidR="008E050B" w:rsidRPr="00943C10">
        <w:rPr>
          <w:rFonts w:ascii="Arial" w:hAnsi="Arial" w:cs="Arial"/>
          <w:bCs/>
        </w:rPr>
        <w:t xml:space="preserve">deben </w:t>
      </w:r>
      <w:r w:rsidR="006D31CB" w:rsidRPr="00943C10">
        <w:rPr>
          <w:rFonts w:ascii="Arial" w:hAnsi="Arial" w:cs="Arial"/>
          <w:bCs/>
        </w:rPr>
        <w:t xml:space="preserve">elegir </w:t>
      </w:r>
      <w:r w:rsidR="008E050B" w:rsidRPr="00943C10">
        <w:rPr>
          <w:rFonts w:ascii="Arial" w:hAnsi="Arial" w:cs="Arial"/>
          <w:bCs/>
        </w:rPr>
        <w:t xml:space="preserve">para incluirlas </w:t>
      </w:r>
      <w:r w:rsidR="006D31CB" w:rsidRPr="00943C10">
        <w:rPr>
          <w:rFonts w:ascii="Arial" w:hAnsi="Arial" w:cs="Arial"/>
          <w:bCs/>
        </w:rPr>
        <w:t>en el</w:t>
      </w:r>
      <w:r w:rsidR="00480F82" w:rsidRPr="00943C10">
        <w:rPr>
          <w:rFonts w:ascii="Arial" w:hAnsi="Arial" w:cs="Arial"/>
          <w:bCs/>
        </w:rPr>
        <w:t xml:space="preserve"> </w:t>
      </w:r>
      <w:r w:rsidR="00480F82" w:rsidRPr="00943C10">
        <w:rPr>
          <w:rFonts w:ascii="Arial" w:hAnsi="Arial" w:cs="Arial"/>
          <w:bCs/>
        </w:rPr>
        <w:lastRenderedPageBreak/>
        <w:t>SNI</w:t>
      </w:r>
      <w:r w:rsidR="006D31CB" w:rsidRPr="00943C10">
        <w:rPr>
          <w:rFonts w:ascii="Arial" w:hAnsi="Arial" w:cs="Arial"/>
          <w:bCs/>
        </w:rPr>
        <w:t>, sino también, logren ser</w:t>
      </w:r>
      <w:r w:rsidR="0031499A" w:rsidRPr="00943C10">
        <w:rPr>
          <w:rFonts w:ascii="Arial" w:hAnsi="Arial" w:cs="Arial"/>
          <w:bCs/>
        </w:rPr>
        <w:t xml:space="preserve"> capa</w:t>
      </w:r>
      <w:r w:rsidR="008E050B" w:rsidRPr="00943C10">
        <w:rPr>
          <w:rFonts w:ascii="Arial" w:hAnsi="Arial" w:cs="Arial"/>
          <w:bCs/>
        </w:rPr>
        <w:t xml:space="preserve">ces </w:t>
      </w:r>
      <w:r w:rsidR="0031499A" w:rsidRPr="00943C10">
        <w:rPr>
          <w:rFonts w:ascii="Arial" w:hAnsi="Arial" w:cs="Arial"/>
          <w:bCs/>
        </w:rPr>
        <w:t>de enfocar</w:t>
      </w:r>
      <w:r w:rsidR="008E050B" w:rsidRPr="00943C10">
        <w:rPr>
          <w:rFonts w:ascii="Arial" w:hAnsi="Arial" w:cs="Arial"/>
          <w:bCs/>
        </w:rPr>
        <w:t>se en</w:t>
      </w:r>
      <w:r w:rsidR="0031499A" w:rsidRPr="00943C10">
        <w:rPr>
          <w:rFonts w:ascii="Arial" w:hAnsi="Arial" w:cs="Arial"/>
          <w:bCs/>
        </w:rPr>
        <w:t xml:space="preserve"> </w:t>
      </w:r>
      <w:r w:rsidR="008E050B" w:rsidRPr="00943C10">
        <w:rPr>
          <w:rFonts w:ascii="Arial" w:hAnsi="Arial" w:cs="Arial"/>
          <w:bCs/>
        </w:rPr>
        <w:t xml:space="preserve">aquello que desean </w:t>
      </w:r>
      <w:r w:rsidR="006D31CB" w:rsidRPr="00943C10">
        <w:rPr>
          <w:rFonts w:ascii="Arial" w:hAnsi="Arial" w:cs="Arial"/>
          <w:bCs/>
        </w:rPr>
        <w:t>lograr</w:t>
      </w:r>
      <w:r w:rsidR="0031499A" w:rsidRPr="00943C10">
        <w:rPr>
          <w:rFonts w:ascii="Arial" w:hAnsi="Arial" w:cs="Arial"/>
          <w:bCs/>
        </w:rPr>
        <w:t>,</w:t>
      </w:r>
      <w:r w:rsidR="006D31CB" w:rsidRPr="00943C10">
        <w:rPr>
          <w:rFonts w:ascii="Arial" w:hAnsi="Arial" w:cs="Arial"/>
          <w:bCs/>
        </w:rPr>
        <w:t xml:space="preserve"> a través</w:t>
      </w:r>
      <w:r w:rsidR="0031499A" w:rsidRPr="00943C10">
        <w:rPr>
          <w:rFonts w:ascii="Arial" w:hAnsi="Arial" w:cs="Arial"/>
          <w:bCs/>
        </w:rPr>
        <w:t>,</w:t>
      </w:r>
      <w:r w:rsidR="006D31CB" w:rsidRPr="00943C10">
        <w:rPr>
          <w:rFonts w:ascii="Arial" w:hAnsi="Arial" w:cs="Arial"/>
          <w:bCs/>
        </w:rPr>
        <w:t xml:space="preserve"> de metas</w:t>
      </w:r>
      <w:r w:rsidR="0031499A" w:rsidRPr="00943C10">
        <w:rPr>
          <w:rFonts w:ascii="Arial" w:hAnsi="Arial" w:cs="Arial"/>
          <w:bCs/>
        </w:rPr>
        <w:t xml:space="preserve"> específicas acorde a s</w:t>
      </w:r>
      <w:r w:rsidR="006D31CB" w:rsidRPr="00943C10">
        <w:rPr>
          <w:rFonts w:ascii="Arial" w:hAnsi="Arial" w:cs="Arial"/>
          <w:bCs/>
        </w:rPr>
        <w:t>us necesidades y situaciones planificadas</w:t>
      </w:r>
      <w:r w:rsidR="008E050B" w:rsidRPr="00943C10">
        <w:rPr>
          <w:rFonts w:ascii="Arial" w:hAnsi="Arial" w:cs="Arial"/>
          <w:bCs/>
        </w:rPr>
        <w:t xml:space="preserve"> o no,</w:t>
      </w:r>
      <w:r w:rsidR="006D31CB" w:rsidRPr="00943C10">
        <w:rPr>
          <w:rFonts w:ascii="Arial" w:hAnsi="Arial" w:cs="Arial"/>
          <w:bCs/>
        </w:rPr>
        <w:t xml:space="preserve"> </w:t>
      </w:r>
      <w:r w:rsidR="008E050B" w:rsidRPr="00943C10">
        <w:rPr>
          <w:rFonts w:ascii="Arial" w:hAnsi="Arial" w:cs="Arial"/>
          <w:bCs/>
        </w:rPr>
        <w:t>s</w:t>
      </w:r>
      <w:r w:rsidR="006D31CB" w:rsidRPr="00943C10">
        <w:rPr>
          <w:rFonts w:ascii="Arial" w:hAnsi="Arial" w:cs="Arial"/>
          <w:bCs/>
        </w:rPr>
        <w:t>in dejar a un lado el conocimiento</w:t>
      </w:r>
      <w:r w:rsidR="008E050B" w:rsidRPr="00943C10">
        <w:rPr>
          <w:rFonts w:ascii="Arial" w:hAnsi="Arial" w:cs="Arial"/>
          <w:bCs/>
        </w:rPr>
        <w:t xml:space="preserve"> de sí mismo. En este particular, es importante el reconocimiento de sus </w:t>
      </w:r>
      <w:r w:rsidR="006D31CB" w:rsidRPr="00943C10">
        <w:rPr>
          <w:rFonts w:ascii="Arial" w:hAnsi="Arial" w:cs="Arial"/>
          <w:bCs/>
        </w:rPr>
        <w:t xml:space="preserve">fortalezas </w:t>
      </w:r>
      <w:r w:rsidR="008E050B" w:rsidRPr="00943C10">
        <w:rPr>
          <w:rFonts w:ascii="Arial" w:hAnsi="Arial" w:cs="Arial"/>
          <w:bCs/>
        </w:rPr>
        <w:t xml:space="preserve">para que </w:t>
      </w:r>
      <w:r w:rsidR="006D31CB" w:rsidRPr="00943C10">
        <w:rPr>
          <w:rFonts w:ascii="Arial" w:hAnsi="Arial" w:cs="Arial"/>
          <w:bCs/>
        </w:rPr>
        <w:t>pueda</w:t>
      </w:r>
      <w:r w:rsidR="008E050B" w:rsidRPr="00943C10">
        <w:rPr>
          <w:rFonts w:ascii="Arial" w:hAnsi="Arial" w:cs="Arial"/>
          <w:bCs/>
        </w:rPr>
        <w:t xml:space="preserve">n </w:t>
      </w:r>
      <w:r w:rsidR="006D31CB" w:rsidRPr="00943C10">
        <w:rPr>
          <w:rFonts w:ascii="Arial" w:hAnsi="Arial" w:cs="Arial"/>
          <w:bCs/>
        </w:rPr>
        <w:t>ele</w:t>
      </w:r>
      <w:r w:rsidR="008E050B" w:rsidRPr="00943C10">
        <w:rPr>
          <w:rFonts w:ascii="Arial" w:hAnsi="Arial" w:cs="Arial"/>
          <w:bCs/>
        </w:rPr>
        <w:t xml:space="preserve">gir </w:t>
      </w:r>
      <w:r w:rsidR="006D31CB" w:rsidRPr="00943C10">
        <w:rPr>
          <w:rFonts w:ascii="Arial" w:hAnsi="Arial" w:cs="Arial"/>
          <w:bCs/>
        </w:rPr>
        <w:t>asertiva</w:t>
      </w:r>
      <w:r w:rsidR="008E050B" w:rsidRPr="00943C10">
        <w:rPr>
          <w:rFonts w:ascii="Arial" w:hAnsi="Arial" w:cs="Arial"/>
          <w:bCs/>
        </w:rPr>
        <w:t xml:space="preserve">mente su </w:t>
      </w:r>
      <w:r w:rsidR="006D31CB" w:rsidRPr="00943C10">
        <w:rPr>
          <w:rFonts w:ascii="Arial" w:hAnsi="Arial" w:cs="Arial"/>
          <w:bCs/>
        </w:rPr>
        <w:t>carrera</w:t>
      </w:r>
      <w:r w:rsidR="00480F82" w:rsidRPr="00943C10">
        <w:rPr>
          <w:rFonts w:ascii="Arial" w:hAnsi="Arial" w:cs="Arial"/>
          <w:bCs/>
        </w:rPr>
        <w:t xml:space="preserve"> u ocupación</w:t>
      </w:r>
      <w:r w:rsidR="006D31CB" w:rsidRPr="00943C10">
        <w:rPr>
          <w:rFonts w:ascii="Arial" w:hAnsi="Arial" w:cs="Arial"/>
          <w:bCs/>
        </w:rPr>
        <w:t xml:space="preserve"> a nivel </w:t>
      </w:r>
      <w:r w:rsidR="008E050B" w:rsidRPr="00943C10">
        <w:rPr>
          <w:rFonts w:ascii="Arial" w:hAnsi="Arial" w:cs="Arial"/>
          <w:bCs/>
        </w:rPr>
        <w:t>profesional y asimismo puedan lograr los objetivos propuestos en su proyecto de vida.</w:t>
      </w:r>
    </w:p>
    <w:p w14:paraId="5B7D52BA" w14:textId="6712F738" w:rsidR="0002285C" w:rsidRDefault="006D31CB" w:rsidP="008E050B">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rPr>
      </w:pPr>
      <w:r w:rsidRPr="00943C10">
        <w:rPr>
          <w:rFonts w:ascii="Arial" w:hAnsi="Arial" w:cs="Arial"/>
          <w:bCs/>
        </w:rPr>
        <w:t xml:space="preserve">           Considerando que en la E.T.</w:t>
      </w:r>
      <w:r w:rsidR="00480F82" w:rsidRPr="00943C10">
        <w:rPr>
          <w:rFonts w:ascii="Arial" w:hAnsi="Arial" w:cs="Arial"/>
          <w:bCs/>
        </w:rPr>
        <w:t>R</w:t>
      </w:r>
      <w:r w:rsidRPr="00943C10">
        <w:rPr>
          <w:rFonts w:ascii="Arial" w:hAnsi="Arial" w:cs="Arial"/>
          <w:bCs/>
        </w:rPr>
        <w:t xml:space="preserve"> “Víctor </w:t>
      </w:r>
      <w:proofErr w:type="spellStart"/>
      <w:r w:rsidRPr="00943C10">
        <w:rPr>
          <w:rFonts w:ascii="Arial" w:hAnsi="Arial" w:cs="Arial"/>
          <w:bCs/>
        </w:rPr>
        <w:t>Racamonde</w:t>
      </w:r>
      <w:proofErr w:type="spellEnd"/>
      <w:r w:rsidRPr="00943C10">
        <w:rPr>
          <w:rFonts w:ascii="Arial" w:hAnsi="Arial" w:cs="Arial"/>
          <w:bCs/>
        </w:rPr>
        <w:t>” existe un Centro Bolivariano de Informática y Telemática  (CBIT)</w:t>
      </w:r>
      <w:r w:rsidR="0077541D" w:rsidRPr="00943C10">
        <w:rPr>
          <w:rFonts w:ascii="Arial" w:hAnsi="Arial" w:cs="Arial"/>
          <w:bCs/>
        </w:rPr>
        <w:t xml:space="preserve">, </w:t>
      </w:r>
      <w:r w:rsidR="009F6064" w:rsidRPr="00943C10">
        <w:rPr>
          <w:rFonts w:ascii="Arial" w:hAnsi="Arial" w:cs="Arial"/>
          <w:bCs/>
        </w:rPr>
        <w:t xml:space="preserve">una </w:t>
      </w:r>
      <w:r w:rsidR="0077541D" w:rsidRPr="00943C10">
        <w:rPr>
          <w:rFonts w:ascii="Arial" w:hAnsi="Arial" w:cs="Arial"/>
          <w:bCs/>
        </w:rPr>
        <w:t xml:space="preserve">especialidad en informática en el área profesional y </w:t>
      </w:r>
      <w:r w:rsidR="00480F82" w:rsidRPr="00943C10">
        <w:rPr>
          <w:rFonts w:ascii="Arial" w:hAnsi="Arial" w:cs="Arial"/>
          <w:bCs/>
        </w:rPr>
        <w:t xml:space="preserve"> </w:t>
      </w:r>
      <w:r w:rsidR="0077541D" w:rsidRPr="00943C10">
        <w:rPr>
          <w:rFonts w:ascii="Arial" w:hAnsi="Arial" w:cs="Arial"/>
          <w:bCs/>
        </w:rPr>
        <w:t>docentes</w:t>
      </w:r>
      <w:r w:rsidR="001F045A">
        <w:rPr>
          <w:rFonts w:ascii="Arial" w:hAnsi="Arial" w:cs="Arial"/>
          <w:bCs/>
        </w:rPr>
        <w:t xml:space="preserve"> que</w:t>
      </w:r>
      <w:r w:rsidR="0077541D" w:rsidRPr="00943C10">
        <w:rPr>
          <w:rFonts w:ascii="Arial" w:hAnsi="Arial" w:cs="Arial"/>
          <w:bCs/>
        </w:rPr>
        <w:t xml:space="preserve"> </w:t>
      </w:r>
      <w:r w:rsidR="001F045A">
        <w:rPr>
          <w:rFonts w:ascii="Arial" w:hAnsi="Arial" w:cs="Arial"/>
          <w:bCs/>
        </w:rPr>
        <w:t>incentivan al uso</w:t>
      </w:r>
      <w:r w:rsidR="009F6064" w:rsidRPr="00943C10">
        <w:rPr>
          <w:rFonts w:ascii="Arial" w:hAnsi="Arial" w:cs="Arial"/>
          <w:bCs/>
        </w:rPr>
        <w:t xml:space="preserve"> del Internet poniendo en práctica </w:t>
      </w:r>
      <w:r w:rsidRPr="00943C10">
        <w:rPr>
          <w:rFonts w:ascii="Arial" w:hAnsi="Arial" w:cs="Arial"/>
          <w:bCs/>
        </w:rPr>
        <w:t xml:space="preserve">las </w:t>
      </w:r>
      <w:r w:rsidR="009F6064" w:rsidRPr="00943C10">
        <w:rPr>
          <w:rFonts w:ascii="Arial" w:hAnsi="Arial" w:cs="Arial"/>
          <w:bCs/>
        </w:rPr>
        <w:t xml:space="preserve">diferentes </w:t>
      </w:r>
      <w:r w:rsidRPr="00943C10">
        <w:rPr>
          <w:rFonts w:ascii="Arial" w:hAnsi="Arial" w:cs="Arial"/>
          <w:bCs/>
        </w:rPr>
        <w:t>herramientas que ofrecen los programas implementados por el Ejecutivo Nacional</w:t>
      </w:r>
      <w:r w:rsidR="009F6064" w:rsidRPr="00943C10">
        <w:rPr>
          <w:rFonts w:ascii="Arial" w:hAnsi="Arial" w:cs="Arial"/>
          <w:bCs/>
        </w:rPr>
        <w:t>,</w:t>
      </w:r>
      <w:r w:rsidRPr="00943C10">
        <w:rPr>
          <w:rFonts w:ascii="Arial" w:hAnsi="Arial" w:cs="Arial"/>
          <w:bCs/>
        </w:rPr>
        <w:t xml:space="preserve"> en todos los grados y niveles educativos</w:t>
      </w:r>
      <w:r w:rsidR="009F6064" w:rsidRPr="00943C10">
        <w:rPr>
          <w:rFonts w:ascii="Arial" w:hAnsi="Arial" w:cs="Arial"/>
          <w:bCs/>
        </w:rPr>
        <w:t xml:space="preserve">, existe la </w:t>
      </w:r>
      <w:r w:rsidR="00B35C3A">
        <w:rPr>
          <w:rFonts w:ascii="Arial" w:hAnsi="Arial" w:cs="Arial"/>
          <w:bCs/>
        </w:rPr>
        <w:t xml:space="preserve">oportunidad </w:t>
      </w:r>
      <w:r w:rsidR="009F6064" w:rsidRPr="00943C10">
        <w:rPr>
          <w:rFonts w:ascii="Arial" w:hAnsi="Arial" w:cs="Arial"/>
          <w:bCs/>
        </w:rPr>
        <w:t xml:space="preserve">de abordar </w:t>
      </w:r>
      <w:r w:rsidRPr="00943C10">
        <w:rPr>
          <w:rFonts w:ascii="Arial" w:hAnsi="Arial" w:cs="Arial"/>
          <w:bCs/>
        </w:rPr>
        <w:t xml:space="preserve">la necesidad planteada en los párrafos anteriores, </w:t>
      </w:r>
      <w:r w:rsidR="00B35C3A">
        <w:rPr>
          <w:rFonts w:ascii="Arial" w:hAnsi="Arial" w:cs="Arial"/>
          <w:bCs/>
        </w:rPr>
        <w:t>donde se</w:t>
      </w:r>
      <w:r w:rsidR="009F6064" w:rsidRPr="00943C10">
        <w:rPr>
          <w:rFonts w:ascii="Arial" w:hAnsi="Arial" w:cs="Arial"/>
          <w:bCs/>
        </w:rPr>
        <w:t xml:space="preserve"> </w:t>
      </w:r>
      <w:r w:rsidR="00B35C3A">
        <w:rPr>
          <w:rFonts w:ascii="Arial" w:hAnsi="Arial" w:cs="Arial"/>
          <w:bCs/>
        </w:rPr>
        <w:t>plantea</w:t>
      </w:r>
      <w:r w:rsidRPr="00943C10">
        <w:rPr>
          <w:rFonts w:ascii="Arial" w:hAnsi="Arial" w:cs="Arial"/>
          <w:bCs/>
        </w:rPr>
        <w:t xml:space="preserve"> el apoyo al proceso </w:t>
      </w:r>
      <w:r w:rsidR="00480F82" w:rsidRPr="00943C10">
        <w:rPr>
          <w:rFonts w:ascii="Arial" w:hAnsi="Arial" w:cs="Arial"/>
          <w:bCs/>
        </w:rPr>
        <w:t xml:space="preserve">de orientación </w:t>
      </w:r>
      <w:r w:rsidRPr="00943C10">
        <w:rPr>
          <w:rFonts w:ascii="Arial" w:hAnsi="Arial" w:cs="Arial"/>
          <w:bCs/>
        </w:rPr>
        <w:t xml:space="preserve">vocacional empleando las herramientas tecnológicas, como un medio innovador parar promover </w:t>
      </w:r>
      <w:r w:rsidR="00B56B49">
        <w:rPr>
          <w:rFonts w:ascii="Arial" w:hAnsi="Arial" w:cs="Arial"/>
          <w:bCs/>
        </w:rPr>
        <w:t xml:space="preserve"> l</w:t>
      </w:r>
      <w:r w:rsidR="00E5259E">
        <w:rPr>
          <w:rFonts w:ascii="Arial" w:hAnsi="Arial" w:cs="Arial"/>
          <w:bCs/>
        </w:rPr>
        <w:t>a elección acertada</w:t>
      </w:r>
      <w:r w:rsidRPr="00943C10">
        <w:rPr>
          <w:rFonts w:ascii="Arial" w:hAnsi="Arial" w:cs="Arial"/>
          <w:bCs/>
        </w:rPr>
        <w:t xml:space="preserve"> de las carreras</w:t>
      </w:r>
      <w:r w:rsidR="00480F82" w:rsidRPr="00943C10">
        <w:rPr>
          <w:rFonts w:ascii="Arial" w:hAnsi="Arial" w:cs="Arial"/>
          <w:bCs/>
        </w:rPr>
        <w:t xml:space="preserve"> u ocupaciones</w:t>
      </w:r>
      <w:r w:rsidRPr="00943C10">
        <w:rPr>
          <w:rFonts w:ascii="Arial" w:hAnsi="Arial" w:cs="Arial"/>
          <w:bCs/>
        </w:rPr>
        <w:t xml:space="preserve"> a nivel superior a través del</w:t>
      </w:r>
      <w:r w:rsidR="00480F82" w:rsidRPr="00943C10">
        <w:rPr>
          <w:rFonts w:ascii="Arial" w:hAnsi="Arial" w:cs="Arial"/>
          <w:bCs/>
        </w:rPr>
        <w:t xml:space="preserve"> SNI de los</w:t>
      </w:r>
      <w:r w:rsidRPr="00943C10">
        <w:rPr>
          <w:rFonts w:ascii="Arial" w:hAnsi="Arial" w:cs="Arial"/>
          <w:bCs/>
        </w:rPr>
        <w:t xml:space="preserve"> jóvenes; </w:t>
      </w:r>
      <w:r w:rsidR="009F6064" w:rsidRPr="00943C10">
        <w:rPr>
          <w:rFonts w:ascii="Arial" w:hAnsi="Arial" w:cs="Arial"/>
          <w:bCs/>
        </w:rPr>
        <w:t xml:space="preserve">que permitirá </w:t>
      </w:r>
      <w:r w:rsidRPr="00943C10">
        <w:rPr>
          <w:rFonts w:ascii="Arial" w:hAnsi="Arial" w:cs="Arial"/>
          <w:bCs/>
        </w:rPr>
        <w:t>la apertura de nuevos canales de comunicación entre los estudiantes, orientadores,</w:t>
      </w:r>
      <w:r w:rsidR="00B56B49">
        <w:rPr>
          <w:rFonts w:ascii="Arial" w:hAnsi="Arial" w:cs="Arial"/>
          <w:bCs/>
        </w:rPr>
        <w:t xml:space="preserve"> docentes,</w:t>
      </w:r>
      <w:r w:rsidRPr="00943C10">
        <w:rPr>
          <w:rFonts w:ascii="Arial" w:hAnsi="Arial" w:cs="Arial"/>
          <w:bCs/>
        </w:rPr>
        <w:t xml:space="preserve"> padres y representantes.</w:t>
      </w:r>
      <w:r w:rsidR="0077541D" w:rsidRPr="00943C10">
        <w:rPr>
          <w:rFonts w:ascii="Arial" w:hAnsi="Arial" w:cs="Arial"/>
          <w:bCs/>
        </w:rPr>
        <w:t xml:space="preserve"> </w:t>
      </w:r>
    </w:p>
    <w:p w14:paraId="6BF0650A" w14:textId="34260C54" w:rsidR="00214D15" w:rsidRDefault="00214D15" w:rsidP="00214D15">
      <w:pPr>
        <w:tabs>
          <w:tab w:val="left" w:pos="-3960"/>
          <w:tab w:val="left" w:pos="6585"/>
        </w:tabs>
        <w:spacing w:after="0" w:line="360" w:lineRule="auto"/>
        <w:jc w:val="both"/>
        <w:rPr>
          <w:rFonts w:ascii="Arial" w:hAnsi="Arial" w:cs="Arial"/>
          <w:bCs/>
          <w:sz w:val="24"/>
        </w:rPr>
      </w:pPr>
      <w:r>
        <w:rPr>
          <w:rFonts w:ascii="Arial" w:hAnsi="Arial" w:cs="Arial"/>
          <w:bCs/>
          <w:sz w:val="24"/>
        </w:rPr>
        <w:t xml:space="preserve">           </w:t>
      </w:r>
      <w:r w:rsidRPr="00943C10">
        <w:rPr>
          <w:rFonts w:ascii="Arial" w:hAnsi="Arial" w:cs="Arial"/>
          <w:bCs/>
          <w:sz w:val="24"/>
        </w:rPr>
        <w:t xml:space="preserve">En </w:t>
      </w:r>
      <w:r>
        <w:rPr>
          <w:rFonts w:ascii="Arial" w:hAnsi="Arial" w:cs="Arial"/>
          <w:bCs/>
          <w:sz w:val="24"/>
        </w:rPr>
        <w:t>consecuencias</w:t>
      </w:r>
      <w:r w:rsidRPr="00943C10">
        <w:rPr>
          <w:rFonts w:ascii="Arial" w:hAnsi="Arial" w:cs="Arial"/>
          <w:bCs/>
          <w:sz w:val="24"/>
        </w:rPr>
        <w:t>,</w:t>
      </w:r>
      <w:r>
        <w:rPr>
          <w:rFonts w:ascii="Arial" w:hAnsi="Arial" w:cs="Arial"/>
          <w:bCs/>
          <w:sz w:val="24"/>
        </w:rPr>
        <w:t xml:space="preserve"> es importante destacar </w:t>
      </w:r>
      <w:r w:rsidR="008F7D19">
        <w:rPr>
          <w:rFonts w:ascii="Arial" w:hAnsi="Arial" w:cs="Arial"/>
          <w:bCs/>
          <w:sz w:val="24"/>
        </w:rPr>
        <w:t xml:space="preserve">existe un factor positivo en este estudio, ya </w:t>
      </w:r>
      <w:r>
        <w:rPr>
          <w:rFonts w:ascii="Arial" w:hAnsi="Arial" w:cs="Arial"/>
          <w:bCs/>
          <w:sz w:val="24"/>
        </w:rPr>
        <w:t>que</w:t>
      </w:r>
      <w:r w:rsidR="008F7D19">
        <w:rPr>
          <w:rFonts w:ascii="Arial" w:hAnsi="Arial" w:cs="Arial"/>
          <w:bCs/>
          <w:sz w:val="24"/>
        </w:rPr>
        <w:t xml:space="preserve">, </w:t>
      </w:r>
      <w:r w:rsidRPr="00943C10">
        <w:rPr>
          <w:rFonts w:ascii="Arial" w:hAnsi="Arial" w:cs="Arial"/>
          <w:bCs/>
          <w:sz w:val="24"/>
        </w:rPr>
        <w:t xml:space="preserve">la mayoría de los educandos que hoy están activos en el sistema educativo demuestran un conocimiento sobre el “uso” de la tecnología, </w:t>
      </w:r>
      <w:r w:rsidR="008F7D19">
        <w:rPr>
          <w:rFonts w:ascii="Arial" w:hAnsi="Arial" w:cs="Arial"/>
          <w:bCs/>
          <w:sz w:val="24"/>
        </w:rPr>
        <w:t xml:space="preserve">y esto permite </w:t>
      </w:r>
      <w:r w:rsidRPr="00943C10">
        <w:rPr>
          <w:rFonts w:ascii="Arial" w:hAnsi="Arial" w:cs="Arial"/>
          <w:bCs/>
          <w:sz w:val="24"/>
        </w:rPr>
        <w:t xml:space="preserve">aprovechar </w:t>
      </w:r>
      <w:r w:rsidR="008F7D19">
        <w:rPr>
          <w:rFonts w:ascii="Arial" w:hAnsi="Arial" w:cs="Arial"/>
          <w:bCs/>
          <w:sz w:val="24"/>
        </w:rPr>
        <w:t xml:space="preserve">al máximo </w:t>
      </w:r>
      <w:r w:rsidRPr="00943C10">
        <w:rPr>
          <w:rFonts w:ascii="Arial" w:hAnsi="Arial" w:cs="Arial"/>
          <w:bCs/>
          <w:sz w:val="24"/>
        </w:rPr>
        <w:t>este medio para orientar dichas destrezas, de manera que se le pueda dar el uso pertinente y correspondiente a las tecnologías existentes</w:t>
      </w:r>
      <w:r w:rsidR="008F7D19">
        <w:rPr>
          <w:rFonts w:ascii="Arial" w:hAnsi="Arial" w:cs="Arial"/>
          <w:bCs/>
          <w:sz w:val="24"/>
        </w:rPr>
        <w:t xml:space="preserve"> para </w:t>
      </w:r>
      <w:r w:rsidRPr="00943C10">
        <w:rPr>
          <w:rFonts w:ascii="Arial" w:hAnsi="Arial" w:cs="Arial"/>
          <w:bCs/>
          <w:sz w:val="24"/>
        </w:rPr>
        <w:t>brindar una orientación vocacional oportuna en cuanto a la toma de decisiones de sus carreras universitarias.</w:t>
      </w:r>
      <w:r>
        <w:rPr>
          <w:rFonts w:ascii="Arial" w:hAnsi="Arial" w:cs="Arial"/>
          <w:bCs/>
          <w:sz w:val="24"/>
        </w:rPr>
        <w:t xml:space="preserve"> </w:t>
      </w:r>
    </w:p>
    <w:p w14:paraId="2ABA99E1" w14:textId="53507F1E" w:rsidR="0077541D" w:rsidRDefault="0002285C" w:rsidP="008E050B">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rPr>
      </w:pPr>
      <w:r>
        <w:rPr>
          <w:rFonts w:ascii="Arial" w:hAnsi="Arial" w:cs="Arial"/>
          <w:bCs/>
        </w:rPr>
        <w:tab/>
      </w:r>
      <w:r>
        <w:rPr>
          <w:rFonts w:ascii="Arial" w:hAnsi="Arial" w:cs="Arial"/>
          <w:bCs/>
        </w:rPr>
        <w:tab/>
      </w:r>
      <w:r w:rsidR="006D31CB" w:rsidRPr="00943C10">
        <w:rPr>
          <w:rFonts w:ascii="Arial" w:hAnsi="Arial" w:cs="Arial"/>
          <w:bCs/>
        </w:rPr>
        <w:t>Sobre las bases de las ideas expuestas</w:t>
      </w:r>
      <w:r w:rsidR="009F6064" w:rsidRPr="00943C10">
        <w:rPr>
          <w:rFonts w:ascii="Arial" w:hAnsi="Arial" w:cs="Arial"/>
          <w:bCs/>
        </w:rPr>
        <w:t xml:space="preserve"> </w:t>
      </w:r>
      <w:r w:rsidR="00214D15" w:rsidRPr="00943C10">
        <w:rPr>
          <w:rFonts w:ascii="Arial" w:hAnsi="Arial" w:cs="Arial"/>
          <w:bCs/>
        </w:rPr>
        <w:t>anteriormente, se</w:t>
      </w:r>
      <w:r w:rsidR="006D31CB" w:rsidRPr="00943C10">
        <w:rPr>
          <w:rFonts w:ascii="Arial" w:hAnsi="Arial" w:cs="Arial"/>
          <w:bCs/>
        </w:rPr>
        <w:t xml:space="preserve"> procede a formular las siguientes interrogantes: </w:t>
      </w:r>
    </w:p>
    <w:p w14:paraId="66B31338" w14:textId="77777777" w:rsidR="00214D15" w:rsidRDefault="00214D15" w:rsidP="008E050B">
      <w:pPr>
        <w:pStyle w:val="NormalWeb"/>
        <w:tabs>
          <w:tab w:val="clear" w:pos="708"/>
          <w:tab w:val="left" w:pos="426"/>
          <w:tab w:val="left" w:pos="753"/>
          <w:tab w:val="left" w:pos="798"/>
          <w:tab w:val="left" w:pos="2535"/>
        </w:tabs>
        <w:spacing w:before="0" w:after="0" w:line="360" w:lineRule="auto"/>
        <w:ind w:left="45" w:right="-30"/>
        <w:jc w:val="both"/>
        <w:rPr>
          <w:rFonts w:ascii="Arial" w:hAnsi="Arial" w:cs="Arial"/>
          <w:bCs/>
        </w:rPr>
      </w:pPr>
    </w:p>
    <w:p w14:paraId="599249E1" w14:textId="4A9281C7" w:rsidR="0077541D" w:rsidRPr="00214D15" w:rsidRDefault="00146839" w:rsidP="00146839">
      <w:pPr>
        <w:pStyle w:val="Standard"/>
        <w:numPr>
          <w:ilvl w:val="0"/>
          <w:numId w:val="40"/>
        </w:numPr>
        <w:tabs>
          <w:tab w:val="clear" w:pos="708"/>
          <w:tab w:val="left" w:pos="992"/>
          <w:tab w:val="left" w:pos="994"/>
        </w:tabs>
        <w:spacing w:line="360" w:lineRule="auto"/>
        <w:jc w:val="both"/>
      </w:pPr>
      <w:proofErr w:type="gramStart"/>
      <w:r>
        <w:rPr>
          <w:rFonts w:ascii="Arial" w:eastAsia="Times New Roman" w:hAnsi="Arial" w:cs="Arial"/>
          <w:iCs/>
          <w:lang w:eastAsia="es-VE"/>
        </w:rPr>
        <w:t>.-</w:t>
      </w:r>
      <w:proofErr w:type="gramEnd"/>
      <w:r>
        <w:rPr>
          <w:rFonts w:ascii="Arial" w:eastAsia="Times New Roman" w:hAnsi="Arial" w:cs="Arial"/>
          <w:iCs/>
          <w:lang w:eastAsia="es-VE"/>
        </w:rPr>
        <w:t xml:space="preserve"> </w:t>
      </w:r>
      <w:r w:rsidR="0077541D" w:rsidRPr="00943C10">
        <w:rPr>
          <w:rFonts w:ascii="Arial" w:eastAsia="Times New Roman" w:hAnsi="Arial" w:cs="Arial"/>
          <w:iCs/>
          <w:lang w:eastAsia="es-VE"/>
        </w:rPr>
        <w:t>¿Cuál es el diagnóstico de la s</w:t>
      </w:r>
      <w:r w:rsidR="008247C3">
        <w:rPr>
          <w:rFonts w:ascii="Arial" w:eastAsia="Times New Roman" w:hAnsi="Arial" w:cs="Arial"/>
          <w:iCs/>
          <w:lang w:eastAsia="es-VE"/>
        </w:rPr>
        <w:t xml:space="preserve">ituación existente, en cuanto al </w:t>
      </w:r>
      <w:r w:rsidR="0077541D" w:rsidRPr="00943C10">
        <w:rPr>
          <w:rFonts w:ascii="Arial" w:hAnsi="Arial" w:cs="Arial"/>
          <w:bCs/>
        </w:rPr>
        <w:t xml:space="preserve">uso de un </w:t>
      </w:r>
      <w:proofErr w:type="spellStart"/>
      <w:r w:rsidR="0077541D" w:rsidRPr="00943C10">
        <w:rPr>
          <w:rFonts w:ascii="Arial" w:hAnsi="Arial" w:cs="Arial"/>
          <w:bCs/>
        </w:rPr>
        <w:t>Weblogs</w:t>
      </w:r>
      <w:proofErr w:type="spellEnd"/>
      <w:r w:rsidR="0077541D" w:rsidRPr="00943C10">
        <w:rPr>
          <w:rFonts w:ascii="Arial" w:hAnsi="Arial" w:cs="Arial"/>
          <w:bCs/>
        </w:rPr>
        <w:t xml:space="preserve"> como herramienta tecnológica de orientación </w:t>
      </w:r>
      <w:r w:rsidR="001F045A">
        <w:rPr>
          <w:rFonts w:ascii="Arial" w:hAnsi="Arial" w:cs="Arial"/>
          <w:bCs/>
        </w:rPr>
        <w:t xml:space="preserve">vocacional  </w:t>
      </w:r>
      <w:r w:rsidR="00E5259E">
        <w:rPr>
          <w:rFonts w:ascii="Arial" w:hAnsi="Arial" w:cs="Arial"/>
          <w:bCs/>
        </w:rPr>
        <w:lastRenderedPageBreak/>
        <w:t>en</w:t>
      </w:r>
      <w:r w:rsidR="008247C3">
        <w:rPr>
          <w:rFonts w:ascii="Arial" w:hAnsi="Arial" w:cs="Arial"/>
          <w:bCs/>
        </w:rPr>
        <w:t xml:space="preserve"> los estudiantes </w:t>
      </w:r>
      <w:r w:rsidR="00E5259E">
        <w:rPr>
          <w:rFonts w:ascii="Arial" w:hAnsi="Arial" w:cs="Arial"/>
          <w:bCs/>
        </w:rPr>
        <w:t>cursantes del 6to año Profesional</w:t>
      </w:r>
      <w:r w:rsidR="008247C3">
        <w:rPr>
          <w:rFonts w:ascii="Arial" w:hAnsi="Arial" w:cs="Arial"/>
          <w:bCs/>
        </w:rPr>
        <w:t xml:space="preserve"> </w:t>
      </w:r>
      <w:r w:rsidR="00E5259E">
        <w:rPr>
          <w:rFonts w:ascii="Arial" w:hAnsi="Arial" w:cs="Arial"/>
          <w:bCs/>
        </w:rPr>
        <w:t>en</w:t>
      </w:r>
      <w:r w:rsidR="008247C3">
        <w:rPr>
          <w:rFonts w:ascii="Arial" w:hAnsi="Arial" w:cs="Arial"/>
          <w:bCs/>
        </w:rPr>
        <w:t xml:space="preserve"> </w:t>
      </w:r>
      <w:r w:rsidR="0077541D" w:rsidRPr="00943C10">
        <w:rPr>
          <w:rFonts w:ascii="Arial" w:hAnsi="Arial" w:cs="Arial"/>
          <w:bCs/>
        </w:rPr>
        <w:t xml:space="preserve"> la E.T.R “Víctor </w:t>
      </w:r>
      <w:proofErr w:type="spellStart"/>
      <w:r w:rsidR="0077541D" w:rsidRPr="00943C10">
        <w:rPr>
          <w:rFonts w:ascii="Arial" w:hAnsi="Arial" w:cs="Arial"/>
          <w:bCs/>
        </w:rPr>
        <w:t>Racamonde</w:t>
      </w:r>
      <w:proofErr w:type="spellEnd"/>
      <w:r>
        <w:rPr>
          <w:rFonts w:ascii="Arial" w:hAnsi="Arial" w:cs="Arial"/>
          <w:bCs/>
        </w:rPr>
        <w:t>.</w:t>
      </w:r>
    </w:p>
    <w:p w14:paraId="718993C5" w14:textId="77777777" w:rsidR="00214D15" w:rsidRPr="00146839" w:rsidRDefault="00214D15" w:rsidP="00146839">
      <w:pPr>
        <w:pStyle w:val="Standard"/>
        <w:numPr>
          <w:ilvl w:val="0"/>
          <w:numId w:val="40"/>
        </w:numPr>
        <w:tabs>
          <w:tab w:val="clear" w:pos="708"/>
          <w:tab w:val="left" w:pos="992"/>
          <w:tab w:val="left" w:pos="994"/>
        </w:tabs>
        <w:spacing w:line="360" w:lineRule="auto"/>
        <w:jc w:val="both"/>
      </w:pPr>
    </w:p>
    <w:p w14:paraId="5C292796" w14:textId="0DB4A300" w:rsidR="0077541D" w:rsidRPr="0002285C" w:rsidRDefault="00146839" w:rsidP="00146839">
      <w:pPr>
        <w:pStyle w:val="Standard"/>
        <w:numPr>
          <w:ilvl w:val="0"/>
          <w:numId w:val="40"/>
        </w:numPr>
        <w:tabs>
          <w:tab w:val="clear" w:pos="708"/>
          <w:tab w:val="left" w:pos="992"/>
          <w:tab w:val="left" w:pos="994"/>
        </w:tabs>
        <w:spacing w:line="360" w:lineRule="auto"/>
        <w:jc w:val="both"/>
        <w:rPr>
          <w:rFonts w:ascii="Arial" w:hAnsi="Arial" w:cs="Arial"/>
        </w:rPr>
      </w:pPr>
      <w:proofErr w:type="gramStart"/>
      <w:r>
        <w:rPr>
          <w:rFonts w:ascii="Arial" w:eastAsia="Times New Roman" w:hAnsi="Arial" w:cs="Arial"/>
          <w:iCs/>
          <w:lang w:eastAsia="es-VE"/>
        </w:rPr>
        <w:t>.-</w:t>
      </w:r>
      <w:proofErr w:type="gramEnd"/>
      <w:r w:rsidR="0077541D" w:rsidRPr="00943C10">
        <w:rPr>
          <w:rFonts w:ascii="Arial" w:eastAsia="Times New Roman" w:hAnsi="Arial" w:cs="Arial"/>
          <w:iCs/>
          <w:lang w:eastAsia="es-VE"/>
        </w:rPr>
        <w:t>¿Cuál se</w:t>
      </w:r>
      <w:r w:rsidR="008247C3">
        <w:rPr>
          <w:rFonts w:ascii="Arial" w:eastAsia="Times New Roman" w:hAnsi="Arial" w:cs="Arial"/>
          <w:iCs/>
          <w:lang w:eastAsia="es-VE"/>
        </w:rPr>
        <w:t>rá la factibilidad del diseño y uso</w:t>
      </w:r>
      <w:r w:rsidR="0077541D" w:rsidRPr="00943C10">
        <w:rPr>
          <w:rFonts w:ascii="Arial" w:hAnsi="Arial" w:cs="Arial"/>
          <w:bCs/>
        </w:rPr>
        <w:t xml:space="preserve"> de un </w:t>
      </w:r>
      <w:proofErr w:type="spellStart"/>
      <w:r w:rsidR="0077541D" w:rsidRPr="00943C10">
        <w:rPr>
          <w:rFonts w:ascii="Arial" w:hAnsi="Arial" w:cs="Arial"/>
          <w:bCs/>
        </w:rPr>
        <w:t>Weblogs</w:t>
      </w:r>
      <w:proofErr w:type="spellEnd"/>
      <w:r w:rsidR="00E5259E">
        <w:rPr>
          <w:rFonts w:ascii="Arial" w:hAnsi="Arial" w:cs="Arial"/>
          <w:bCs/>
        </w:rPr>
        <w:t xml:space="preserve"> con páginas, links, enlaces, libros virtuales,</w:t>
      </w:r>
      <w:r w:rsidR="0002285C">
        <w:rPr>
          <w:rFonts w:ascii="Arial" w:hAnsi="Arial" w:cs="Arial"/>
          <w:bCs/>
        </w:rPr>
        <w:t xml:space="preserve"> que sirvan como </w:t>
      </w:r>
      <w:r w:rsidR="0077541D" w:rsidRPr="00943C10">
        <w:rPr>
          <w:rFonts w:ascii="Arial" w:hAnsi="Arial" w:cs="Arial"/>
          <w:bCs/>
        </w:rPr>
        <w:t>herramienta tecnológica de Orientación  Voca</w:t>
      </w:r>
      <w:r w:rsidR="001F045A">
        <w:rPr>
          <w:rFonts w:ascii="Arial" w:hAnsi="Arial" w:cs="Arial"/>
          <w:bCs/>
        </w:rPr>
        <w:t>cional para la elección acertada</w:t>
      </w:r>
      <w:r w:rsidR="0077541D" w:rsidRPr="00943C10">
        <w:rPr>
          <w:rFonts w:ascii="Arial" w:hAnsi="Arial" w:cs="Arial"/>
          <w:bCs/>
        </w:rPr>
        <w:t xml:space="preserve"> de carrera</w:t>
      </w:r>
      <w:r w:rsidR="0002285C">
        <w:rPr>
          <w:rFonts w:ascii="Arial" w:hAnsi="Arial" w:cs="Arial"/>
          <w:bCs/>
        </w:rPr>
        <w:t>s</w:t>
      </w:r>
      <w:r w:rsidR="0077541D" w:rsidRPr="00943C10">
        <w:rPr>
          <w:rFonts w:ascii="Arial" w:hAnsi="Arial" w:cs="Arial"/>
          <w:bCs/>
        </w:rPr>
        <w:t xml:space="preserve"> en el Sistema Nacional de Ingreso (SNI)</w:t>
      </w:r>
      <w:r w:rsidR="0080258C">
        <w:rPr>
          <w:rFonts w:ascii="Arial" w:hAnsi="Arial" w:cs="Arial"/>
          <w:bCs/>
        </w:rPr>
        <w:t>?</w:t>
      </w:r>
    </w:p>
    <w:p w14:paraId="0C7C2760" w14:textId="77777777" w:rsidR="0002285C" w:rsidRDefault="0002285C" w:rsidP="0002285C">
      <w:pPr>
        <w:pStyle w:val="Prrafodelista"/>
        <w:rPr>
          <w:rFonts w:ascii="Arial" w:hAnsi="Arial" w:cs="Arial"/>
        </w:rPr>
      </w:pPr>
    </w:p>
    <w:p w14:paraId="6A5E0189" w14:textId="77777777" w:rsidR="0002285C" w:rsidRPr="0002285C" w:rsidRDefault="0002285C" w:rsidP="0002285C">
      <w:pPr>
        <w:pStyle w:val="Standard"/>
        <w:numPr>
          <w:ilvl w:val="0"/>
          <w:numId w:val="40"/>
        </w:numPr>
        <w:tabs>
          <w:tab w:val="clear" w:pos="708"/>
          <w:tab w:val="left" w:pos="992"/>
          <w:tab w:val="left" w:pos="994"/>
        </w:tabs>
        <w:spacing w:line="360" w:lineRule="auto"/>
        <w:jc w:val="both"/>
        <w:rPr>
          <w:rFonts w:ascii="Arial" w:hAnsi="Arial" w:cs="Arial"/>
        </w:rPr>
      </w:pPr>
      <w:r>
        <w:rPr>
          <w:rFonts w:ascii="Arial" w:hAnsi="Arial" w:cs="Arial"/>
        </w:rPr>
        <w:t xml:space="preserve">¿Cómo se diseña un </w:t>
      </w:r>
      <w:proofErr w:type="spellStart"/>
      <w:r>
        <w:rPr>
          <w:rFonts w:ascii="Arial" w:hAnsi="Arial" w:cs="Arial"/>
        </w:rPr>
        <w:t>Weblogs</w:t>
      </w:r>
      <w:proofErr w:type="spellEnd"/>
      <w:r>
        <w:rPr>
          <w:rFonts w:ascii="Arial" w:hAnsi="Arial" w:cs="Arial"/>
        </w:rPr>
        <w:t xml:space="preserve">, como herramienta tecnológica en Orientación Vocacional para la elección acertada de carreras </w:t>
      </w:r>
      <w:r w:rsidRPr="00943C10">
        <w:rPr>
          <w:rFonts w:ascii="Arial" w:hAnsi="Arial" w:cs="Arial"/>
          <w:bCs/>
        </w:rPr>
        <w:t>en el Sistema Nacional de Ingreso (SNI)</w:t>
      </w:r>
      <w:r>
        <w:rPr>
          <w:rFonts w:ascii="Arial" w:hAnsi="Arial" w:cs="Arial"/>
          <w:bCs/>
        </w:rPr>
        <w:t>?</w:t>
      </w:r>
    </w:p>
    <w:p w14:paraId="3F8CA503" w14:textId="77777777" w:rsidR="00F9072E" w:rsidRDefault="00F9072E">
      <w:pPr>
        <w:rPr>
          <w:rFonts w:ascii="Arial" w:eastAsia="DejaVu Sans Condensed" w:hAnsi="Arial" w:cs="Arial"/>
          <w:color w:val="00000A"/>
          <w:kern w:val="3"/>
          <w:sz w:val="24"/>
          <w:szCs w:val="24"/>
          <w:lang w:eastAsia="zh-CN" w:bidi="hi-IN"/>
        </w:rPr>
      </w:pPr>
      <w:r>
        <w:rPr>
          <w:rFonts w:ascii="Arial" w:hAnsi="Arial" w:cs="Arial"/>
          <w:kern w:val="3"/>
        </w:rPr>
        <w:br w:type="page"/>
      </w:r>
    </w:p>
    <w:p w14:paraId="4314424A" w14:textId="3F231295" w:rsidR="00055EBA" w:rsidRPr="00943C10" w:rsidRDefault="00055EBA" w:rsidP="00055EBA">
      <w:pPr>
        <w:pStyle w:val="Predeterminado"/>
        <w:spacing w:line="360" w:lineRule="auto"/>
        <w:jc w:val="both"/>
        <w:rPr>
          <w:rFonts w:ascii="Arial" w:hAnsi="Arial" w:cs="Arial"/>
        </w:rPr>
      </w:pPr>
      <w:r w:rsidRPr="00943C10">
        <w:rPr>
          <w:rFonts w:ascii="Arial" w:hAnsi="Arial" w:cs="Arial"/>
          <w:b/>
          <w:bCs/>
        </w:rPr>
        <w:lastRenderedPageBreak/>
        <w:t>Objetivo General</w:t>
      </w:r>
    </w:p>
    <w:p w14:paraId="7B3FDFC7" w14:textId="5B8E88EF" w:rsidR="00055EBA" w:rsidRPr="00943C10" w:rsidRDefault="00055EBA" w:rsidP="00055EBA">
      <w:pPr>
        <w:pStyle w:val="Predeterminado"/>
        <w:spacing w:line="360" w:lineRule="auto"/>
        <w:jc w:val="both"/>
        <w:rPr>
          <w:rFonts w:ascii="Arial" w:hAnsi="Arial" w:cs="Arial"/>
          <w:bCs/>
        </w:rPr>
      </w:pPr>
      <w:r w:rsidRPr="00943C10">
        <w:rPr>
          <w:rFonts w:ascii="Arial" w:hAnsi="Arial" w:cs="Arial"/>
          <w:bCs/>
        </w:rPr>
        <w:tab/>
        <w:t xml:space="preserve">Proponer el diseño de un </w:t>
      </w:r>
      <w:proofErr w:type="spellStart"/>
      <w:r w:rsidRPr="00943C10">
        <w:rPr>
          <w:rFonts w:ascii="Arial" w:hAnsi="Arial" w:cs="Arial"/>
          <w:bCs/>
        </w:rPr>
        <w:t>Weblogs</w:t>
      </w:r>
      <w:proofErr w:type="spellEnd"/>
      <w:r w:rsidRPr="00943C10">
        <w:rPr>
          <w:rFonts w:ascii="Arial" w:hAnsi="Arial" w:cs="Arial"/>
          <w:bCs/>
        </w:rPr>
        <w:t xml:space="preserve"> como herramienta tecnológica de Orientación Vocac</w:t>
      </w:r>
      <w:r w:rsidR="006B2EAF">
        <w:rPr>
          <w:rFonts w:ascii="Arial" w:hAnsi="Arial" w:cs="Arial"/>
          <w:bCs/>
        </w:rPr>
        <w:t xml:space="preserve">ional para </w:t>
      </w:r>
      <w:r w:rsidR="00214D15">
        <w:rPr>
          <w:rFonts w:ascii="Arial" w:hAnsi="Arial" w:cs="Arial"/>
          <w:bCs/>
        </w:rPr>
        <w:t>la elección</w:t>
      </w:r>
      <w:r w:rsidR="006B2EAF">
        <w:rPr>
          <w:rFonts w:ascii="Arial" w:hAnsi="Arial" w:cs="Arial"/>
          <w:bCs/>
        </w:rPr>
        <w:t xml:space="preserve"> acertada</w:t>
      </w:r>
      <w:r w:rsidRPr="00943C10">
        <w:rPr>
          <w:rFonts w:ascii="Arial" w:hAnsi="Arial" w:cs="Arial"/>
          <w:bCs/>
        </w:rPr>
        <w:t xml:space="preserve"> de carreras en el </w:t>
      </w:r>
      <w:r w:rsidR="006B2EAF">
        <w:rPr>
          <w:rFonts w:ascii="Arial" w:hAnsi="Arial" w:cs="Arial"/>
          <w:bCs/>
        </w:rPr>
        <w:t>SNI de los Estudiantes</w:t>
      </w:r>
      <w:r w:rsidRPr="00943C10">
        <w:rPr>
          <w:rFonts w:ascii="Arial" w:hAnsi="Arial" w:cs="Arial"/>
          <w:bCs/>
        </w:rPr>
        <w:t xml:space="preserve"> de 6to Año Profesional en la E.T.R “Víctor </w:t>
      </w:r>
      <w:proofErr w:type="spellStart"/>
      <w:r w:rsidRPr="00943C10">
        <w:rPr>
          <w:rFonts w:ascii="Arial" w:hAnsi="Arial" w:cs="Arial"/>
          <w:bCs/>
        </w:rPr>
        <w:t>Racamonde</w:t>
      </w:r>
      <w:proofErr w:type="spellEnd"/>
      <w:r w:rsidRPr="00943C10">
        <w:rPr>
          <w:rFonts w:ascii="Arial" w:hAnsi="Arial" w:cs="Arial"/>
          <w:bCs/>
        </w:rPr>
        <w:t>” del Municipio Miranda, Estado Carabobo, Venezuela.</w:t>
      </w:r>
    </w:p>
    <w:p w14:paraId="5C78DFC2" w14:textId="77777777" w:rsidR="00055EBA" w:rsidRPr="00943C10" w:rsidRDefault="00055EBA" w:rsidP="00055EBA">
      <w:pPr>
        <w:pStyle w:val="Predeterminado"/>
        <w:spacing w:after="0" w:line="360" w:lineRule="auto"/>
        <w:jc w:val="both"/>
        <w:rPr>
          <w:rFonts w:ascii="Arial" w:hAnsi="Arial" w:cs="Arial"/>
          <w:b/>
          <w:bCs/>
        </w:rPr>
      </w:pPr>
    </w:p>
    <w:p w14:paraId="242D0918" w14:textId="77777777" w:rsidR="00055EBA" w:rsidRPr="00943C10" w:rsidRDefault="00055EBA" w:rsidP="00055EBA">
      <w:pPr>
        <w:pStyle w:val="Predeterminado"/>
        <w:spacing w:after="0" w:line="360" w:lineRule="auto"/>
        <w:jc w:val="both"/>
        <w:rPr>
          <w:rFonts w:ascii="Arial" w:hAnsi="Arial" w:cs="Arial"/>
        </w:rPr>
      </w:pPr>
      <w:r w:rsidRPr="00943C10">
        <w:rPr>
          <w:rFonts w:ascii="Arial" w:hAnsi="Arial" w:cs="Arial"/>
          <w:b/>
          <w:bCs/>
        </w:rPr>
        <w:t>Objetivos Específicos</w:t>
      </w:r>
    </w:p>
    <w:p w14:paraId="6EC29B9B" w14:textId="77777777" w:rsidR="00055EBA" w:rsidRDefault="00055EBA" w:rsidP="00055EBA">
      <w:pPr>
        <w:pStyle w:val="Predeterminado"/>
        <w:spacing w:after="0" w:line="360" w:lineRule="auto"/>
        <w:jc w:val="both"/>
        <w:rPr>
          <w:rFonts w:ascii="Arial" w:hAnsi="Arial" w:cs="Arial"/>
          <w:b/>
          <w:bCs/>
        </w:rPr>
      </w:pPr>
      <w:r w:rsidRPr="00943C10">
        <w:rPr>
          <w:rFonts w:ascii="Arial" w:hAnsi="Arial" w:cs="Arial"/>
          <w:b/>
          <w:bCs/>
        </w:rPr>
        <w:t> </w:t>
      </w:r>
    </w:p>
    <w:p w14:paraId="3AD88ADC" w14:textId="77777777" w:rsidR="008327F5" w:rsidRPr="00943C10" w:rsidRDefault="008327F5" w:rsidP="00055EBA">
      <w:pPr>
        <w:pStyle w:val="Predeterminado"/>
        <w:spacing w:after="0" w:line="360" w:lineRule="auto"/>
        <w:jc w:val="both"/>
        <w:rPr>
          <w:rFonts w:ascii="Arial" w:hAnsi="Arial" w:cs="Arial"/>
        </w:rPr>
      </w:pPr>
    </w:p>
    <w:p w14:paraId="2053F603" w14:textId="68575F09" w:rsidR="00055EBA" w:rsidRPr="00943C10" w:rsidRDefault="00055EBA" w:rsidP="0080258C">
      <w:pPr>
        <w:pStyle w:val="Predeterminado"/>
        <w:numPr>
          <w:ilvl w:val="0"/>
          <w:numId w:val="35"/>
        </w:numPr>
        <w:spacing w:after="0" w:line="360" w:lineRule="auto"/>
        <w:jc w:val="both"/>
        <w:rPr>
          <w:rFonts w:ascii="Arial" w:hAnsi="Arial" w:cs="Arial"/>
        </w:rPr>
      </w:pPr>
      <w:r w:rsidRPr="00943C10">
        <w:rPr>
          <w:rFonts w:ascii="Arial" w:hAnsi="Arial" w:cs="Arial"/>
          <w:bCs/>
        </w:rPr>
        <w:t>Diagnosticar</w:t>
      </w:r>
      <w:r w:rsidR="000F6543">
        <w:rPr>
          <w:rFonts w:ascii="Arial" w:hAnsi="Arial" w:cs="Arial"/>
          <w:bCs/>
        </w:rPr>
        <w:t xml:space="preserve"> la necesidad de</w:t>
      </w:r>
      <w:r w:rsidRPr="00943C10">
        <w:rPr>
          <w:rFonts w:ascii="Arial" w:hAnsi="Arial" w:cs="Arial"/>
          <w:bCs/>
        </w:rPr>
        <w:t xml:space="preserve"> </w:t>
      </w:r>
      <w:r w:rsidR="0058759C">
        <w:rPr>
          <w:rFonts w:ascii="Arial" w:hAnsi="Arial" w:cs="Arial"/>
          <w:bCs/>
        </w:rPr>
        <w:t>uso del</w:t>
      </w:r>
      <w:r w:rsidRPr="00943C10">
        <w:rPr>
          <w:rFonts w:ascii="Arial" w:hAnsi="Arial" w:cs="Arial"/>
          <w:bCs/>
        </w:rPr>
        <w:t xml:space="preserve"> </w:t>
      </w:r>
      <w:proofErr w:type="spellStart"/>
      <w:r w:rsidRPr="00943C10">
        <w:rPr>
          <w:rFonts w:ascii="Arial" w:hAnsi="Arial" w:cs="Arial"/>
          <w:bCs/>
        </w:rPr>
        <w:t>Weblogs</w:t>
      </w:r>
      <w:proofErr w:type="spellEnd"/>
      <w:r w:rsidRPr="00943C10">
        <w:rPr>
          <w:rFonts w:ascii="Arial" w:hAnsi="Arial" w:cs="Arial"/>
          <w:bCs/>
        </w:rPr>
        <w:t xml:space="preserve"> como herramienta tecnológica de orientación </w:t>
      </w:r>
      <w:r w:rsidR="008F7D19" w:rsidRPr="00943C10">
        <w:rPr>
          <w:rFonts w:ascii="Arial" w:hAnsi="Arial" w:cs="Arial"/>
          <w:bCs/>
        </w:rPr>
        <w:t>vocacional en</w:t>
      </w:r>
      <w:r w:rsidRPr="00943C10">
        <w:rPr>
          <w:rFonts w:ascii="Arial" w:hAnsi="Arial" w:cs="Arial"/>
          <w:bCs/>
        </w:rPr>
        <w:t xml:space="preserve"> los estudiantes cursantes de 6to Año Profesional en la E.T.R “Víctor </w:t>
      </w:r>
      <w:proofErr w:type="spellStart"/>
      <w:r w:rsidRPr="00943C10">
        <w:rPr>
          <w:rFonts w:ascii="Arial" w:hAnsi="Arial" w:cs="Arial"/>
          <w:bCs/>
        </w:rPr>
        <w:t>Racamonde</w:t>
      </w:r>
      <w:proofErr w:type="spellEnd"/>
      <w:r w:rsidRPr="00943C10">
        <w:rPr>
          <w:rFonts w:ascii="Arial" w:hAnsi="Arial" w:cs="Arial"/>
          <w:bCs/>
        </w:rPr>
        <w:t>”.</w:t>
      </w:r>
    </w:p>
    <w:p w14:paraId="50118DA2" w14:textId="77777777" w:rsidR="005627CF" w:rsidRPr="00943C10" w:rsidRDefault="005627CF" w:rsidP="005627CF">
      <w:pPr>
        <w:pStyle w:val="Predeterminado"/>
        <w:spacing w:after="0" w:line="360" w:lineRule="auto"/>
        <w:ind w:left="720"/>
        <w:jc w:val="both"/>
        <w:rPr>
          <w:rFonts w:ascii="Arial" w:hAnsi="Arial" w:cs="Arial"/>
        </w:rPr>
      </w:pPr>
    </w:p>
    <w:p w14:paraId="4C7350B3" w14:textId="31509D87" w:rsidR="00055EBA" w:rsidRPr="0065072E" w:rsidRDefault="0002285C" w:rsidP="0002285C">
      <w:pPr>
        <w:pStyle w:val="Predeterminado"/>
        <w:numPr>
          <w:ilvl w:val="0"/>
          <w:numId w:val="35"/>
        </w:numPr>
        <w:spacing w:after="0" w:line="360" w:lineRule="auto"/>
        <w:ind w:left="1077" w:hanging="357"/>
        <w:jc w:val="both"/>
        <w:rPr>
          <w:rFonts w:ascii="Arial" w:hAnsi="Arial" w:cs="Arial"/>
        </w:rPr>
      </w:pPr>
      <w:r>
        <w:rPr>
          <w:rFonts w:ascii="Arial" w:hAnsi="Arial" w:cs="Arial"/>
          <w:bCs/>
        </w:rPr>
        <w:t xml:space="preserve">Determinar </w:t>
      </w:r>
      <w:r w:rsidR="00055EBA" w:rsidRPr="0065072E">
        <w:rPr>
          <w:rFonts w:ascii="Arial" w:hAnsi="Arial" w:cs="Arial"/>
          <w:bCs/>
        </w:rPr>
        <w:t xml:space="preserve">la factibilidad </w:t>
      </w:r>
      <w:r>
        <w:rPr>
          <w:rFonts w:ascii="Arial" w:eastAsia="Times New Roman" w:hAnsi="Arial" w:cs="Arial"/>
          <w:iCs/>
          <w:lang w:eastAsia="es-VE"/>
        </w:rPr>
        <w:t>del diseño y uso</w:t>
      </w:r>
      <w:r w:rsidRPr="00943C10">
        <w:rPr>
          <w:rFonts w:ascii="Arial" w:hAnsi="Arial" w:cs="Arial"/>
          <w:bCs/>
        </w:rPr>
        <w:t xml:space="preserve"> de un </w:t>
      </w:r>
      <w:proofErr w:type="spellStart"/>
      <w:r w:rsidRPr="00943C10">
        <w:rPr>
          <w:rFonts w:ascii="Arial" w:hAnsi="Arial" w:cs="Arial"/>
          <w:bCs/>
        </w:rPr>
        <w:t>Weblogs</w:t>
      </w:r>
      <w:proofErr w:type="spellEnd"/>
      <w:r>
        <w:rPr>
          <w:rFonts w:ascii="Arial" w:hAnsi="Arial" w:cs="Arial"/>
          <w:bCs/>
        </w:rPr>
        <w:t xml:space="preserve"> con páginas, links, enlaces, libros virtuales, que sirvan como </w:t>
      </w:r>
      <w:r w:rsidRPr="00943C10">
        <w:rPr>
          <w:rFonts w:ascii="Arial" w:hAnsi="Arial" w:cs="Arial"/>
          <w:bCs/>
        </w:rPr>
        <w:t xml:space="preserve">herramienta tecnológica de </w:t>
      </w:r>
      <w:r w:rsidR="008F7D19" w:rsidRPr="00943C10">
        <w:rPr>
          <w:rFonts w:ascii="Arial" w:hAnsi="Arial" w:cs="Arial"/>
          <w:bCs/>
        </w:rPr>
        <w:t>Orientación Vocacional</w:t>
      </w:r>
      <w:r>
        <w:rPr>
          <w:rFonts w:ascii="Arial" w:hAnsi="Arial" w:cs="Arial"/>
          <w:bCs/>
        </w:rPr>
        <w:t xml:space="preserve"> para la elección acertada</w:t>
      </w:r>
      <w:r w:rsidRPr="00943C10">
        <w:rPr>
          <w:rFonts w:ascii="Arial" w:hAnsi="Arial" w:cs="Arial"/>
          <w:bCs/>
        </w:rPr>
        <w:t xml:space="preserve"> de carrera</w:t>
      </w:r>
      <w:r>
        <w:rPr>
          <w:rFonts w:ascii="Arial" w:hAnsi="Arial" w:cs="Arial"/>
          <w:bCs/>
        </w:rPr>
        <w:t>s</w:t>
      </w:r>
      <w:r w:rsidRPr="00943C10">
        <w:rPr>
          <w:rFonts w:ascii="Arial" w:hAnsi="Arial" w:cs="Arial"/>
          <w:bCs/>
        </w:rPr>
        <w:t xml:space="preserve"> en el Sistema Nacional de Ingreso (SNI</w:t>
      </w:r>
    </w:p>
    <w:p w14:paraId="7EEBBC7D" w14:textId="77777777" w:rsidR="005627CF" w:rsidRPr="00943C10" w:rsidRDefault="005627CF" w:rsidP="005627CF">
      <w:pPr>
        <w:pStyle w:val="Predeterminado"/>
        <w:spacing w:after="0" w:line="360" w:lineRule="auto"/>
        <w:jc w:val="both"/>
        <w:rPr>
          <w:rFonts w:ascii="Arial" w:hAnsi="Arial" w:cs="Arial"/>
        </w:rPr>
      </w:pPr>
    </w:p>
    <w:p w14:paraId="46728C27" w14:textId="240BBCF8" w:rsidR="0058759C" w:rsidRPr="0002285C" w:rsidRDefault="0058759C" w:rsidP="0002285C">
      <w:pPr>
        <w:pStyle w:val="Predeterminado"/>
        <w:numPr>
          <w:ilvl w:val="0"/>
          <w:numId w:val="35"/>
        </w:numPr>
        <w:autoSpaceDE w:val="0"/>
        <w:autoSpaceDN w:val="0"/>
        <w:adjustRightInd w:val="0"/>
        <w:spacing w:after="0" w:line="360" w:lineRule="auto"/>
        <w:jc w:val="both"/>
        <w:rPr>
          <w:rFonts w:ascii="Arial" w:hAnsi="Arial" w:cs="Arial"/>
          <w:bCs/>
        </w:rPr>
      </w:pPr>
      <w:r w:rsidRPr="0002285C">
        <w:rPr>
          <w:rFonts w:ascii="Arial" w:hAnsi="Arial" w:cs="Arial"/>
          <w:bCs/>
        </w:rPr>
        <w:t xml:space="preserve">Diseñar la propuesta </w:t>
      </w:r>
      <w:r w:rsidR="0002285C">
        <w:rPr>
          <w:rFonts w:ascii="Arial" w:hAnsi="Arial" w:cs="Arial"/>
          <w:bCs/>
        </w:rPr>
        <w:t xml:space="preserve">de </w:t>
      </w:r>
      <w:r w:rsidR="0002285C" w:rsidRPr="0002285C">
        <w:rPr>
          <w:rFonts w:ascii="Arial" w:hAnsi="Arial" w:cs="Arial"/>
          <w:bCs/>
        </w:rPr>
        <w:t xml:space="preserve">un </w:t>
      </w:r>
      <w:proofErr w:type="spellStart"/>
      <w:r w:rsidR="0002285C" w:rsidRPr="0002285C">
        <w:rPr>
          <w:rFonts w:ascii="Arial" w:hAnsi="Arial" w:cs="Arial"/>
          <w:bCs/>
        </w:rPr>
        <w:t>Weblogs</w:t>
      </w:r>
      <w:proofErr w:type="spellEnd"/>
      <w:r w:rsidR="0002285C" w:rsidRPr="0002285C">
        <w:rPr>
          <w:rFonts w:ascii="Arial" w:hAnsi="Arial" w:cs="Arial"/>
          <w:bCs/>
        </w:rPr>
        <w:t xml:space="preserve">, como herramienta tecnológica en Orientación Vocacional para la elección acertada de carreras </w:t>
      </w:r>
      <w:r w:rsidR="0002285C" w:rsidRPr="00943C10">
        <w:rPr>
          <w:rFonts w:ascii="Arial" w:hAnsi="Arial" w:cs="Arial"/>
          <w:bCs/>
        </w:rPr>
        <w:t>en el Sistema Nacional de Ingreso (SNI)</w:t>
      </w:r>
      <w:r w:rsidR="0002285C">
        <w:rPr>
          <w:rFonts w:ascii="Arial" w:hAnsi="Arial" w:cs="Arial"/>
          <w:bCs/>
        </w:rPr>
        <w:t>.</w:t>
      </w:r>
    </w:p>
    <w:p w14:paraId="37513380" w14:textId="77777777" w:rsidR="00F9072E" w:rsidRDefault="00F9072E">
      <w:pPr>
        <w:rPr>
          <w:rFonts w:ascii="Arial" w:eastAsia="DejaVu Sans Condensed" w:hAnsi="Arial" w:cs="Arial"/>
          <w:bCs/>
          <w:color w:val="00000A"/>
          <w:sz w:val="24"/>
          <w:szCs w:val="24"/>
          <w:lang w:eastAsia="zh-CN" w:bidi="hi-IN"/>
        </w:rPr>
      </w:pPr>
      <w:r>
        <w:rPr>
          <w:rFonts w:ascii="Arial" w:hAnsi="Arial" w:cs="Arial"/>
          <w:bCs/>
        </w:rPr>
        <w:br w:type="page"/>
      </w:r>
    </w:p>
    <w:p w14:paraId="7ED4AACA" w14:textId="7A555956" w:rsidR="00055EBA" w:rsidRDefault="00055EBA" w:rsidP="00055EBA">
      <w:pPr>
        <w:pStyle w:val="Predeterminado"/>
        <w:spacing w:line="360" w:lineRule="auto"/>
        <w:jc w:val="both"/>
        <w:rPr>
          <w:rFonts w:ascii="Arial" w:hAnsi="Arial" w:cs="Arial"/>
          <w:b/>
          <w:bCs/>
        </w:rPr>
      </w:pPr>
      <w:r w:rsidRPr="00943C10">
        <w:rPr>
          <w:rFonts w:ascii="Arial" w:hAnsi="Arial" w:cs="Arial"/>
          <w:b/>
          <w:bCs/>
        </w:rPr>
        <w:lastRenderedPageBreak/>
        <w:t>Justificación</w:t>
      </w:r>
    </w:p>
    <w:p w14:paraId="3FA906FC" w14:textId="77777777" w:rsidR="008327F5" w:rsidRPr="00943C10" w:rsidRDefault="008327F5" w:rsidP="00055EBA">
      <w:pPr>
        <w:pStyle w:val="Predeterminado"/>
        <w:spacing w:line="360" w:lineRule="auto"/>
        <w:jc w:val="both"/>
        <w:rPr>
          <w:rFonts w:ascii="Arial" w:hAnsi="Arial" w:cs="Arial"/>
          <w:b/>
          <w:bCs/>
        </w:rPr>
      </w:pPr>
    </w:p>
    <w:p w14:paraId="527DD846" w14:textId="77777777" w:rsidR="00055EBA" w:rsidRPr="00943C10" w:rsidRDefault="00055EBA" w:rsidP="003F02DF">
      <w:pPr>
        <w:pStyle w:val="Predeterminado"/>
        <w:spacing w:after="0" w:line="360" w:lineRule="auto"/>
        <w:jc w:val="both"/>
        <w:rPr>
          <w:rFonts w:ascii="Arial" w:hAnsi="Arial" w:cs="Arial"/>
          <w:bCs/>
        </w:rPr>
      </w:pPr>
      <w:r w:rsidRPr="00943C10">
        <w:rPr>
          <w:rFonts w:ascii="Arial" w:hAnsi="Arial" w:cs="Arial"/>
          <w:bCs/>
        </w:rPr>
        <w:tab/>
        <w:t>La Sociedad actual, se define como la sociedad del conocimiento, la cual se caracteriza por la información y la innovación que constituyen los ejes del desarrollo social y económico. Las Tecnologías de la información y la comunicación (TIC), son una ayuda imprescindible que facilita el desarrollo de innumerables actividades dentro de la sociedad moderna actual y que el sistema educativo no puede estar excluida a tal avance.</w:t>
      </w:r>
    </w:p>
    <w:p w14:paraId="40DED065" w14:textId="77777777" w:rsidR="000E75F7" w:rsidRPr="00943C10" w:rsidRDefault="000E75F7" w:rsidP="003F02DF">
      <w:pPr>
        <w:spacing w:after="0" w:line="360" w:lineRule="auto"/>
        <w:ind w:firstLine="708"/>
        <w:jc w:val="both"/>
        <w:rPr>
          <w:rFonts w:ascii="Arial" w:hAnsi="Arial" w:cs="Arial"/>
          <w:bCs/>
          <w:sz w:val="24"/>
          <w:szCs w:val="24"/>
          <w:lang w:val="es-ES"/>
        </w:rPr>
      </w:pPr>
      <w:r w:rsidRPr="00943C10">
        <w:rPr>
          <w:rFonts w:ascii="Arial" w:hAnsi="Arial" w:cs="Arial"/>
          <w:sz w:val="24"/>
          <w:szCs w:val="24"/>
        </w:rPr>
        <w:t xml:space="preserve">El </w:t>
      </w:r>
      <w:r w:rsidRPr="00943C10">
        <w:rPr>
          <w:rFonts w:ascii="Arial" w:hAnsi="Arial" w:cs="Arial"/>
          <w:bCs/>
          <w:sz w:val="24"/>
          <w:szCs w:val="24"/>
        </w:rPr>
        <w:t xml:space="preserve">uso de un </w:t>
      </w:r>
      <w:proofErr w:type="spellStart"/>
      <w:r w:rsidRPr="00943C10">
        <w:rPr>
          <w:rFonts w:ascii="Arial" w:hAnsi="Arial" w:cs="Arial"/>
          <w:bCs/>
          <w:sz w:val="24"/>
          <w:szCs w:val="24"/>
        </w:rPr>
        <w:t>Weblogs</w:t>
      </w:r>
      <w:proofErr w:type="spellEnd"/>
      <w:r w:rsidRPr="00943C10">
        <w:rPr>
          <w:rFonts w:ascii="Arial" w:hAnsi="Arial" w:cs="Arial"/>
          <w:bCs/>
          <w:sz w:val="24"/>
          <w:szCs w:val="24"/>
        </w:rPr>
        <w:t xml:space="preserve"> como herramienta tecnológica de orientación vocacional  en los estudiantes cursantes de 6to Año Profesional en la E.T.R “Víctor </w:t>
      </w:r>
      <w:proofErr w:type="spellStart"/>
      <w:r w:rsidRPr="00943C10">
        <w:rPr>
          <w:rFonts w:ascii="Arial" w:hAnsi="Arial" w:cs="Arial"/>
          <w:bCs/>
          <w:sz w:val="24"/>
          <w:szCs w:val="24"/>
        </w:rPr>
        <w:t>Racamonde</w:t>
      </w:r>
      <w:proofErr w:type="spellEnd"/>
      <w:r w:rsidRPr="00943C10">
        <w:rPr>
          <w:rFonts w:ascii="Arial" w:hAnsi="Arial" w:cs="Arial"/>
          <w:bCs/>
          <w:sz w:val="24"/>
          <w:szCs w:val="24"/>
        </w:rPr>
        <w:t xml:space="preserve">”, </w:t>
      </w:r>
      <w:r w:rsidRPr="00943C10">
        <w:rPr>
          <w:rFonts w:ascii="Arial" w:hAnsi="Arial" w:cs="Arial"/>
          <w:sz w:val="24"/>
          <w:szCs w:val="24"/>
        </w:rPr>
        <w:t xml:space="preserve">surge por la necesidad de vincular la tecnología con la orientación vocacional de tal manera que el educando </w:t>
      </w:r>
      <w:r w:rsidRPr="00943C10">
        <w:rPr>
          <w:rFonts w:ascii="Arial" w:hAnsi="Arial" w:cs="Arial"/>
          <w:bCs/>
          <w:sz w:val="24"/>
          <w:szCs w:val="24"/>
        </w:rPr>
        <w:t>pueda elegir ase</w:t>
      </w:r>
      <w:r w:rsidR="00B56B49">
        <w:rPr>
          <w:rFonts w:ascii="Arial" w:hAnsi="Arial" w:cs="Arial"/>
          <w:bCs/>
          <w:sz w:val="24"/>
          <w:szCs w:val="24"/>
        </w:rPr>
        <w:t>rtivamente las carreras en el S</w:t>
      </w:r>
      <w:r w:rsidRPr="00943C10">
        <w:rPr>
          <w:rFonts w:ascii="Arial" w:hAnsi="Arial" w:cs="Arial"/>
          <w:bCs/>
          <w:sz w:val="24"/>
          <w:szCs w:val="24"/>
        </w:rPr>
        <w:t>N</w:t>
      </w:r>
      <w:r w:rsidR="00767785">
        <w:rPr>
          <w:rFonts w:ascii="Arial" w:hAnsi="Arial" w:cs="Arial"/>
          <w:bCs/>
          <w:sz w:val="24"/>
          <w:szCs w:val="24"/>
        </w:rPr>
        <w:t>I</w:t>
      </w:r>
      <w:r w:rsidRPr="00943C10">
        <w:rPr>
          <w:rFonts w:ascii="Arial" w:hAnsi="Arial" w:cs="Arial"/>
          <w:bCs/>
          <w:sz w:val="24"/>
          <w:szCs w:val="24"/>
        </w:rPr>
        <w:t xml:space="preserve">, garantizando un futuro universitario exitoso, además de brindar  </w:t>
      </w:r>
      <w:r w:rsidRPr="00943C10">
        <w:rPr>
          <w:rFonts w:ascii="Arial" w:hAnsi="Arial" w:cs="Arial"/>
          <w:bCs/>
          <w:sz w:val="24"/>
          <w:szCs w:val="24"/>
          <w:lang w:val="es-ES"/>
        </w:rPr>
        <w:t>herramientas</w:t>
      </w:r>
      <w:r w:rsidR="00767785">
        <w:rPr>
          <w:rFonts w:ascii="Arial" w:hAnsi="Arial" w:cs="Arial"/>
          <w:bCs/>
          <w:sz w:val="24"/>
          <w:szCs w:val="24"/>
          <w:lang w:val="es-ES"/>
        </w:rPr>
        <w:t xml:space="preserve"> innovadoras que permitan explor</w:t>
      </w:r>
      <w:r w:rsidRPr="00943C10">
        <w:rPr>
          <w:rFonts w:ascii="Arial" w:hAnsi="Arial" w:cs="Arial"/>
          <w:bCs/>
          <w:sz w:val="24"/>
          <w:szCs w:val="24"/>
          <w:lang w:val="es-ES"/>
        </w:rPr>
        <w:t xml:space="preserve">ar la creatividad </w:t>
      </w:r>
      <w:r w:rsidR="003F02DF" w:rsidRPr="00943C10">
        <w:rPr>
          <w:rFonts w:ascii="Arial" w:hAnsi="Arial" w:cs="Arial"/>
          <w:bCs/>
          <w:sz w:val="24"/>
          <w:szCs w:val="24"/>
          <w:lang w:val="es-ES"/>
        </w:rPr>
        <w:t xml:space="preserve">en el educando y </w:t>
      </w:r>
      <w:r w:rsidRPr="00943C10">
        <w:rPr>
          <w:rFonts w:ascii="Arial" w:hAnsi="Arial" w:cs="Arial"/>
          <w:bCs/>
          <w:sz w:val="24"/>
          <w:szCs w:val="24"/>
          <w:lang w:val="es-ES"/>
        </w:rPr>
        <w:t>cambiar patrones</w:t>
      </w:r>
      <w:r w:rsidR="00767785">
        <w:rPr>
          <w:rFonts w:ascii="Arial" w:hAnsi="Arial" w:cs="Arial"/>
          <w:bCs/>
          <w:sz w:val="24"/>
          <w:szCs w:val="24"/>
          <w:lang w:val="es-ES"/>
        </w:rPr>
        <w:t xml:space="preserve"> y creencias </w:t>
      </w:r>
      <w:r w:rsidRPr="00943C10">
        <w:rPr>
          <w:rFonts w:ascii="Arial" w:hAnsi="Arial" w:cs="Arial"/>
          <w:bCs/>
          <w:sz w:val="24"/>
          <w:szCs w:val="24"/>
          <w:lang w:val="es-ES"/>
        </w:rPr>
        <w:t xml:space="preserve"> </w:t>
      </w:r>
      <w:r w:rsidR="003F02DF" w:rsidRPr="00943C10">
        <w:rPr>
          <w:rFonts w:ascii="Arial" w:hAnsi="Arial" w:cs="Arial"/>
          <w:bCs/>
          <w:sz w:val="24"/>
          <w:szCs w:val="24"/>
          <w:lang w:val="es-ES"/>
        </w:rPr>
        <w:t xml:space="preserve">con relación a la tecnología para </w:t>
      </w:r>
      <w:r w:rsidRPr="00943C10">
        <w:rPr>
          <w:rFonts w:ascii="Arial" w:hAnsi="Arial" w:cs="Arial"/>
          <w:bCs/>
          <w:sz w:val="24"/>
          <w:szCs w:val="24"/>
          <w:lang w:val="es-ES"/>
        </w:rPr>
        <w:t xml:space="preserve">incorporar nuevas </w:t>
      </w:r>
      <w:r w:rsidR="003F02DF" w:rsidRPr="00943C10">
        <w:rPr>
          <w:rFonts w:ascii="Arial" w:hAnsi="Arial" w:cs="Arial"/>
          <w:bCs/>
          <w:sz w:val="24"/>
          <w:szCs w:val="24"/>
          <w:lang w:val="es-ES"/>
        </w:rPr>
        <w:t xml:space="preserve">enseñanzas </w:t>
      </w:r>
      <w:r w:rsidRPr="00943C10">
        <w:rPr>
          <w:rFonts w:ascii="Arial" w:hAnsi="Arial" w:cs="Arial"/>
          <w:bCs/>
          <w:sz w:val="24"/>
          <w:szCs w:val="24"/>
          <w:lang w:val="es-ES"/>
        </w:rPr>
        <w:t xml:space="preserve">que hagan </w:t>
      </w:r>
      <w:r w:rsidR="00767785">
        <w:rPr>
          <w:rFonts w:ascii="Arial" w:hAnsi="Arial" w:cs="Arial"/>
          <w:bCs/>
          <w:sz w:val="24"/>
          <w:szCs w:val="24"/>
          <w:lang w:val="es-ES"/>
        </w:rPr>
        <w:t>d</w:t>
      </w:r>
      <w:r w:rsidRPr="00943C10">
        <w:rPr>
          <w:rFonts w:ascii="Arial" w:hAnsi="Arial" w:cs="Arial"/>
          <w:bCs/>
          <w:sz w:val="24"/>
          <w:szCs w:val="24"/>
          <w:lang w:val="es-ES"/>
        </w:rPr>
        <w:t xml:space="preserve">el proceso de orientación </w:t>
      </w:r>
      <w:r w:rsidR="003F02DF" w:rsidRPr="00943C10">
        <w:rPr>
          <w:rFonts w:ascii="Arial" w:hAnsi="Arial" w:cs="Arial"/>
          <w:bCs/>
          <w:sz w:val="24"/>
          <w:szCs w:val="24"/>
          <w:lang w:val="es-ES"/>
        </w:rPr>
        <w:t xml:space="preserve">más dinámico y </w:t>
      </w:r>
      <w:r w:rsidRPr="00943C10">
        <w:rPr>
          <w:rFonts w:ascii="Arial" w:hAnsi="Arial" w:cs="Arial"/>
          <w:bCs/>
          <w:sz w:val="24"/>
          <w:szCs w:val="24"/>
          <w:lang w:val="es-ES"/>
        </w:rPr>
        <w:t>atractivo</w:t>
      </w:r>
      <w:r w:rsidR="003F02DF" w:rsidRPr="00943C10">
        <w:rPr>
          <w:rFonts w:ascii="Arial" w:hAnsi="Arial" w:cs="Arial"/>
          <w:bCs/>
          <w:sz w:val="24"/>
          <w:szCs w:val="24"/>
          <w:lang w:val="es-ES"/>
        </w:rPr>
        <w:t xml:space="preserve">. </w:t>
      </w:r>
    </w:p>
    <w:p w14:paraId="3EED79CC" w14:textId="1984520F" w:rsidR="00133C9B" w:rsidRPr="00943C10" w:rsidRDefault="003F02DF" w:rsidP="00DC267E">
      <w:pPr>
        <w:pStyle w:val="Predeterminado"/>
        <w:spacing w:after="0" w:line="360" w:lineRule="auto"/>
        <w:jc w:val="both"/>
        <w:rPr>
          <w:rFonts w:ascii="Arial" w:hAnsi="Arial" w:cs="Arial"/>
          <w:bCs/>
        </w:rPr>
      </w:pPr>
      <w:r w:rsidRPr="00943C10">
        <w:rPr>
          <w:rFonts w:ascii="Arial" w:hAnsi="Arial" w:cs="Arial"/>
        </w:rPr>
        <w:tab/>
        <w:t>En este sentido, se hace necesario promover un trabajo de investigación en el campo de la orientación vocacional e</w:t>
      </w:r>
      <w:r w:rsidR="00055EBA" w:rsidRPr="00943C10">
        <w:rPr>
          <w:rFonts w:ascii="Arial" w:hAnsi="Arial" w:cs="Arial"/>
          <w:bCs/>
        </w:rPr>
        <w:t xml:space="preserve">n la Escuela Técnica </w:t>
      </w:r>
      <w:proofErr w:type="spellStart"/>
      <w:r w:rsidR="00055EBA" w:rsidRPr="00943C10">
        <w:rPr>
          <w:rFonts w:ascii="Arial" w:hAnsi="Arial" w:cs="Arial"/>
          <w:bCs/>
        </w:rPr>
        <w:t>Robinsoniana</w:t>
      </w:r>
      <w:proofErr w:type="spellEnd"/>
      <w:r w:rsidR="00055EBA" w:rsidRPr="00943C10">
        <w:rPr>
          <w:rFonts w:ascii="Arial" w:hAnsi="Arial" w:cs="Arial"/>
          <w:bCs/>
        </w:rPr>
        <w:t xml:space="preserve"> “Víctor </w:t>
      </w:r>
      <w:proofErr w:type="spellStart"/>
      <w:r w:rsidR="00055EBA" w:rsidRPr="00943C10">
        <w:rPr>
          <w:rFonts w:ascii="Arial" w:hAnsi="Arial" w:cs="Arial"/>
          <w:bCs/>
        </w:rPr>
        <w:t>Racamonde</w:t>
      </w:r>
      <w:proofErr w:type="spellEnd"/>
      <w:r w:rsidR="00055EBA" w:rsidRPr="00943C10">
        <w:rPr>
          <w:rFonts w:ascii="Arial" w:hAnsi="Arial" w:cs="Arial"/>
          <w:bCs/>
        </w:rPr>
        <w:t>”</w:t>
      </w:r>
      <w:r w:rsidRPr="00943C10">
        <w:rPr>
          <w:rFonts w:ascii="Arial" w:hAnsi="Arial" w:cs="Arial"/>
          <w:bCs/>
        </w:rPr>
        <w:t xml:space="preserve">, de manera que puedan existir </w:t>
      </w:r>
      <w:r w:rsidR="00055EBA" w:rsidRPr="00943C10">
        <w:rPr>
          <w:rFonts w:ascii="Arial" w:hAnsi="Arial" w:cs="Arial"/>
          <w:bCs/>
        </w:rPr>
        <w:t xml:space="preserve">diferentes </w:t>
      </w:r>
      <w:r w:rsidRPr="00943C10">
        <w:rPr>
          <w:rFonts w:ascii="Arial" w:hAnsi="Arial" w:cs="Arial"/>
          <w:bCs/>
        </w:rPr>
        <w:t>herramientas que permitan estimular y motivar el interés del estudiante para que continúe sus estudios a nive</w:t>
      </w:r>
      <w:r w:rsidR="00D20E8C">
        <w:rPr>
          <w:rFonts w:ascii="Arial" w:hAnsi="Arial" w:cs="Arial"/>
          <w:bCs/>
        </w:rPr>
        <w:t xml:space="preserve">l superior y asimismo conozcan </w:t>
      </w:r>
      <w:r w:rsidRPr="00943C10">
        <w:rPr>
          <w:rFonts w:ascii="Arial" w:hAnsi="Arial" w:cs="Arial"/>
          <w:bCs/>
        </w:rPr>
        <w:t xml:space="preserve">el campo laboral demandado para cada carrera. En esta casa de estudio se emplea, </w:t>
      </w:r>
      <w:r w:rsidR="00055EBA" w:rsidRPr="00943C10">
        <w:rPr>
          <w:rFonts w:ascii="Arial" w:hAnsi="Arial" w:cs="Arial"/>
          <w:bCs/>
        </w:rPr>
        <w:t>en mínima cantidad</w:t>
      </w:r>
      <w:r w:rsidRPr="00943C10">
        <w:rPr>
          <w:rFonts w:ascii="Arial" w:hAnsi="Arial" w:cs="Arial"/>
          <w:bCs/>
        </w:rPr>
        <w:t>,</w:t>
      </w:r>
      <w:r w:rsidR="00055EBA" w:rsidRPr="00943C10">
        <w:rPr>
          <w:rFonts w:ascii="Arial" w:hAnsi="Arial" w:cs="Arial"/>
          <w:bCs/>
        </w:rPr>
        <w:t xml:space="preserve"> las Tecnologías de la información y comunicación, a pesar de esto, </w:t>
      </w:r>
      <w:r w:rsidR="00133C9B" w:rsidRPr="00943C10">
        <w:rPr>
          <w:rFonts w:ascii="Arial" w:hAnsi="Arial" w:cs="Arial"/>
          <w:bCs/>
        </w:rPr>
        <w:t xml:space="preserve">los orientadores han promocionado la orientación vocacional a los estudiantes con los escasos recursos que se </w:t>
      </w:r>
      <w:r w:rsidR="0080258C" w:rsidRPr="00943C10">
        <w:rPr>
          <w:rFonts w:ascii="Arial" w:hAnsi="Arial" w:cs="Arial"/>
          <w:bCs/>
        </w:rPr>
        <w:t>obtienen</w:t>
      </w:r>
      <w:r w:rsidR="00133C9B" w:rsidRPr="00943C10">
        <w:rPr>
          <w:rFonts w:ascii="Arial" w:hAnsi="Arial" w:cs="Arial"/>
          <w:bCs/>
        </w:rPr>
        <w:t xml:space="preserve"> en la actualidad, sin embargo, </w:t>
      </w:r>
      <w:r w:rsidR="00055EBA" w:rsidRPr="00943C10">
        <w:rPr>
          <w:rFonts w:ascii="Arial" w:hAnsi="Arial" w:cs="Arial"/>
          <w:bCs/>
        </w:rPr>
        <w:t>se ha manejado la actualización  en cuanto a información de oportunidades</w:t>
      </w:r>
      <w:r w:rsidR="00133C9B" w:rsidRPr="00943C10">
        <w:rPr>
          <w:rFonts w:ascii="Arial" w:hAnsi="Arial" w:cs="Arial"/>
          <w:bCs/>
        </w:rPr>
        <w:t xml:space="preserve"> de estudio a nivel superior</w:t>
      </w:r>
      <w:r w:rsidR="00055EBA" w:rsidRPr="00943C10">
        <w:rPr>
          <w:rFonts w:ascii="Arial" w:hAnsi="Arial" w:cs="Arial"/>
          <w:bCs/>
        </w:rPr>
        <w:t xml:space="preserve">, </w:t>
      </w:r>
      <w:r w:rsidR="00133C9B" w:rsidRPr="00943C10">
        <w:rPr>
          <w:rFonts w:ascii="Arial" w:hAnsi="Arial" w:cs="Arial"/>
          <w:bCs/>
        </w:rPr>
        <w:t>el promedio</w:t>
      </w:r>
      <w:r w:rsidR="00055EBA" w:rsidRPr="00943C10">
        <w:rPr>
          <w:rFonts w:ascii="Arial" w:hAnsi="Arial" w:cs="Arial"/>
          <w:bCs/>
        </w:rPr>
        <w:t xml:space="preserve"> de notas</w:t>
      </w:r>
      <w:r w:rsidR="00133C9B" w:rsidRPr="00943C10">
        <w:rPr>
          <w:rFonts w:ascii="Arial" w:hAnsi="Arial" w:cs="Arial"/>
          <w:bCs/>
        </w:rPr>
        <w:t xml:space="preserve"> que exige cada </w:t>
      </w:r>
      <w:r w:rsidR="00133C9B" w:rsidRPr="00943C10">
        <w:rPr>
          <w:rFonts w:ascii="Arial" w:hAnsi="Arial" w:cs="Arial"/>
          <w:bCs/>
        </w:rPr>
        <w:lastRenderedPageBreak/>
        <w:t>carrera y</w:t>
      </w:r>
      <w:r w:rsidR="00055EBA" w:rsidRPr="00943C10">
        <w:rPr>
          <w:rFonts w:ascii="Arial" w:hAnsi="Arial" w:cs="Arial"/>
          <w:bCs/>
        </w:rPr>
        <w:t xml:space="preserve"> </w:t>
      </w:r>
      <w:r w:rsidR="00133C9B" w:rsidRPr="00943C10">
        <w:rPr>
          <w:rFonts w:ascii="Arial" w:hAnsi="Arial" w:cs="Arial"/>
          <w:bCs/>
        </w:rPr>
        <w:t xml:space="preserve">los </w:t>
      </w:r>
      <w:r w:rsidR="00055EBA" w:rsidRPr="00943C10">
        <w:rPr>
          <w:rFonts w:ascii="Arial" w:hAnsi="Arial" w:cs="Arial"/>
          <w:bCs/>
        </w:rPr>
        <w:t>sistemas de asignación en el caso de la Oficina De Planificación Del Sector Universitario (OPSU)</w:t>
      </w:r>
      <w:r w:rsidR="00133C9B" w:rsidRPr="00943C10">
        <w:rPr>
          <w:rFonts w:ascii="Arial" w:hAnsi="Arial" w:cs="Arial"/>
          <w:bCs/>
        </w:rPr>
        <w:t xml:space="preserve"> en línea. </w:t>
      </w:r>
    </w:p>
    <w:p w14:paraId="37666F69" w14:textId="14AB563B" w:rsidR="00390C5D" w:rsidRPr="00943C10" w:rsidRDefault="00133C9B" w:rsidP="00390C5D">
      <w:pPr>
        <w:pStyle w:val="Predeterminado"/>
        <w:spacing w:after="0" w:line="360" w:lineRule="auto"/>
        <w:jc w:val="both"/>
        <w:rPr>
          <w:rFonts w:ascii="Arial" w:hAnsi="Arial" w:cs="Arial"/>
          <w:bCs/>
        </w:rPr>
      </w:pPr>
      <w:r w:rsidRPr="00943C10">
        <w:rPr>
          <w:rFonts w:ascii="Arial" w:hAnsi="Arial" w:cs="Arial"/>
        </w:rPr>
        <w:tab/>
        <w:t xml:space="preserve">Cabe destacar que este estudio contribuye un aporte de interés para la orientación vocacional, ya que, </w:t>
      </w:r>
      <w:r w:rsidR="00055EBA" w:rsidRPr="00943C10">
        <w:rPr>
          <w:rFonts w:ascii="Arial" w:hAnsi="Arial" w:cs="Arial"/>
          <w:bCs/>
        </w:rPr>
        <w:t xml:space="preserve">se </w:t>
      </w:r>
      <w:r w:rsidR="008F7D19" w:rsidRPr="00943C10">
        <w:rPr>
          <w:rFonts w:ascii="Arial" w:hAnsi="Arial" w:cs="Arial"/>
          <w:bCs/>
        </w:rPr>
        <w:t>pretende mostrar</w:t>
      </w:r>
      <w:r w:rsidR="00055EBA" w:rsidRPr="00943C10">
        <w:rPr>
          <w:rFonts w:ascii="Arial" w:hAnsi="Arial" w:cs="Arial"/>
          <w:bCs/>
        </w:rPr>
        <w:t xml:space="preserve"> el uso del </w:t>
      </w:r>
      <w:proofErr w:type="spellStart"/>
      <w:r w:rsidR="00055EBA" w:rsidRPr="00943C10">
        <w:rPr>
          <w:rFonts w:ascii="Arial" w:hAnsi="Arial" w:cs="Arial"/>
          <w:bCs/>
        </w:rPr>
        <w:t>Weblogs</w:t>
      </w:r>
      <w:proofErr w:type="spellEnd"/>
      <w:r w:rsidR="00055EBA" w:rsidRPr="00943C10">
        <w:rPr>
          <w:rFonts w:ascii="Arial" w:hAnsi="Arial" w:cs="Arial"/>
          <w:bCs/>
        </w:rPr>
        <w:t xml:space="preserve"> </w:t>
      </w:r>
      <w:r w:rsidR="00D20E8C">
        <w:rPr>
          <w:rFonts w:ascii="Arial" w:hAnsi="Arial" w:cs="Arial"/>
          <w:bCs/>
        </w:rPr>
        <w:t xml:space="preserve">como un recurso </w:t>
      </w:r>
      <w:r w:rsidR="00FD7479">
        <w:rPr>
          <w:rFonts w:ascii="Arial" w:hAnsi="Arial" w:cs="Arial"/>
          <w:bCs/>
        </w:rPr>
        <w:t>más para</w:t>
      </w:r>
      <w:r w:rsidR="00107A32">
        <w:rPr>
          <w:rFonts w:ascii="Arial" w:hAnsi="Arial" w:cs="Arial"/>
          <w:bCs/>
        </w:rPr>
        <w:t xml:space="preserve"> la elección acertada</w:t>
      </w:r>
      <w:r w:rsidR="00055EBA" w:rsidRPr="00943C10">
        <w:rPr>
          <w:rFonts w:ascii="Arial" w:hAnsi="Arial" w:cs="Arial"/>
          <w:bCs/>
        </w:rPr>
        <w:t xml:space="preserve"> de carrera</w:t>
      </w:r>
      <w:r w:rsidR="00390C5D" w:rsidRPr="00943C10">
        <w:rPr>
          <w:rFonts w:ascii="Arial" w:hAnsi="Arial" w:cs="Arial"/>
          <w:bCs/>
        </w:rPr>
        <w:t>s</w:t>
      </w:r>
      <w:r w:rsidR="00055EBA" w:rsidRPr="00943C10">
        <w:rPr>
          <w:rFonts w:ascii="Arial" w:hAnsi="Arial" w:cs="Arial"/>
          <w:bCs/>
        </w:rPr>
        <w:t xml:space="preserve"> en el S.N.I.</w:t>
      </w:r>
      <w:r w:rsidR="00390C5D" w:rsidRPr="00943C10">
        <w:rPr>
          <w:rFonts w:ascii="Arial" w:hAnsi="Arial" w:cs="Arial"/>
          <w:bCs/>
        </w:rPr>
        <w:t xml:space="preserve"> Así pues, </w:t>
      </w:r>
      <w:r w:rsidR="00055EBA" w:rsidRPr="00943C10">
        <w:rPr>
          <w:rFonts w:ascii="Arial" w:hAnsi="Arial" w:cs="Arial"/>
          <w:bCs/>
        </w:rPr>
        <w:t xml:space="preserve">la investigación beneficiará directamente a los orientadores y estudiantes en general, pero más específicamente a los cursantes de 6to año de la E.T.R “Víctor </w:t>
      </w:r>
      <w:proofErr w:type="spellStart"/>
      <w:r w:rsidR="00055EBA" w:rsidRPr="00943C10">
        <w:rPr>
          <w:rFonts w:ascii="Arial" w:hAnsi="Arial" w:cs="Arial"/>
          <w:bCs/>
        </w:rPr>
        <w:t>Racamonde</w:t>
      </w:r>
      <w:proofErr w:type="spellEnd"/>
      <w:r w:rsidR="00055EBA" w:rsidRPr="00943C10">
        <w:rPr>
          <w:rFonts w:ascii="Arial" w:hAnsi="Arial" w:cs="Arial"/>
          <w:bCs/>
        </w:rPr>
        <w:t>”, facilitando el autoconocimiento de los estudiantes, así como la consolidación del interés y madurez vocacional</w:t>
      </w:r>
      <w:r w:rsidR="00390C5D" w:rsidRPr="00943C10">
        <w:rPr>
          <w:rFonts w:ascii="Arial" w:hAnsi="Arial" w:cs="Arial"/>
          <w:bCs/>
        </w:rPr>
        <w:t>, p</w:t>
      </w:r>
      <w:r w:rsidR="00055EBA" w:rsidRPr="00943C10">
        <w:rPr>
          <w:rFonts w:ascii="Arial" w:hAnsi="Arial" w:cs="Arial"/>
          <w:bCs/>
        </w:rPr>
        <w:t xml:space="preserve">ermitiendo la incorporación significativa al sistema educativo universitario y ocupacional. </w:t>
      </w:r>
    </w:p>
    <w:p w14:paraId="6FCCE2FD" w14:textId="77777777" w:rsidR="000E75F7" w:rsidRPr="00943C10" w:rsidRDefault="00390C5D" w:rsidP="00390C5D">
      <w:pPr>
        <w:pStyle w:val="Predeterminado"/>
        <w:spacing w:after="0" w:line="360" w:lineRule="auto"/>
        <w:jc w:val="both"/>
        <w:rPr>
          <w:rFonts w:ascii="Arial" w:hAnsi="Arial" w:cs="Arial"/>
          <w:bCs/>
        </w:rPr>
      </w:pPr>
      <w:r w:rsidRPr="00943C10">
        <w:rPr>
          <w:rFonts w:ascii="Arial" w:hAnsi="Arial" w:cs="Arial"/>
          <w:bCs/>
        </w:rPr>
        <w:tab/>
        <w:t xml:space="preserve">En consecuencias, </w:t>
      </w:r>
      <w:r w:rsidR="00055EBA" w:rsidRPr="00943C10">
        <w:rPr>
          <w:rFonts w:ascii="Arial" w:hAnsi="Arial" w:cs="Arial"/>
          <w:bCs/>
        </w:rPr>
        <w:t xml:space="preserve">los orientadores </w:t>
      </w:r>
      <w:r w:rsidRPr="00943C10">
        <w:rPr>
          <w:rFonts w:ascii="Arial" w:hAnsi="Arial" w:cs="Arial"/>
          <w:bCs/>
        </w:rPr>
        <w:t xml:space="preserve">del plantel tendrán la tarea de interactuar en el </w:t>
      </w:r>
      <w:proofErr w:type="spellStart"/>
      <w:r w:rsidRPr="00943C10">
        <w:rPr>
          <w:rFonts w:ascii="Arial" w:hAnsi="Arial" w:cs="Arial"/>
          <w:bCs/>
        </w:rPr>
        <w:t>Weblogs</w:t>
      </w:r>
      <w:proofErr w:type="spellEnd"/>
      <w:r w:rsidRPr="00943C10">
        <w:rPr>
          <w:rFonts w:ascii="Arial" w:hAnsi="Arial" w:cs="Arial"/>
          <w:bCs/>
        </w:rPr>
        <w:t xml:space="preserve"> con los estudiantes, de manera que puedan compartir, información vocacional, inquietudes e intereses relacionadas a las diferentes actividades vinculadas a su proceso de orientación vocacional como (PNEV, E-L y S.N.I), asimismo esta herramienta podrá ser un punto de encuentro con el representante si desea participar haciendo preguntas relacionadas a los temas tratados que tengan que ver con su representado</w:t>
      </w:r>
      <w:r w:rsidR="00CA0B91" w:rsidRPr="00943C10">
        <w:rPr>
          <w:rFonts w:ascii="Arial" w:hAnsi="Arial" w:cs="Arial"/>
          <w:bCs/>
        </w:rPr>
        <w:t>.</w:t>
      </w:r>
    </w:p>
    <w:p w14:paraId="222CE791" w14:textId="12309AC4" w:rsidR="00FE674A" w:rsidRPr="00943C10" w:rsidRDefault="00CA0B91" w:rsidP="00DC267E">
      <w:pPr>
        <w:pStyle w:val="Predeterminado"/>
        <w:spacing w:after="0" w:line="360" w:lineRule="auto"/>
        <w:jc w:val="both"/>
        <w:rPr>
          <w:rFonts w:ascii="Arial" w:hAnsi="Arial" w:cs="Arial"/>
          <w:bCs/>
          <w:lang w:val="es-ES"/>
        </w:rPr>
      </w:pPr>
      <w:r w:rsidRPr="00943C10">
        <w:rPr>
          <w:rFonts w:ascii="Arial" w:hAnsi="Arial" w:cs="Arial"/>
        </w:rPr>
        <w:tab/>
        <w:t xml:space="preserve">En este particular, con este estudio se busca que la preparación en esta materia de orientación vocacional sea exitosa y por ello </w:t>
      </w:r>
      <w:r w:rsidR="00FE674A" w:rsidRPr="00943C10">
        <w:rPr>
          <w:rFonts w:ascii="Arial" w:hAnsi="Arial" w:cs="Arial"/>
          <w:bCs/>
          <w:lang w:val="es-ES"/>
        </w:rPr>
        <w:t xml:space="preserve">es </w:t>
      </w:r>
      <w:r w:rsidRPr="00943C10">
        <w:rPr>
          <w:rFonts w:ascii="Arial" w:hAnsi="Arial" w:cs="Arial"/>
          <w:bCs/>
          <w:lang w:val="es-ES"/>
        </w:rPr>
        <w:t xml:space="preserve">oportuno mencionar que es </w:t>
      </w:r>
      <w:r w:rsidR="00FE674A" w:rsidRPr="00943C10">
        <w:rPr>
          <w:rFonts w:ascii="Arial" w:hAnsi="Arial" w:cs="Arial"/>
          <w:bCs/>
          <w:lang w:val="es-ES"/>
        </w:rPr>
        <w:t xml:space="preserve">responsabilidad del Estado en vinculación con el docente orientador, estudiante y padres y/o representantes </w:t>
      </w:r>
      <w:r w:rsidRPr="00943C10">
        <w:rPr>
          <w:rFonts w:ascii="Arial" w:hAnsi="Arial" w:cs="Arial"/>
          <w:bCs/>
          <w:lang w:val="es-ES"/>
        </w:rPr>
        <w:t xml:space="preserve">la </w:t>
      </w:r>
      <w:r w:rsidR="00107A32">
        <w:rPr>
          <w:rFonts w:ascii="Arial" w:hAnsi="Arial" w:cs="Arial"/>
          <w:bCs/>
          <w:lang w:val="es-ES"/>
        </w:rPr>
        <w:t>inclusión exitosa</w:t>
      </w:r>
      <w:r w:rsidR="00FE674A" w:rsidRPr="00943C10">
        <w:rPr>
          <w:rFonts w:ascii="Arial" w:hAnsi="Arial" w:cs="Arial"/>
          <w:bCs/>
          <w:lang w:val="es-ES"/>
        </w:rPr>
        <w:t xml:space="preserve"> del estudiante a la educació</w:t>
      </w:r>
      <w:r w:rsidR="00107A32">
        <w:rPr>
          <w:rFonts w:ascii="Arial" w:hAnsi="Arial" w:cs="Arial"/>
          <w:bCs/>
          <w:lang w:val="es-ES"/>
        </w:rPr>
        <w:t>n universitaria a través de estos</w:t>
      </w:r>
      <w:r w:rsidR="00FE674A" w:rsidRPr="00943C10">
        <w:rPr>
          <w:rFonts w:ascii="Arial" w:hAnsi="Arial" w:cs="Arial"/>
          <w:bCs/>
          <w:lang w:val="es-ES"/>
        </w:rPr>
        <w:t xml:space="preserve"> y otros programas ejecutados en el sistema educativo</w:t>
      </w:r>
      <w:r w:rsidR="00107A32">
        <w:rPr>
          <w:rFonts w:ascii="Arial" w:hAnsi="Arial" w:cs="Arial"/>
          <w:bCs/>
          <w:lang w:val="es-ES"/>
        </w:rPr>
        <w:t xml:space="preserve"> y por el Gobierno Nacional</w:t>
      </w:r>
      <w:r w:rsidR="00FE674A" w:rsidRPr="00943C10">
        <w:rPr>
          <w:rFonts w:ascii="Arial" w:hAnsi="Arial" w:cs="Arial"/>
          <w:bCs/>
          <w:lang w:val="es-ES"/>
        </w:rPr>
        <w:t>.</w:t>
      </w:r>
    </w:p>
    <w:p w14:paraId="2FBC6FA2" w14:textId="2C7BEB21" w:rsidR="00262575" w:rsidRDefault="00055EBA" w:rsidP="008327F5">
      <w:pPr>
        <w:pStyle w:val="Predeterminado"/>
        <w:spacing w:after="0" w:line="360" w:lineRule="auto"/>
        <w:jc w:val="both"/>
        <w:rPr>
          <w:rFonts w:ascii="Arial" w:hAnsi="Arial" w:cs="Arial"/>
          <w:bCs/>
        </w:rPr>
      </w:pPr>
      <w:r w:rsidRPr="00943C10">
        <w:rPr>
          <w:rFonts w:ascii="Arial" w:hAnsi="Arial" w:cs="Arial"/>
          <w:bCs/>
        </w:rPr>
        <w:tab/>
      </w:r>
      <w:r w:rsidR="008F7D19" w:rsidRPr="00943C10">
        <w:rPr>
          <w:rFonts w:ascii="Arial" w:hAnsi="Arial" w:cs="Arial"/>
          <w:bCs/>
        </w:rPr>
        <w:t>Finalmente,</w:t>
      </w:r>
      <w:r w:rsidRPr="00943C10">
        <w:rPr>
          <w:rFonts w:ascii="Arial" w:hAnsi="Arial" w:cs="Arial"/>
          <w:bCs/>
        </w:rPr>
        <w:t xml:space="preserve"> el subsistema de educación universitaria, de igual manera se beneficia debido a que al ingresar estudiantes de educación media Técnica con una orientación vocacional más precisa puede incidir en la disminución de los niveles de deserción universitaria o cambios de carreras por no conocer exactamente la inclinación hacia alguna profesión, esto sería un aporte significat</w:t>
      </w:r>
      <w:r w:rsidR="00107A32">
        <w:rPr>
          <w:rFonts w:ascii="Arial" w:hAnsi="Arial" w:cs="Arial"/>
          <w:bCs/>
        </w:rPr>
        <w:t>ivo que permitiría mejoras en este</w:t>
      </w:r>
      <w:r w:rsidRPr="00943C10">
        <w:rPr>
          <w:rFonts w:ascii="Arial" w:hAnsi="Arial" w:cs="Arial"/>
          <w:bCs/>
        </w:rPr>
        <w:t xml:space="preserve"> subsistema.</w:t>
      </w:r>
    </w:p>
    <w:p w14:paraId="67F949A3" w14:textId="77777777" w:rsidR="0002285C" w:rsidRDefault="0002285C" w:rsidP="008327F5">
      <w:pPr>
        <w:pStyle w:val="Predeterminado"/>
        <w:spacing w:after="0" w:line="360" w:lineRule="auto"/>
        <w:jc w:val="both"/>
      </w:pPr>
    </w:p>
    <w:p w14:paraId="2672335C" w14:textId="77777777" w:rsidR="0002285C" w:rsidRDefault="0002285C" w:rsidP="0020125B">
      <w:pPr>
        <w:sectPr w:rsidR="0002285C" w:rsidSect="00214D15">
          <w:pgSz w:w="12240" w:h="15840" w:code="1"/>
          <w:pgMar w:top="1701" w:right="1701" w:bottom="1701" w:left="2268" w:header="709" w:footer="709" w:gutter="0"/>
          <w:pgNumType w:start="5"/>
          <w:cols w:space="708"/>
          <w:docGrid w:linePitch="360"/>
        </w:sectPr>
      </w:pPr>
    </w:p>
    <w:p w14:paraId="17146E45" w14:textId="04759724" w:rsidR="009C57A6" w:rsidRPr="00D010AB" w:rsidRDefault="0002285C" w:rsidP="009C57A6">
      <w:pPr>
        <w:pStyle w:val="Ttulo1"/>
        <w:spacing w:before="0" w:line="360" w:lineRule="auto"/>
        <w:jc w:val="center"/>
        <w:rPr>
          <w:rFonts w:ascii="Arial" w:hAnsi="Arial" w:cs="Arial"/>
          <w:color w:val="auto"/>
          <w:sz w:val="24"/>
        </w:rPr>
      </w:pPr>
      <w:r w:rsidRPr="00D010AB">
        <w:rPr>
          <w:rFonts w:ascii="Arial" w:hAnsi="Arial" w:cs="Arial"/>
          <w:color w:val="auto"/>
          <w:sz w:val="24"/>
        </w:rPr>
        <w:lastRenderedPageBreak/>
        <w:t>CAPÍ</w:t>
      </w:r>
      <w:r w:rsidR="009C57A6" w:rsidRPr="00D010AB">
        <w:rPr>
          <w:rFonts w:ascii="Arial" w:hAnsi="Arial" w:cs="Arial"/>
          <w:color w:val="auto"/>
          <w:sz w:val="24"/>
        </w:rPr>
        <w:t>TULO II</w:t>
      </w:r>
    </w:p>
    <w:p w14:paraId="05D70B1C" w14:textId="77777777" w:rsidR="009C57A6" w:rsidRPr="00943C10" w:rsidRDefault="009C57A6" w:rsidP="009C57A6">
      <w:pPr>
        <w:spacing w:after="0" w:line="360" w:lineRule="auto"/>
        <w:jc w:val="center"/>
        <w:rPr>
          <w:rFonts w:ascii="Arial" w:hAnsi="Arial" w:cs="Arial"/>
          <w:sz w:val="20"/>
        </w:rPr>
      </w:pPr>
    </w:p>
    <w:p w14:paraId="25D1F3EF" w14:textId="77777777" w:rsidR="009C57A6" w:rsidRPr="00943C10" w:rsidRDefault="009C57A6" w:rsidP="009C57A6">
      <w:pPr>
        <w:spacing w:after="0" w:line="360" w:lineRule="auto"/>
        <w:jc w:val="center"/>
        <w:rPr>
          <w:rFonts w:ascii="Arial" w:hAnsi="Arial" w:cs="Arial"/>
          <w:sz w:val="20"/>
        </w:rPr>
      </w:pPr>
    </w:p>
    <w:p w14:paraId="0287EB99" w14:textId="77777777" w:rsidR="009C57A6" w:rsidRPr="00943C10" w:rsidRDefault="009C57A6" w:rsidP="009C57A6">
      <w:pPr>
        <w:spacing w:line="360" w:lineRule="auto"/>
        <w:jc w:val="center"/>
        <w:rPr>
          <w:rFonts w:ascii="Arial" w:hAnsi="Arial" w:cs="Arial"/>
          <w:b/>
          <w:sz w:val="24"/>
          <w:szCs w:val="28"/>
        </w:rPr>
      </w:pPr>
      <w:r w:rsidRPr="00943C10">
        <w:rPr>
          <w:rFonts w:ascii="Arial" w:hAnsi="Arial" w:cs="Arial"/>
          <w:b/>
          <w:sz w:val="24"/>
          <w:szCs w:val="28"/>
        </w:rPr>
        <w:t>MARCO TEORICO</w:t>
      </w:r>
    </w:p>
    <w:p w14:paraId="336602E8" w14:textId="77777777" w:rsidR="009C57A6" w:rsidRPr="00943C10" w:rsidRDefault="009C57A6" w:rsidP="009C57A6">
      <w:pPr>
        <w:spacing w:line="360" w:lineRule="auto"/>
        <w:jc w:val="center"/>
        <w:rPr>
          <w:rFonts w:ascii="Arial" w:hAnsi="Arial" w:cs="Arial"/>
          <w:b/>
          <w:sz w:val="28"/>
          <w:szCs w:val="28"/>
        </w:rPr>
      </w:pPr>
    </w:p>
    <w:p w14:paraId="6B8A4C35" w14:textId="77777777" w:rsidR="009C57A6" w:rsidRPr="00943C10" w:rsidRDefault="009C57A6" w:rsidP="009C57A6">
      <w:pPr>
        <w:spacing w:line="360" w:lineRule="auto"/>
        <w:rPr>
          <w:rFonts w:ascii="Arial" w:hAnsi="Arial" w:cs="Arial"/>
          <w:b/>
          <w:sz w:val="24"/>
          <w:szCs w:val="28"/>
        </w:rPr>
      </w:pPr>
      <w:r w:rsidRPr="00943C10">
        <w:rPr>
          <w:rFonts w:ascii="Arial" w:hAnsi="Arial" w:cs="Arial"/>
          <w:b/>
          <w:sz w:val="24"/>
          <w:szCs w:val="28"/>
        </w:rPr>
        <w:t>Consideraciones generales</w:t>
      </w:r>
    </w:p>
    <w:p w14:paraId="339A7A80" w14:textId="34ED738B" w:rsidR="009C57A6" w:rsidRPr="00943C10" w:rsidRDefault="009C57A6" w:rsidP="009C57A6">
      <w:pPr>
        <w:spacing w:after="0" w:line="360" w:lineRule="auto"/>
        <w:ind w:firstLine="708"/>
        <w:jc w:val="both"/>
        <w:rPr>
          <w:rFonts w:ascii="Arial" w:hAnsi="Arial" w:cs="Arial"/>
          <w:bCs/>
          <w:sz w:val="24"/>
          <w:szCs w:val="28"/>
        </w:rPr>
      </w:pPr>
      <w:r w:rsidRPr="00943C10">
        <w:rPr>
          <w:rFonts w:ascii="Arial" w:hAnsi="Arial" w:cs="Arial"/>
          <w:sz w:val="24"/>
          <w:szCs w:val="28"/>
        </w:rPr>
        <w:t>Una vez precisados los objetivo</w:t>
      </w:r>
      <w:r w:rsidR="00262575">
        <w:rPr>
          <w:rFonts w:ascii="Arial" w:hAnsi="Arial" w:cs="Arial"/>
          <w:sz w:val="24"/>
          <w:szCs w:val="28"/>
        </w:rPr>
        <w:t>s de la investigación y enmarca</w:t>
      </w:r>
      <w:r w:rsidRPr="00943C10">
        <w:rPr>
          <w:rFonts w:ascii="Arial" w:hAnsi="Arial" w:cs="Arial"/>
          <w:sz w:val="24"/>
          <w:szCs w:val="28"/>
        </w:rPr>
        <w:t>do la situación problemática</w:t>
      </w:r>
      <w:r w:rsidR="009C6303">
        <w:rPr>
          <w:rFonts w:ascii="Arial" w:hAnsi="Arial" w:cs="Arial"/>
          <w:sz w:val="24"/>
          <w:szCs w:val="28"/>
        </w:rPr>
        <w:t xml:space="preserve"> sobre la propuesta </w:t>
      </w:r>
      <w:r w:rsidR="008F7D19">
        <w:rPr>
          <w:rFonts w:ascii="Arial" w:hAnsi="Arial" w:cs="Arial"/>
          <w:sz w:val="24"/>
          <w:szCs w:val="28"/>
        </w:rPr>
        <w:t xml:space="preserve">de </w:t>
      </w:r>
      <w:r w:rsidR="008F7D19" w:rsidRPr="00943C10">
        <w:rPr>
          <w:rFonts w:ascii="Arial" w:hAnsi="Arial" w:cs="Arial"/>
          <w:sz w:val="24"/>
          <w:szCs w:val="28"/>
        </w:rPr>
        <w:t>un</w:t>
      </w:r>
      <w:r w:rsidRPr="00943C10">
        <w:rPr>
          <w:rFonts w:ascii="Arial" w:hAnsi="Arial" w:cs="Arial"/>
          <w:sz w:val="24"/>
          <w:szCs w:val="28"/>
        </w:rPr>
        <w:t xml:space="preserve"> </w:t>
      </w:r>
      <w:proofErr w:type="spellStart"/>
      <w:r w:rsidRPr="00943C10">
        <w:rPr>
          <w:rFonts w:ascii="Arial" w:hAnsi="Arial" w:cs="Arial"/>
          <w:bCs/>
          <w:sz w:val="24"/>
          <w:szCs w:val="28"/>
        </w:rPr>
        <w:t>Weblogs</w:t>
      </w:r>
      <w:proofErr w:type="spellEnd"/>
      <w:r w:rsidRPr="00943C10">
        <w:rPr>
          <w:rFonts w:ascii="Arial" w:hAnsi="Arial" w:cs="Arial"/>
          <w:bCs/>
          <w:sz w:val="24"/>
          <w:szCs w:val="28"/>
        </w:rPr>
        <w:t xml:space="preserve"> </w:t>
      </w:r>
      <w:r w:rsidR="00FD7479" w:rsidRPr="00943C10">
        <w:rPr>
          <w:rFonts w:ascii="Arial" w:hAnsi="Arial" w:cs="Arial"/>
          <w:bCs/>
          <w:sz w:val="24"/>
          <w:szCs w:val="28"/>
        </w:rPr>
        <w:t>como herramienta</w:t>
      </w:r>
      <w:r w:rsidRPr="00943C10">
        <w:rPr>
          <w:rFonts w:ascii="Arial" w:hAnsi="Arial" w:cs="Arial"/>
          <w:bCs/>
          <w:sz w:val="24"/>
          <w:szCs w:val="28"/>
        </w:rPr>
        <w:t xml:space="preserve"> </w:t>
      </w:r>
      <w:r w:rsidR="00FD7479" w:rsidRPr="00943C10">
        <w:rPr>
          <w:rFonts w:ascii="Arial" w:hAnsi="Arial" w:cs="Arial"/>
          <w:bCs/>
          <w:sz w:val="24"/>
          <w:szCs w:val="28"/>
        </w:rPr>
        <w:t>tecnológica de</w:t>
      </w:r>
      <w:r w:rsidRPr="00943C10">
        <w:rPr>
          <w:rFonts w:ascii="Arial" w:hAnsi="Arial" w:cs="Arial"/>
          <w:bCs/>
          <w:sz w:val="24"/>
          <w:szCs w:val="28"/>
        </w:rPr>
        <w:t xml:space="preserve"> orientación voca</w:t>
      </w:r>
      <w:r w:rsidR="009C6303">
        <w:rPr>
          <w:rFonts w:ascii="Arial" w:hAnsi="Arial" w:cs="Arial"/>
          <w:bCs/>
          <w:sz w:val="24"/>
          <w:szCs w:val="28"/>
        </w:rPr>
        <w:t xml:space="preserve">cional para la elección </w:t>
      </w:r>
      <w:r w:rsidR="008B12D7">
        <w:rPr>
          <w:rFonts w:ascii="Arial" w:hAnsi="Arial" w:cs="Arial"/>
          <w:bCs/>
          <w:sz w:val="24"/>
          <w:szCs w:val="28"/>
        </w:rPr>
        <w:t>acertada</w:t>
      </w:r>
      <w:r w:rsidR="008B12D7" w:rsidRPr="00943C10">
        <w:rPr>
          <w:rFonts w:ascii="Arial" w:hAnsi="Arial" w:cs="Arial"/>
          <w:bCs/>
          <w:sz w:val="24"/>
          <w:szCs w:val="28"/>
        </w:rPr>
        <w:t xml:space="preserve"> de</w:t>
      </w:r>
      <w:r w:rsidRPr="00943C10">
        <w:rPr>
          <w:rFonts w:ascii="Arial" w:hAnsi="Arial" w:cs="Arial"/>
          <w:bCs/>
          <w:sz w:val="24"/>
          <w:szCs w:val="28"/>
        </w:rPr>
        <w:t xml:space="preserve"> carrera en el S.</w:t>
      </w:r>
      <w:r w:rsidR="009C6303">
        <w:rPr>
          <w:rFonts w:ascii="Arial" w:hAnsi="Arial" w:cs="Arial"/>
          <w:bCs/>
          <w:sz w:val="24"/>
          <w:szCs w:val="28"/>
        </w:rPr>
        <w:t>N.I de los estudiantes</w:t>
      </w:r>
      <w:r w:rsidRPr="00943C10">
        <w:rPr>
          <w:rFonts w:ascii="Arial" w:hAnsi="Arial" w:cs="Arial"/>
          <w:bCs/>
          <w:sz w:val="24"/>
          <w:szCs w:val="28"/>
        </w:rPr>
        <w:t xml:space="preserve"> de 6to año profesional, se hace pertinente establecer los soportes teóricos que fundamentaran dicha investigación.</w:t>
      </w:r>
    </w:p>
    <w:p w14:paraId="485A540B" w14:textId="77777777" w:rsidR="009C57A6" w:rsidRPr="00943C10" w:rsidRDefault="009C57A6" w:rsidP="009C57A6">
      <w:pPr>
        <w:spacing w:after="0" w:line="360" w:lineRule="auto"/>
        <w:rPr>
          <w:rFonts w:ascii="Arial" w:hAnsi="Arial" w:cs="Arial"/>
          <w:b/>
          <w:sz w:val="24"/>
          <w:szCs w:val="28"/>
        </w:rPr>
      </w:pPr>
    </w:p>
    <w:p w14:paraId="4C571824" w14:textId="77777777" w:rsidR="009C57A6" w:rsidRPr="00943C10" w:rsidRDefault="009C57A6" w:rsidP="009C57A6">
      <w:pPr>
        <w:spacing w:after="0" w:line="360" w:lineRule="auto"/>
        <w:rPr>
          <w:rFonts w:ascii="Arial" w:hAnsi="Arial" w:cs="Arial"/>
          <w:b/>
          <w:sz w:val="24"/>
          <w:szCs w:val="28"/>
        </w:rPr>
      </w:pPr>
      <w:r w:rsidRPr="00943C10">
        <w:rPr>
          <w:rFonts w:ascii="Arial" w:hAnsi="Arial" w:cs="Arial"/>
          <w:b/>
          <w:sz w:val="24"/>
          <w:szCs w:val="28"/>
        </w:rPr>
        <w:t>Antecedentes de la investigación</w:t>
      </w:r>
    </w:p>
    <w:p w14:paraId="4445F75E" w14:textId="77777777" w:rsidR="009C57A6" w:rsidRPr="00943C10" w:rsidRDefault="009C57A6" w:rsidP="009C57A6">
      <w:pPr>
        <w:spacing w:after="0" w:line="360" w:lineRule="auto"/>
        <w:rPr>
          <w:rFonts w:ascii="Arial" w:hAnsi="Arial" w:cs="Arial"/>
          <w:b/>
          <w:sz w:val="24"/>
          <w:szCs w:val="28"/>
        </w:rPr>
      </w:pPr>
    </w:p>
    <w:p w14:paraId="4B2FA644" w14:textId="6C736861" w:rsidR="009C57A6" w:rsidRPr="00943C10" w:rsidRDefault="009C57A6" w:rsidP="009C57A6">
      <w:pPr>
        <w:spacing w:after="0" w:line="360" w:lineRule="auto"/>
        <w:ind w:firstLine="708"/>
        <w:jc w:val="both"/>
        <w:rPr>
          <w:rFonts w:ascii="Arial" w:hAnsi="Arial" w:cs="Arial"/>
          <w:b/>
          <w:sz w:val="24"/>
          <w:szCs w:val="28"/>
        </w:rPr>
      </w:pPr>
      <w:r w:rsidRPr="00943C10">
        <w:rPr>
          <w:rFonts w:ascii="Arial" w:hAnsi="Arial" w:cs="Arial"/>
          <w:bCs/>
          <w:sz w:val="24"/>
          <w:szCs w:val="28"/>
        </w:rPr>
        <w:t xml:space="preserve">Para fundamentar la elaboración de un trabajo de investigación es preciso desarrollar un marco teórico que permita orientar el objeto de </w:t>
      </w:r>
      <w:r w:rsidR="008F7D19" w:rsidRPr="00943C10">
        <w:rPr>
          <w:rFonts w:ascii="Arial" w:hAnsi="Arial" w:cs="Arial"/>
          <w:bCs/>
          <w:sz w:val="24"/>
          <w:szCs w:val="28"/>
        </w:rPr>
        <w:t>estudio, para</w:t>
      </w:r>
      <w:r w:rsidRPr="00943C10">
        <w:rPr>
          <w:rFonts w:ascii="Arial" w:hAnsi="Arial" w:cs="Arial"/>
          <w:bCs/>
          <w:sz w:val="24"/>
          <w:szCs w:val="28"/>
        </w:rPr>
        <w:t xml:space="preserve"> ilustrar mejor, en este capítulo se presenta las diferentes investigaciones que la anteceden, destacando entre otros aspectos las herramientas </w:t>
      </w:r>
      <w:r w:rsidR="00FD7479" w:rsidRPr="00943C10">
        <w:rPr>
          <w:rFonts w:ascii="Arial" w:hAnsi="Arial" w:cs="Arial"/>
          <w:bCs/>
          <w:sz w:val="24"/>
          <w:szCs w:val="28"/>
        </w:rPr>
        <w:t>tecnológicas y programas</w:t>
      </w:r>
      <w:r w:rsidRPr="00943C10">
        <w:rPr>
          <w:rFonts w:ascii="Arial" w:hAnsi="Arial" w:cs="Arial"/>
          <w:bCs/>
          <w:sz w:val="24"/>
          <w:szCs w:val="28"/>
        </w:rPr>
        <w:t xml:space="preserve"> de orientación vocacional que conllevan al mejoramiento educativo, personal de la </w:t>
      </w:r>
      <w:r w:rsidR="008B12D7" w:rsidRPr="00943C10">
        <w:rPr>
          <w:rFonts w:ascii="Arial" w:hAnsi="Arial" w:cs="Arial"/>
          <w:bCs/>
          <w:sz w:val="24"/>
          <w:szCs w:val="28"/>
        </w:rPr>
        <w:t>población en</w:t>
      </w:r>
      <w:r w:rsidRPr="00943C10">
        <w:rPr>
          <w:rFonts w:ascii="Arial" w:hAnsi="Arial" w:cs="Arial"/>
          <w:bCs/>
          <w:sz w:val="24"/>
          <w:szCs w:val="28"/>
        </w:rPr>
        <w:t xml:space="preserve"> estudio.</w:t>
      </w:r>
      <w:r w:rsidRPr="00943C10">
        <w:rPr>
          <w:rFonts w:ascii="Arial" w:hAnsi="Arial" w:cs="Arial"/>
          <w:b/>
          <w:sz w:val="24"/>
          <w:szCs w:val="28"/>
        </w:rPr>
        <w:t xml:space="preserve"> </w:t>
      </w:r>
    </w:p>
    <w:p w14:paraId="7E0A65BA" w14:textId="603F4188" w:rsidR="002C5C2A" w:rsidRPr="00943C10" w:rsidRDefault="009C57A6" w:rsidP="009C57A6">
      <w:pPr>
        <w:spacing w:line="360" w:lineRule="auto"/>
        <w:ind w:firstLine="708"/>
        <w:jc w:val="both"/>
        <w:rPr>
          <w:rFonts w:ascii="Arial" w:hAnsi="Arial" w:cs="Arial"/>
          <w:bCs/>
          <w:sz w:val="24"/>
          <w:szCs w:val="28"/>
        </w:rPr>
        <w:sectPr w:rsidR="002C5C2A" w:rsidRPr="00943C10" w:rsidSect="008F7D19">
          <w:pgSz w:w="12240" w:h="15840" w:code="1"/>
          <w:pgMar w:top="2835" w:right="1701" w:bottom="1701" w:left="2268" w:header="709" w:footer="709" w:gutter="0"/>
          <w:pgNumType w:start="18"/>
          <w:cols w:space="708"/>
          <w:docGrid w:linePitch="360"/>
        </w:sectPr>
      </w:pPr>
      <w:r w:rsidRPr="00943C10">
        <w:rPr>
          <w:rFonts w:ascii="Arial" w:hAnsi="Arial" w:cs="Arial"/>
          <w:bCs/>
          <w:sz w:val="24"/>
          <w:szCs w:val="28"/>
        </w:rPr>
        <w:t xml:space="preserve">Para iniciar se presenta el estudio </w:t>
      </w:r>
      <w:proofErr w:type="gramStart"/>
      <w:r w:rsidRPr="00943C10">
        <w:rPr>
          <w:rFonts w:ascii="Arial" w:hAnsi="Arial" w:cs="Arial"/>
          <w:bCs/>
          <w:sz w:val="24"/>
          <w:szCs w:val="28"/>
        </w:rPr>
        <w:t xml:space="preserve">de  </w:t>
      </w:r>
      <w:r w:rsidRPr="009C6303">
        <w:rPr>
          <w:rFonts w:ascii="Arial" w:hAnsi="Arial" w:cs="Arial"/>
          <w:bCs/>
          <w:sz w:val="24"/>
          <w:szCs w:val="28"/>
        </w:rPr>
        <w:t>Malpica</w:t>
      </w:r>
      <w:proofErr w:type="gramEnd"/>
      <w:r w:rsidRPr="009C6303">
        <w:rPr>
          <w:rFonts w:ascii="Arial" w:hAnsi="Arial" w:cs="Arial"/>
          <w:bCs/>
          <w:sz w:val="24"/>
          <w:szCs w:val="28"/>
        </w:rPr>
        <w:t>, B. (2012)</w:t>
      </w:r>
      <w:r w:rsidRPr="00943C10">
        <w:rPr>
          <w:rFonts w:ascii="Arial" w:hAnsi="Arial" w:cs="Arial"/>
          <w:bCs/>
          <w:sz w:val="24"/>
          <w:szCs w:val="28"/>
        </w:rPr>
        <w:t xml:space="preserve"> </w:t>
      </w:r>
      <w:r w:rsidRPr="008E4B67">
        <w:rPr>
          <w:rFonts w:ascii="Arial" w:hAnsi="Arial" w:cs="Arial"/>
          <w:b/>
          <w:bCs/>
          <w:sz w:val="24"/>
          <w:szCs w:val="28"/>
        </w:rPr>
        <w:t>“Herramientas digitales de comunicación: un medio para promover  los proyectos de vida en los estudiantes de educación media general”,</w:t>
      </w:r>
      <w:r w:rsidRPr="00943C10">
        <w:rPr>
          <w:rFonts w:ascii="Arial" w:hAnsi="Arial" w:cs="Arial"/>
          <w:bCs/>
          <w:sz w:val="24"/>
          <w:szCs w:val="28"/>
        </w:rPr>
        <w:t xml:space="preserve">  la cual tiene  como finalidad evaluar las herramientas digitales de comunicación como un medio para promover los proyectos de vida en los estudiantes de </w:t>
      </w:r>
      <w:r w:rsidR="00F9072E">
        <w:rPr>
          <w:rFonts w:ascii="Arial" w:hAnsi="Arial" w:cs="Arial"/>
          <w:bCs/>
          <w:sz w:val="24"/>
          <w:szCs w:val="28"/>
        </w:rPr>
        <w:br/>
      </w:r>
    </w:p>
    <w:p w14:paraId="6FED8767" w14:textId="5DA94D42" w:rsidR="009C57A6" w:rsidRPr="00943C10" w:rsidRDefault="009C57A6" w:rsidP="002C5C2A">
      <w:pPr>
        <w:spacing w:after="0" w:line="360" w:lineRule="auto"/>
        <w:jc w:val="both"/>
        <w:rPr>
          <w:rFonts w:ascii="Arial" w:hAnsi="Arial" w:cs="Arial"/>
          <w:bCs/>
          <w:sz w:val="24"/>
          <w:szCs w:val="28"/>
        </w:rPr>
      </w:pPr>
      <w:r w:rsidRPr="00943C10">
        <w:rPr>
          <w:rFonts w:ascii="Arial" w:hAnsi="Arial" w:cs="Arial"/>
          <w:bCs/>
          <w:sz w:val="24"/>
          <w:szCs w:val="28"/>
        </w:rPr>
        <w:lastRenderedPageBreak/>
        <w:t xml:space="preserve">Educación Media General </w:t>
      </w:r>
      <w:r w:rsidR="008F7D19" w:rsidRPr="00943C10">
        <w:rPr>
          <w:rFonts w:ascii="Arial" w:hAnsi="Arial" w:cs="Arial"/>
          <w:bCs/>
          <w:sz w:val="24"/>
          <w:szCs w:val="28"/>
        </w:rPr>
        <w:t>cuyas actividades</w:t>
      </w:r>
      <w:r w:rsidRPr="00943C10">
        <w:rPr>
          <w:rFonts w:ascii="Arial" w:hAnsi="Arial" w:cs="Arial"/>
          <w:bCs/>
          <w:sz w:val="24"/>
          <w:szCs w:val="28"/>
        </w:rPr>
        <w:t xml:space="preserve"> de orientación vocacional eran insuficientes y donde la incorporación de la trilogía del sociólogo Castell (1996): economía, sociedad y cultural, constituye un análisis compresivo sobre la sociedad de la información y comunicación en redes digitales. Para tal efecto, se realizó una investigación evaluativa de carácter descriptivo, sustentada en un diseño documental, de campo y transversal cuya población estuvo constituida por una matrícula de doscientos setenta y nueve (279) estudiantes, proyectada en cuatro fases: una fase de diagnóstico allí se conoció las herramientas más usadas por los estudiantes, luego se diseñó el grupo “Proyectando Nuestro Futuro”, en la tercera fase la implementación y finalmente la evaluación del espacio web empleado en la red social </w:t>
      </w:r>
      <w:proofErr w:type="spellStart"/>
      <w:r w:rsidRPr="00943C10">
        <w:rPr>
          <w:rFonts w:ascii="Arial" w:hAnsi="Arial" w:cs="Arial"/>
          <w:bCs/>
          <w:sz w:val="24"/>
          <w:szCs w:val="28"/>
        </w:rPr>
        <w:t>facebook</w:t>
      </w:r>
      <w:proofErr w:type="spellEnd"/>
      <w:r w:rsidRPr="00943C10">
        <w:rPr>
          <w:rFonts w:ascii="Arial" w:hAnsi="Arial" w:cs="Arial"/>
          <w:bCs/>
          <w:sz w:val="24"/>
          <w:szCs w:val="28"/>
        </w:rPr>
        <w:t xml:space="preserve">. </w:t>
      </w:r>
    </w:p>
    <w:p w14:paraId="06707DEC" w14:textId="77777777" w:rsidR="00D92612" w:rsidRPr="00943C10" w:rsidRDefault="009C57A6" w:rsidP="002C5C2A">
      <w:pPr>
        <w:spacing w:after="0" w:line="360" w:lineRule="auto"/>
        <w:ind w:firstLine="708"/>
        <w:jc w:val="both"/>
        <w:rPr>
          <w:rFonts w:ascii="Arial" w:hAnsi="Arial" w:cs="Arial"/>
          <w:bCs/>
        </w:rPr>
      </w:pPr>
      <w:r w:rsidRPr="00943C10">
        <w:rPr>
          <w:rFonts w:ascii="Arial" w:hAnsi="Arial" w:cs="Arial"/>
          <w:bCs/>
          <w:sz w:val="24"/>
          <w:szCs w:val="28"/>
        </w:rPr>
        <w:t>Tal investigación fue considerada</w:t>
      </w:r>
      <w:r w:rsidRPr="00943C10">
        <w:rPr>
          <w:rFonts w:ascii="Arial" w:hAnsi="Arial" w:cs="Arial"/>
          <w:bCs/>
          <w:sz w:val="24"/>
          <w:szCs w:val="28"/>
          <w:lang w:val="es-ES"/>
        </w:rPr>
        <w:t xml:space="preserve"> debido que, muestra un ejemplo del uso de las TIC y medios informáticos para realizar actividades educativas en orientación vocacional lo que contribuye en el apoyo para muchos jóvenes en la elección de una carrera profesional, donde existe una interacción entre los orientadores que a su vez se mantienen informados y actualizados a través de una las redes sociales más usada por los estudiantes como lo es </w:t>
      </w:r>
      <w:proofErr w:type="spellStart"/>
      <w:r w:rsidRPr="00943C10">
        <w:rPr>
          <w:rFonts w:ascii="Arial" w:hAnsi="Arial" w:cs="Arial"/>
          <w:bCs/>
          <w:sz w:val="24"/>
          <w:szCs w:val="28"/>
          <w:lang w:val="es-ES"/>
        </w:rPr>
        <w:t>facebook</w:t>
      </w:r>
      <w:proofErr w:type="spellEnd"/>
      <w:r w:rsidRPr="00943C10">
        <w:rPr>
          <w:rFonts w:ascii="Arial" w:hAnsi="Arial" w:cs="Arial"/>
          <w:bCs/>
          <w:sz w:val="24"/>
          <w:szCs w:val="28"/>
          <w:lang w:val="es-ES"/>
        </w:rPr>
        <w:t xml:space="preserve"> y donde la intervención del orientador es fundamental ya que permitió el uso significativo para su exploración vocacional y así mismo la elección asertiva de un proyecto de vida y por ende de una carrera u ocupación a nivel superior. </w:t>
      </w:r>
      <w:r w:rsidRPr="00943C10">
        <w:rPr>
          <w:rFonts w:ascii="Arial" w:hAnsi="Arial" w:cs="Arial"/>
          <w:bCs/>
        </w:rPr>
        <w:t xml:space="preserve">    </w:t>
      </w:r>
    </w:p>
    <w:p w14:paraId="249B71D2" w14:textId="0EFB39D5" w:rsidR="00D92612" w:rsidRPr="00943C10" w:rsidRDefault="00D92612" w:rsidP="00D92612">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Por su parte, </w:t>
      </w:r>
      <w:proofErr w:type="spellStart"/>
      <w:r w:rsidRPr="009C6303">
        <w:rPr>
          <w:rFonts w:ascii="Arial" w:hAnsi="Arial" w:cs="Arial"/>
          <w:bCs/>
          <w:sz w:val="24"/>
          <w:szCs w:val="28"/>
        </w:rPr>
        <w:t>Gloriván</w:t>
      </w:r>
      <w:proofErr w:type="spellEnd"/>
      <w:r w:rsidRPr="009C6303">
        <w:rPr>
          <w:rFonts w:ascii="Arial" w:hAnsi="Arial" w:cs="Arial"/>
          <w:bCs/>
          <w:sz w:val="24"/>
          <w:szCs w:val="28"/>
        </w:rPr>
        <w:t xml:space="preserve"> A. (2012)</w:t>
      </w:r>
      <w:r w:rsidRPr="00943C10">
        <w:rPr>
          <w:rFonts w:ascii="Arial" w:hAnsi="Arial" w:cs="Arial"/>
          <w:bCs/>
          <w:sz w:val="24"/>
          <w:szCs w:val="28"/>
        </w:rPr>
        <w:t xml:space="preserve"> en su trabajo </w:t>
      </w:r>
      <w:r w:rsidRPr="008E4B67">
        <w:rPr>
          <w:rFonts w:ascii="Arial" w:hAnsi="Arial" w:cs="Arial"/>
          <w:b/>
          <w:bCs/>
          <w:sz w:val="24"/>
          <w:szCs w:val="28"/>
        </w:rPr>
        <w:t>“Relación entre la madurez vocacional, el modelo Dimensional de Donald Super y la elección de la carrera en estudiantes de cuarto año de educación media general”</w:t>
      </w:r>
      <w:r w:rsidRPr="00943C10">
        <w:rPr>
          <w:rFonts w:ascii="Arial" w:hAnsi="Arial" w:cs="Arial"/>
          <w:bCs/>
          <w:sz w:val="24"/>
          <w:szCs w:val="28"/>
        </w:rPr>
        <w:t xml:space="preserve"> el cual durante la etapa de la adolescencia, específicamente en la culminación de la Educación Media General, se presenta el problema de la elección ocupacional, donde el sujeto se enfrenta a un periodo complicado y decisivo para su futuro, en ese momento, el desarrollo de la madurez vocacional que implica el pleno conocimiento de intereses, habilidades y perfil personal constituye un factor determinante para escoger la carrera más </w:t>
      </w:r>
      <w:r w:rsidR="008B12D7" w:rsidRPr="00943C10">
        <w:rPr>
          <w:rFonts w:ascii="Arial" w:hAnsi="Arial" w:cs="Arial"/>
          <w:bCs/>
          <w:sz w:val="24"/>
          <w:szCs w:val="28"/>
        </w:rPr>
        <w:t>adecuada. La</w:t>
      </w:r>
      <w:r w:rsidRPr="00943C10">
        <w:rPr>
          <w:rFonts w:ascii="Arial" w:hAnsi="Arial" w:cs="Arial"/>
          <w:bCs/>
          <w:sz w:val="24"/>
          <w:szCs w:val="28"/>
        </w:rPr>
        <w:t xml:space="preserve"> presente investigación tiene como objetivo establecer la relación </w:t>
      </w:r>
      <w:r w:rsidRPr="00943C10">
        <w:rPr>
          <w:rFonts w:ascii="Arial" w:hAnsi="Arial" w:cs="Arial"/>
          <w:bCs/>
          <w:sz w:val="24"/>
          <w:szCs w:val="28"/>
        </w:rPr>
        <w:lastRenderedPageBreak/>
        <w:t xml:space="preserve">entre la Madurez Vocacional, el Modelo Dimensional de Donald Súper y la Elección de la Carrera en los estudiantes de 4to. Año de Educación Media General de la U. E “José Gregorio </w:t>
      </w:r>
      <w:proofErr w:type="spellStart"/>
      <w:r w:rsidRPr="00943C10">
        <w:rPr>
          <w:rFonts w:ascii="Arial" w:hAnsi="Arial" w:cs="Arial"/>
          <w:bCs/>
          <w:sz w:val="24"/>
          <w:szCs w:val="28"/>
        </w:rPr>
        <w:t>Guitian</w:t>
      </w:r>
      <w:proofErr w:type="spellEnd"/>
      <w:r w:rsidRPr="00943C10">
        <w:rPr>
          <w:rFonts w:ascii="Arial" w:hAnsi="Arial" w:cs="Arial"/>
          <w:bCs/>
          <w:sz w:val="24"/>
          <w:szCs w:val="28"/>
        </w:rPr>
        <w:t xml:space="preserve">” ubicado en el Municipio Guacara, Estado Carabobo. </w:t>
      </w:r>
    </w:p>
    <w:p w14:paraId="7A6A49C5" w14:textId="097EB500" w:rsidR="00D92612" w:rsidRPr="00943C10" w:rsidRDefault="00D92612" w:rsidP="00D92612">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Está fundamentada en la teoría de la Madurez Vocacional de Donald Super (1953) y la teoría del Desarrollo Profesional basada en el Aprendizaje Social de </w:t>
      </w:r>
      <w:proofErr w:type="spellStart"/>
      <w:r w:rsidRPr="00943C10">
        <w:rPr>
          <w:rFonts w:ascii="Arial" w:hAnsi="Arial" w:cs="Arial"/>
          <w:bCs/>
          <w:sz w:val="24"/>
          <w:szCs w:val="28"/>
        </w:rPr>
        <w:t>Krumboltz</w:t>
      </w:r>
      <w:proofErr w:type="spellEnd"/>
      <w:r w:rsidRPr="00943C10">
        <w:rPr>
          <w:rFonts w:ascii="Arial" w:hAnsi="Arial" w:cs="Arial"/>
          <w:bCs/>
          <w:sz w:val="24"/>
          <w:szCs w:val="28"/>
        </w:rPr>
        <w:t xml:space="preserve"> (1976). En cuanto a la metodología el estudio se presenta bajo el enfoque cuantitativo, corresponde a una investigación de tipo correlacional descriptiva, el diseño es </w:t>
      </w:r>
      <w:r w:rsidR="009C6303" w:rsidRPr="00943C10">
        <w:rPr>
          <w:rFonts w:ascii="Arial" w:hAnsi="Arial" w:cs="Arial"/>
          <w:bCs/>
          <w:sz w:val="24"/>
          <w:szCs w:val="28"/>
        </w:rPr>
        <w:t>transaccional</w:t>
      </w:r>
      <w:r w:rsidRPr="00943C10">
        <w:rPr>
          <w:rFonts w:ascii="Arial" w:hAnsi="Arial" w:cs="Arial"/>
          <w:bCs/>
          <w:sz w:val="24"/>
          <w:szCs w:val="28"/>
        </w:rPr>
        <w:t xml:space="preserve">, la muestra está conformada por 36 estudiantes de la población de estudio y los datos fueron recolectados por un cuestionario de selección múltiple; a través de los estudios estadísticos se determinó que la población de estudio realiza la elección de la carrera en base al conocimiento de sus intereses, habilidades y perfil personal. </w:t>
      </w:r>
    </w:p>
    <w:p w14:paraId="5A9D0B84" w14:textId="04684928" w:rsidR="00D92612" w:rsidRPr="00943C10" w:rsidRDefault="00D92612" w:rsidP="00D92612">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 xml:space="preserve">Con respecto a la investigación antes mencionada y en relación a la ejecutada, se evidencia una necesidad de incorporar actividades donde se involucre las herramientas digitales de comunicación, la cual se estima ser un apoyo en el proceso educativo y actualmente se requiere de cambios para el mejoramiento de la misma. </w:t>
      </w:r>
      <w:r w:rsidR="008F7D19" w:rsidRPr="00943C10">
        <w:rPr>
          <w:rFonts w:ascii="Arial" w:hAnsi="Arial" w:cs="Arial"/>
          <w:bCs/>
          <w:sz w:val="24"/>
          <w:szCs w:val="28"/>
          <w:lang w:val="es-ES"/>
        </w:rPr>
        <w:t>Además,</w:t>
      </w:r>
      <w:r w:rsidRPr="00943C10">
        <w:rPr>
          <w:rFonts w:ascii="Arial" w:hAnsi="Arial" w:cs="Arial"/>
          <w:bCs/>
          <w:sz w:val="24"/>
          <w:szCs w:val="28"/>
          <w:lang w:val="es-ES"/>
        </w:rPr>
        <w:t xml:space="preserve"> se debe fusionar lo teórico con lo práctico capaz que permita al estudiante tener a la mano las mejores op</w:t>
      </w:r>
      <w:r w:rsidR="009C6303">
        <w:rPr>
          <w:rFonts w:ascii="Arial" w:hAnsi="Arial" w:cs="Arial"/>
          <w:bCs/>
          <w:sz w:val="24"/>
          <w:szCs w:val="28"/>
          <w:lang w:val="es-ES"/>
        </w:rPr>
        <w:t>ciones para una elección acertad</w:t>
      </w:r>
      <w:r w:rsidRPr="00943C10">
        <w:rPr>
          <w:rFonts w:ascii="Arial" w:hAnsi="Arial" w:cs="Arial"/>
          <w:bCs/>
          <w:sz w:val="24"/>
          <w:szCs w:val="28"/>
          <w:lang w:val="es-ES"/>
        </w:rPr>
        <w:t>a en el campo profesional, a través del Sistema nacional de Ingreso u otras modalidades de ingreso a la educación superior.</w:t>
      </w:r>
    </w:p>
    <w:p w14:paraId="55CFB805" w14:textId="77777777" w:rsidR="00D92612" w:rsidRPr="00943C10" w:rsidRDefault="00D92612" w:rsidP="00D92612">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 xml:space="preserve">Otro parte significativo es el trabajo de </w:t>
      </w:r>
      <w:r w:rsidRPr="009C6303">
        <w:rPr>
          <w:rFonts w:ascii="Arial" w:hAnsi="Arial" w:cs="Arial"/>
          <w:bCs/>
          <w:sz w:val="24"/>
          <w:szCs w:val="28"/>
          <w:lang w:val="es-ES"/>
        </w:rPr>
        <w:t>Parada Y. (2012)</w:t>
      </w:r>
      <w:r w:rsidR="007F7DDC" w:rsidRPr="009C6303">
        <w:rPr>
          <w:rFonts w:ascii="Arial" w:hAnsi="Arial" w:cs="Arial"/>
          <w:bCs/>
          <w:sz w:val="24"/>
          <w:szCs w:val="28"/>
          <w:lang w:val="es-ES"/>
        </w:rPr>
        <w:t>,</w:t>
      </w:r>
      <w:r w:rsidRPr="00943C10">
        <w:rPr>
          <w:rFonts w:ascii="Arial" w:hAnsi="Arial" w:cs="Arial"/>
          <w:bCs/>
          <w:sz w:val="24"/>
          <w:szCs w:val="28"/>
          <w:lang w:val="es-ES"/>
        </w:rPr>
        <w:t xml:space="preserve"> titulado </w:t>
      </w:r>
      <w:r w:rsidRPr="008E4B67">
        <w:rPr>
          <w:rFonts w:ascii="Arial" w:hAnsi="Arial" w:cs="Arial"/>
          <w:b/>
          <w:bCs/>
          <w:sz w:val="24"/>
          <w:szCs w:val="28"/>
          <w:lang w:val="es-ES"/>
        </w:rPr>
        <w:t>“Aprendizaje a través del uso de las herramientas tecnológicas Web 2.0 en estudiantes de tercera etapa de Educación Básica”,</w:t>
      </w:r>
      <w:r w:rsidRPr="00943C10">
        <w:rPr>
          <w:rFonts w:ascii="Arial" w:hAnsi="Arial" w:cs="Arial"/>
          <w:bCs/>
          <w:sz w:val="24"/>
          <w:szCs w:val="28"/>
          <w:lang w:val="es-ES"/>
        </w:rPr>
        <w:t xml:space="preserve"> la cual tiene como objetivo estudiar el aprendizaje a través del uso de las herramientas tecnológicas web 2.0. El estudio está enmarcado en una investigación del tipo descriptivo con un diseño no experimental de campo  cuya población son estudiantes de tercer año de la Escuela técnica “Víctor </w:t>
      </w:r>
      <w:proofErr w:type="spellStart"/>
      <w:r w:rsidRPr="00943C10">
        <w:rPr>
          <w:rFonts w:ascii="Arial" w:hAnsi="Arial" w:cs="Arial"/>
          <w:bCs/>
          <w:sz w:val="24"/>
          <w:szCs w:val="28"/>
          <w:lang w:val="es-ES"/>
        </w:rPr>
        <w:t>Racamonde</w:t>
      </w:r>
      <w:proofErr w:type="spellEnd"/>
      <w:r w:rsidRPr="00943C10">
        <w:rPr>
          <w:rFonts w:ascii="Arial" w:hAnsi="Arial" w:cs="Arial"/>
          <w:bCs/>
          <w:sz w:val="24"/>
          <w:szCs w:val="28"/>
          <w:lang w:val="es-ES"/>
        </w:rPr>
        <w:t xml:space="preserve">”; el estudio permitió conocer el uso que algunos estudiantes le dan a las herramientas tecnológicas  teniendo presente para que sirven y que según ellos, les genera </w:t>
      </w:r>
      <w:r w:rsidRPr="00943C10">
        <w:rPr>
          <w:rFonts w:ascii="Arial" w:hAnsi="Arial" w:cs="Arial"/>
          <w:bCs/>
          <w:sz w:val="24"/>
          <w:szCs w:val="28"/>
          <w:lang w:val="es-ES"/>
        </w:rPr>
        <w:lastRenderedPageBreak/>
        <w:t>un aprendizaje, por otro lado hay estudiantes que usan estas herramientas sin estar conscientes para que sirven o siquiera conocer sus nombres y finalmente también se evidenció la presencia del grupo de estudiantes que no usan para nada estas herramientas tecnológicas.</w:t>
      </w:r>
    </w:p>
    <w:p w14:paraId="1CD37554" w14:textId="72CF71D4" w:rsidR="009C57A6" w:rsidRPr="00943C10" w:rsidRDefault="00D92612" w:rsidP="00D92612">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 xml:space="preserve">De acuerdo a lo planteado en el estudio anterior, hay grupos de estudiantes que consideran la importancia de usar las herramientas tecnológicas, otros que ni siquiera saben su uso la cual deja en </w:t>
      </w:r>
      <w:r w:rsidR="008F7D19" w:rsidRPr="00943C10">
        <w:rPr>
          <w:rFonts w:ascii="Arial" w:hAnsi="Arial" w:cs="Arial"/>
          <w:bCs/>
          <w:sz w:val="24"/>
          <w:szCs w:val="28"/>
          <w:lang w:val="es-ES"/>
        </w:rPr>
        <w:t>evidencia que</w:t>
      </w:r>
      <w:r w:rsidRPr="00943C10">
        <w:rPr>
          <w:rFonts w:ascii="Arial" w:hAnsi="Arial" w:cs="Arial"/>
          <w:bCs/>
          <w:sz w:val="24"/>
          <w:szCs w:val="28"/>
          <w:lang w:val="es-ES"/>
        </w:rPr>
        <w:t xml:space="preserve"> los promotores fundamentales de su existencia y uso es el docente y por ende el sistema educativo. El cual a trav</w:t>
      </w:r>
      <w:r w:rsidR="009C6303">
        <w:rPr>
          <w:rFonts w:ascii="Arial" w:hAnsi="Arial" w:cs="Arial"/>
          <w:bCs/>
          <w:sz w:val="24"/>
          <w:szCs w:val="28"/>
          <w:lang w:val="es-ES"/>
        </w:rPr>
        <w:t>és de estas se puede dar inicio</w:t>
      </w:r>
      <w:r w:rsidRPr="00943C10">
        <w:rPr>
          <w:rFonts w:ascii="Arial" w:hAnsi="Arial" w:cs="Arial"/>
          <w:bCs/>
          <w:sz w:val="24"/>
          <w:szCs w:val="28"/>
          <w:lang w:val="es-ES"/>
        </w:rPr>
        <w:t xml:space="preserve"> a la curiosidad en el manejo de la tecnología y conllevaría a que en un nivel diversificado y profesional ya les permitirá fomentar su uso en cualquier ámbito académico incluyendo en su proceso de orientación vocacional. Por tal motivo, este estudio tiene importancia y relevancia a ser considerada como referencia en esta investigación. Partiendo de una base previa se hará más significativo el proceso de orientación vocacional</w:t>
      </w:r>
      <w:r w:rsidR="009C6303">
        <w:rPr>
          <w:rFonts w:ascii="Arial" w:hAnsi="Arial" w:cs="Arial"/>
          <w:bCs/>
          <w:sz w:val="24"/>
          <w:szCs w:val="28"/>
          <w:lang w:val="es-ES"/>
        </w:rPr>
        <w:t xml:space="preserve"> y por ende la elección acertada</w:t>
      </w:r>
      <w:r w:rsidRPr="00943C10">
        <w:rPr>
          <w:rFonts w:ascii="Arial" w:hAnsi="Arial" w:cs="Arial"/>
          <w:bCs/>
          <w:sz w:val="24"/>
          <w:szCs w:val="28"/>
          <w:lang w:val="es-ES"/>
        </w:rPr>
        <w:t xml:space="preserve"> de carrera a nivel superior.</w:t>
      </w:r>
      <w:r w:rsidR="009C57A6" w:rsidRPr="00943C10">
        <w:rPr>
          <w:rFonts w:ascii="Arial" w:hAnsi="Arial" w:cs="Arial"/>
          <w:bCs/>
        </w:rPr>
        <w:t xml:space="preserve">                                           </w:t>
      </w:r>
    </w:p>
    <w:p w14:paraId="7748E55D" w14:textId="77777777" w:rsidR="009C57A6" w:rsidRPr="00943C10" w:rsidRDefault="00D92612" w:rsidP="002C5C2A">
      <w:pPr>
        <w:spacing w:after="0" w:line="360" w:lineRule="auto"/>
        <w:ind w:firstLine="708"/>
        <w:jc w:val="both"/>
        <w:rPr>
          <w:rFonts w:ascii="Arial" w:hAnsi="Arial" w:cs="Arial"/>
          <w:bCs/>
          <w:sz w:val="24"/>
          <w:szCs w:val="28"/>
        </w:rPr>
      </w:pPr>
      <w:r w:rsidRPr="00943C10">
        <w:rPr>
          <w:rFonts w:ascii="Arial" w:hAnsi="Arial" w:cs="Arial"/>
          <w:bCs/>
          <w:sz w:val="24"/>
          <w:szCs w:val="28"/>
        </w:rPr>
        <w:t>Al respecto</w:t>
      </w:r>
      <w:r w:rsidR="009C57A6" w:rsidRPr="00943C10">
        <w:rPr>
          <w:rFonts w:ascii="Arial" w:hAnsi="Arial" w:cs="Arial"/>
          <w:bCs/>
          <w:sz w:val="24"/>
          <w:szCs w:val="28"/>
        </w:rPr>
        <w:t xml:space="preserve">, </w:t>
      </w:r>
      <w:r w:rsidR="009C57A6" w:rsidRPr="009C6303">
        <w:rPr>
          <w:rFonts w:ascii="Arial" w:hAnsi="Arial" w:cs="Arial"/>
          <w:bCs/>
          <w:sz w:val="24"/>
          <w:szCs w:val="28"/>
        </w:rPr>
        <w:t>Hernando, A (2009)</w:t>
      </w:r>
      <w:r w:rsidR="009C57A6" w:rsidRPr="00943C10">
        <w:rPr>
          <w:rFonts w:ascii="Arial" w:hAnsi="Arial" w:cs="Arial"/>
          <w:bCs/>
          <w:sz w:val="24"/>
          <w:szCs w:val="28"/>
        </w:rPr>
        <w:t xml:space="preserve"> planteó una investigación titulada </w:t>
      </w:r>
      <w:r w:rsidR="009C57A6" w:rsidRPr="008E4B67">
        <w:rPr>
          <w:rFonts w:ascii="Arial" w:hAnsi="Arial" w:cs="Arial"/>
          <w:b/>
          <w:bCs/>
          <w:sz w:val="24"/>
          <w:szCs w:val="28"/>
        </w:rPr>
        <w:t>“La utilización de las Tecnologías de la Información y la Comunicación en los procesos de Orientación Vocacional y Profesional en Secundaria”</w:t>
      </w:r>
      <w:r w:rsidR="009C57A6" w:rsidRPr="00943C10">
        <w:rPr>
          <w:rFonts w:ascii="Arial" w:hAnsi="Arial" w:cs="Arial"/>
          <w:bCs/>
          <w:sz w:val="24"/>
          <w:szCs w:val="28"/>
        </w:rPr>
        <w:t xml:space="preserve"> la cual describe la utilización de las TIC, dentro del Programa de Orientación Vocacional y Profesional de un instituto. Con esta experiencia se pretendía diseñar y aplicar herramientas de orientación enriquecidas tecnológicamente y estudiar sus efectos sobre los procesos de orientación.   Para conseguir estos objetivos se utilizaron una serie de herramientas: página web, presentaciones, vídeos/DVD y programas informáticos, </w:t>
      </w:r>
      <w:r w:rsidR="008E4B67" w:rsidRPr="00943C10">
        <w:rPr>
          <w:rFonts w:ascii="Arial" w:hAnsi="Arial" w:cs="Arial"/>
          <w:bCs/>
          <w:sz w:val="24"/>
          <w:szCs w:val="28"/>
        </w:rPr>
        <w:t>autorización</w:t>
      </w:r>
      <w:r w:rsidR="009C57A6" w:rsidRPr="00943C10">
        <w:rPr>
          <w:rFonts w:ascii="Arial" w:hAnsi="Arial" w:cs="Arial"/>
          <w:bCs/>
          <w:sz w:val="24"/>
          <w:szCs w:val="28"/>
        </w:rPr>
        <w:t xml:space="preserve"> on-line y </w:t>
      </w:r>
      <w:proofErr w:type="spellStart"/>
      <w:r w:rsidR="009C57A6" w:rsidRPr="00943C10">
        <w:rPr>
          <w:rFonts w:ascii="Arial" w:hAnsi="Arial" w:cs="Arial"/>
          <w:bCs/>
          <w:sz w:val="24"/>
          <w:szCs w:val="28"/>
        </w:rPr>
        <w:t>WebQuest</w:t>
      </w:r>
      <w:proofErr w:type="spellEnd"/>
      <w:r w:rsidR="009C57A6" w:rsidRPr="00943C10">
        <w:rPr>
          <w:rFonts w:ascii="Arial" w:hAnsi="Arial" w:cs="Arial"/>
          <w:bCs/>
          <w:sz w:val="24"/>
          <w:szCs w:val="28"/>
        </w:rPr>
        <w:t xml:space="preserve"> de orientación. Los resultados obtenidos se valoran como positivos en base a la motivación despertada y los comentarios y valoraciones realizados. Se destaca finalmente que la utilización de las TIC enriquece la intervención mediante programas, y que éstas son un complemento y una nueva "forma de hacer" aplicable a todos los modelos de orientación.</w:t>
      </w:r>
    </w:p>
    <w:p w14:paraId="4294166C" w14:textId="26772DA6" w:rsidR="009C57A6" w:rsidRPr="00943C10" w:rsidRDefault="009C57A6" w:rsidP="002C5C2A">
      <w:pPr>
        <w:spacing w:after="0" w:line="360" w:lineRule="auto"/>
        <w:jc w:val="both"/>
        <w:rPr>
          <w:rFonts w:ascii="Arial" w:hAnsi="Arial" w:cs="Arial"/>
          <w:bCs/>
          <w:sz w:val="24"/>
          <w:szCs w:val="28"/>
        </w:rPr>
      </w:pPr>
      <w:r w:rsidRPr="00943C10">
        <w:rPr>
          <w:rFonts w:ascii="Arial" w:hAnsi="Arial" w:cs="Arial"/>
          <w:bCs/>
          <w:sz w:val="24"/>
          <w:szCs w:val="28"/>
        </w:rPr>
        <w:lastRenderedPageBreak/>
        <w:t xml:space="preserve">    </w:t>
      </w:r>
      <w:r w:rsidR="00F9072E">
        <w:rPr>
          <w:rFonts w:ascii="Arial" w:hAnsi="Arial" w:cs="Arial"/>
          <w:bCs/>
          <w:sz w:val="24"/>
          <w:szCs w:val="28"/>
        </w:rPr>
        <w:t xml:space="preserve">    </w:t>
      </w:r>
      <w:r w:rsidRPr="00943C10">
        <w:rPr>
          <w:rFonts w:ascii="Arial" w:hAnsi="Arial" w:cs="Arial"/>
          <w:bCs/>
          <w:sz w:val="24"/>
          <w:szCs w:val="28"/>
        </w:rPr>
        <w:t xml:space="preserve"> La investigación antes mencionada guarda una relación fundamentada en el uso de herramientas digitales para la incorporación de actividades educativas en la labor del orientador, situación similar que conlleva a comprender que existe un llamado hacia el uso de estas herramientas que ofrece la Web 2.0 para continuar con la actividad educativa empleando actividades que despierten el interés en los jóvenes.</w:t>
      </w:r>
    </w:p>
    <w:p w14:paraId="462D0DF7" w14:textId="17EB7C95" w:rsidR="00D92612" w:rsidRPr="00943C10" w:rsidRDefault="00D92612"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Así pues, </w:t>
      </w:r>
      <w:r w:rsidR="009C57A6" w:rsidRPr="00AB157A">
        <w:rPr>
          <w:rFonts w:ascii="Arial" w:hAnsi="Arial" w:cs="Arial"/>
          <w:bCs/>
          <w:sz w:val="24"/>
          <w:szCs w:val="28"/>
        </w:rPr>
        <w:t>Santana M. (2009)</w:t>
      </w:r>
      <w:r w:rsidR="009C57A6" w:rsidRPr="00943C10">
        <w:rPr>
          <w:rFonts w:ascii="Arial" w:hAnsi="Arial" w:cs="Arial"/>
          <w:bCs/>
          <w:sz w:val="24"/>
          <w:szCs w:val="28"/>
        </w:rPr>
        <w:t xml:space="preserve"> en su trabajo </w:t>
      </w:r>
      <w:r w:rsidR="008F7D19" w:rsidRPr="008E4B67">
        <w:rPr>
          <w:rFonts w:ascii="Arial" w:hAnsi="Arial" w:cs="Arial"/>
          <w:b/>
          <w:bCs/>
          <w:sz w:val="24"/>
          <w:szCs w:val="28"/>
        </w:rPr>
        <w:t>titulado</w:t>
      </w:r>
      <w:r w:rsidR="008F7D19">
        <w:rPr>
          <w:rFonts w:ascii="Arial" w:hAnsi="Arial" w:cs="Arial"/>
          <w:b/>
          <w:bCs/>
          <w:sz w:val="24"/>
          <w:szCs w:val="28"/>
        </w:rPr>
        <w:t>:</w:t>
      </w:r>
      <w:r w:rsidR="008F7D19" w:rsidRPr="008E4B67">
        <w:rPr>
          <w:rFonts w:ascii="Arial" w:hAnsi="Arial" w:cs="Arial"/>
          <w:b/>
          <w:bCs/>
          <w:sz w:val="24"/>
          <w:szCs w:val="28"/>
        </w:rPr>
        <w:t xml:space="preserve"> “</w:t>
      </w:r>
      <w:r w:rsidR="009C57A6" w:rsidRPr="008E4B67">
        <w:rPr>
          <w:rFonts w:ascii="Arial" w:hAnsi="Arial" w:cs="Arial"/>
          <w:b/>
          <w:bCs/>
          <w:sz w:val="24"/>
          <w:szCs w:val="28"/>
        </w:rPr>
        <w:t xml:space="preserve">Uso de las Nuevas Tecnologías de la Información y la Comunicación por parte de los Licenciados en Educación Mención Orientación” </w:t>
      </w:r>
      <w:r w:rsidR="009C57A6" w:rsidRPr="00943C10">
        <w:rPr>
          <w:rFonts w:ascii="Arial" w:hAnsi="Arial" w:cs="Arial"/>
          <w:bCs/>
          <w:sz w:val="24"/>
          <w:szCs w:val="28"/>
        </w:rPr>
        <w:t>en el presente estudio se planteó el uso de las nuevas tecnologías de la información y la comunicación como un hecho indetenible y que reporta importantes y variados beneficios a quienes saben utilizarlo. El objetivo principal de este trabajo es analizar el uso de las nuevas tecnologías de la información y la comunicación por parte de los licenciados en educación mención orientación, dicho estudio se apoyó en la teoría del aprendizaje significativo y el diseño de la investigación seleccionado es de campo y su nivel o tipo es descriptivo transaccional, de carácter no experimental</w:t>
      </w:r>
      <w:r w:rsidRPr="00943C10">
        <w:rPr>
          <w:rFonts w:ascii="Arial" w:hAnsi="Arial" w:cs="Arial"/>
          <w:bCs/>
          <w:sz w:val="24"/>
          <w:szCs w:val="28"/>
        </w:rPr>
        <w:t>.</w:t>
      </w:r>
    </w:p>
    <w:p w14:paraId="497DA9AD" w14:textId="4705D374" w:rsidR="009C57A6" w:rsidRPr="00943C10" w:rsidRDefault="00D92612"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Dado</w:t>
      </w:r>
      <w:r w:rsidR="009C57A6" w:rsidRPr="00943C10">
        <w:rPr>
          <w:rFonts w:ascii="Arial" w:hAnsi="Arial" w:cs="Arial"/>
          <w:bCs/>
          <w:sz w:val="24"/>
          <w:szCs w:val="28"/>
        </w:rPr>
        <w:t xml:space="preserve"> que se basa en estudiar el uso de las nuevas tecnologías de la información y la comunicación de los licenciados en educación mención orientación por lo tanto </w:t>
      </w:r>
      <w:r w:rsidR="008F7D19" w:rsidRPr="00943C10">
        <w:rPr>
          <w:rFonts w:ascii="Arial" w:hAnsi="Arial" w:cs="Arial"/>
          <w:bCs/>
          <w:sz w:val="24"/>
          <w:szCs w:val="28"/>
        </w:rPr>
        <w:t>se concluye</w:t>
      </w:r>
      <w:r w:rsidR="009C57A6" w:rsidRPr="00943C10">
        <w:rPr>
          <w:rFonts w:ascii="Arial" w:hAnsi="Arial" w:cs="Arial"/>
          <w:bCs/>
          <w:sz w:val="24"/>
          <w:szCs w:val="28"/>
        </w:rPr>
        <w:t xml:space="preserve"> que los licenciados en educación mención orientación, no utilizan de forma apropiada las nuevas tecnologías de la información y la comunicación; sin embargo, identifican las distintas áreas donde pudieran utilizar las diferentes tecnologías. El orientador tiene la disposición y el interés para incorporarse a esta sociedad de la información.</w:t>
      </w:r>
    </w:p>
    <w:p w14:paraId="74E32FBB" w14:textId="7034B639" w:rsidR="009C57A6"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El estudio planteado fue considerado porque muestra </w:t>
      </w:r>
      <w:r w:rsidR="008F7D19" w:rsidRPr="00943C10">
        <w:rPr>
          <w:rFonts w:ascii="Arial" w:hAnsi="Arial" w:cs="Arial"/>
          <w:bCs/>
          <w:sz w:val="24"/>
          <w:szCs w:val="28"/>
        </w:rPr>
        <w:t>evidencia que</w:t>
      </w:r>
      <w:r w:rsidRPr="00943C10">
        <w:rPr>
          <w:rFonts w:ascii="Arial" w:hAnsi="Arial" w:cs="Arial"/>
          <w:bCs/>
          <w:sz w:val="24"/>
          <w:szCs w:val="28"/>
        </w:rPr>
        <w:t xml:space="preserve"> los orientadores debemos insertar en el día a día y la planificación de actividades las TIC ya que en la nueva era de la información y comunicación se hace imprescindible usar dichas herramientas y orientar al estudiante para su eficiente uso ya sea en lo personal y especialmente en la </w:t>
      </w:r>
      <w:r w:rsidR="00FD7479" w:rsidRPr="00943C10">
        <w:rPr>
          <w:rFonts w:ascii="Arial" w:hAnsi="Arial" w:cs="Arial"/>
          <w:bCs/>
          <w:sz w:val="24"/>
          <w:szCs w:val="28"/>
        </w:rPr>
        <w:t>elección profesional</w:t>
      </w:r>
      <w:r w:rsidRPr="00943C10">
        <w:rPr>
          <w:rFonts w:ascii="Arial" w:hAnsi="Arial" w:cs="Arial"/>
          <w:bCs/>
          <w:sz w:val="24"/>
          <w:szCs w:val="28"/>
        </w:rPr>
        <w:t xml:space="preserve">. </w:t>
      </w:r>
    </w:p>
    <w:p w14:paraId="4AAB09A0" w14:textId="77777777" w:rsidR="009C57A6" w:rsidRPr="00943C10" w:rsidRDefault="00D92612" w:rsidP="002C5C2A">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lastRenderedPageBreak/>
        <w:t xml:space="preserve">En este sentido, </w:t>
      </w:r>
      <w:r w:rsidR="009C57A6" w:rsidRPr="00AB157A">
        <w:rPr>
          <w:rFonts w:ascii="Arial" w:hAnsi="Arial" w:cs="Arial"/>
          <w:bCs/>
          <w:sz w:val="24"/>
          <w:szCs w:val="28"/>
          <w:lang w:val="es-ES"/>
        </w:rPr>
        <w:t>Sanz (2007)</w:t>
      </w:r>
      <w:r w:rsidR="009C57A6" w:rsidRPr="00943C10">
        <w:rPr>
          <w:rFonts w:ascii="Arial" w:hAnsi="Arial" w:cs="Arial"/>
          <w:bCs/>
          <w:sz w:val="24"/>
          <w:szCs w:val="28"/>
          <w:lang w:val="es-ES"/>
        </w:rPr>
        <w:t xml:space="preserve"> ejecutó una investigación sobre las nuevas tecnologías aplicadas al asesoramiento vocacional, </w:t>
      </w:r>
      <w:r w:rsidR="009C57A6" w:rsidRPr="008E4B67">
        <w:rPr>
          <w:rFonts w:ascii="Arial" w:hAnsi="Arial" w:cs="Arial"/>
          <w:b/>
          <w:bCs/>
          <w:sz w:val="24"/>
          <w:szCs w:val="28"/>
          <w:lang w:val="es-ES"/>
        </w:rPr>
        <w:t>titulada “Diseño de software y servicios de apoyo telemático”,</w:t>
      </w:r>
      <w:r w:rsidR="009C57A6" w:rsidRPr="00943C10">
        <w:rPr>
          <w:rFonts w:ascii="Arial" w:hAnsi="Arial" w:cs="Arial"/>
          <w:bCs/>
          <w:sz w:val="24"/>
          <w:szCs w:val="28"/>
          <w:lang w:val="es-ES"/>
        </w:rPr>
        <w:t xml:space="preserve"> la cual se estructuró en dos partes bien diferenciadas. En la primera, se abordaron las funciones y aplicaciones que se le ha dado a la tecnología informática en el campo de la orientación y el asesoramiento vocacional. En la segunda, se habían propuesto y desarrollado una serie de instrumentos útiles para la labor de los asesores y de los orientadores vocacionales, herramienta Informática que permite crear y distribuir cuestionarios para el asesoramiento vocacional con un soporte informático, desde un entorno Web. </w:t>
      </w:r>
    </w:p>
    <w:p w14:paraId="1E9D2029" w14:textId="35B226C4" w:rsidR="009C57A6" w:rsidRPr="00943C10" w:rsidRDefault="009C57A6" w:rsidP="002C5C2A">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El trabajo de investigación mencionado presenta una vinculación con la investigación en estudio, debido que establece una relación con la orientación vocacional y el uso de las herramientas tecnológicas para el asesoramiento, lo cual se considera como otro antecedente importante, pues se manejan fines educativos similares y en este caso los estudiantes 6to año profesional, reciben asesoría en orientación vocacional  lo que podría considerarse como alternativa ante la elección a</w:t>
      </w:r>
      <w:r w:rsidR="00AB157A">
        <w:rPr>
          <w:rFonts w:ascii="Arial" w:hAnsi="Arial" w:cs="Arial"/>
          <w:bCs/>
          <w:sz w:val="24"/>
          <w:szCs w:val="28"/>
          <w:lang w:val="es-ES"/>
        </w:rPr>
        <w:t>certada</w:t>
      </w:r>
      <w:r w:rsidRPr="00943C10">
        <w:rPr>
          <w:rFonts w:ascii="Arial" w:hAnsi="Arial" w:cs="Arial"/>
          <w:bCs/>
          <w:sz w:val="24"/>
          <w:szCs w:val="28"/>
          <w:lang w:val="es-ES"/>
        </w:rPr>
        <w:t xml:space="preserve"> de carrera a nivel superior bajo el uso de la herramienta tecnológica </w:t>
      </w:r>
      <w:proofErr w:type="spellStart"/>
      <w:r w:rsidRPr="00943C10">
        <w:rPr>
          <w:rFonts w:ascii="Arial" w:hAnsi="Arial" w:cs="Arial"/>
          <w:bCs/>
          <w:sz w:val="24"/>
          <w:szCs w:val="28"/>
          <w:lang w:val="es-ES"/>
        </w:rPr>
        <w:t>Weblogs</w:t>
      </w:r>
      <w:proofErr w:type="spellEnd"/>
      <w:r w:rsidRPr="00943C10">
        <w:rPr>
          <w:rFonts w:ascii="Arial" w:hAnsi="Arial" w:cs="Arial"/>
          <w:bCs/>
          <w:sz w:val="24"/>
          <w:szCs w:val="28"/>
          <w:lang w:val="es-ES"/>
        </w:rPr>
        <w:t xml:space="preserve">. </w:t>
      </w:r>
    </w:p>
    <w:p w14:paraId="0CE780FE" w14:textId="7E0BF7E6" w:rsidR="009C57A6" w:rsidRPr="00943C10" w:rsidRDefault="00D92612" w:rsidP="002C5C2A">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Finalmente, o</w:t>
      </w:r>
      <w:r w:rsidR="009C57A6" w:rsidRPr="00943C10">
        <w:rPr>
          <w:rFonts w:ascii="Arial" w:hAnsi="Arial" w:cs="Arial"/>
          <w:bCs/>
          <w:sz w:val="24"/>
          <w:szCs w:val="28"/>
          <w:lang w:val="es-ES"/>
        </w:rPr>
        <w:t xml:space="preserve">tro trabajo de investigación considerado relevante es el de </w:t>
      </w:r>
      <w:r w:rsidR="009C57A6" w:rsidRPr="00AB157A">
        <w:rPr>
          <w:rFonts w:ascii="Arial" w:hAnsi="Arial" w:cs="Arial"/>
          <w:bCs/>
          <w:sz w:val="24"/>
          <w:szCs w:val="28"/>
          <w:lang w:val="es-ES"/>
        </w:rPr>
        <w:t>Ojeda y González (2005)</w:t>
      </w:r>
      <w:r w:rsidR="009C57A6" w:rsidRPr="00943C10">
        <w:rPr>
          <w:rFonts w:ascii="Arial" w:hAnsi="Arial" w:cs="Arial"/>
          <w:bCs/>
          <w:sz w:val="24"/>
          <w:szCs w:val="28"/>
          <w:lang w:val="es-ES"/>
        </w:rPr>
        <w:t xml:space="preserve"> </w:t>
      </w:r>
      <w:r w:rsidRPr="00943C10">
        <w:rPr>
          <w:rFonts w:ascii="Arial" w:hAnsi="Arial" w:cs="Arial"/>
          <w:bCs/>
          <w:sz w:val="24"/>
          <w:szCs w:val="28"/>
          <w:lang w:val="es-ES"/>
        </w:rPr>
        <w:t xml:space="preserve">titulado </w:t>
      </w:r>
      <w:r w:rsidR="009C57A6" w:rsidRPr="008E4B67">
        <w:rPr>
          <w:rFonts w:ascii="Arial" w:hAnsi="Arial" w:cs="Arial"/>
          <w:b/>
          <w:bCs/>
          <w:sz w:val="24"/>
          <w:szCs w:val="28"/>
          <w:lang w:val="es-ES"/>
        </w:rPr>
        <w:t>“Programa en formato multimedia de orientación vocacional para estudiantes de II etapa de Educación Básica”,</w:t>
      </w:r>
      <w:r w:rsidR="009C57A6" w:rsidRPr="00943C10">
        <w:rPr>
          <w:rFonts w:ascii="Arial" w:hAnsi="Arial" w:cs="Arial"/>
          <w:bCs/>
          <w:sz w:val="24"/>
          <w:szCs w:val="28"/>
          <w:lang w:val="es-ES"/>
        </w:rPr>
        <w:t xml:space="preserve"> esta investigación se fundamenta en el Diseño de un programa interactivo en formato multimedia como herramienta de orientación vocacional, el cual sirve de apoyo practico para que el estudiante cuente con una variedad de información pertinente respecto a roles, herramientas, estrategias que les permita descubrir y efectivizar su vocación. Donde éste pueda utilizar el sistema multimedia como un recurso tecnológico que facilite el desarrollo de enseñanza aprendizaje vocacional. Está enfocado como un proyecto factible, bajo el paradigma cuantitativo y estructurado en tres fases: diagnostico, propuesta y viabilidad. Esta investigación </w:t>
      </w:r>
      <w:r w:rsidR="008327F5">
        <w:rPr>
          <w:rFonts w:ascii="Arial" w:hAnsi="Arial" w:cs="Arial"/>
          <w:bCs/>
          <w:sz w:val="24"/>
          <w:szCs w:val="28"/>
          <w:lang w:val="es-ES"/>
        </w:rPr>
        <w:t xml:space="preserve">estimula y motiva </w:t>
      </w:r>
      <w:r w:rsidR="009C57A6" w:rsidRPr="00943C10">
        <w:rPr>
          <w:rFonts w:ascii="Arial" w:hAnsi="Arial" w:cs="Arial"/>
          <w:bCs/>
          <w:sz w:val="24"/>
          <w:szCs w:val="28"/>
          <w:lang w:val="es-ES"/>
        </w:rPr>
        <w:t xml:space="preserve">a </w:t>
      </w:r>
      <w:r w:rsidR="00D83199" w:rsidRPr="00943C10">
        <w:rPr>
          <w:rFonts w:ascii="Arial" w:hAnsi="Arial" w:cs="Arial"/>
          <w:bCs/>
          <w:sz w:val="24"/>
          <w:szCs w:val="28"/>
          <w:lang w:val="es-ES"/>
        </w:rPr>
        <w:t>que</w:t>
      </w:r>
      <w:r w:rsidR="00D83199">
        <w:rPr>
          <w:rFonts w:ascii="Arial" w:hAnsi="Arial" w:cs="Arial"/>
          <w:bCs/>
          <w:sz w:val="24"/>
          <w:szCs w:val="28"/>
          <w:lang w:val="es-ES"/>
        </w:rPr>
        <w:t xml:space="preserve"> </w:t>
      </w:r>
      <w:r w:rsidR="008F7D19">
        <w:rPr>
          <w:rFonts w:ascii="Arial" w:hAnsi="Arial" w:cs="Arial"/>
          <w:bCs/>
          <w:sz w:val="24"/>
          <w:szCs w:val="28"/>
          <w:lang w:val="es-ES"/>
        </w:rPr>
        <w:t xml:space="preserve">el </w:t>
      </w:r>
      <w:r w:rsidR="008F7D19" w:rsidRPr="00943C10">
        <w:rPr>
          <w:rFonts w:ascii="Arial" w:hAnsi="Arial" w:cs="Arial"/>
          <w:bCs/>
          <w:sz w:val="24"/>
          <w:szCs w:val="28"/>
          <w:lang w:val="es-ES"/>
        </w:rPr>
        <w:t>docente</w:t>
      </w:r>
      <w:r w:rsidR="009C57A6" w:rsidRPr="00943C10">
        <w:rPr>
          <w:rFonts w:ascii="Arial" w:hAnsi="Arial" w:cs="Arial"/>
          <w:bCs/>
          <w:sz w:val="24"/>
          <w:szCs w:val="28"/>
          <w:lang w:val="es-ES"/>
        </w:rPr>
        <w:t xml:space="preserve"> </w:t>
      </w:r>
      <w:r w:rsidR="009C57A6" w:rsidRPr="00943C10">
        <w:rPr>
          <w:rFonts w:ascii="Arial" w:hAnsi="Arial" w:cs="Arial"/>
          <w:bCs/>
          <w:sz w:val="24"/>
          <w:szCs w:val="28"/>
          <w:lang w:val="es-ES"/>
        </w:rPr>
        <w:lastRenderedPageBreak/>
        <w:t>y orie</w:t>
      </w:r>
      <w:r w:rsidR="00D83199">
        <w:rPr>
          <w:rFonts w:ascii="Arial" w:hAnsi="Arial" w:cs="Arial"/>
          <w:bCs/>
          <w:sz w:val="24"/>
          <w:szCs w:val="28"/>
          <w:lang w:val="es-ES"/>
        </w:rPr>
        <w:t>ntador, en todo momento sea</w:t>
      </w:r>
      <w:r w:rsidR="009C57A6" w:rsidRPr="00943C10">
        <w:rPr>
          <w:rFonts w:ascii="Arial" w:hAnsi="Arial" w:cs="Arial"/>
          <w:bCs/>
          <w:sz w:val="24"/>
          <w:szCs w:val="28"/>
          <w:lang w:val="es-ES"/>
        </w:rPr>
        <w:t xml:space="preserve"> innovador, creativo y pertinente</w:t>
      </w:r>
      <w:r w:rsidR="00D83199">
        <w:rPr>
          <w:rFonts w:ascii="Arial" w:hAnsi="Arial" w:cs="Arial"/>
          <w:bCs/>
          <w:sz w:val="24"/>
          <w:szCs w:val="28"/>
          <w:lang w:val="es-ES"/>
        </w:rPr>
        <w:t xml:space="preserve"> y logre</w:t>
      </w:r>
      <w:r w:rsidR="009C57A6" w:rsidRPr="00943C10">
        <w:rPr>
          <w:rFonts w:ascii="Arial" w:hAnsi="Arial" w:cs="Arial"/>
          <w:bCs/>
          <w:sz w:val="24"/>
          <w:szCs w:val="28"/>
          <w:lang w:val="es-ES"/>
        </w:rPr>
        <w:t xml:space="preserve"> cambiar patrones antiguos e incorporar nuevas tecnologías que hagan el proceso de enseñanza y orientación atractivo y dinámico.</w:t>
      </w:r>
    </w:p>
    <w:p w14:paraId="284C3750" w14:textId="6E35BC5E" w:rsidR="009C57A6" w:rsidRPr="00943C10" w:rsidRDefault="009C57A6" w:rsidP="002C5C2A">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 xml:space="preserve">Con respecto a la investigación antes mencionada y en relación a la ejecutada, se evidencia una necesidad de incorporar actividades en los programas de orientación vocacional donde se involucre las herramientas tecnológicas, la cual se estima ser un apoyo en el proceso educativo y vocacional que actualmente se requiere para el mejoramiento de la misma y que contribuya a la elección asertiva de carrera a nivel superior. </w:t>
      </w:r>
      <w:r w:rsidR="008F7D19" w:rsidRPr="00943C10">
        <w:rPr>
          <w:rFonts w:ascii="Arial" w:hAnsi="Arial" w:cs="Arial"/>
          <w:bCs/>
          <w:sz w:val="24"/>
          <w:szCs w:val="28"/>
          <w:lang w:val="es-ES"/>
        </w:rPr>
        <w:t>Además,</w:t>
      </w:r>
      <w:r w:rsidRPr="00943C10">
        <w:rPr>
          <w:rFonts w:ascii="Arial" w:hAnsi="Arial" w:cs="Arial"/>
          <w:bCs/>
          <w:sz w:val="24"/>
          <w:szCs w:val="28"/>
          <w:lang w:val="es-ES"/>
        </w:rPr>
        <w:t xml:space="preserve"> hace hincapié en la innovación, en lo dinámico y creativo que debe ser el educador de hoy día afianzando así la pertinencia del tema de investigación con la realidad tecnológica que estamos viviendo hoy. </w:t>
      </w:r>
    </w:p>
    <w:p w14:paraId="0EF2C3E5" w14:textId="77777777" w:rsidR="002C5C2A" w:rsidRPr="00943C10" w:rsidRDefault="002C5C2A" w:rsidP="009C57A6">
      <w:pPr>
        <w:spacing w:line="360" w:lineRule="auto"/>
        <w:jc w:val="both"/>
        <w:outlineLvl w:val="1"/>
        <w:rPr>
          <w:rFonts w:ascii="Arial" w:hAnsi="Arial" w:cs="Arial"/>
          <w:b/>
          <w:sz w:val="24"/>
        </w:rPr>
      </w:pPr>
      <w:bookmarkStart w:id="0" w:name="6436936894455283015"/>
      <w:bookmarkEnd w:id="0"/>
    </w:p>
    <w:p w14:paraId="1251D4C7" w14:textId="77777777" w:rsidR="009C57A6" w:rsidRPr="00943C10" w:rsidRDefault="009C57A6" w:rsidP="009C57A6">
      <w:pPr>
        <w:spacing w:line="360" w:lineRule="auto"/>
        <w:jc w:val="both"/>
        <w:outlineLvl w:val="1"/>
        <w:rPr>
          <w:rFonts w:ascii="Arial" w:hAnsi="Arial" w:cs="Arial"/>
          <w:sz w:val="20"/>
        </w:rPr>
      </w:pPr>
      <w:r w:rsidRPr="00943C10">
        <w:rPr>
          <w:rFonts w:ascii="Arial" w:hAnsi="Arial" w:cs="Arial"/>
          <w:b/>
          <w:sz w:val="24"/>
        </w:rPr>
        <w:t xml:space="preserve">Fundamentación Teórica </w:t>
      </w:r>
      <w:r w:rsidRPr="00943C10">
        <w:rPr>
          <w:rFonts w:ascii="Arial" w:hAnsi="Arial" w:cs="Arial"/>
          <w:b/>
          <w:sz w:val="20"/>
        </w:rPr>
        <w:tab/>
      </w:r>
    </w:p>
    <w:p w14:paraId="685C8CB0" w14:textId="77777777" w:rsidR="009C57A6" w:rsidRDefault="009C57A6" w:rsidP="009C57A6">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Los referentes teóricos de la presente investigación vienen a representar los fundamentos que ubican la delimitación del problema en un contexto epistemológico que sustente los fines y objetivos del estudio, en este sentido, se considera dos teorías que abarcan en primer lugar, la madurez vocacional, a través de la Teoría de la Madurez Vocacional de Donald </w:t>
      </w:r>
      <w:r w:rsidR="008E4B67" w:rsidRPr="00943C10">
        <w:rPr>
          <w:rFonts w:ascii="Arial" w:hAnsi="Arial" w:cs="Arial"/>
          <w:bCs/>
          <w:sz w:val="24"/>
          <w:szCs w:val="28"/>
        </w:rPr>
        <w:t>Súper</w:t>
      </w:r>
      <w:r w:rsidRPr="00943C10">
        <w:rPr>
          <w:rFonts w:ascii="Arial" w:hAnsi="Arial" w:cs="Arial"/>
          <w:bCs/>
          <w:sz w:val="24"/>
          <w:szCs w:val="28"/>
        </w:rPr>
        <w:t xml:space="preserve"> (1953) y en segundo lugar, la Teoría del Desarrollo Profesional basada en el aprendizaje social de </w:t>
      </w:r>
      <w:proofErr w:type="spellStart"/>
      <w:r w:rsidRPr="00943C10">
        <w:rPr>
          <w:rFonts w:ascii="Arial" w:hAnsi="Arial" w:cs="Arial"/>
          <w:bCs/>
          <w:sz w:val="24"/>
          <w:szCs w:val="28"/>
        </w:rPr>
        <w:t>Krumboltz</w:t>
      </w:r>
      <w:proofErr w:type="spellEnd"/>
      <w:r w:rsidRPr="00943C10">
        <w:rPr>
          <w:rFonts w:ascii="Arial" w:hAnsi="Arial" w:cs="Arial"/>
          <w:bCs/>
          <w:sz w:val="24"/>
          <w:szCs w:val="28"/>
        </w:rPr>
        <w:t xml:space="preserve"> (1976), que comprende un modelo de decisión profesional basado en el aprendizaje social y por último la teoría socio tecnológica del sociólogo Castells (1996).</w:t>
      </w:r>
    </w:p>
    <w:p w14:paraId="418E3732" w14:textId="77777777" w:rsidR="006C04E7" w:rsidRPr="00943C10" w:rsidRDefault="006C04E7" w:rsidP="009C57A6">
      <w:pPr>
        <w:spacing w:after="0" w:line="360" w:lineRule="auto"/>
        <w:ind w:firstLine="708"/>
        <w:jc w:val="both"/>
        <w:rPr>
          <w:rFonts w:ascii="Arial" w:hAnsi="Arial" w:cs="Arial"/>
          <w:bCs/>
          <w:sz w:val="24"/>
          <w:szCs w:val="28"/>
        </w:rPr>
      </w:pPr>
    </w:p>
    <w:p w14:paraId="07E84B4A" w14:textId="77777777" w:rsidR="009C57A6" w:rsidRPr="00943C10" w:rsidRDefault="009C57A6" w:rsidP="009C57A6">
      <w:pPr>
        <w:spacing w:after="0" w:line="360" w:lineRule="auto"/>
        <w:rPr>
          <w:rFonts w:ascii="Arial" w:hAnsi="Arial" w:cs="Arial"/>
          <w:b/>
          <w:bCs/>
          <w:sz w:val="24"/>
          <w:szCs w:val="28"/>
        </w:rPr>
      </w:pPr>
      <w:r w:rsidRPr="00943C10">
        <w:rPr>
          <w:rFonts w:ascii="Arial" w:hAnsi="Arial" w:cs="Arial"/>
          <w:b/>
          <w:bCs/>
          <w:sz w:val="24"/>
          <w:szCs w:val="28"/>
        </w:rPr>
        <w:t>Teoría de la Madurez Vocacional de Donald Super (1953)</w:t>
      </w:r>
    </w:p>
    <w:p w14:paraId="759D0C5A" w14:textId="77777777" w:rsidR="009C57A6" w:rsidRPr="00943C10" w:rsidRDefault="009C57A6" w:rsidP="009C57A6">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 </w:t>
      </w:r>
    </w:p>
    <w:p w14:paraId="24EFDAEC" w14:textId="1506148E" w:rsidR="009C57A6" w:rsidRPr="00943C10" w:rsidRDefault="009C57A6" w:rsidP="009C57A6">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 Según </w:t>
      </w:r>
      <w:proofErr w:type="spellStart"/>
      <w:r w:rsidR="00AB157A">
        <w:rPr>
          <w:rFonts w:ascii="Arial" w:hAnsi="Arial" w:cs="Arial"/>
          <w:bCs/>
          <w:sz w:val="24"/>
          <w:szCs w:val="28"/>
        </w:rPr>
        <w:t>Gloriván</w:t>
      </w:r>
      <w:proofErr w:type="spellEnd"/>
      <w:r w:rsidR="00AB157A">
        <w:rPr>
          <w:rFonts w:ascii="Arial" w:hAnsi="Arial" w:cs="Arial"/>
          <w:bCs/>
          <w:sz w:val="24"/>
          <w:szCs w:val="28"/>
        </w:rPr>
        <w:t xml:space="preserve"> A, (2012)</w:t>
      </w:r>
      <w:r w:rsidRPr="00943C10">
        <w:rPr>
          <w:rFonts w:ascii="Arial" w:hAnsi="Arial" w:cs="Arial"/>
          <w:bCs/>
          <w:sz w:val="24"/>
          <w:szCs w:val="28"/>
        </w:rPr>
        <w:t xml:space="preserve"> Donald Edwin </w:t>
      </w:r>
      <w:r w:rsidR="007F7DDC" w:rsidRPr="00943C10">
        <w:rPr>
          <w:rFonts w:ascii="Arial" w:hAnsi="Arial" w:cs="Arial"/>
          <w:bCs/>
          <w:sz w:val="24"/>
          <w:szCs w:val="28"/>
        </w:rPr>
        <w:t>Súper</w:t>
      </w:r>
      <w:r w:rsidRPr="00943C10">
        <w:rPr>
          <w:rFonts w:ascii="Arial" w:hAnsi="Arial" w:cs="Arial"/>
          <w:bCs/>
          <w:sz w:val="24"/>
          <w:szCs w:val="28"/>
        </w:rPr>
        <w:t xml:space="preserve"> es quien más ha </w:t>
      </w:r>
      <w:r w:rsidR="007F7A3E" w:rsidRPr="00943C10">
        <w:rPr>
          <w:rFonts w:ascii="Arial" w:hAnsi="Arial" w:cs="Arial"/>
          <w:bCs/>
          <w:sz w:val="24"/>
          <w:szCs w:val="28"/>
        </w:rPr>
        <w:t>estudiado</w:t>
      </w:r>
      <w:r w:rsidRPr="00943C10">
        <w:rPr>
          <w:rFonts w:ascii="Arial" w:hAnsi="Arial" w:cs="Arial"/>
          <w:bCs/>
          <w:sz w:val="24"/>
          <w:szCs w:val="28"/>
        </w:rPr>
        <w:t xml:space="preserve"> sobre la teoría del desarrollo vocacional desde la perspectiva evolutiva; la autora refiere que lo esencial de la teoría de Super “es que la </w:t>
      </w:r>
      <w:r w:rsidRPr="00943C10">
        <w:rPr>
          <w:rFonts w:ascii="Arial" w:hAnsi="Arial" w:cs="Arial"/>
          <w:bCs/>
          <w:sz w:val="24"/>
          <w:szCs w:val="28"/>
        </w:rPr>
        <w:lastRenderedPageBreak/>
        <w:t xml:space="preserve">persona escoge aquella profesión u oficio que le va a permitir jugar un papel totalmente congruente con el concepto de sí misma” (p. 75) siendo la elección el resultado final de todas las experiencias evolutivas de esa persona, integrando factores personales, familiares, sociales, económicos y familiares en la toma de decisión. </w:t>
      </w:r>
    </w:p>
    <w:p w14:paraId="20AE5DE3" w14:textId="043C147C" w:rsidR="009C57A6" w:rsidRPr="00943C10" w:rsidRDefault="009C57A6" w:rsidP="002C5C2A">
      <w:pPr>
        <w:spacing w:after="0" w:line="360" w:lineRule="auto"/>
        <w:jc w:val="both"/>
        <w:rPr>
          <w:rFonts w:ascii="Arial" w:hAnsi="Arial" w:cs="Arial"/>
          <w:bCs/>
          <w:sz w:val="24"/>
          <w:szCs w:val="28"/>
        </w:rPr>
      </w:pPr>
      <w:r w:rsidRPr="00943C10">
        <w:rPr>
          <w:rFonts w:ascii="Arial" w:hAnsi="Arial" w:cs="Arial"/>
          <w:bCs/>
          <w:sz w:val="24"/>
          <w:szCs w:val="28"/>
        </w:rPr>
        <w:t xml:space="preserve"> </w:t>
      </w:r>
      <w:r w:rsidR="002C5C2A" w:rsidRPr="00943C10">
        <w:rPr>
          <w:rFonts w:ascii="Arial" w:hAnsi="Arial" w:cs="Arial"/>
          <w:bCs/>
          <w:sz w:val="24"/>
          <w:szCs w:val="28"/>
        </w:rPr>
        <w:tab/>
      </w:r>
      <w:r w:rsidRPr="00943C10">
        <w:rPr>
          <w:rFonts w:ascii="Arial" w:hAnsi="Arial" w:cs="Arial"/>
          <w:bCs/>
          <w:sz w:val="24"/>
          <w:szCs w:val="28"/>
        </w:rPr>
        <w:t xml:space="preserve">De esta manera, </w:t>
      </w:r>
      <w:r w:rsidR="007F7DDC" w:rsidRPr="00943C10">
        <w:rPr>
          <w:rFonts w:ascii="Arial" w:hAnsi="Arial" w:cs="Arial"/>
          <w:bCs/>
          <w:sz w:val="24"/>
          <w:szCs w:val="28"/>
        </w:rPr>
        <w:t>Súper</w:t>
      </w:r>
      <w:r w:rsidRPr="00943C10">
        <w:rPr>
          <w:rFonts w:ascii="Arial" w:hAnsi="Arial" w:cs="Arial"/>
          <w:bCs/>
          <w:sz w:val="24"/>
          <w:szCs w:val="28"/>
        </w:rPr>
        <w:t xml:space="preserve"> afirma </w:t>
      </w:r>
      <w:r w:rsidR="008F7D19" w:rsidRPr="00943C10">
        <w:rPr>
          <w:rFonts w:ascii="Arial" w:hAnsi="Arial" w:cs="Arial"/>
          <w:bCs/>
          <w:sz w:val="24"/>
          <w:szCs w:val="28"/>
        </w:rPr>
        <w:t>que,</w:t>
      </w:r>
      <w:r w:rsidRPr="00943C10">
        <w:rPr>
          <w:rFonts w:ascii="Arial" w:hAnsi="Arial" w:cs="Arial"/>
          <w:bCs/>
          <w:sz w:val="24"/>
          <w:szCs w:val="28"/>
        </w:rPr>
        <w:t xml:space="preserve"> para poder ayudar a una persona en el momento de su elección vocacional, es necesario conocer su ciclo vital. Desde la infancia, cada sujeto comienza un periodo de auto diferenciación progresiva de lo cual se originará la formulación del autoconcepto. En la adolescencia el autoconcepto se va concretando, por lo que, el joven se va inclinando más hacia ciertas actividades que le permitirá explorar sus potencialidades y hacer realidad lo que piensa de sí mismo. </w:t>
      </w:r>
    </w:p>
    <w:p w14:paraId="5C54923F" w14:textId="77777777" w:rsidR="009C57A6" w:rsidRPr="00943C10" w:rsidRDefault="009C57A6" w:rsidP="002C5C2A">
      <w:pPr>
        <w:spacing w:after="0" w:line="360" w:lineRule="auto"/>
        <w:jc w:val="both"/>
        <w:rPr>
          <w:rFonts w:ascii="Arial" w:hAnsi="Arial" w:cs="Arial"/>
          <w:bCs/>
          <w:sz w:val="24"/>
          <w:szCs w:val="28"/>
        </w:rPr>
      </w:pPr>
      <w:r w:rsidRPr="00943C10">
        <w:rPr>
          <w:rFonts w:ascii="Arial" w:hAnsi="Arial" w:cs="Arial"/>
          <w:bCs/>
          <w:sz w:val="24"/>
          <w:szCs w:val="28"/>
        </w:rPr>
        <w:t xml:space="preserve"> </w:t>
      </w:r>
      <w:r w:rsidR="002C5C2A" w:rsidRPr="00943C10">
        <w:rPr>
          <w:rFonts w:ascii="Arial" w:hAnsi="Arial" w:cs="Arial"/>
          <w:bCs/>
          <w:sz w:val="24"/>
          <w:szCs w:val="28"/>
        </w:rPr>
        <w:tab/>
      </w:r>
      <w:r w:rsidRPr="00943C10">
        <w:rPr>
          <w:rFonts w:ascii="Arial" w:hAnsi="Arial" w:cs="Arial"/>
          <w:bCs/>
          <w:sz w:val="24"/>
          <w:szCs w:val="28"/>
        </w:rPr>
        <w:t xml:space="preserve">En este orden de ideas, dicho teórico refiere que los intereses vocacionales se establecen aproximadamente hacia la edad de quince años donde aparentemente se toma conciencia de sí mismo, así como el poder trazar metas que llevarán a planificar acciones basadas en valores, intereses y preferencias vocacionales. En la etapa de dieciocho a veintiún años se dará lugar a la estabilización en donde la satisfacción que da el trabajo y la felicidad que brinda la vida ha sido el resultado tanto del proceso de maduración de aptitudes e intereses como de una compatibilidad entre la imagen de una profesión y la imagen del yo. </w:t>
      </w:r>
    </w:p>
    <w:p w14:paraId="337B7159" w14:textId="245B8DD7" w:rsidR="001E5658" w:rsidRPr="00943C10" w:rsidRDefault="009C57A6" w:rsidP="002C5C2A">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  De esta forma, </w:t>
      </w:r>
      <w:proofErr w:type="spellStart"/>
      <w:r w:rsidR="00AB157A">
        <w:rPr>
          <w:rFonts w:ascii="Arial" w:hAnsi="Arial" w:cs="Arial"/>
          <w:bCs/>
          <w:sz w:val="24"/>
          <w:szCs w:val="28"/>
        </w:rPr>
        <w:t>Gloriván</w:t>
      </w:r>
      <w:proofErr w:type="spellEnd"/>
      <w:r w:rsidR="00AB157A">
        <w:rPr>
          <w:rFonts w:ascii="Arial" w:hAnsi="Arial" w:cs="Arial"/>
          <w:bCs/>
          <w:sz w:val="24"/>
          <w:szCs w:val="28"/>
        </w:rPr>
        <w:t xml:space="preserve"> A. (</w:t>
      </w:r>
      <w:r w:rsidR="00AF3E73">
        <w:rPr>
          <w:rFonts w:ascii="Arial" w:hAnsi="Arial" w:cs="Arial"/>
          <w:bCs/>
          <w:sz w:val="24"/>
          <w:szCs w:val="28"/>
        </w:rPr>
        <w:t>2012),</w:t>
      </w:r>
      <w:r w:rsidR="00AB157A">
        <w:rPr>
          <w:rFonts w:ascii="Arial" w:hAnsi="Arial" w:cs="Arial"/>
          <w:bCs/>
          <w:sz w:val="24"/>
          <w:szCs w:val="28"/>
        </w:rPr>
        <w:t xml:space="preserve"> especifica que </w:t>
      </w:r>
      <w:r w:rsidRPr="00AF3E73">
        <w:rPr>
          <w:rFonts w:ascii="Arial" w:hAnsi="Arial" w:cs="Arial"/>
          <w:bCs/>
          <w:sz w:val="24"/>
          <w:szCs w:val="28"/>
        </w:rPr>
        <w:t>Super (1983)</w:t>
      </w:r>
      <w:r w:rsidRPr="00943C10">
        <w:rPr>
          <w:rFonts w:ascii="Arial" w:hAnsi="Arial" w:cs="Arial"/>
          <w:bCs/>
          <w:sz w:val="24"/>
          <w:szCs w:val="28"/>
        </w:rPr>
        <w:t xml:space="preserve"> presentó un modelo de Madurez Vocacional el cual consta de cinco dimensiones que a continuación se presentarán: La Planificación es la capacidad que tiene el individuo de analizar y proyectar su imagen a futuro, la capacidad de creer en sí mismo, la autoestima, y la creencia de que se desenvolverá exitosamente en varias carreras u oficios son la clave en esta dimensión, de esta manera, se realizan exploraciones para ampliar ideas, buscar información y caracterizar mejor las alternativas que el medio le ofrece; luego la Exploración, es la capacidad que tiene el joven de mirarse a sí mismo, </w:t>
      </w:r>
      <w:r w:rsidRPr="00943C10">
        <w:rPr>
          <w:rFonts w:ascii="Arial" w:hAnsi="Arial" w:cs="Arial"/>
          <w:bCs/>
          <w:sz w:val="24"/>
          <w:szCs w:val="28"/>
        </w:rPr>
        <w:lastRenderedPageBreak/>
        <w:t xml:space="preserve">para conocerse más, para entrar en su interior y preguntarse qué quiere de la vida y con qué recursos cuenta para ello, abarca el área personal, la escuela, trabajo, familia y su comunidad. </w:t>
      </w:r>
    </w:p>
    <w:p w14:paraId="21B843D8" w14:textId="77777777" w:rsidR="009C57A6" w:rsidRPr="00943C10" w:rsidRDefault="009C57A6" w:rsidP="002C5C2A">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Es importante tomar conciencia de sus potencialidades, capacidades, aptitudes y habilidades, destrezas, autoconcepto y autoestima, personalidad, historial académico, experiencias personales, familiares, educativas, intereses, motivaciones, valores, estilo de vida fundamental a la hora de realizar una elección asertiva de carrera u ocupación; posteriormente presenta la Información, la cual tiene por característica básica la obtención de información ocupacional, es de índole cognoscitivo, constituye toda la gama de saber acerca de las carreras del mundo de trabajo y su incorporación al área laboral. </w:t>
      </w:r>
    </w:p>
    <w:p w14:paraId="350F6726" w14:textId="77777777" w:rsidR="001E5658"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En este sentido, el individuo no solo necesita información de sí mismo, sino del entorno que le rodea. Aquí es donde esta investigación tiene el carácter de pertinencia ya que aborda la realidad del sujeto con el contexto que lo rodea y por ende allí se incorpora las herramientas tecnológicas ya que necesita información sobre las distintas alternativas educativas, profesionales y ocupacionales; la Toma de Decisiones este teórico la define como la capacidad que tiene el individuo para integrar en su interior la información personal y ocupacional de las carreras, evaluarlas y compararlas con el fin de seleccionar aquella que le ofrezca éxito. </w:t>
      </w:r>
    </w:p>
    <w:p w14:paraId="2AF4E0B1" w14:textId="77777777" w:rsidR="009C57A6"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Así pues, esta elección es parte de un plan en donde el resultado final es una decisión vocacional entre alternativas posibles y en el proceso hasta llegar a producirla el sujeto y por último el Realismo, el cual constituye la dimensión más compleja ya que comprende la combinación de diversos componentes como el conocimiento de sí mismo, la consistencia de las preferencias vocacionales, la cristalización del auto concepto, las metas y la estabilización de los roles de vida. </w:t>
      </w:r>
    </w:p>
    <w:p w14:paraId="0F5CAF82" w14:textId="77777777" w:rsidR="009C57A6"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Es por ello que la madurez vocacional es importante en todas las etapas de la vida porque indica hasta qué punto el individuo ha cumplido con sus </w:t>
      </w:r>
      <w:r w:rsidRPr="00943C10">
        <w:rPr>
          <w:rFonts w:ascii="Arial" w:hAnsi="Arial" w:cs="Arial"/>
          <w:bCs/>
          <w:sz w:val="24"/>
          <w:szCs w:val="28"/>
        </w:rPr>
        <w:lastRenderedPageBreak/>
        <w:t xml:space="preserve">etapas vocacionales correspondientes a su edad. Es pertinente para el presente estudio, resaltar la importancia de la adolescencia donde el individuo clarifica el concepto de sí mismo que forjó durante su infancia y comienza a transformarlo en términos vocacionales, a través de sus intereses con relación a sus estudios superiores, es en esta época de la vida donde el sujeto debe tomar la decisión vocacional tal como lo refiere Super (1983) en la etapa de la exploración. De esta manera y tal como lo plantean Pinzón y Prieto (2007) a mayor madurez vocacional mayor grado de claridad en la elección de la carrera, presencia de satisfacción vocacional y a futuro mayor estabilidad laboral. </w:t>
      </w:r>
    </w:p>
    <w:p w14:paraId="71C5D375" w14:textId="77777777" w:rsidR="009C57A6" w:rsidRPr="00943C10" w:rsidRDefault="009C57A6" w:rsidP="009C57A6">
      <w:pPr>
        <w:spacing w:after="0" w:line="360" w:lineRule="auto"/>
        <w:ind w:firstLine="708"/>
        <w:jc w:val="both"/>
        <w:rPr>
          <w:rFonts w:ascii="Arial" w:hAnsi="Arial" w:cs="Arial"/>
          <w:b/>
          <w:bCs/>
          <w:sz w:val="24"/>
          <w:szCs w:val="28"/>
        </w:rPr>
      </w:pPr>
    </w:p>
    <w:p w14:paraId="4D4E2969" w14:textId="77777777" w:rsidR="009C57A6" w:rsidRPr="00943C10" w:rsidRDefault="009C57A6" w:rsidP="006C0555">
      <w:pPr>
        <w:spacing w:after="0" w:line="360" w:lineRule="auto"/>
        <w:jc w:val="both"/>
        <w:rPr>
          <w:rFonts w:ascii="Arial" w:hAnsi="Arial" w:cs="Arial"/>
          <w:b/>
          <w:bCs/>
          <w:sz w:val="24"/>
          <w:szCs w:val="28"/>
        </w:rPr>
      </w:pPr>
      <w:r w:rsidRPr="00943C10">
        <w:rPr>
          <w:rFonts w:ascii="Arial" w:hAnsi="Arial" w:cs="Arial"/>
          <w:b/>
          <w:bCs/>
          <w:sz w:val="24"/>
          <w:szCs w:val="28"/>
        </w:rPr>
        <w:t xml:space="preserve">La Teoría del Desarrollo Profesional basada en el aprendizaje social de </w:t>
      </w:r>
      <w:proofErr w:type="spellStart"/>
      <w:r w:rsidRPr="00943C10">
        <w:rPr>
          <w:rFonts w:ascii="Arial" w:hAnsi="Arial" w:cs="Arial"/>
          <w:b/>
          <w:bCs/>
          <w:sz w:val="24"/>
          <w:szCs w:val="28"/>
        </w:rPr>
        <w:t>Krumboltz</w:t>
      </w:r>
      <w:proofErr w:type="spellEnd"/>
      <w:r w:rsidRPr="00943C10">
        <w:rPr>
          <w:rFonts w:ascii="Arial" w:hAnsi="Arial" w:cs="Arial"/>
          <w:b/>
          <w:bCs/>
          <w:sz w:val="24"/>
          <w:szCs w:val="28"/>
        </w:rPr>
        <w:t xml:space="preserve"> (197</w:t>
      </w:r>
      <w:r w:rsidR="00F31A70">
        <w:rPr>
          <w:rFonts w:ascii="Arial" w:hAnsi="Arial" w:cs="Arial"/>
          <w:b/>
          <w:bCs/>
          <w:sz w:val="24"/>
          <w:szCs w:val="28"/>
        </w:rPr>
        <w:t>9</w:t>
      </w:r>
      <w:r w:rsidRPr="00943C10">
        <w:rPr>
          <w:rFonts w:ascii="Arial" w:hAnsi="Arial" w:cs="Arial"/>
          <w:b/>
          <w:bCs/>
          <w:sz w:val="24"/>
          <w:szCs w:val="28"/>
        </w:rPr>
        <w:t xml:space="preserve">) </w:t>
      </w:r>
    </w:p>
    <w:p w14:paraId="4A978F5D" w14:textId="77777777" w:rsidR="002C5C2A" w:rsidRPr="00943C10" w:rsidRDefault="002C5C2A" w:rsidP="009C57A6">
      <w:pPr>
        <w:spacing w:after="0" w:line="360" w:lineRule="auto"/>
        <w:ind w:firstLine="708"/>
        <w:jc w:val="both"/>
        <w:rPr>
          <w:rFonts w:ascii="Arial" w:hAnsi="Arial" w:cs="Arial"/>
          <w:bCs/>
          <w:sz w:val="24"/>
          <w:szCs w:val="28"/>
        </w:rPr>
      </w:pPr>
    </w:p>
    <w:p w14:paraId="3363C40B" w14:textId="070EC9D2" w:rsidR="009C57A6" w:rsidRPr="00943C10" w:rsidRDefault="008F7D19" w:rsidP="009C57A6">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 xml:space="preserve">Según </w:t>
      </w:r>
      <w:proofErr w:type="spellStart"/>
      <w:r w:rsidRPr="00943C10">
        <w:rPr>
          <w:rFonts w:ascii="Arial" w:hAnsi="Arial" w:cs="Arial"/>
          <w:bCs/>
          <w:sz w:val="24"/>
          <w:szCs w:val="28"/>
          <w:lang w:val="es-ES"/>
        </w:rPr>
        <w:t>Krumboltz</w:t>
      </w:r>
      <w:proofErr w:type="spellEnd"/>
      <w:r w:rsidR="007F7DDC" w:rsidRPr="00AF3E73">
        <w:rPr>
          <w:rFonts w:ascii="Arial" w:hAnsi="Arial" w:cs="Arial"/>
          <w:bCs/>
          <w:sz w:val="24"/>
          <w:szCs w:val="28"/>
          <w:lang w:val="es-ES"/>
        </w:rPr>
        <w:t xml:space="preserve"> (197</w:t>
      </w:r>
      <w:r w:rsidR="00F31A70" w:rsidRPr="00AF3E73">
        <w:rPr>
          <w:rFonts w:ascii="Arial" w:hAnsi="Arial" w:cs="Arial"/>
          <w:bCs/>
          <w:sz w:val="24"/>
          <w:szCs w:val="28"/>
          <w:lang w:val="es-ES"/>
        </w:rPr>
        <w:t>9</w:t>
      </w:r>
      <w:r w:rsidRPr="00AF3E73">
        <w:rPr>
          <w:rFonts w:ascii="Arial" w:hAnsi="Arial" w:cs="Arial"/>
          <w:bCs/>
          <w:sz w:val="24"/>
          <w:szCs w:val="28"/>
          <w:lang w:val="es-ES"/>
        </w:rPr>
        <w:t>),</w:t>
      </w:r>
      <w:r w:rsidRPr="00943C10">
        <w:rPr>
          <w:rFonts w:ascii="Arial" w:hAnsi="Arial" w:cs="Arial"/>
          <w:bCs/>
          <w:sz w:val="24"/>
          <w:szCs w:val="28"/>
          <w:lang w:val="es-ES"/>
        </w:rPr>
        <w:t xml:space="preserve"> el</w:t>
      </w:r>
      <w:r w:rsidR="009C57A6" w:rsidRPr="00943C10">
        <w:rPr>
          <w:rFonts w:ascii="Arial" w:hAnsi="Arial" w:cs="Arial"/>
          <w:bCs/>
          <w:sz w:val="24"/>
          <w:szCs w:val="28"/>
          <w:lang w:val="es-ES"/>
        </w:rPr>
        <w:t xml:space="preserve"> enfoque </w:t>
      </w:r>
      <w:r w:rsidRPr="00943C10">
        <w:rPr>
          <w:rFonts w:ascii="Arial" w:hAnsi="Arial" w:cs="Arial"/>
          <w:bCs/>
          <w:sz w:val="24"/>
          <w:szCs w:val="28"/>
          <w:lang w:val="es-ES"/>
        </w:rPr>
        <w:t>consiste en</w:t>
      </w:r>
      <w:r w:rsidR="009C57A6" w:rsidRPr="00943C10">
        <w:rPr>
          <w:rFonts w:ascii="Arial" w:hAnsi="Arial" w:cs="Arial"/>
          <w:bCs/>
          <w:sz w:val="24"/>
          <w:szCs w:val="28"/>
          <w:lang w:val="es-ES"/>
        </w:rPr>
        <w:t xml:space="preserve"> la toma de decisiones por lo que la conducta, actitudes, intereses y valores son alcanzados para luego ser modificados según la experiencia de cada persona. Este enfoque representa un modelo comprensivo que compone una búsqueda de información derivados de diferentes planteamientos. Los aspectos que intervienen en la toma de decisiones, son los siguientes: </w:t>
      </w:r>
    </w:p>
    <w:p w14:paraId="1564AAFF" w14:textId="77777777" w:rsidR="009C57A6" w:rsidRPr="00943C10" w:rsidRDefault="009C57A6" w:rsidP="001E5658">
      <w:pPr>
        <w:pStyle w:val="Prrafodelista"/>
        <w:numPr>
          <w:ilvl w:val="0"/>
          <w:numId w:val="5"/>
        </w:numPr>
        <w:spacing w:after="0" w:line="360" w:lineRule="auto"/>
        <w:ind w:left="426" w:right="49" w:hanging="284"/>
        <w:jc w:val="both"/>
        <w:rPr>
          <w:rFonts w:ascii="Arial" w:hAnsi="Arial" w:cs="Arial"/>
          <w:bCs/>
          <w:sz w:val="24"/>
          <w:szCs w:val="28"/>
          <w:lang w:val="es-ES"/>
        </w:rPr>
      </w:pPr>
      <w:r w:rsidRPr="00943C10">
        <w:rPr>
          <w:rFonts w:ascii="Arial" w:hAnsi="Arial" w:cs="Arial"/>
          <w:bCs/>
          <w:sz w:val="24"/>
          <w:szCs w:val="28"/>
          <w:lang w:val="es-ES"/>
        </w:rPr>
        <w:t xml:space="preserve">Los componentes genéticos y habilidades especiales: el individuo nace con unos códigos genéticos que al interaccionar con el ambiente hace que se desarrollen habilidades. </w:t>
      </w:r>
    </w:p>
    <w:p w14:paraId="5200B9AC" w14:textId="77777777" w:rsidR="009C57A6" w:rsidRPr="00943C10" w:rsidRDefault="009C57A6" w:rsidP="001E5658">
      <w:pPr>
        <w:pStyle w:val="Prrafodelista"/>
        <w:numPr>
          <w:ilvl w:val="0"/>
          <w:numId w:val="5"/>
        </w:numPr>
        <w:spacing w:after="0" w:line="360" w:lineRule="auto"/>
        <w:ind w:left="426" w:right="49" w:hanging="284"/>
        <w:jc w:val="both"/>
        <w:rPr>
          <w:rFonts w:ascii="Arial" w:hAnsi="Arial" w:cs="Arial"/>
          <w:bCs/>
          <w:sz w:val="24"/>
          <w:szCs w:val="28"/>
          <w:lang w:val="es-ES"/>
        </w:rPr>
      </w:pPr>
      <w:r w:rsidRPr="00943C10">
        <w:rPr>
          <w:rFonts w:ascii="Arial" w:hAnsi="Arial" w:cs="Arial"/>
          <w:bCs/>
          <w:sz w:val="24"/>
          <w:szCs w:val="28"/>
          <w:lang w:val="es-ES"/>
        </w:rPr>
        <w:t xml:space="preserve">Las condiciones y acontecimientos ambientales, debido a la acción humana o a fuerzas naturales. </w:t>
      </w:r>
    </w:p>
    <w:p w14:paraId="00DFEECE" w14:textId="4DB72070" w:rsidR="009C57A6" w:rsidRPr="00943C10" w:rsidRDefault="009C57A6" w:rsidP="001E5658">
      <w:pPr>
        <w:pStyle w:val="Prrafodelista"/>
        <w:numPr>
          <w:ilvl w:val="0"/>
          <w:numId w:val="5"/>
        </w:numPr>
        <w:spacing w:after="0" w:line="360" w:lineRule="auto"/>
        <w:ind w:left="426" w:right="49" w:hanging="284"/>
        <w:jc w:val="both"/>
        <w:rPr>
          <w:rFonts w:ascii="Arial" w:hAnsi="Arial" w:cs="Arial"/>
          <w:bCs/>
          <w:sz w:val="24"/>
          <w:szCs w:val="28"/>
          <w:lang w:val="es-ES"/>
        </w:rPr>
      </w:pPr>
      <w:r w:rsidRPr="00943C10">
        <w:rPr>
          <w:rFonts w:ascii="Arial" w:hAnsi="Arial" w:cs="Arial"/>
          <w:bCs/>
          <w:sz w:val="24"/>
          <w:szCs w:val="28"/>
          <w:lang w:val="es-ES"/>
        </w:rPr>
        <w:t xml:space="preserve">Las experiencias de aprendizaje instrumentales, es decir, la acción del individuo con el medio para producir consecuencias y las experiencias de aprendizaje de </w:t>
      </w:r>
      <w:r w:rsidR="008F7D19" w:rsidRPr="00943C10">
        <w:rPr>
          <w:rFonts w:ascii="Arial" w:hAnsi="Arial" w:cs="Arial"/>
          <w:bCs/>
          <w:sz w:val="24"/>
          <w:szCs w:val="28"/>
          <w:lang w:val="es-ES"/>
        </w:rPr>
        <w:t>tipo asociativo</w:t>
      </w:r>
      <w:r w:rsidRPr="00943C10">
        <w:rPr>
          <w:rFonts w:ascii="Arial" w:hAnsi="Arial" w:cs="Arial"/>
          <w:bCs/>
          <w:sz w:val="24"/>
          <w:szCs w:val="28"/>
          <w:lang w:val="es-ES"/>
        </w:rPr>
        <w:t xml:space="preserve"> o vicario, es decir, aprender de los ejemplos de los modelos reales o ficticios. </w:t>
      </w:r>
    </w:p>
    <w:p w14:paraId="29D8F6DB" w14:textId="77777777" w:rsidR="009C57A6" w:rsidRPr="00943C10" w:rsidRDefault="009C57A6" w:rsidP="001E5658">
      <w:pPr>
        <w:pStyle w:val="Prrafodelista"/>
        <w:numPr>
          <w:ilvl w:val="0"/>
          <w:numId w:val="5"/>
        </w:numPr>
        <w:spacing w:after="0" w:line="360" w:lineRule="auto"/>
        <w:ind w:left="426" w:right="49" w:hanging="284"/>
        <w:jc w:val="both"/>
        <w:rPr>
          <w:rFonts w:ascii="Arial" w:hAnsi="Arial" w:cs="Arial"/>
          <w:bCs/>
          <w:sz w:val="24"/>
          <w:szCs w:val="28"/>
          <w:lang w:val="es-ES"/>
        </w:rPr>
      </w:pPr>
      <w:r w:rsidRPr="00943C10">
        <w:rPr>
          <w:rFonts w:ascii="Arial" w:hAnsi="Arial" w:cs="Arial"/>
          <w:bCs/>
          <w:sz w:val="24"/>
          <w:szCs w:val="28"/>
          <w:lang w:val="es-ES"/>
        </w:rPr>
        <w:lastRenderedPageBreak/>
        <w:t xml:space="preserve">Las destrezas para asumir las tareas, como: reconocer una situación importante de decisión, examinar y evaluar de forma realista los valores personales, intereses y destrezas, generar una variedad de alternativas, buscar la información necesaria para cada alternativa, determinar la fiabilidad para hacer la toma de decisiones. </w:t>
      </w:r>
    </w:p>
    <w:p w14:paraId="0382F4DF" w14:textId="77777777" w:rsidR="009C57A6" w:rsidRPr="00943C10" w:rsidRDefault="009C57A6" w:rsidP="009C57A6">
      <w:pPr>
        <w:spacing w:after="0" w:line="240" w:lineRule="auto"/>
        <w:ind w:left="709" w:right="900"/>
        <w:jc w:val="both"/>
        <w:rPr>
          <w:rFonts w:ascii="Arial" w:hAnsi="Arial" w:cs="Arial"/>
          <w:bCs/>
          <w:sz w:val="24"/>
          <w:szCs w:val="28"/>
          <w:lang w:val="es-ES"/>
        </w:rPr>
      </w:pPr>
    </w:p>
    <w:p w14:paraId="51F8CEAA" w14:textId="4B6C4FEE" w:rsidR="009C57A6" w:rsidRPr="00943C10" w:rsidRDefault="009C57A6" w:rsidP="002C5C2A">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 xml:space="preserve">Los supuestos básicos que plantea </w:t>
      </w:r>
      <w:proofErr w:type="spellStart"/>
      <w:r w:rsidRPr="00943C10">
        <w:rPr>
          <w:rFonts w:ascii="Arial" w:hAnsi="Arial" w:cs="Arial"/>
          <w:bCs/>
          <w:sz w:val="24"/>
          <w:szCs w:val="28"/>
          <w:lang w:val="es-ES"/>
        </w:rPr>
        <w:t>Krumboltz</w:t>
      </w:r>
      <w:proofErr w:type="spellEnd"/>
      <w:r w:rsidR="00F31A70">
        <w:rPr>
          <w:rFonts w:ascii="Arial" w:hAnsi="Arial" w:cs="Arial"/>
          <w:bCs/>
          <w:sz w:val="24"/>
          <w:szCs w:val="28"/>
          <w:lang w:val="es-ES"/>
        </w:rPr>
        <w:t xml:space="preserve"> (1979)</w:t>
      </w:r>
      <w:r w:rsidRPr="00943C10">
        <w:rPr>
          <w:rFonts w:ascii="Arial" w:hAnsi="Arial" w:cs="Arial"/>
          <w:bCs/>
          <w:sz w:val="24"/>
          <w:szCs w:val="28"/>
          <w:lang w:val="es-ES"/>
        </w:rPr>
        <w:t xml:space="preserve">, están asociados a diversos factores, ya sean preferencias profesionales, educativas y ocupacionales que influyen en la toma de decisiones, la cual es un proceso a lo largo de la vida </w:t>
      </w:r>
      <w:r w:rsidR="008F7D19" w:rsidRPr="00943C10">
        <w:rPr>
          <w:rFonts w:ascii="Arial" w:hAnsi="Arial" w:cs="Arial"/>
          <w:bCs/>
          <w:sz w:val="24"/>
          <w:szCs w:val="28"/>
          <w:lang w:val="es-ES"/>
        </w:rPr>
        <w:t>de toda</w:t>
      </w:r>
      <w:r w:rsidRPr="00943C10">
        <w:rPr>
          <w:rFonts w:ascii="Arial" w:hAnsi="Arial" w:cs="Arial"/>
          <w:bCs/>
          <w:sz w:val="24"/>
          <w:szCs w:val="28"/>
          <w:lang w:val="es-ES"/>
        </w:rPr>
        <w:t xml:space="preserve"> persona, determinado por aspectos psicológicos, sociales y económicos. Este enfoque incluye a la persona que aprende y al orientador como un eje que engrana el proceso de aprendizaje para la toma de decisiones. </w:t>
      </w:r>
    </w:p>
    <w:p w14:paraId="511D2211" w14:textId="77777777" w:rsidR="001E5658"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En la presente investigación se considera los supuestos antes mencionada debido que en la vida de los jóvenes es fundamental tener presente metas bien definidas, incluye tomar decisiones para desarrollar un camino, sin embargo, las metas que una persona quiere se logran a través de una serie de pasos, lo que indica llevar a cada estudiante a un proceso de reflexión y autoanálisis, en este caso al utilizar herramientas tecnológicas de orientación vocacional que permitan a los estudiantes de 6to año de Educación Media Técnica, interactuar, buscar información y participar, aportando ideas y opiniones en foros, chats, comentarios constructivistas y significantes que aporten a sí mismo y a otros canales de información y por ende orientación vocacional.  </w:t>
      </w:r>
    </w:p>
    <w:p w14:paraId="65B0C149" w14:textId="1BB395CF" w:rsidR="009C57A6" w:rsidRPr="00943C10" w:rsidRDefault="009C57A6" w:rsidP="002C5C2A">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La inserción dentro del proceso de toma de decisiones podría lograrse con mayor eficacia considerando las diferentes dimensiones mencionadas en la teoría de toma de </w:t>
      </w:r>
      <w:r w:rsidR="008F7D19" w:rsidRPr="00943C10">
        <w:rPr>
          <w:rFonts w:ascii="Arial" w:hAnsi="Arial" w:cs="Arial"/>
          <w:bCs/>
          <w:sz w:val="24"/>
          <w:szCs w:val="28"/>
        </w:rPr>
        <w:t>decisiones debido</w:t>
      </w:r>
      <w:r w:rsidRPr="00943C10">
        <w:rPr>
          <w:rFonts w:ascii="Arial" w:hAnsi="Arial" w:cs="Arial"/>
          <w:bCs/>
          <w:sz w:val="24"/>
          <w:szCs w:val="28"/>
        </w:rPr>
        <w:t xml:space="preserve"> a que estos jóvenes son nativos digitales y establecen redes entre ellos donde se comunican y participan para diversos fines informativos. </w:t>
      </w:r>
    </w:p>
    <w:p w14:paraId="48F408ED" w14:textId="77777777" w:rsidR="001E5658" w:rsidRPr="00943C10" w:rsidRDefault="001E5658" w:rsidP="002C5C2A">
      <w:pPr>
        <w:spacing w:after="0" w:line="360" w:lineRule="auto"/>
        <w:ind w:firstLine="709"/>
        <w:jc w:val="both"/>
        <w:rPr>
          <w:rFonts w:ascii="Arial" w:hAnsi="Arial" w:cs="Arial"/>
          <w:bCs/>
          <w:sz w:val="24"/>
          <w:szCs w:val="28"/>
        </w:rPr>
      </w:pPr>
    </w:p>
    <w:p w14:paraId="1610FB3D" w14:textId="7C45CC38" w:rsidR="009C57A6" w:rsidRPr="00943C10" w:rsidRDefault="008F7D19" w:rsidP="009C57A6">
      <w:pPr>
        <w:spacing w:line="360" w:lineRule="auto"/>
        <w:rPr>
          <w:rFonts w:ascii="Arial" w:hAnsi="Arial" w:cs="Arial"/>
          <w:b/>
          <w:bCs/>
          <w:sz w:val="24"/>
          <w:szCs w:val="28"/>
          <w:lang w:val="es-ES"/>
        </w:rPr>
      </w:pPr>
      <w:r w:rsidRPr="00943C10">
        <w:rPr>
          <w:rFonts w:ascii="Arial" w:hAnsi="Arial" w:cs="Arial"/>
          <w:b/>
          <w:bCs/>
          <w:sz w:val="24"/>
          <w:szCs w:val="28"/>
          <w:lang w:val="es-ES"/>
        </w:rPr>
        <w:lastRenderedPageBreak/>
        <w:t>Teoría Socio</w:t>
      </w:r>
      <w:r w:rsidR="009C57A6" w:rsidRPr="00943C10">
        <w:rPr>
          <w:rFonts w:ascii="Arial" w:hAnsi="Arial" w:cs="Arial"/>
          <w:b/>
          <w:bCs/>
          <w:sz w:val="24"/>
          <w:szCs w:val="28"/>
          <w:lang w:val="es-ES"/>
        </w:rPr>
        <w:t>-Tecnológica de Castells (1996)</w:t>
      </w:r>
    </w:p>
    <w:p w14:paraId="24831A1F" w14:textId="6EDBB4B2" w:rsidR="009C57A6" w:rsidRPr="000F65E8" w:rsidRDefault="009C57A6" w:rsidP="002C5C2A">
      <w:pPr>
        <w:spacing w:after="0" w:line="360" w:lineRule="auto"/>
        <w:ind w:firstLine="709"/>
        <w:jc w:val="both"/>
        <w:rPr>
          <w:rFonts w:ascii="Arial" w:hAnsi="Arial" w:cs="Arial"/>
          <w:bCs/>
          <w:sz w:val="24"/>
          <w:szCs w:val="28"/>
        </w:rPr>
      </w:pPr>
      <w:r w:rsidRPr="000F65E8">
        <w:rPr>
          <w:rFonts w:ascii="Arial" w:hAnsi="Arial" w:cs="Arial"/>
          <w:bCs/>
          <w:sz w:val="24"/>
          <w:szCs w:val="28"/>
        </w:rPr>
        <w:t xml:space="preserve">La sociedad es toda organización de personas que se integran en clases sociales, culturas, historia y tradición, y todo conocimiento está fundamentado por las leyes de una ciudad o comunidad, por ende, en esta investigación se considera </w:t>
      </w:r>
      <w:r w:rsidR="008F7D19" w:rsidRPr="000F65E8">
        <w:rPr>
          <w:rFonts w:ascii="Arial" w:hAnsi="Arial" w:cs="Arial"/>
          <w:bCs/>
          <w:sz w:val="24"/>
          <w:szCs w:val="28"/>
        </w:rPr>
        <w:t>al sociólogo</w:t>
      </w:r>
      <w:r w:rsidRPr="000F65E8">
        <w:rPr>
          <w:rFonts w:ascii="Arial" w:hAnsi="Arial" w:cs="Arial"/>
          <w:bCs/>
          <w:sz w:val="24"/>
          <w:szCs w:val="28"/>
        </w:rPr>
        <w:t xml:space="preserve"> Castells (1996) debido que sus investigaciones están en relación </w:t>
      </w:r>
      <w:r w:rsidR="00FD7479" w:rsidRPr="000F65E8">
        <w:rPr>
          <w:rFonts w:ascii="Arial" w:hAnsi="Arial" w:cs="Arial"/>
          <w:bCs/>
          <w:sz w:val="24"/>
          <w:szCs w:val="28"/>
        </w:rPr>
        <w:t>a la</w:t>
      </w:r>
      <w:r w:rsidRPr="000F65E8">
        <w:rPr>
          <w:rFonts w:ascii="Arial" w:hAnsi="Arial" w:cs="Arial"/>
          <w:bCs/>
          <w:sz w:val="24"/>
          <w:szCs w:val="28"/>
        </w:rPr>
        <w:t xml:space="preserve"> trilogía: evolución económica, transformaciones políticas, sociales y culturales en el marco de una teoría integral de la información y la tecnología. </w:t>
      </w:r>
    </w:p>
    <w:p w14:paraId="5B5476EE" w14:textId="1C9CC484" w:rsidR="000F65E8" w:rsidRDefault="009C57A6" w:rsidP="002C5C2A">
      <w:pPr>
        <w:spacing w:after="0" w:line="360" w:lineRule="auto"/>
        <w:ind w:firstLine="709"/>
        <w:jc w:val="both"/>
        <w:rPr>
          <w:rFonts w:ascii="Arial" w:hAnsi="Arial" w:cs="Arial"/>
          <w:bCs/>
          <w:sz w:val="24"/>
          <w:szCs w:val="28"/>
        </w:rPr>
      </w:pPr>
      <w:r w:rsidRPr="000F65E8">
        <w:rPr>
          <w:rFonts w:ascii="Arial" w:hAnsi="Arial" w:cs="Arial"/>
          <w:bCs/>
          <w:sz w:val="24"/>
          <w:szCs w:val="28"/>
        </w:rPr>
        <w:t xml:space="preserve">Castells (1996) desarrolló la trilogía en la era de la información; economía, sociedad y cultura, la cual constituye un análisis comprensivo </w:t>
      </w:r>
      <w:r w:rsidR="008F7D19" w:rsidRPr="000F65E8">
        <w:rPr>
          <w:rFonts w:ascii="Arial" w:hAnsi="Arial" w:cs="Arial"/>
          <w:bCs/>
          <w:sz w:val="24"/>
          <w:szCs w:val="28"/>
        </w:rPr>
        <w:t>y documentado</w:t>
      </w:r>
      <w:r w:rsidRPr="000F65E8">
        <w:rPr>
          <w:rFonts w:ascii="Arial" w:hAnsi="Arial" w:cs="Arial"/>
          <w:bCs/>
          <w:sz w:val="24"/>
          <w:szCs w:val="28"/>
        </w:rPr>
        <w:t xml:space="preserve"> sobre las transformaciones políticas, económicas y socio-culturales que </w:t>
      </w:r>
      <w:r w:rsidR="008F7D19" w:rsidRPr="000F65E8">
        <w:rPr>
          <w:rFonts w:ascii="Arial" w:hAnsi="Arial" w:cs="Arial"/>
          <w:bCs/>
          <w:sz w:val="24"/>
          <w:szCs w:val="28"/>
        </w:rPr>
        <w:t>trae la</w:t>
      </w:r>
      <w:r w:rsidRPr="000F65E8">
        <w:rPr>
          <w:rFonts w:ascii="Arial" w:hAnsi="Arial" w:cs="Arial"/>
          <w:bCs/>
          <w:sz w:val="24"/>
          <w:szCs w:val="28"/>
        </w:rPr>
        <w:t xml:space="preserve"> sociedad de la información, definiendo a las organizaciones sociales en el que la información y el conocimiento ocupan un rol central y fundamental. </w:t>
      </w:r>
    </w:p>
    <w:p w14:paraId="5EBBA56D" w14:textId="546B4BDD" w:rsidR="009C57A6" w:rsidRPr="000F65E8" w:rsidRDefault="009C57A6" w:rsidP="002C5C2A">
      <w:pPr>
        <w:spacing w:after="0" w:line="360" w:lineRule="auto"/>
        <w:ind w:firstLine="709"/>
        <w:jc w:val="both"/>
        <w:rPr>
          <w:rFonts w:ascii="Arial" w:hAnsi="Arial" w:cs="Arial"/>
          <w:bCs/>
          <w:sz w:val="24"/>
          <w:szCs w:val="28"/>
        </w:rPr>
      </w:pPr>
      <w:r w:rsidRPr="000F65E8">
        <w:rPr>
          <w:rFonts w:ascii="Arial" w:hAnsi="Arial" w:cs="Arial"/>
          <w:bCs/>
          <w:sz w:val="24"/>
          <w:szCs w:val="28"/>
        </w:rPr>
        <w:t xml:space="preserve">El </w:t>
      </w:r>
      <w:r w:rsidR="008F7D19" w:rsidRPr="000F65E8">
        <w:rPr>
          <w:rFonts w:ascii="Arial" w:hAnsi="Arial" w:cs="Arial"/>
          <w:bCs/>
          <w:sz w:val="24"/>
          <w:szCs w:val="28"/>
        </w:rPr>
        <w:t>autor antes</w:t>
      </w:r>
      <w:r w:rsidRPr="000F65E8">
        <w:rPr>
          <w:rFonts w:ascii="Arial" w:hAnsi="Arial" w:cs="Arial"/>
          <w:bCs/>
          <w:sz w:val="24"/>
          <w:szCs w:val="28"/>
        </w:rPr>
        <w:t xml:space="preserve"> mencionado plantea la importancia del </w:t>
      </w:r>
      <w:r w:rsidR="008F7D19" w:rsidRPr="000F65E8">
        <w:rPr>
          <w:rFonts w:ascii="Arial" w:hAnsi="Arial" w:cs="Arial"/>
          <w:bCs/>
          <w:sz w:val="24"/>
          <w:szCs w:val="28"/>
        </w:rPr>
        <w:t>Internet como</w:t>
      </w:r>
      <w:r w:rsidRPr="000F65E8">
        <w:rPr>
          <w:rFonts w:ascii="Arial" w:hAnsi="Arial" w:cs="Arial"/>
          <w:bCs/>
          <w:sz w:val="24"/>
          <w:szCs w:val="28"/>
        </w:rPr>
        <w:t xml:space="preserve"> medio de comunicación y de relación principal sobre el que se basa la nueva forma de sociedad en la que se vive, llamada “sociedad red”, basado sobre el nuevo entorno de comunicación que ha generado Internet, siendo un gran aporte a las comunidades de aprendizaje como instrumento para mejorar la educación. De aquí se desprende el interés de la presente investigación en emplear las herramientas tecnológicas de información y comunicación como un medio para elegir asertivamente carrera profesional u ocupacional en el S.N.I u otros medios en los estudiantes de 6to año Educación Media Técnica.</w:t>
      </w:r>
    </w:p>
    <w:p w14:paraId="5FC62980" w14:textId="532A1DE3" w:rsidR="009C57A6" w:rsidRPr="000F65E8" w:rsidRDefault="009C57A6" w:rsidP="002C5C2A">
      <w:pPr>
        <w:spacing w:after="0" w:line="360" w:lineRule="auto"/>
        <w:ind w:firstLine="709"/>
        <w:jc w:val="both"/>
        <w:rPr>
          <w:rFonts w:ascii="Arial" w:hAnsi="Arial" w:cs="Arial"/>
          <w:bCs/>
          <w:sz w:val="24"/>
          <w:szCs w:val="28"/>
        </w:rPr>
      </w:pPr>
      <w:r w:rsidRPr="000F65E8">
        <w:rPr>
          <w:rFonts w:ascii="Arial" w:hAnsi="Arial" w:cs="Arial"/>
          <w:bCs/>
          <w:sz w:val="24"/>
          <w:szCs w:val="28"/>
        </w:rPr>
        <w:t xml:space="preserve">El Internet y todas las herramientas que ofrece, constituye en la actualidad, un medio masivo de comunicación e información y puede llegar a incidir en la educación, Castillo (2010) expresa que es </w:t>
      </w:r>
      <w:r w:rsidR="008F7D19" w:rsidRPr="000F65E8">
        <w:rPr>
          <w:rFonts w:ascii="Arial" w:hAnsi="Arial" w:cs="Arial"/>
          <w:bCs/>
          <w:sz w:val="24"/>
          <w:szCs w:val="28"/>
        </w:rPr>
        <w:t>un medio</w:t>
      </w:r>
      <w:r w:rsidRPr="000F65E8">
        <w:rPr>
          <w:rFonts w:ascii="Arial" w:hAnsi="Arial" w:cs="Arial"/>
          <w:bCs/>
          <w:sz w:val="24"/>
          <w:szCs w:val="28"/>
        </w:rPr>
        <w:t xml:space="preserve"> el cual puede moldear gustos y preferencias en cualquier edad. En ese sentido, la comunicación ya no es sólo por medio de la palabra oral o escrita por medio de lápiz y papel, los avances tecnológicos están girando en la era digital, donde </w:t>
      </w:r>
      <w:r w:rsidR="008F7D19" w:rsidRPr="000F65E8">
        <w:rPr>
          <w:rFonts w:ascii="Arial" w:hAnsi="Arial" w:cs="Arial"/>
          <w:bCs/>
          <w:sz w:val="24"/>
          <w:szCs w:val="28"/>
        </w:rPr>
        <w:lastRenderedPageBreak/>
        <w:t>la comunicación</w:t>
      </w:r>
      <w:r w:rsidRPr="000F65E8">
        <w:rPr>
          <w:rFonts w:ascii="Arial" w:hAnsi="Arial" w:cs="Arial"/>
          <w:bCs/>
          <w:sz w:val="24"/>
          <w:szCs w:val="28"/>
        </w:rPr>
        <w:t xml:space="preserve"> y la </w:t>
      </w:r>
      <w:r w:rsidR="00FD14B8" w:rsidRPr="000F65E8">
        <w:rPr>
          <w:rFonts w:ascii="Arial" w:hAnsi="Arial" w:cs="Arial"/>
          <w:bCs/>
          <w:sz w:val="24"/>
          <w:szCs w:val="28"/>
        </w:rPr>
        <w:t>información, se</w:t>
      </w:r>
      <w:r w:rsidRPr="000F65E8">
        <w:rPr>
          <w:rFonts w:ascii="Arial" w:hAnsi="Arial" w:cs="Arial"/>
          <w:bCs/>
          <w:sz w:val="24"/>
          <w:szCs w:val="28"/>
        </w:rPr>
        <w:t xml:space="preserve"> transmite por medio de símbolos lingüísticos o escritos, considerando la semántica y sintaxis propias del internet</w:t>
      </w:r>
      <w:r w:rsidR="008E4B67" w:rsidRPr="000F65E8">
        <w:rPr>
          <w:rFonts w:ascii="Arial" w:hAnsi="Arial" w:cs="Arial"/>
          <w:bCs/>
          <w:sz w:val="24"/>
          <w:szCs w:val="28"/>
        </w:rPr>
        <w:t>. (</w:t>
      </w:r>
      <w:r w:rsidR="00F31A70" w:rsidRPr="000F65E8">
        <w:rPr>
          <w:rFonts w:ascii="Arial" w:hAnsi="Arial" w:cs="Arial"/>
          <w:bCs/>
          <w:sz w:val="24"/>
          <w:szCs w:val="28"/>
        </w:rPr>
        <w:t>p.13)</w:t>
      </w:r>
    </w:p>
    <w:p w14:paraId="50330AB6" w14:textId="13F53538" w:rsidR="003D6B57" w:rsidRPr="00943C10" w:rsidRDefault="001E5658" w:rsidP="000F65E8">
      <w:pPr>
        <w:spacing w:after="0" w:line="360" w:lineRule="auto"/>
        <w:ind w:firstLine="709"/>
        <w:jc w:val="both"/>
        <w:rPr>
          <w:rFonts w:ascii="Arial" w:hAnsi="Arial" w:cs="Arial"/>
          <w:bCs/>
          <w:sz w:val="24"/>
          <w:szCs w:val="28"/>
        </w:rPr>
      </w:pPr>
      <w:r w:rsidRPr="000F65E8">
        <w:rPr>
          <w:rFonts w:ascii="Arial" w:hAnsi="Arial" w:cs="Arial"/>
          <w:bCs/>
          <w:sz w:val="24"/>
          <w:szCs w:val="28"/>
        </w:rPr>
        <w:t xml:space="preserve">En </w:t>
      </w:r>
      <w:r w:rsidR="008F7D19" w:rsidRPr="000F65E8">
        <w:rPr>
          <w:rFonts w:ascii="Arial" w:hAnsi="Arial" w:cs="Arial"/>
          <w:bCs/>
          <w:sz w:val="24"/>
          <w:szCs w:val="28"/>
        </w:rPr>
        <w:t>consecuencia, para</w:t>
      </w:r>
      <w:r w:rsidRPr="000F65E8">
        <w:rPr>
          <w:rFonts w:ascii="Arial" w:hAnsi="Arial" w:cs="Arial"/>
          <w:bCs/>
          <w:sz w:val="24"/>
          <w:szCs w:val="28"/>
        </w:rPr>
        <w:t xml:space="preserve"> dar continuidad a la parte teórica del estudio se irá resaltando en las páginas siguientes toda la información relacionada a las herramientas tecnológicas, específicamente el </w:t>
      </w:r>
      <w:r w:rsidR="00F26741" w:rsidRPr="000F65E8">
        <w:rPr>
          <w:rFonts w:ascii="Arial" w:hAnsi="Arial" w:cs="Arial"/>
          <w:bCs/>
          <w:sz w:val="24"/>
          <w:szCs w:val="28"/>
        </w:rPr>
        <w:t xml:space="preserve">diseño y </w:t>
      </w:r>
      <w:r w:rsidRPr="000F65E8">
        <w:rPr>
          <w:rFonts w:ascii="Arial" w:hAnsi="Arial" w:cs="Arial"/>
          <w:bCs/>
          <w:sz w:val="24"/>
          <w:szCs w:val="28"/>
        </w:rPr>
        <w:t xml:space="preserve">uso del </w:t>
      </w:r>
      <w:proofErr w:type="spellStart"/>
      <w:r w:rsidRPr="000F65E8">
        <w:rPr>
          <w:rFonts w:ascii="Arial" w:hAnsi="Arial" w:cs="Arial"/>
          <w:bCs/>
          <w:sz w:val="24"/>
          <w:szCs w:val="28"/>
        </w:rPr>
        <w:t>Weblogs</w:t>
      </w:r>
      <w:proofErr w:type="spellEnd"/>
      <w:r w:rsidRPr="000F65E8">
        <w:rPr>
          <w:rFonts w:ascii="Arial" w:hAnsi="Arial" w:cs="Arial"/>
          <w:bCs/>
          <w:sz w:val="24"/>
          <w:szCs w:val="28"/>
        </w:rPr>
        <w:t xml:space="preserve">, </w:t>
      </w:r>
      <w:r w:rsidR="003D6B57" w:rsidRPr="000F65E8">
        <w:rPr>
          <w:rFonts w:ascii="Arial" w:hAnsi="Arial" w:cs="Arial"/>
          <w:bCs/>
          <w:sz w:val="24"/>
          <w:szCs w:val="28"/>
        </w:rPr>
        <w:t xml:space="preserve">de manera que le permita </w:t>
      </w:r>
      <w:r w:rsidRPr="000F65E8">
        <w:rPr>
          <w:rFonts w:ascii="Arial" w:hAnsi="Arial" w:cs="Arial"/>
          <w:bCs/>
          <w:sz w:val="24"/>
          <w:szCs w:val="28"/>
        </w:rPr>
        <w:t xml:space="preserve">complementar el proceso de orientación vocacional </w:t>
      </w:r>
      <w:r w:rsidR="003D6B57" w:rsidRPr="000F65E8">
        <w:rPr>
          <w:rFonts w:ascii="Arial" w:hAnsi="Arial" w:cs="Arial"/>
          <w:bCs/>
          <w:sz w:val="24"/>
          <w:szCs w:val="28"/>
        </w:rPr>
        <w:t>a l</w:t>
      </w:r>
      <w:r w:rsidRPr="000F65E8">
        <w:rPr>
          <w:rFonts w:ascii="Arial" w:hAnsi="Arial" w:cs="Arial"/>
          <w:bCs/>
          <w:sz w:val="24"/>
          <w:szCs w:val="28"/>
        </w:rPr>
        <w:t>os estudiantes de</w:t>
      </w:r>
      <w:r w:rsidRPr="00943C10">
        <w:rPr>
          <w:rFonts w:ascii="Arial" w:hAnsi="Arial" w:cs="Arial"/>
          <w:bCs/>
          <w:sz w:val="24"/>
          <w:szCs w:val="28"/>
        </w:rPr>
        <w:t xml:space="preserve"> 6to año de Educación Media Técnica,</w:t>
      </w:r>
      <w:r w:rsidR="003D6B57" w:rsidRPr="00943C10">
        <w:rPr>
          <w:rFonts w:ascii="Arial" w:hAnsi="Arial" w:cs="Arial"/>
          <w:bCs/>
          <w:sz w:val="24"/>
          <w:szCs w:val="28"/>
        </w:rPr>
        <w:t xml:space="preserve"> logran</w:t>
      </w:r>
      <w:r w:rsidR="00F26741">
        <w:rPr>
          <w:rFonts w:ascii="Arial" w:hAnsi="Arial" w:cs="Arial"/>
          <w:bCs/>
          <w:sz w:val="24"/>
          <w:szCs w:val="28"/>
        </w:rPr>
        <w:t>do con ella la elección acertada</w:t>
      </w:r>
      <w:r w:rsidR="003D6B57" w:rsidRPr="00943C10">
        <w:rPr>
          <w:rFonts w:ascii="Arial" w:hAnsi="Arial" w:cs="Arial"/>
          <w:bCs/>
          <w:sz w:val="24"/>
          <w:szCs w:val="28"/>
        </w:rPr>
        <w:t xml:space="preserve"> de carreras en el S.N.I. </w:t>
      </w:r>
    </w:p>
    <w:p w14:paraId="512EC195" w14:textId="77777777" w:rsidR="003D6B57" w:rsidRPr="00943C10" w:rsidRDefault="003D6B57" w:rsidP="001E5658">
      <w:pPr>
        <w:spacing w:after="0" w:line="360" w:lineRule="auto"/>
        <w:jc w:val="both"/>
        <w:rPr>
          <w:rFonts w:ascii="Arial" w:hAnsi="Arial" w:cs="Arial"/>
          <w:bCs/>
          <w:sz w:val="24"/>
          <w:szCs w:val="28"/>
        </w:rPr>
      </w:pPr>
    </w:p>
    <w:p w14:paraId="09C54653" w14:textId="77777777" w:rsidR="003D6B57" w:rsidRPr="00943C10" w:rsidRDefault="00197FAB" w:rsidP="001E5658">
      <w:pPr>
        <w:spacing w:after="0" w:line="360" w:lineRule="auto"/>
        <w:jc w:val="both"/>
        <w:rPr>
          <w:rFonts w:ascii="Arial" w:hAnsi="Arial" w:cs="Arial"/>
          <w:b/>
          <w:bCs/>
          <w:sz w:val="24"/>
          <w:szCs w:val="28"/>
          <w:lang w:val="es-ES"/>
        </w:rPr>
      </w:pPr>
      <w:r w:rsidRPr="00943C10">
        <w:rPr>
          <w:rFonts w:ascii="Arial" w:hAnsi="Arial" w:cs="Arial"/>
          <w:b/>
          <w:bCs/>
          <w:sz w:val="24"/>
          <w:szCs w:val="28"/>
          <w:lang w:val="es-ES"/>
        </w:rPr>
        <w:t>HERRAMIENTAS TECNOLÓGICAS</w:t>
      </w:r>
    </w:p>
    <w:p w14:paraId="7027A5C8" w14:textId="77777777" w:rsidR="002C5EC7" w:rsidRPr="00943C10" w:rsidRDefault="002C5EC7" w:rsidP="001E5658">
      <w:pPr>
        <w:spacing w:after="0" w:line="360" w:lineRule="auto"/>
        <w:jc w:val="both"/>
        <w:rPr>
          <w:rFonts w:ascii="Arial" w:hAnsi="Arial" w:cs="Arial"/>
          <w:sz w:val="24"/>
          <w:szCs w:val="24"/>
        </w:rPr>
      </w:pPr>
    </w:p>
    <w:p w14:paraId="3C0FDC5F" w14:textId="38607CAF" w:rsidR="002C5EC7" w:rsidRPr="000F65E8" w:rsidRDefault="002C5EC7" w:rsidP="000F65E8">
      <w:pPr>
        <w:spacing w:after="0" w:line="360" w:lineRule="auto"/>
        <w:ind w:firstLine="709"/>
        <w:jc w:val="both"/>
        <w:rPr>
          <w:rFonts w:ascii="Arial" w:hAnsi="Arial" w:cs="Arial"/>
          <w:bCs/>
          <w:sz w:val="24"/>
          <w:szCs w:val="28"/>
        </w:rPr>
      </w:pPr>
      <w:r w:rsidRPr="000F65E8">
        <w:rPr>
          <w:rFonts w:ascii="Arial" w:hAnsi="Arial" w:cs="Arial"/>
          <w:bCs/>
          <w:sz w:val="24"/>
          <w:szCs w:val="28"/>
        </w:rPr>
        <w:t>Según Roger y Marín (2012)</w:t>
      </w:r>
      <w:r w:rsidR="00F31A70" w:rsidRPr="000F65E8">
        <w:rPr>
          <w:rFonts w:ascii="Arial" w:hAnsi="Arial" w:cs="Arial"/>
          <w:bCs/>
          <w:sz w:val="24"/>
          <w:szCs w:val="28"/>
        </w:rPr>
        <w:t>,</w:t>
      </w:r>
      <w:r w:rsidRPr="000F65E8">
        <w:rPr>
          <w:rFonts w:ascii="Arial" w:hAnsi="Arial" w:cs="Arial"/>
          <w:bCs/>
          <w:sz w:val="24"/>
          <w:szCs w:val="28"/>
        </w:rPr>
        <w:t xml:space="preserve"> expresan que las nuevas herramientas tecnológicas son diversas, variadas y, en algunos casos, incluso contradictorias, entre otras causas por el simple hecho de que el propio término “nuevo” ya implica caducidad. Aunque suele haber un cierto acuerdo para considerarlas como instrumentos técnicos que giran en torno a la calidad de vida. Exponentes de estas herramientas son: teléfonos</w:t>
      </w:r>
      <w:r w:rsidR="00F26741" w:rsidRPr="000F65E8">
        <w:rPr>
          <w:rFonts w:ascii="Arial" w:hAnsi="Arial" w:cs="Arial"/>
          <w:bCs/>
          <w:sz w:val="24"/>
          <w:szCs w:val="28"/>
        </w:rPr>
        <w:t>, videoconferencias, wiki</w:t>
      </w:r>
      <w:r w:rsidRPr="000F65E8">
        <w:rPr>
          <w:rFonts w:ascii="Arial" w:hAnsi="Arial" w:cs="Arial"/>
          <w:bCs/>
          <w:sz w:val="24"/>
          <w:szCs w:val="28"/>
        </w:rPr>
        <w:t>, ordenadores, correo electrónico, internet, blogs y televisión.  Las nuevas herramientas tecnológicas las podemos definir como medios electrónicos que crean, almacenan recuperan y transmiten la información cuantitativamente, de forma rápida y en grandes cantidades. Esto se consigue combinando diferentes tipos de códigos informáticos. (p.433)</w:t>
      </w:r>
    </w:p>
    <w:p w14:paraId="478605F2" w14:textId="45E45468" w:rsidR="00BF047D" w:rsidRPr="000F65E8" w:rsidRDefault="00BF047D" w:rsidP="000F65E8">
      <w:pPr>
        <w:spacing w:after="0" w:line="360" w:lineRule="auto"/>
        <w:ind w:firstLine="709"/>
        <w:jc w:val="both"/>
        <w:rPr>
          <w:rFonts w:ascii="Arial" w:hAnsi="Arial" w:cs="Arial"/>
          <w:bCs/>
          <w:sz w:val="24"/>
          <w:szCs w:val="28"/>
        </w:rPr>
      </w:pPr>
      <w:r w:rsidRPr="000F65E8">
        <w:rPr>
          <w:rFonts w:ascii="Arial" w:hAnsi="Arial" w:cs="Arial"/>
          <w:bCs/>
          <w:sz w:val="24"/>
          <w:szCs w:val="28"/>
        </w:rPr>
        <w:t>Al respecto, Rojas (2011) expresa que las herramientas tecnológicas</w:t>
      </w:r>
      <w:r w:rsidR="00F26741" w:rsidRPr="000F65E8">
        <w:rPr>
          <w:rFonts w:ascii="Arial" w:hAnsi="Arial" w:cs="Arial"/>
          <w:bCs/>
          <w:sz w:val="24"/>
          <w:szCs w:val="28"/>
        </w:rPr>
        <w:t>, proporcionan al profesor y a</w:t>
      </w:r>
      <w:r w:rsidRPr="000F65E8">
        <w:rPr>
          <w:rFonts w:ascii="Arial" w:hAnsi="Arial" w:cs="Arial"/>
          <w:bCs/>
          <w:sz w:val="24"/>
          <w:szCs w:val="28"/>
        </w:rPr>
        <w:t xml:space="preserve">l alumno una mayor facilidad del dominio del tema. Es decir, el profesor usará la herramienta didáctica que el considere mejor para impartir cierto tema y a partir de ellas lograr que el alumno se involucre en la clase aportando ideas propias, que enriquecerán el tema expuesto. El papel del profesor es seleccionar las herramientas didácticas que mejor le convengan a su clase y explotarlas al máximo. </w:t>
      </w:r>
    </w:p>
    <w:p w14:paraId="1E22B24B" w14:textId="77777777" w:rsidR="001E5658" w:rsidRPr="00943C10" w:rsidRDefault="001E5658" w:rsidP="001E5658">
      <w:pPr>
        <w:tabs>
          <w:tab w:val="left" w:pos="0"/>
          <w:tab w:val="center" w:pos="4135"/>
        </w:tabs>
        <w:spacing w:after="0" w:line="360" w:lineRule="auto"/>
        <w:rPr>
          <w:rFonts w:ascii="Arial" w:hAnsi="Arial" w:cs="Arial"/>
          <w:b/>
          <w:bCs/>
          <w:sz w:val="24"/>
          <w:szCs w:val="28"/>
        </w:rPr>
      </w:pPr>
      <w:r w:rsidRPr="00943C10">
        <w:rPr>
          <w:rFonts w:ascii="Arial" w:hAnsi="Arial" w:cs="Arial"/>
          <w:b/>
          <w:bCs/>
          <w:sz w:val="24"/>
          <w:szCs w:val="28"/>
        </w:rPr>
        <w:lastRenderedPageBreak/>
        <w:t>Herramientas tecnológicas usadas en educación</w:t>
      </w:r>
    </w:p>
    <w:p w14:paraId="341EA12B" w14:textId="77777777" w:rsidR="00AE1F10" w:rsidRPr="00943C10" w:rsidRDefault="00AE1F10" w:rsidP="001E5658">
      <w:pPr>
        <w:tabs>
          <w:tab w:val="left" w:pos="0"/>
          <w:tab w:val="center" w:pos="4135"/>
        </w:tabs>
        <w:spacing w:after="0" w:line="360" w:lineRule="auto"/>
        <w:rPr>
          <w:rFonts w:ascii="Arial" w:hAnsi="Arial" w:cs="Arial"/>
          <w:b/>
          <w:bCs/>
          <w:sz w:val="24"/>
          <w:szCs w:val="28"/>
        </w:rPr>
      </w:pPr>
    </w:p>
    <w:p w14:paraId="1619B1C2" w14:textId="399AA8B4" w:rsidR="003D6B57" w:rsidRPr="00943C10" w:rsidRDefault="00AE1F10" w:rsidP="001E5658">
      <w:pPr>
        <w:tabs>
          <w:tab w:val="left" w:pos="0"/>
        </w:tabs>
        <w:spacing w:after="0" w:line="360" w:lineRule="auto"/>
        <w:jc w:val="both"/>
        <w:rPr>
          <w:rFonts w:ascii="Arial" w:hAnsi="Arial" w:cs="Arial"/>
          <w:bCs/>
          <w:sz w:val="24"/>
          <w:szCs w:val="28"/>
        </w:rPr>
      </w:pPr>
      <w:r w:rsidRPr="00943C10">
        <w:rPr>
          <w:rFonts w:ascii="Arial" w:hAnsi="Arial" w:cs="Arial"/>
          <w:bCs/>
          <w:sz w:val="24"/>
          <w:szCs w:val="28"/>
        </w:rPr>
        <w:tab/>
      </w:r>
      <w:r w:rsidR="008D4F69" w:rsidRPr="00943C10">
        <w:rPr>
          <w:rFonts w:ascii="Arial" w:hAnsi="Arial" w:cs="Arial"/>
          <w:bCs/>
          <w:sz w:val="24"/>
          <w:szCs w:val="28"/>
        </w:rPr>
        <w:t xml:space="preserve">Según </w:t>
      </w:r>
      <w:r w:rsidR="00E50F55">
        <w:rPr>
          <w:rFonts w:ascii="Arial" w:hAnsi="Arial" w:cs="Arial"/>
          <w:bCs/>
          <w:sz w:val="24"/>
          <w:szCs w:val="28"/>
        </w:rPr>
        <w:t>Rojas</w:t>
      </w:r>
      <w:r w:rsidR="008D4F69" w:rsidRPr="00093E1D">
        <w:rPr>
          <w:rFonts w:ascii="Arial" w:hAnsi="Arial" w:cs="Arial"/>
          <w:bCs/>
          <w:sz w:val="24"/>
          <w:szCs w:val="28"/>
        </w:rPr>
        <w:t xml:space="preserve"> </w:t>
      </w:r>
      <w:r w:rsidR="00E50F55">
        <w:rPr>
          <w:rFonts w:ascii="Arial" w:hAnsi="Arial" w:cs="Arial"/>
          <w:bCs/>
          <w:sz w:val="24"/>
          <w:szCs w:val="28"/>
        </w:rPr>
        <w:t>(2011</w:t>
      </w:r>
      <w:r w:rsidRPr="00093E1D">
        <w:rPr>
          <w:rFonts w:ascii="Arial" w:hAnsi="Arial" w:cs="Arial"/>
          <w:bCs/>
          <w:sz w:val="24"/>
          <w:szCs w:val="28"/>
        </w:rPr>
        <w:t>)</w:t>
      </w:r>
      <w:r w:rsidR="00E50F55">
        <w:rPr>
          <w:rFonts w:ascii="Arial" w:hAnsi="Arial" w:cs="Arial"/>
          <w:bCs/>
          <w:sz w:val="24"/>
          <w:szCs w:val="28"/>
        </w:rPr>
        <w:t>,</w:t>
      </w:r>
      <w:r w:rsidRPr="00943C10">
        <w:rPr>
          <w:rFonts w:ascii="Arial" w:hAnsi="Arial" w:cs="Arial"/>
          <w:bCs/>
          <w:sz w:val="24"/>
          <w:szCs w:val="28"/>
        </w:rPr>
        <w:t xml:space="preserve"> las herramientas usadas en educación son las siguientes: </w:t>
      </w:r>
      <w:r w:rsidR="008D4F69" w:rsidRPr="00943C10">
        <w:rPr>
          <w:rFonts w:ascii="Arial" w:hAnsi="Arial" w:cs="Arial"/>
          <w:bCs/>
          <w:sz w:val="24"/>
          <w:szCs w:val="28"/>
        </w:rPr>
        <w:t xml:space="preserve"> </w:t>
      </w:r>
    </w:p>
    <w:p w14:paraId="72C52FB9" w14:textId="77777777" w:rsidR="003D6B57" w:rsidRPr="00943C10" w:rsidRDefault="00AE1F10" w:rsidP="00AE1F10">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hAnsi="Arial" w:cs="Arial"/>
          <w:b/>
          <w:bCs/>
          <w:sz w:val="24"/>
          <w:szCs w:val="28"/>
        </w:rPr>
        <w:t>El correo electrónico</w:t>
      </w:r>
      <w:r w:rsidRPr="00943C10">
        <w:rPr>
          <w:rFonts w:ascii="Arial" w:hAnsi="Arial" w:cs="Arial"/>
          <w:color w:val="666666"/>
          <w:sz w:val="20"/>
          <w:szCs w:val="20"/>
          <w:shd w:val="clear" w:color="auto" w:fill="FFFFFF"/>
        </w:rPr>
        <w:t xml:space="preserve">: </w:t>
      </w:r>
      <w:r w:rsidRPr="00943C10">
        <w:rPr>
          <w:rFonts w:ascii="Arial" w:hAnsi="Arial" w:cs="Arial"/>
          <w:bCs/>
          <w:sz w:val="24"/>
          <w:szCs w:val="28"/>
        </w:rPr>
        <w:t>es un servicio de red que permite a los usuarios enviar y recibir mensajes. Junto con los mensajes también pueden ser enviados ficheros, imágenes o sonido como paquetes adjuntos. Este medio de telecomunicación permite la interacción a distancia entre una o varias personas, posee una modalidad asíncrona lo cual hace posible que el tiempo de respuesta sea bastante rápido.</w:t>
      </w:r>
    </w:p>
    <w:p w14:paraId="11C4BAA8" w14:textId="77777777" w:rsidR="003D6B57" w:rsidRPr="00943C10" w:rsidRDefault="001E5658" w:rsidP="001E5658">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hAnsi="Arial" w:cs="Arial"/>
          <w:b/>
          <w:bCs/>
          <w:sz w:val="24"/>
          <w:szCs w:val="28"/>
        </w:rPr>
        <w:t>El portafolio educativo</w:t>
      </w:r>
      <w:r w:rsidRPr="00943C10">
        <w:rPr>
          <w:rFonts w:ascii="Arial" w:hAnsi="Arial" w:cs="Arial"/>
          <w:bCs/>
          <w:sz w:val="24"/>
          <w:szCs w:val="28"/>
        </w:rPr>
        <w:t xml:space="preserve">, </w:t>
      </w:r>
      <w:r w:rsidR="00AE1F10" w:rsidRPr="00943C10">
        <w:rPr>
          <w:rFonts w:ascii="Arial" w:hAnsi="Arial" w:cs="Arial"/>
          <w:bCs/>
          <w:sz w:val="24"/>
          <w:szCs w:val="28"/>
        </w:rPr>
        <w:t>consiste en la aportación de producciones de diferente índole por parte del alumnado a través de las cuales se pueden juzgar sus capacidades en el marco de una disciplina o materia de estudio. Es también considerado un sistema de recopilación de evidencias de la generación de nuevos aprendizajes o saberes entre profesores y alumnos en diversos entornos o ambientes educativos.</w:t>
      </w:r>
    </w:p>
    <w:p w14:paraId="4339689E" w14:textId="77777777" w:rsidR="003D6B57" w:rsidRPr="00943C10" w:rsidRDefault="001E5658" w:rsidP="001E5658">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hAnsi="Arial" w:cs="Arial"/>
          <w:b/>
          <w:bCs/>
          <w:sz w:val="24"/>
          <w:szCs w:val="28"/>
        </w:rPr>
        <w:t>Web 2.0</w:t>
      </w:r>
      <w:r w:rsidR="00AE1F10" w:rsidRPr="00943C10">
        <w:rPr>
          <w:rFonts w:ascii="Arial" w:hAnsi="Arial" w:cs="Arial"/>
          <w:bCs/>
          <w:sz w:val="24"/>
          <w:szCs w:val="28"/>
        </w:rPr>
        <w:t>:</w:t>
      </w:r>
      <w:r w:rsidRPr="00943C10">
        <w:rPr>
          <w:rFonts w:ascii="Arial" w:hAnsi="Arial" w:cs="Arial"/>
          <w:bCs/>
          <w:sz w:val="24"/>
          <w:szCs w:val="28"/>
        </w:rPr>
        <w:t xml:space="preserve"> </w:t>
      </w:r>
      <w:r w:rsidR="00AE1F10" w:rsidRPr="00943C10">
        <w:rPr>
          <w:rFonts w:ascii="Arial" w:hAnsi="Arial" w:cs="Arial"/>
          <w:bCs/>
          <w:sz w:val="24"/>
          <w:szCs w:val="28"/>
        </w:rPr>
        <w:t>es una tendencia dentro de Internet que tiene como principal característica el surgimiento incesante de nuevas aplicaciones web que están cambiando la manera en que los internautas usamos la Red, promoviendo la libertad de contenidos, se esfuerza en mejorar nuestra experiencia en Internet y explota al máximo las posibilidades sociales de la Red. Se trata de aplicaciones que generen colaboración y servicios que reemplacen las aplicaciones de escritorio.</w:t>
      </w:r>
    </w:p>
    <w:p w14:paraId="0C6F47F9" w14:textId="77777777" w:rsidR="00AE1F10" w:rsidRPr="00943C10" w:rsidRDefault="00AE1F10" w:rsidP="001E5658">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eastAsiaTheme="minorEastAsia" w:hAnsi="Arial" w:cs="Arial"/>
          <w:b/>
          <w:bCs/>
          <w:sz w:val="24"/>
          <w:szCs w:val="28"/>
        </w:rPr>
        <w:t xml:space="preserve">El chat: </w:t>
      </w:r>
      <w:r w:rsidRPr="00943C10">
        <w:rPr>
          <w:rFonts w:ascii="Arial" w:hAnsi="Arial" w:cs="Arial"/>
          <w:bCs/>
          <w:sz w:val="24"/>
          <w:szCs w:val="28"/>
        </w:rPr>
        <w:t>es un sistema mediante el cual dos o más personas pueden comunicarse a través de Internet, en forma simultánea, es decir en tiempo real, por medio de texto, audio y hasta video, sin importar si se encuentra en diferentes ciudades o países. Un chat está conformado por una o varias</w:t>
      </w:r>
      <w:r w:rsidRPr="00943C10">
        <w:rPr>
          <w:bCs/>
          <w:sz w:val="24"/>
          <w:szCs w:val="28"/>
        </w:rPr>
        <w:t> </w:t>
      </w:r>
      <w:r w:rsidRPr="00943C10">
        <w:rPr>
          <w:bCs/>
          <w:i/>
          <w:iCs/>
          <w:sz w:val="24"/>
          <w:szCs w:val="28"/>
        </w:rPr>
        <w:t>salas o canales,</w:t>
      </w:r>
      <w:r w:rsidRPr="00943C10">
        <w:rPr>
          <w:bCs/>
          <w:sz w:val="24"/>
          <w:szCs w:val="28"/>
        </w:rPr>
        <w:t> </w:t>
      </w:r>
      <w:r w:rsidRPr="00943C10">
        <w:rPr>
          <w:rFonts w:ascii="Arial" w:hAnsi="Arial" w:cs="Arial"/>
          <w:bCs/>
          <w:sz w:val="24"/>
          <w:szCs w:val="28"/>
        </w:rPr>
        <w:t>los cuales son cuartos virtuales en donde la gente se reúne para comunicarse e intercambiar ideas sobre un tema en particular.</w:t>
      </w:r>
    </w:p>
    <w:p w14:paraId="2428D561" w14:textId="77777777" w:rsidR="001E5658" w:rsidRPr="00943C10" w:rsidRDefault="001E5658" w:rsidP="00AE1F10">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hAnsi="Arial" w:cs="Arial"/>
          <w:b/>
          <w:bCs/>
          <w:sz w:val="24"/>
          <w:szCs w:val="28"/>
        </w:rPr>
        <w:lastRenderedPageBreak/>
        <w:t>Foro electrónico</w:t>
      </w:r>
      <w:r w:rsidRPr="00943C10">
        <w:rPr>
          <w:rFonts w:ascii="Arial" w:hAnsi="Arial" w:cs="Arial"/>
          <w:bCs/>
          <w:sz w:val="24"/>
          <w:szCs w:val="28"/>
        </w:rPr>
        <w:t>,</w:t>
      </w:r>
      <w:r w:rsidRPr="00943C10">
        <w:rPr>
          <w:bCs/>
          <w:sz w:val="24"/>
          <w:szCs w:val="28"/>
        </w:rPr>
        <w:t xml:space="preserve"> </w:t>
      </w:r>
      <w:r w:rsidRPr="00943C10">
        <w:rPr>
          <w:rFonts w:ascii="Arial" w:hAnsi="Arial" w:cs="Arial"/>
          <w:bCs/>
          <w:sz w:val="24"/>
          <w:szCs w:val="28"/>
        </w:rPr>
        <w:t>es una aplicación que se puede utilizar a través de internet para intercambio de información o debate de un tema específico donde el usuario puede leer y enviar mensajes.</w:t>
      </w:r>
    </w:p>
    <w:p w14:paraId="4D8EAD60" w14:textId="018B2A43" w:rsidR="001E5658" w:rsidRPr="00943C10" w:rsidRDefault="001E5658" w:rsidP="00AE1F10">
      <w:pPr>
        <w:pStyle w:val="Prrafodelista"/>
        <w:numPr>
          <w:ilvl w:val="0"/>
          <w:numId w:val="8"/>
        </w:numPr>
        <w:tabs>
          <w:tab w:val="left" w:pos="0"/>
        </w:tabs>
        <w:spacing w:after="0" w:line="360" w:lineRule="auto"/>
        <w:jc w:val="both"/>
        <w:rPr>
          <w:rFonts w:ascii="Arial" w:hAnsi="Arial" w:cs="Arial"/>
          <w:bCs/>
          <w:sz w:val="24"/>
          <w:szCs w:val="28"/>
        </w:rPr>
      </w:pPr>
      <w:r w:rsidRPr="00943C10">
        <w:rPr>
          <w:rFonts w:ascii="Arial" w:hAnsi="Arial" w:cs="Arial"/>
          <w:b/>
          <w:bCs/>
          <w:sz w:val="24"/>
          <w:szCs w:val="28"/>
        </w:rPr>
        <w:t>Blog</w:t>
      </w:r>
      <w:r w:rsidRPr="00943C10">
        <w:rPr>
          <w:rFonts w:ascii="Arial" w:hAnsi="Arial" w:cs="Arial"/>
          <w:bCs/>
          <w:sz w:val="24"/>
          <w:szCs w:val="28"/>
        </w:rPr>
        <w:t xml:space="preserve">, </w:t>
      </w:r>
      <w:r w:rsidR="00914861" w:rsidRPr="00943C10">
        <w:rPr>
          <w:rFonts w:ascii="Arial" w:hAnsi="Arial" w:cs="Arial"/>
          <w:bCs/>
          <w:sz w:val="24"/>
          <w:szCs w:val="28"/>
        </w:rPr>
        <w:t xml:space="preserve">también conocido como </w:t>
      </w:r>
      <w:proofErr w:type="spellStart"/>
      <w:r w:rsidR="00C230B9" w:rsidRPr="00943C10">
        <w:rPr>
          <w:rFonts w:ascii="Arial" w:hAnsi="Arial" w:cs="Arial"/>
          <w:bCs/>
          <w:sz w:val="24"/>
          <w:szCs w:val="28"/>
        </w:rPr>
        <w:t>Weblog</w:t>
      </w:r>
      <w:proofErr w:type="spellEnd"/>
      <w:r w:rsidR="00914861" w:rsidRPr="00943C10">
        <w:rPr>
          <w:rFonts w:ascii="Arial" w:hAnsi="Arial" w:cs="Arial"/>
          <w:bCs/>
          <w:sz w:val="24"/>
          <w:szCs w:val="28"/>
        </w:rPr>
        <w:t xml:space="preserve"> o cuaderno de bitácora (listado de sucesos), es un sitio web que recopila cronológicamente textos o artículos de uno o varios autores, donde el autor conserva siempre la libertad de dejar publicado lo que crea pertinente. El uso o temática de cada </w:t>
      </w:r>
      <w:proofErr w:type="spellStart"/>
      <w:r w:rsidR="00C230B9" w:rsidRPr="00943C10">
        <w:rPr>
          <w:rFonts w:ascii="Arial" w:hAnsi="Arial" w:cs="Arial"/>
          <w:bCs/>
          <w:sz w:val="24"/>
          <w:szCs w:val="28"/>
        </w:rPr>
        <w:t>Weblog</w:t>
      </w:r>
      <w:proofErr w:type="spellEnd"/>
      <w:r w:rsidR="00914861" w:rsidRPr="00943C10">
        <w:rPr>
          <w:rFonts w:ascii="Arial" w:hAnsi="Arial" w:cs="Arial"/>
          <w:bCs/>
          <w:sz w:val="24"/>
          <w:szCs w:val="28"/>
        </w:rPr>
        <w:t xml:space="preserve"> es particular, los hay de tipo personal, empresarial o corporativo, tecnológico, educativo (</w:t>
      </w:r>
      <w:proofErr w:type="spellStart"/>
      <w:r w:rsidR="00914861" w:rsidRPr="00943C10">
        <w:rPr>
          <w:rFonts w:ascii="Arial" w:hAnsi="Arial" w:cs="Arial"/>
          <w:bCs/>
          <w:sz w:val="24"/>
          <w:szCs w:val="28"/>
        </w:rPr>
        <w:t>edublogs</w:t>
      </w:r>
      <w:proofErr w:type="spellEnd"/>
      <w:r w:rsidR="00914861" w:rsidRPr="00943C10">
        <w:rPr>
          <w:rFonts w:ascii="Arial" w:hAnsi="Arial" w:cs="Arial"/>
          <w:bCs/>
          <w:sz w:val="24"/>
          <w:szCs w:val="28"/>
        </w:rPr>
        <w:t xml:space="preserve">), políticos, </w:t>
      </w:r>
      <w:proofErr w:type="gramStart"/>
      <w:r w:rsidR="00FD7479">
        <w:rPr>
          <w:rFonts w:ascii="Arial" w:hAnsi="Arial" w:cs="Arial"/>
          <w:bCs/>
          <w:sz w:val="24"/>
          <w:szCs w:val="28"/>
        </w:rPr>
        <w:t>otros</w:t>
      </w:r>
      <w:r w:rsidR="008E4B67" w:rsidRPr="00943C10">
        <w:rPr>
          <w:rFonts w:ascii="Arial" w:hAnsi="Arial" w:cs="Arial"/>
          <w:bCs/>
          <w:sz w:val="24"/>
          <w:szCs w:val="28"/>
        </w:rPr>
        <w:t>.</w:t>
      </w:r>
      <w:r w:rsidR="00E50F55">
        <w:rPr>
          <w:rFonts w:ascii="Arial" w:hAnsi="Arial" w:cs="Arial"/>
          <w:bCs/>
          <w:sz w:val="24"/>
          <w:szCs w:val="28"/>
        </w:rPr>
        <w:t>(</w:t>
      </w:r>
      <w:proofErr w:type="gramEnd"/>
      <w:r w:rsidR="00E50F55">
        <w:rPr>
          <w:rFonts w:ascii="Arial" w:hAnsi="Arial" w:cs="Arial"/>
          <w:bCs/>
          <w:sz w:val="24"/>
          <w:szCs w:val="28"/>
        </w:rPr>
        <w:t>p.9</w:t>
      </w:r>
      <w:r w:rsidR="00546FB3" w:rsidRPr="00943C10">
        <w:rPr>
          <w:rFonts w:ascii="Arial" w:hAnsi="Arial" w:cs="Arial"/>
          <w:bCs/>
          <w:sz w:val="24"/>
          <w:szCs w:val="28"/>
        </w:rPr>
        <w:t>)</w:t>
      </w:r>
      <w:r w:rsidRPr="00943C10">
        <w:rPr>
          <w:rFonts w:ascii="Arial" w:hAnsi="Arial" w:cs="Arial"/>
          <w:bCs/>
          <w:sz w:val="24"/>
          <w:szCs w:val="28"/>
        </w:rPr>
        <w:t xml:space="preserve"> </w:t>
      </w:r>
    </w:p>
    <w:p w14:paraId="759E0C1F" w14:textId="77777777" w:rsidR="00914861" w:rsidRPr="00943C10" w:rsidRDefault="00914861" w:rsidP="00914861">
      <w:pPr>
        <w:pStyle w:val="Prrafodelista"/>
        <w:tabs>
          <w:tab w:val="left" w:pos="0"/>
        </w:tabs>
        <w:spacing w:after="0" w:line="360" w:lineRule="auto"/>
        <w:jc w:val="both"/>
        <w:rPr>
          <w:rFonts w:ascii="Arial" w:hAnsi="Arial" w:cs="Arial"/>
          <w:b/>
          <w:bCs/>
          <w:sz w:val="24"/>
          <w:szCs w:val="28"/>
        </w:rPr>
      </w:pPr>
    </w:p>
    <w:p w14:paraId="62A9501B" w14:textId="5B901D10"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
          <w:bCs/>
          <w:sz w:val="24"/>
          <w:szCs w:val="28"/>
        </w:rPr>
      </w:pPr>
      <w:r w:rsidRPr="00F72145">
        <w:rPr>
          <w:rFonts w:ascii="Arial" w:eastAsia="Times New Roman" w:hAnsi="Arial" w:cs="Arial"/>
          <w:b/>
          <w:bCs/>
          <w:sz w:val="24"/>
          <w:szCs w:val="28"/>
        </w:rPr>
        <w:t>WEBLOG</w:t>
      </w:r>
    </w:p>
    <w:p w14:paraId="0447C8ED" w14:textId="59E7B47F" w:rsid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Dave </w:t>
      </w:r>
      <w:proofErr w:type="spellStart"/>
      <w:r w:rsidRPr="00F72145">
        <w:rPr>
          <w:rFonts w:ascii="Arial" w:eastAsia="Times New Roman" w:hAnsi="Arial" w:cs="Arial"/>
          <w:bCs/>
          <w:sz w:val="24"/>
          <w:szCs w:val="28"/>
        </w:rPr>
        <w:t>Winer</w:t>
      </w:r>
      <w:proofErr w:type="spellEnd"/>
      <w:r w:rsidRPr="00F72145">
        <w:rPr>
          <w:rFonts w:ascii="Arial" w:eastAsia="Times New Roman" w:hAnsi="Arial" w:cs="Arial"/>
          <w:bCs/>
          <w:sz w:val="24"/>
          <w:szCs w:val="28"/>
        </w:rPr>
        <w:t xml:space="preserve"> (2001)</w:t>
      </w:r>
      <w:r w:rsidR="007664F8">
        <w:rPr>
          <w:rFonts w:ascii="Arial" w:eastAsia="Times New Roman" w:hAnsi="Arial" w:cs="Arial"/>
          <w:bCs/>
          <w:sz w:val="24"/>
          <w:szCs w:val="28"/>
        </w:rPr>
        <w:t xml:space="preserve"> citado </w:t>
      </w:r>
      <w:r w:rsidR="008F7D19">
        <w:rPr>
          <w:rFonts w:ascii="Arial" w:eastAsia="Times New Roman" w:hAnsi="Arial" w:cs="Arial"/>
          <w:bCs/>
          <w:sz w:val="24"/>
          <w:szCs w:val="28"/>
        </w:rPr>
        <w:t xml:space="preserve">por </w:t>
      </w:r>
      <w:r w:rsidR="008F7D19" w:rsidRPr="007664F8">
        <w:rPr>
          <w:rFonts w:ascii="Arial" w:eastAsia="Times New Roman" w:hAnsi="Arial" w:cs="Arial"/>
          <w:bCs/>
          <w:sz w:val="24"/>
          <w:szCs w:val="28"/>
        </w:rPr>
        <w:t>Cegarra</w:t>
      </w:r>
      <w:r w:rsidR="007664F8">
        <w:rPr>
          <w:rFonts w:ascii="Arial" w:eastAsia="Times New Roman" w:hAnsi="Arial" w:cs="Arial"/>
          <w:bCs/>
          <w:sz w:val="24"/>
          <w:szCs w:val="28"/>
        </w:rPr>
        <w:t xml:space="preserve"> M</w:t>
      </w:r>
      <w:r w:rsidR="007664F8" w:rsidRPr="007664F8">
        <w:rPr>
          <w:rFonts w:ascii="Arial" w:eastAsia="Times New Roman" w:hAnsi="Arial" w:cs="Arial"/>
          <w:bCs/>
          <w:sz w:val="24"/>
          <w:szCs w:val="28"/>
        </w:rPr>
        <w:t>.</w:t>
      </w:r>
      <w:r w:rsidR="007664F8">
        <w:rPr>
          <w:rFonts w:ascii="Arial" w:eastAsia="Times New Roman" w:hAnsi="Arial" w:cs="Arial"/>
          <w:bCs/>
          <w:sz w:val="24"/>
          <w:szCs w:val="28"/>
        </w:rPr>
        <w:t xml:space="preserve"> (</w:t>
      </w:r>
      <w:r w:rsidR="007664F8" w:rsidRPr="007664F8">
        <w:rPr>
          <w:rFonts w:ascii="Arial" w:eastAsia="Times New Roman" w:hAnsi="Arial" w:cs="Arial"/>
          <w:bCs/>
          <w:sz w:val="24"/>
          <w:szCs w:val="28"/>
        </w:rPr>
        <w:t>2015)</w:t>
      </w:r>
      <w:r w:rsidR="007664F8">
        <w:rPr>
          <w:rFonts w:ascii="Arial" w:eastAsia="Times New Roman" w:hAnsi="Arial" w:cs="Arial"/>
          <w:bCs/>
          <w:sz w:val="24"/>
          <w:szCs w:val="28"/>
        </w:rPr>
        <w:t>,</w:t>
      </w:r>
      <w:r w:rsidRPr="00F72145">
        <w:rPr>
          <w:rFonts w:ascii="Arial" w:eastAsia="Times New Roman" w:hAnsi="Arial" w:cs="Arial"/>
          <w:bCs/>
          <w:sz w:val="24"/>
          <w:szCs w:val="28"/>
        </w:rPr>
        <w:t xml:space="preserve"> considera que los términos clave para definir el </w:t>
      </w:r>
      <w:proofErr w:type="spellStart"/>
      <w:r w:rsidR="007664F8">
        <w:rPr>
          <w:rFonts w:ascii="Arial" w:eastAsia="Times New Roman" w:hAnsi="Arial" w:cs="Arial"/>
          <w:bCs/>
          <w:sz w:val="24"/>
          <w:szCs w:val="28"/>
        </w:rPr>
        <w:t>Weblog</w:t>
      </w:r>
      <w:proofErr w:type="spellEnd"/>
      <w:r w:rsidRPr="00F72145">
        <w:rPr>
          <w:rFonts w:ascii="Arial" w:eastAsia="Times New Roman" w:hAnsi="Arial" w:cs="Arial"/>
          <w:bCs/>
          <w:sz w:val="24"/>
          <w:szCs w:val="28"/>
        </w:rPr>
        <w:t xml:space="preserve"> son cuatro:</w:t>
      </w:r>
    </w:p>
    <w:p w14:paraId="1BABC214" w14:textId="74D8FD6D"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 Un </w:t>
      </w:r>
      <w:proofErr w:type="spellStart"/>
      <w:r w:rsidR="007664F8" w:rsidRPr="00F72145">
        <w:rPr>
          <w:rFonts w:ascii="Arial" w:eastAsia="Times New Roman" w:hAnsi="Arial" w:cs="Arial"/>
          <w:bCs/>
          <w:sz w:val="24"/>
          <w:szCs w:val="28"/>
        </w:rPr>
        <w:t>Weblog</w:t>
      </w:r>
      <w:proofErr w:type="spellEnd"/>
      <w:r w:rsidRPr="00F72145">
        <w:rPr>
          <w:rFonts w:ascii="Arial" w:eastAsia="Times New Roman" w:hAnsi="Arial" w:cs="Arial"/>
          <w:bCs/>
          <w:sz w:val="24"/>
          <w:szCs w:val="28"/>
        </w:rPr>
        <w:t xml:space="preserve"> es personal si está realizado por una persona, no por una organización. No es</w:t>
      </w:r>
      <w:r w:rsidR="007664F8">
        <w:rPr>
          <w:rFonts w:ascii="Arial" w:eastAsia="Times New Roman" w:hAnsi="Arial" w:cs="Arial"/>
          <w:bCs/>
          <w:sz w:val="24"/>
          <w:szCs w:val="28"/>
        </w:rPr>
        <w:t xml:space="preserve"> </w:t>
      </w:r>
      <w:r w:rsidRPr="00F72145">
        <w:rPr>
          <w:rFonts w:ascii="Arial" w:eastAsia="Times New Roman" w:hAnsi="Arial" w:cs="Arial"/>
          <w:bCs/>
          <w:sz w:val="24"/>
          <w:szCs w:val="28"/>
        </w:rPr>
        <w:t>algo normado y previsto, sino que lo diverso, lo extraño y estrafalario puede aparecer en</w:t>
      </w:r>
      <w:r>
        <w:rPr>
          <w:rFonts w:ascii="Arial" w:eastAsia="Times New Roman" w:hAnsi="Arial" w:cs="Arial"/>
          <w:bCs/>
          <w:sz w:val="24"/>
          <w:szCs w:val="28"/>
        </w:rPr>
        <w:t xml:space="preserve"> </w:t>
      </w:r>
      <w:r w:rsidRPr="00F72145">
        <w:rPr>
          <w:rFonts w:ascii="Arial" w:eastAsia="Times New Roman" w:hAnsi="Arial" w:cs="Arial"/>
          <w:bCs/>
          <w:sz w:val="24"/>
          <w:szCs w:val="28"/>
        </w:rPr>
        <w:t>él.</w:t>
      </w:r>
    </w:p>
    <w:p w14:paraId="0BC87667" w14:textId="045C876E"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 Un </w:t>
      </w:r>
      <w:proofErr w:type="spellStart"/>
      <w:r w:rsidR="007664F8" w:rsidRPr="00F72145">
        <w:rPr>
          <w:rFonts w:ascii="Arial" w:eastAsia="Times New Roman" w:hAnsi="Arial" w:cs="Arial"/>
          <w:bCs/>
          <w:sz w:val="24"/>
          <w:szCs w:val="28"/>
        </w:rPr>
        <w:t>Weblog</w:t>
      </w:r>
      <w:proofErr w:type="spellEnd"/>
      <w:r w:rsidRPr="00F72145">
        <w:rPr>
          <w:rFonts w:ascii="Arial" w:eastAsia="Times New Roman" w:hAnsi="Arial" w:cs="Arial"/>
          <w:bCs/>
          <w:sz w:val="24"/>
          <w:szCs w:val="28"/>
        </w:rPr>
        <w:t xml:space="preserve"> está en la Red no se puede imprimir, puede ser modificada frecuentemente, es</w:t>
      </w:r>
      <w:r>
        <w:rPr>
          <w:rFonts w:ascii="Arial" w:eastAsia="Times New Roman" w:hAnsi="Arial" w:cs="Arial"/>
          <w:bCs/>
          <w:sz w:val="24"/>
          <w:szCs w:val="28"/>
        </w:rPr>
        <w:t xml:space="preserve"> </w:t>
      </w:r>
      <w:r w:rsidRPr="00F72145">
        <w:rPr>
          <w:rFonts w:ascii="Arial" w:eastAsia="Times New Roman" w:hAnsi="Arial" w:cs="Arial"/>
          <w:bCs/>
          <w:sz w:val="24"/>
          <w:szCs w:val="28"/>
        </w:rPr>
        <w:t>barata de producir y es accesible desde un navegador.</w:t>
      </w:r>
    </w:p>
    <w:p w14:paraId="55604C53" w14:textId="3E3C5549" w:rsidR="00E84B1C"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 Un </w:t>
      </w:r>
      <w:proofErr w:type="spellStart"/>
      <w:r w:rsidR="007664F8" w:rsidRPr="00F72145">
        <w:rPr>
          <w:rFonts w:ascii="Arial" w:eastAsia="Times New Roman" w:hAnsi="Arial" w:cs="Arial"/>
          <w:bCs/>
          <w:sz w:val="24"/>
          <w:szCs w:val="28"/>
        </w:rPr>
        <w:t>Weblog</w:t>
      </w:r>
      <w:proofErr w:type="spellEnd"/>
      <w:r w:rsidRPr="00F72145">
        <w:rPr>
          <w:rFonts w:ascii="Arial" w:eastAsia="Times New Roman" w:hAnsi="Arial" w:cs="Arial"/>
          <w:bCs/>
          <w:sz w:val="24"/>
          <w:szCs w:val="28"/>
        </w:rPr>
        <w:t xml:space="preserve"> se publica las palabras fluyen a través de las plantillas. El proceso está</w:t>
      </w:r>
      <w:r>
        <w:rPr>
          <w:rFonts w:ascii="Arial" w:eastAsia="Times New Roman" w:hAnsi="Arial" w:cs="Arial"/>
          <w:bCs/>
          <w:sz w:val="24"/>
          <w:szCs w:val="28"/>
        </w:rPr>
        <w:t xml:space="preserve"> </w:t>
      </w:r>
      <w:r w:rsidRPr="00F72145">
        <w:rPr>
          <w:rFonts w:ascii="Arial" w:eastAsia="Times New Roman" w:hAnsi="Arial" w:cs="Arial"/>
          <w:bCs/>
          <w:sz w:val="24"/>
          <w:szCs w:val="28"/>
        </w:rPr>
        <w:t>automatizado, controlado por máquinas; el diseñador y el escritor están en un nivel</w:t>
      </w:r>
      <w:r>
        <w:rPr>
          <w:rFonts w:ascii="Arial" w:eastAsia="Times New Roman" w:hAnsi="Arial" w:cs="Arial"/>
          <w:bCs/>
          <w:sz w:val="24"/>
          <w:szCs w:val="28"/>
        </w:rPr>
        <w:t xml:space="preserve"> </w:t>
      </w:r>
      <w:r w:rsidRPr="00F72145">
        <w:rPr>
          <w:rFonts w:ascii="Arial" w:eastAsia="Times New Roman" w:hAnsi="Arial" w:cs="Arial"/>
          <w:bCs/>
          <w:sz w:val="24"/>
          <w:szCs w:val="28"/>
        </w:rPr>
        <w:t>superior. Existe también la posibilidad de utilizar herramientas avanzadas de escritura</w:t>
      </w:r>
      <w:r>
        <w:rPr>
          <w:rFonts w:ascii="Arial" w:eastAsia="Times New Roman" w:hAnsi="Arial" w:cs="Arial"/>
          <w:bCs/>
          <w:sz w:val="24"/>
          <w:szCs w:val="28"/>
        </w:rPr>
        <w:t>.</w:t>
      </w:r>
      <w:r w:rsidRPr="00F72145">
        <w:rPr>
          <w:rFonts w:ascii="Arial" w:eastAsia="Times New Roman" w:hAnsi="Arial" w:cs="Arial"/>
          <w:bCs/>
          <w:sz w:val="24"/>
          <w:szCs w:val="28"/>
        </w:rPr>
        <w:t xml:space="preserve"> </w:t>
      </w:r>
    </w:p>
    <w:p w14:paraId="65E21F36" w14:textId="77777777"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
          <w:bCs/>
          <w:sz w:val="24"/>
          <w:szCs w:val="28"/>
        </w:rPr>
      </w:pPr>
      <w:r w:rsidRPr="00F72145">
        <w:rPr>
          <w:rFonts w:ascii="Arial" w:eastAsia="Times New Roman" w:hAnsi="Arial" w:cs="Arial"/>
          <w:b/>
          <w:bCs/>
          <w:sz w:val="24"/>
          <w:szCs w:val="28"/>
        </w:rPr>
        <w:t>Herramientas Técnicas para elaborar el Blog.</w:t>
      </w:r>
    </w:p>
    <w:p w14:paraId="3F7CF225" w14:textId="58CFE865"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Según Almenara (2007)</w:t>
      </w:r>
      <w:r w:rsidR="007664F8">
        <w:rPr>
          <w:rFonts w:ascii="Arial" w:eastAsia="Times New Roman" w:hAnsi="Arial" w:cs="Arial"/>
          <w:bCs/>
          <w:sz w:val="24"/>
          <w:szCs w:val="28"/>
        </w:rPr>
        <w:t xml:space="preserve"> citado por Cegarra M. (2015)</w:t>
      </w:r>
      <w:r w:rsidRPr="00F72145">
        <w:rPr>
          <w:rFonts w:ascii="Arial" w:eastAsia="Times New Roman" w:hAnsi="Arial" w:cs="Arial"/>
          <w:bCs/>
          <w:sz w:val="24"/>
          <w:szCs w:val="28"/>
        </w:rPr>
        <w:t>, expresa que: “las herramientas técnicas que se utilizan para</w:t>
      </w:r>
      <w:r>
        <w:rPr>
          <w:rFonts w:ascii="Arial" w:eastAsia="Times New Roman" w:hAnsi="Arial" w:cs="Arial"/>
          <w:bCs/>
          <w:sz w:val="24"/>
          <w:szCs w:val="28"/>
        </w:rPr>
        <w:t xml:space="preserve"> </w:t>
      </w:r>
      <w:r w:rsidRPr="00F72145">
        <w:rPr>
          <w:rFonts w:ascii="Arial" w:eastAsia="Times New Roman" w:hAnsi="Arial" w:cs="Arial"/>
          <w:bCs/>
          <w:sz w:val="24"/>
          <w:szCs w:val="28"/>
        </w:rPr>
        <w:t xml:space="preserve">crear bitácoras o blogs en la web son muchas, sin </w:t>
      </w:r>
      <w:r w:rsidR="008F7D19" w:rsidRPr="00F72145">
        <w:rPr>
          <w:rFonts w:ascii="Arial" w:eastAsia="Times New Roman" w:hAnsi="Arial" w:cs="Arial"/>
          <w:bCs/>
          <w:sz w:val="24"/>
          <w:szCs w:val="28"/>
        </w:rPr>
        <w:t>embargo,</w:t>
      </w:r>
      <w:r w:rsidRPr="00F72145">
        <w:rPr>
          <w:rFonts w:ascii="Arial" w:eastAsia="Times New Roman" w:hAnsi="Arial" w:cs="Arial"/>
          <w:bCs/>
          <w:sz w:val="24"/>
          <w:szCs w:val="28"/>
        </w:rPr>
        <w:t xml:space="preserve"> tradicionalmente se cita una</w:t>
      </w:r>
      <w:r>
        <w:rPr>
          <w:rFonts w:ascii="Arial" w:eastAsia="Times New Roman" w:hAnsi="Arial" w:cs="Arial"/>
          <w:bCs/>
          <w:sz w:val="24"/>
          <w:szCs w:val="28"/>
        </w:rPr>
        <w:t xml:space="preserve"> </w:t>
      </w:r>
      <w:r w:rsidRPr="00F72145">
        <w:rPr>
          <w:rFonts w:ascii="Arial" w:eastAsia="Times New Roman" w:hAnsi="Arial" w:cs="Arial"/>
          <w:bCs/>
          <w:sz w:val="24"/>
          <w:szCs w:val="28"/>
        </w:rPr>
        <w:t xml:space="preserve">(Blogger), el cual transforma en un proceso muy sencillo dicha creación, pues solo se debe </w:t>
      </w:r>
      <w:r w:rsidRPr="00F72145">
        <w:rPr>
          <w:rFonts w:ascii="Arial" w:eastAsia="Times New Roman" w:hAnsi="Arial" w:cs="Arial"/>
          <w:bCs/>
          <w:sz w:val="24"/>
          <w:szCs w:val="28"/>
        </w:rPr>
        <w:lastRenderedPageBreak/>
        <w:t>elegir</w:t>
      </w:r>
      <w:r>
        <w:rPr>
          <w:rFonts w:ascii="Arial" w:eastAsia="Times New Roman" w:hAnsi="Arial" w:cs="Arial"/>
          <w:bCs/>
          <w:sz w:val="24"/>
          <w:szCs w:val="28"/>
        </w:rPr>
        <w:t xml:space="preserve"> </w:t>
      </w:r>
      <w:r w:rsidRPr="00F72145">
        <w:rPr>
          <w:rFonts w:ascii="Arial" w:eastAsia="Times New Roman" w:hAnsi="Arial" w:cs="Arial"/>
          <w:bCs/>
          <w:sz w:val="24"/>
          <w:szCs w:val="28"/>
        </w:rPr>
        <w:t>un nombre de usuario, una clave, escribir y publicar en un navegador, sin necesidad de tener</w:t>
      </w:r>
      <w:r>
        <w:rPr>
          <w:rFonts w:ascii="Arial" w:eastAsia="Times New Roman" w:hAnsi="Arial" w:cs="Arial"/>
          <w:bCs/>
          <w:sz w:val="24"/>
          <w:szCs w:val="28"/>
        </w:rPr>
        <w:t xml:space="preserve"> </w:t>
      </w:r>
      <w:r w:rsidRPr="00F72145">
        <w:rPr>
          <w:rFonts w:ascii="Arial" w:eastAsia="Times New Roman" w:hAnsi="Arial" w:cs="Arial"/>
          <w:bCs/>
          <w:sz w:val="24"/>
          <w:szCs w:val="28"/>
        </w:rPr>
        <w:t>conocimientos de programación” (</w:t>
      </w:r>
      <w:proofErr w:type="spellStart"/>
      <w:r w:rsidRPr="00F72145">
        <w:rPr>
          <w:rFonts w:ascii="Arial" w:eastAsia="Times New Roman" w:hAnsi="Arial" w:cs="Arial"/>
          <w:bCs/>
          <w:sz w:val="24"/>
          <w:szCs w:val="28"/>
        </w:rPr>
        <w:t>P.p</w:t>
      </w:r>
      <w:proofErr w:type="spellEnd"/>
      <w:r w:rsidRPr="00F72145">
        <w:rPr>
          <w:rFonts w:ascii="Arial" w:eastAsia="Times New Roman" w:hAnsi="Arial" w:cs="Arial"/>
          <w:bCs/>
          <w:sz w:val="24"/>
          <w:szCs w:val="28"/>
        </w:rPr>
        <w:t xml:space="preserve"> 211).</w:t>
      </w:r>
    </w:p>
    <w:p w14:paraId="44626EA2" w14:textId="1DAA778D"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Al respecto, a </w:t>
      </w:r>
      <w:r w:rsidR="008F7D19" w:rsidRPr="00F72145">
        <w:rPr>
          <w:rFonts w:ascii="Arial" w:eastAsia="Times New Roman" w:hAnsi="Arial" w:cs="Arial"/>
          <w:bCs/>
          <w:sz w:val="24"/>
          <w:szCs w:val="28"/>
        </w:rPr>
        <w:t>continuación,</w:t>
      </w:r>
      <w:r w:rsidRPr="00F72145">
        <w:rPr>
          <w:rFonts w:ascii="Arial" w:eastAsia="Times New Roman" w:hAnsi="Arial" w:cs="Arial"/>
          <w:bCs/>
          <w:sz w:val="24"/>
          <w:szCs w:val="28"/>
        </w:rPr>
        <w:t xml:space="preserve"> se realiza una descripción de la herramienta técnica más</w:t>
      </w:r>
      <w:r>
        <w:rPr>
          <w:rFonts w:ascii="Arial" w:eastAsia="Times New Roman" w:hAnsi="Arial" w:cs="Arial"/>
          <w:bCs/>
          <w:sz w:val="24"/>
          <w:szCs w:val="28"/>
        </w:rPr>
        <w:t xml:space="preserve"> </w:t>
      </w:r>
      <w:r w:rsidRPr="00F72145">
        <w:rPr>
          <w:rFonts w:ascii="Arial" w:eastAsia="Times New Roman" w:hAnsi="Arial" w:cs="Arial"/>
          <w:bCs/>
          <w:sz w:val="24"/>
          <w:szCs w:val="28"/>
        </w:rPr>
        <w:t xml:space="preserve">común para la realización de los </w:t>
      </w:r>
      <w:r w:rsidR="00FD7479" w:rsidRPr="00F72145">
        <w:rPr>
          <w:rFonts w:ascii="Arial" w:eastAsia="Times New Roman" w:hAnsi="Arial" w:cs="Arial"/>
          <w:bCs/>
          <w:sz w:val="24"/>
          <w:szCs w:val="28"/>
        </w:rPr>
        <w:t>blogs virtuales</w:t>
      </w:r>
      <w:r w:rsidRPr="00F72145">
        <w:rPr>
          <w:rFonts w:ascii="Arial" w:eastAsia="Times New Roman" w:hAnsi="Arial" w:cs="Arial"/>
          <w:bCs/>
          <w:sz w:val="24"/>
          <w:szCs w:val="28"/>
        </w:rPr>
        <w:t>, cabe acotar la escasa información bibliográfica</w:t>
      </w:r>
      <w:r>
        <w:rPr>
          <w:rFonts w:ascii="Arial" w:eastAsia="Times New Roman" w:hAnsi="Arial" w:cs="Arial"/>
          <w:bCs/>
          <w:sz w:val="24"/>
          <w:szCs w:val="28"/>
        </w:rPr>
        <w:t xml:space="preserve"> </w:t>
      </w:r>
      <w:r w:rsidRPr="00F72145">
        <w:rPr>
          <w:rFonts w:ascii="Arial" w:eastAsia="Times New Roman" w:hAnsi="Arial" w:cs="Arial"/>
          <w:bCs/>
          <w:sz w:val="24"/>
          <w:szCs w:val="28"/>
        </w:rPr>
        <w:t>obtenida, por tal motivo las definiciones fueron tomadas de Wikipedia, la enciclopedia libre:</w:t>
      </w:r>
    </w:p>
    <w:p w14:paraId="0F3B127F" w14:textId="77777777" w:rsidR="00F72145" w:rsidRPr="00F72145" w:rsidRDefault="00F72145" w:rsidP="00F72145">
      <w:pPr>
        <w:tabs>
          <w:tab w:val="left" w:pos="1200"/>
          <w:tab w:val="left" w:pos="4845"/>
        </w:tabs>
        <w:autoSpaceDE w:val="0"/>
        <w:autoSpaceDN w:val="0"/>
        <w:adjustRightInd w:val="0"/>
        <w:spacing w:line="360" w:lineRule="auto"/>
        <w:jc w:val="both"/>
        <w:rPr>
          <w:rFonts w:ascii="Arial" w:eastAsia="Times New Roman" w:hAnsi="Arial" w:cs="Arial"/>
          <w:b/>
          <w:bCs/>
          <w:sz w:val="24"/>
          <w:szCs w:val="28"/>
        </w:rPr>
      </w:pPr>
      <w:r w:rsidRPr="00F72145">
        <w:rPr>
          <w:rFonts w:ascii="Arial" w:eastAsia="Times New Roman" w:hAnsi="Arial" w:cs="Arial"/>
          <w:b/>
          <w:bCs/>
          <w:sz w:val="24"/>
          <w:szCs w:val="28"/>
        </w:rPr>
        <w:t>BLOGGER</w:t>
      </w:r>
    </w:p>
    <w:p w14:paraId="5205EC17" w14:textId="23565BCC" w:rsidR="007664F8" w:rsidRDefault="00F72145" w:rsidP="007664F8">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F72145">
        <w:rPr>
          <w:rFonts w:ascii="Arial" w:eastAsia="Times New Roman" w:hAnsi="Arial" w:cs="Arial"/>
          <w:bCs/>
          <w:sz w:val="24"/>
          <w:szCs w:val="28"/>
        </w:rPr>
        <w:t xml:space="preserve">Es un servicio creado por </w:t>
      </w:r>
      <w:proofErr w:type="spellStart"/>
      <w:r w:rsidRPr="00F72145">
        <w:rPr>
          <w:rFonts w:ascii="Arial" w:eastAsia="Times New Roman" w:hAnsi="Arial" w:cs="Arial"/>
          <w:bCs/>
          <w:sz w:val="24"/>
          <w:szCs w:val="28"/>
        </w:rPr>
        <w:t>PyraLab</w:t>
      </w:r>
      <w:r>
        <w:rPr>
          <w:rFonts w:ascii="Arial" w:eastAsia="Times New Roman" w:hAnsi="Arial" w:cs="Arial"/>
          <w:bCs/>
          <w:sz w:val="24"/>
          <w:szCs w:val="28"/>
        </w:rPr>
        <w:t>s</w:t>
      </w:r>
      <w:proofErr w:type="spellEnd"/>
      <w:r>
        <w:rPr>
          <w:rFonts w:ascii="Arial" w:eastAsia="Times New Roman" w:hAnsi="Arial" w:cs="Arial"/>
          <w:bCs/>
          <w:sz w:val="24"/>
          <w:szCs w:val="28"/>
        </w:rPr>
        <w:t xml:space="preserve"> </w:t>
      </w:r>
      <w:r w:rsidR="008F7D19">
        <w:rPr>
          <w:rFonts w:ascii="Arial" w:eastAsia="Times New Roman" w:hAnsi="Arial" w:cs="Arial"/>
          <w:bCs/>
          <w:sz w:val="24"/>
          <w:szCs w:val="28"/>
        </w:rPr>
        <w:t>el de</w:t>
      </w:r>
      <w:r>
        <w:rPr>
          <w:rFonts w:ascii="Arial" w:eastAsia="Times New Roman" w:hAnsi="Arial" w:cs="Arial"/>
          <w:bCs/>
          <w:sz w:val="24"/>
          <w:szCs w:val="28"/>
        </w:rPr>
        <w:t xml:space="preserve"> </w:t>
      </w:r>
      <w:r w:rsidR="008F7D19">
        <w:rPr>
          <w:rFonts w:ascii="Arial" w:eastAsia="Times New Roman" w:hAnsi="Arial" w:cs="Arial"/>
          <w:bCs/>
          <w:sz w:val="24"/>
          <w:szCs w:val="28"/>
        </w:rPr>
        <w:t>agosto</w:t>
      </w:r>
      <w:r>
        <w:rPr>
          <w:rFonts w:ascii="Arial" w:eastAsia="Times New Roman" w:hAnsi="Arial" w:cs="Arial"/>
          <w:bCs/>
          <w:sz w:val="24"/>
          <w:szCs w:val="28"/>
        </w:rPr>
        <w:t xml:space="preserve"> de 1999, y adquirido por Google en el </w:t>
      </w:r>
      <w:r w:rsidRPr="00F72145">
        <w:rPr>
          <w:rFonts w:ascii="Arial" w:eastAsia="Times New Roman" w:hAnsi="Arial" w:cs="Arial"/>
          <w:bCs/>
          <w:sz w:val="24"/>
          <w:szCs w:val="28"/>
        </w:rPr>
        <w:t>año 2003, que permite</w:t>
      </w:r>
      <w:r>
        <w:rPr>
          <w:rFonts w:ascii="Arial" w:eastAsia="Times New Roman" w:hAnsi="Arial" w:cs="Arial"/>
          <w:bCs/>
          <w:sz w:val="24"/>
          <w:szCs w:val="28"/>
        </w:rPr>
        <w:t xml:space="preserve"> </w:t>
      </w:r>
      <w:r w:rsidRPr="00F72145">
        <w:rPr>
          <w:rFonts w:ascii="Arial" w:eastAsia="Times New Roman" w:hAnsi="Arial" w:cs="Arial"/>
          <w:bCs/>
          <w:sz w:val="24"/>
          <w:szCs w:val="28"/>
        </w:rPr>
        <w:t>crear y publicar una bitácora en línea. Para publicar contenidos, el usuario no tiene que escribir</w:t>
      </w:r>
      <w:r>
        <w:rPr>
          <w:rFonts w:ascii="Arial" w:eastAsia="Times New Roman" w:hAnsi="Arial" w:cs="Arial"/>
          <w:bCs/>
          <w:sz w:val="24"/>
          <w:szCs w:val="28"/>
        </w:rPr>
        <w:t xml:space="preserve"> </w:t>
      </w:r>
      <w:r w:rsidRPr="00F72145">
        <w:rPr>
          <w:rFonts w:ascii="Arial" w:eastAsia="Times New Roman" w:hAnsi="Arial" w:cs="Arial"/>
          <w:bCs/>
          <w:sz w:val="24"/>
          <w:szCs w:val="28"/>
        </w:rPr>
        <w:t>ningún código o instalar programas de servidor. Los blogs alojados en Blogger generalmente</w:t>
      </w:r>
      <w:r w:rsidR="007664F8">
        <w:rPr>
          <w:rFonts w:ascii="Arial" w:eastAsia="Times New Roman" w:hAnsi="Arial" w:cs="Arial"/>
          <w:bCs/>
          <w:sz w:val="24"/>
          <w:szCs w:val="28"/>
        </w:rPr>
        <w:t xml:space="preserve"> </w:t>
      </w:r>
      <w:r w:rsidRPr="00F72145">
        <w:rPr>
          <w:rFonts w:ascii="Arial" w:eastAsia="Times New Roman" w:hAnsi="Arial" w:cs="Arial"/>
          <w:bCs/>
          <w:sz w:val="24"/>
          <w:szCs w:val="28"/>
        </w:rPr>
        <w:t>están alojados en los servidores d</w:t>
      </w:r>
      <w:r w:rsidR="007664F8">
        <w:rPr>
          <w:rFonts w:ascii="Arial" w:eastAsia="Times New Roman" w:hAnsi="Arial" w:cs="Arial"/>
          <w:bCs/>
          <w:sz w:val="24"/>
          <w:szCs w:val="28"/>
        </w:rPr>
        <w:t>e Google dentro del dominio blog</w:t>
      </w:r>
      <w:r w:rsidR="007664F8" w:rsidRPr="007664F8">
        <w:rPr>
          <w:rFonts w:ascii="Arial" w:eastAsia="Times New Roman" w:hAnsi="Arial" w:cs="Arial"/>
          <w:bCs/>
          <w:sz w:val="24"/>
          <w:szCs w:val="28"/>
        </w:rPr>
        <w:t>spot.com.</w:t>
      </w:r>
    </w:p>
    <w:p w14:paraId="1C6B23B1" w14:textId="4AB8149C" w:rsidR="007664F8" w:rsidRPr="007664F8" w:rsidRDefault="007664F8" w:rsidP="007664F8">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7664F8">
        <w:t xml:space="preserve"> </w:t>
      </w:r>
      <w:r w:rsidRPr="007664F8">
        <w:rPr>
          <w:rFonts w:ascii="Arial" w:eastAsia="Times New Roman" w:hAnsi="Arial" w:cs="Arial"/>
          <w:bCs/>
          <w:sz w:val="24"/>
          <w:szCs w:val="28"/>
        </w:rPr>
        <w:t>Entre las múltiples funcionalidades que ofrece Blogger se puede destacar; el diseñador de</w:t>
      </w:r>
      <w:r>
        <w:rPr>
          <w:rFonts w:ascii="Arial" w:eastAsia="Times New Roman" w:hAnsi="Arial" w:cs="Arial"/>
          <w:bCs/>
          <w:sz w:val="24"/>
          <w:szCs w:val="28"/>
        </w:rPr>
        <w:t xml:space="preserve"> </w:t>
      </w:r>
      <w:r w:rsidRPr="007664F8">
        <w:rPr>
          <w:rFonts w:ascii="Arial" w:eastAsia="Times New Roman" w:hAnsi="Arial" w:cs="Arial"/>
          <w:bCs/>
          <w:sz w:val="24"/>
          <w:szCs w:val="28"/>
        </w:rPr>
        <w:t>plantillas, que permite personalizar el aspecto del blog sin saber código, la publicación en</w:t>
      </w:r>
      <w:r>
        <w:rPr>
          <w:rFonts w:ascii="Arial" w:eastAsia="Times New Roman" w:hAnsi="Arial" w:cs="Arial"/>
          <w:bCs/>
          <w:sz w:val="24"/>
          <w:szCs w:val="28"/>
        </w:rPr>
        <w:t xml:space="preserve"> </w:t>
      </w:r>
      <w:r w:rsidRPr="007664F8">
        <w:rPr>
          <w:rFonts w:ascii="Arial" w:eastAsia="Times New Roman" w:hAnsi="Arial" w:cs="Arial"/>
          <w:bCs/>
          <w:sz w:val="24"/>
          <w:szCs w:val="28"/>
        </w:rPr>
        <w:t>dominios personalizados, cambiando la dirección de publicación por defecto en blogspot.com a</w:t>
      </w:r>
      <w:r>
        <w:rPr>
          <w:rFonts w:ascii="Arial" w:eastAsia="Times New Roman" w:hAnsi="Arial" w:cs="Arial"/>
          <w:bCs/>
          <w:sz w:val="24"/>
          <w:szCs w:val="28"/>
        </w:rPr>
        <w:t xml:space="preserve"> </w:t>
      </w:r>
      <w:r w:rsidRPr="007664F8">
        <w:rPr>
          <w:rFonts w:ascii="Arial" w:eastAsia="Times New Roman" w:hAnsi="Arial" w:cs="Arial"/>
          <w:bCs/>
          <w:sz w:val="24"/>
          <w:szCs w:val="28"/>
        </w:rPr>
        <w:t xml:space="preserve">cualquier dominio de internet. </w:t>
      </w:r>
      <w:r w:rsidR="008F7D19" w:rsidRPr="007664F8">
        <w:rPr>
          <w:rFonts w:ascii="Arial" w:eastAsia="Times New Roman" w:hAnsi="Arial" w:cs="Arial"/>
          <w:bCs/>
          <w:sz w:val="24"/>
          <w:szCs w:val="28"/>
        </w:rPr>
        <w:t>Además,</w:t>
      </w:r>
      <w:r w:rsidRPr="007664F8">
        <w:rPr>
          <w:rFonts w:ascii="Arial" w:eastAsia="Times New Roman" w:hAnsi="Arial" w:cs="Arial"/>
          <w:bCs/>
          <w:sz w:val="24"/>
          <w:szCs w:val="28"/>
        </w:rPr>
        <w:t xml:space="preserve"> permite Adición de imágenes y videos a través del editor</w:t>
      </w:r>
      <w:r>
        <w:rPr>
          <w:rFonts w:ascii="Arial" w:eastAsia="Times New Roman" w:hAnsi="Arial" w:cs="Arial"/>
          <w:bCs/>
          <w:sz w:val="24"/>
          <w:szCs w:val="28"/>
        </w:rPr>
        <w:t xml:space="preserve"> </w:t>
      </w:r>
      <w:r w:rsidRPr="007664F8">
        <w:rPr>
          <w:rFonts w:ascii="Arial" w:eastAsia="Times New Roman" w:hAnsi="Arial" w:cs="Arial"/>
          <w:bCs/>
          <w:sz w:val="24"/>
          <w:szCs w:val="28"/>
        </w:rPr>
        <w:t>de entradas, así como también, el blog puede tener acceso público o restringido.</w:t>
      </w:r>
    </w:p>
    <w:p w14:paraId="3E0844B0" w14:textId="147E1F53" w:rsidR="00F72145" w:rsidRDefault="007664F8" w:rsidP="007664F8">
      <w:pPr>
        <w:tabs>
          <w:tab w:val="left" w:pos="1200"/>
          <w:tab w:val="left" w:pos="4845"/>
        </w:tabs>
        <w:autoSpaceDE w:val="0"/>
        <w:autoSpaceDN w:val="0"/>
        <w:adjustRightInd w:val="0"/>
        <w:spacing w:line="360" w:lineRule="auto"/>
        <w:jc w:val="both"/>
        <w:rPr>
          <w:rFonts w:ascii="Arial" w:eastAsia="Times New Roman" w:hAnsi="Arial" w:cs="Arial"/>
          <w:bCs/>
          <w:sz w:val="24"/>
          <w:szCs w:val="28"/>
        </w:rPr>
      </w:pPr>
      <w:r w:rsidRPr="007664F8">
        <w:rPr>
          <w:rFonts w:ascii="Arial" w:eastAsia="Times New Roman" w:hAnsi="Arial" w:cs="Arial"/>
          <w:bCs/>
          <w:sz w:val="24"/>
          <w:szCs w:val="28"/>
        </w:rPr>
        <w:t>Un aspecto muy significativo de los blogs alojados en Blogger, radica en los comentarios</w:t>
      </w:r>
      <w:r>
        <w:rPr>
          <w:rFonts w:ascii="Arial" w:eastAsia="Times New Roman" w:hAnsi="Arial" w:cs="Arial"/>
          <w:bCs/>
          <w:sz w:val="24"/>
          <w:szCs w:val="28"/>
        </w:rPr>
        <w:t xml:space="preserve"> </w:t>
      </w:r>
      <w:r w:rsidRPr="007664F8">
        <w:rPr>
          <w:rFonts w:ascii="Arial" w:eastAsia="Times New Roman" w:hAnsi="Arial" w:cs="Arial"/>
          <w:bCs/>
          <w:sz w:val="24"/>
          <w:szCs w:val="28"/>
        </w:rPr>
        <w:t>opcionales de las entradas y páginas del blog, esto va a permitir seleccionar los comentarios que</w:t>
      </w:r>
      <w:r>
        <w:rPr>
          <w:rFonts w:ascii="Arial" w:eastAsia="Times New Roman" w:hAnsi="Arial" w:cs="Arial"/>
          <w:bCs/>
          <w:sz w:val="24"/>
          <w:szCs w:val="28"/>
        </w:rPr>
        <w:t xml:space="preserve"> </w:t>
      </w:r>
      <w:r w:rsidRPr="007664F8">
        <w:rPr>
          <w:rFonts w:ascii="Arial" w:eastAsia="Times New Roman" w:hAnsi="Arial" w:cs="Arial"/>
          <w:bCs/>
          <w:sz w:val="24"/>
          <w:szCs w:val="28"/>
        </w:rPr>
        <w:t>sean publicados en cada entrada realizada por los autores. De manera que se tenga control de la</w:t>
      </w:r>
      <w:r>
        <w:rPr>
          <w:rFonts w:ascii="Arial" w:eastAsia="Times New Roman" w:hAnsi="Arial" w:cs="Arial"/>
          <w:bCs/>
          <w:sz w:val="24"/>
          <w:szCs w:val="28"/>
        </w:rPr>
        <w:t xml:space="preserve"> </w:t>
      </w:r>
      <w:r w:rsidRPr="007664F8">
        <w:rPr>
          <w:rFonts w:ascii="Arial" w:eastAsia="Times New Roman" w:hAnsi="Arial" w:cs="Arial"/>
          <w:bCs/>
          <w:sz w:val="24"/>
          <w:szCs w:val="28"/>
        </w:rPr>
        <w:t xml:space="preserve">información expuesta y evitar comentarios de carácter violento, sarcásticos he incluso </w:t>
      </w:r>
      <w:r>
        <w:rPr>
          <w:rFonts w:ascii="Arial" w:eastAsia="Times New Roman" w:hAnsi="Arial" w:cs="Arial"/>
          <w:bCs/>
          <w:sz w:val="24"/>
          <w:szCs w:val="28"/>
        </w:rPr>
        <w:t>grotescos u ofensivo.</w:t>
      </w:r>
      <w:r w:rsidR="00124A1B">
        <w:rPr>
          <w:rFonts w:ascii="Arial" w:eastAsia="Times New Roman" w:hAnsi="Arial" w:cs="Arial"/>
          <w:bCs/>
          <w:sz w:val="24"/>
          <w:szCs w:val="28"/>
        </w:rPr>
        <w:t xml:space="preserve"> p. 62</w:t>
      </w:r>
    </w:p>
    <w:p w14:paraId="187E622F" w14:textId="3E6BAECC" w:rsidR="00D7118A" w:rsidRDefault="00C604CD" w:rsidP="001E5658">
      <w:pPr>
        <w:spacing w:after="0" w:line="360" w:lineRule="auto"/>
        <w:jc w:val="both"/>
        <w:rPr>
          <w:rFonts w:ascii="Arial" w:eastAsia="Times New Roman" w:hAnsi="Arial" w:cs="Arial"/>
          <w:bCs/>
          <w:sz w:val="24"/>
          <w:szCs w:val="28"/>
        </w:rPr>
      </w:pPr>
      <w:r w:rsidRPr="00943C10">
        <w:rPr>
          <w:rFonts w:ascii="Arial" w:eastAsia="Times New Roman" w:hAnsi="Arial" w:cs="Arial"/>
          <w:bCs/>
          <w:sz w:val="24"/>
          <w:szCs w:val="28"/>
        </w:rPr>
        <w:t xml:space="preserve">   </w:t>
      </w:r>
      <w:r w:rsidR="000435C9" w:rsidRPr="00943C10">
        <w:rPr>
          <w:rFonts w:ascii="Arial" w:eastAsia="Times New Roman" w:hAnsi="Arial" w:cs="Arial"/>
          <w:bCs/>
          <w:sz w:val="24"/>
          <w:szCs w:val="28"/>
        </w:rPr>
        <w:t xml:space="preserve">  </w:t>
      </w:r>
    </w:p>
    <w:p w14:paraId="47EA0648" w14:textId="77777777" w:rsidR="00E50F55" w:rsidRDefault="00E50F55" w:rsidP="001E5658">
      <w:pPr>
        <w:spacing w:after="0" w:line="360" w:lineRule="auto"/>
        <w:jc w:val="both"/>
        <w:rPr>
          <w:rFonts w:ascii="Arial" w:hAnsi="Arial" w:cs="Arial"/>
          <w:b/>
          <w:sz w:val="24"/>
          <w:szCs w:val="24"/>
        </w:rPr>
      </w:pPr>
    </w:p>
    <w:p w14:paraId="77FFC87A" w14:textId="77777777" w:rsidR="00E50F55" w:rsidRDefault="00E50F55" w:rsidP="001E5658">
      <w:pPr>
        <w:spacing w:after="0" w:line="360" w:lineRule="auto"/>
        <w:jc w:val="both"/>
        <w:rPr>
          <w:rFonts w:ascii="Arial" w:hAnsi="Arial" w:cs="Arial"/>
          <w:b/>
          <w:sz w:val="24"/>
          <w:szCs w:val="24"/>
        </w:rPr>
      </w:pPr>
    </w:p>
    <w:p w14:paraId="43896F54" w14:textId="2C930286" w:rsidR="001942AF" w:rsidRDefault="00093E1D" w:rsidP="001E5658">
      <w:pPr>
        <w:spacing w:after="0" w:line="360" w:lineRule="auto"/>
        <w:jc w:val="both"/>
        <w:rPr>
          <w:rFonts w:ascii="Arial" w:hAnsi="Arial" w:cs="Arial"/>
          <w:b/>
          <w:sz w:val="24"/>
          <w:szCs w:val="24"/>
        </w:rPr>
      </w:pPr>
      <w:r w:rsidRPr="00093E1D">
        <w:rPr>
          <w:rFonts w:ascii="Arial" w:hAnsi="Arial" w:cs="Arial"/>
          <w:b/>
          <w:sz w:val="24"/>
          <w:szCs w:val="24"/>
        </w:rPr>
        <w:lastRenderedPageBreak/>
        <w:t>BLOGGER</w:t>
      </w:r>
    </w:p>
    <w:p w14:paraId="47CB09A5" w14:textId="3CCF3DD9" w:rsidR="00007D2C" w:rsidRDefault="00093E1D" w:rsidP="00007D2C">
      <w:pPr>
        <w:spacing w:after="0" w:line="360" w:lineRule="auto"/>
        <w:ind w:firstLine="708"/>
        <w:jc w:val="both"/>
        <w:rPr>
          <w:rFonts w:ascii="Arial" w:hAnsi="Arial" w:cs="Arial"/>
          <w:sz w:val="24"/>
          <w:szCs w:val="24"/>
        </w:rPr>
      </w:pPr>
      <w:r>
        <w:rPr>
          <w:rFonts w:ascii="Arial" w:hAnsi="Arial" w:cs="Arial"/>
          <w:sz w:val="24"/>
          <w:szCs w:val="24"/>
        </w:rPr>
        <w:t xml:space="preserve">Aldo Vegas </w:t>
      </w:r>
      <w:r w:rsidR="008F7D19">
        <w:rPr>
          <w:rFonts w:ascii="Arial" w:hAnsi="Arial" w:cs="Arial"/>
          <w:sz w:val="24"/>
          <w:szCs w:val="24"/>
        </w:rPr>
        <w:t xml:space="preserve">Rosales </w:t>
      </w:r>
      <w:r w:rsidR="008F7D19" w:rsidRPr="00093E1D">
        <w:rPr>
          <w:rFonts w:ascii="Arial" w:hAnsi="Arial" w:cs="Arial"/>
          <w:sz w:val="24"/>
          <w:szCs w:val="24"/>
        </w:rPr>
        <w:t>(</w:t>
      </w:r>
      <w:r w:rsidR="00007D2C">
        <w:rPr>
          <w:rFonts w:ascii="Arial" w:hAnsi="Arial" w:cs="Arial"/>
          <w:sz w:val="24"/>
          <w:szCs w:val="24"/>
        </w:rPr>
        <w:t>2009), expone que</w:t>
      </w:r>
      <w:r w:rsidRPr="00093E1D">
        <w:rPr>
          <w:rFonts w:ascii="Arial" w:hAnsi="Arial" w:cs="Arial"/>
          <w:sz w:val="24"/>
          <w:szCs w:val="24"/>
        </w:rPr>
        <w:t xml:space="preserve"> es una página Web </w:t>
      </w:r>
      <w:proofErr w:type="gramStart"/>
      <w:r w:rsidRPr="00093E1D">
        <w:rPr>
          <w:rFonts w:ascii="Arial" w:hAnsi="Arial" w:cs="Arial"/>
          <w:sz w:val="24"/>
          <w:szCs w:val="24"/>
        </w:rPr>
        <w:t>que</w:t>
      </w:r>
      <w:proofErr w:type="gramEnd"/>
      <w:r w:rsidRPr="00093E1D">
        <w:rPr>
          <w:rFonts w:ascii="Arial" w:hAnsi="Arial" w:cs="Arial"/>
          <w:sz w:val="24"/>
          <w:szCs w:val="24"/>
        </w:rPr>
        <w:t xml:space="preserve"> desde su lanzamiento, hace prácticamente cinco años, ha permitido</w:t>
      </w:r>
      <w:r>
        <w:rPr>
          <w:rFonts w:ascii="Arial" w:hAnsi="Arial" w:cs="Arial"/>
          <w:sz w:val="24"/>
          <w:szCs w:val="24"/>
        </w:rPr>
        <w:t xml:space="preserve"> </w:t>
      </w:r>
      <w:r w:rsidRPr="00093E1D">
        <w:rPr>
          <w:rFonts w:ascii="Arial" w:hAnsi="Arial" w:cs="Arial"/>
          <w:sz w:val="24"/>
          <w:szCs w:val="24"/>
        </w:rPr>
        <w:t>que los Blogs transformen Internet, han influido en la política, han revolucionado el periodismo y han</w:t>
      </w:r>
      <w:r>
        <w:rPr>
          <w:rFonts w:ascii="Arial" w:hAnsi="Arial" w:cs="Arial"/>
          <w:sz w:val="24"/>
          <w:szCs w:val="24"/>
        </w:rPr>
        <w:t xml:space="preserve"> </w:t>
      </w:r>
      <w:r w:rsidRPr="00093E1D">
        <w:rPr>
          <w:rFonts w:ascii="Arial" w:hAnsi="Arial" w:cs="Arial"/>
          <w:sz w:val="24"/>
          <w:szCs w:val="24"/>
        </w:rPr>
        <w:t>permitido a millones de personas expresar sus opiniones y ponerse en contacto entre sí. Todo ello de</w:t>
      </w:r>
      <w:r>
        <w:rPr>
          <w:rFonts w:ascii="Arial" w:hAnsi="Arial" w:cs="Arial"/>
          <w:sz w:val="24"/>
          <w:szCs w:val="24"/>
        </w:rPr>
        <w:t xml:space="preserve"> </w:t>
      </w:r>
      <w:r w:rsidRPr="00093E1D">
        <w:rPr>
          <w:rFonts w:ascii="Arial" w:hAnsi="Arial" w:cs="Arial"/>
          <w:sz w:val="24"/>
          <w:szCs w:val="24"/>
        </w:rPr>
        <w:t xml:space="preserve">modo gratuito, con una interfaz fácil de utilizar y publicación en tiempo real. </w:t>
      </w:r>
    </w:p>
    <w:p w14:paraId="3407537B" w14:textId="533DECDC" w:rsidR="00007D2C" w:rsidRDefault="00093E1D" w:rsidP="00007D2C">
      <w:pPr>
        <w:spacing w:after="0" w:line="360" w:lineRule="auto"/>
        <w:ind w:firstLine="708"/>
        <w:jc w:val="both"/>
      </w:pPr>
      <w:r w:rsidRPr="00093E1D">
        <w:rPr>
          <w:rFonts w:ascii="Arial" w:hAnsi="Arial" w:cs="Arial"/>
          <w:sz w:val="24"/>
          <w:szCs w:val="24"/>
        </w:rPr>
        <w:t>Veamos algunas de las</w:t>
      </w:r>
      <w:r>
        <w:rPr>
          <w:rFonts w:ascii="Arial" w:hAnsi="Arial" w:cs="Arial"/>
          <w:sz w:val="24"/>
          <w:szCs w:val="24"/>
        </w:rPr>
        <w:t xml:space="preserve"> </w:t>
      </w:r>
      <w:r w:rsidRPr="00093E1D">
        <w:rPr>
          <w:rFonts w:ascii="Arial" w:hAnsi="Arial" w:cs="Arial"/>
          <w:sz w:val="24"/>
          <w:szCs w:val="24"/>
        </w:rPr>
        <w:t>bondades de Blogger:</w:t>
      </w:r>
      <w:r w:rsidR="00007D2C" w:rsidRPr="00007D2C">
        <w:t xml:space="preserve"> </w:t>
      </w:r>
    </w:p>
    <w:p w14:paraId="01B924DE" w14:textId="515E6550" w:rsidR="00007D2C" w:rsidRPr="00007D2C" w:rsidRDefault="00007D2C" w:rsidP="00007D2C">
      <w:pPr>
        <w:pStyle w:val="Prrafodelista"/>
        <w:numPr>
          <w:ilvl w:val="0"/>
          <w:numId w:val="36"/>
        </w:numPr>
        <w:spacing w:after="0" w:line="360" w:lineRule="auto"/>
        <w:jc w:val="both"/>
        <w:rPr>
          <w:rFonts w:ascii="Arial" w:hAnsi="Arial" w:cs="Arial"/>
          <w:sz w:val="24"/>
          <w:szCs w:val="24"/>
        </w:rPr>
      </w:pPr>
      <w:r w:rsidRPr="00007D2C">
        <w:rPr>
          <w:rFonts w:ascii="Arial" w:hAnsi="Arial" w:cs="Arial"/>
          <w:sz w:val="24"/>
          <w:szCs w:val="24"/>
        </w:rPr>
        <w:t>Publique sus opiniones</w:t>
      </w:r>
      <w:r>
        <w:rPr>
          <w:rFonts w:ascii="Arial" w:hAnsi="Arial" w:cs="Arial"/>
          <w:sz w:val="24"/>
          <w:szCs w:val="24"/>
        </w:rPr>
        <w:t xml:space="preserve">. </w:t>
      </w:r>
    </w:p>
    <w:p w14:paraId="23A196F5" w14:textId="6E483A83" w:rsidR="00007D2C" w:rsidRDefault="00007D2C" w:rsidP="00007D2C">
      <w:pPr>
        <w:pStyle w:val="Prrafodelista"/>
        <w:numPr>
          <w:ilvl w:val="0"/>
          <w:numId w:val="36"/>
        </w:numPr>
        <w:spacing w:after="0" w:line="360" w:lineRule="auto"/>
        <w:jc w:val="both"/>
        <w:rPr>
          <w:rFonts w:ascii="Arial" w:hAnsi="Arial" w:cs="Arial"/>
          <w:sz w:val="24"/>
          <w:szCs w:val="24"/>
        </w:rPr>
      </w:pPr>
      <w:r w:rsidRPr="00007D2C">
        <w:rPr>
          <w:rFonts w:ascii="Arial" w:hAnsi="Arial" w:cs="Arial"/>
          <w:sz w:val="24"/>
          <w:szCs w:val="24"/>
        </w:rPr>
        <w:t>Obtener comentarios</w:t>
      </w:r>
    </w:p>
    <w:p w14:paraId="2D870D9B" w14:textId="5B200D86" w:rsidR="00007D2C" w:rsidRDefault="00007D2C" w:rsidP="00007D2C">
      <w:pPr>
        <w:pStyle w:val="Prrafodelista"/>
        <w:numPr>
          <w:ilvl w:val="0"/>
          <w:numId w:val="36"/>
        </w:numPr>
        <w:spacing w:after="0" w:line="360" w:lineRule="auto"/>
        <w:ind w:left="993"/>
        <w:jc w:val="both"/>
        <w:rPr>
          <w:rFonts w:ascii="Arial" w:hAnsi="Arial" w:cs="Arial"/>
          <w:sz w:val="24"/>
          <w:szCs w:val="24"/>
        </w:rPr>
      </w:pPr>
      <w:r w:rsidRPr="00007D2C">
        <w:rPr>
          <w:rFonts w:ascii="Arial" w:hAnsi="Arial" w:cs="Arial"/>
          <w:sz w:val="24"/>
          <w:szCs w:val="24"/>
        </w:rPr>
        <w:t>Es una forma de conocer otros puntos de vista y entrar en contacto con personas que comparten sus ideas, podemos desarrollarlo bajo las opciones:</w:t>
      </w:r>
      <w:r>
        <w:rPr>
          <w:rFonts w:ascii="Arial" w:hAnsi="Arial" w:cs="Arial"/>
          <w:sz w:val="24"/>
          <w:szCs w:val="24"/>
        </w:rPr>
        <w:t xml:space="preserve"> </w:t>
      </w:r>
      <w:r w:rsidRPr="00007D2C">
        <w:rPr>
          <w:rFonts w:ascii="Arial" w:hAnsi="Arial" w:cs="Arial"/>
          <w:sz w:val="24"/>
          <w:szCs w:val="24"/>
        </w:rPr>
        <w:t xml:space="preserve">Comentarios de </w:t>
      </w:r>
      <w:r w:rsidR="00FD7479">
        <w:rPr>
          <w:rFonts w:ascii="Arial" w:hAnsi="Arial" w:cs="Arial"/>
          <w:sz w:val="24"/>
          <w:szCs w:val="24"/>
        </w:rPr>
        <w:t xml:space="preserve">Blogger. </w:t>
      </w:r>
      <w:r w:rsidRPr="00007D2C">
        <w:rPr>
          <w:rFonts w:ascii="Arial" w:hAnsi="Arial" w:cs="Arial"/>
          <w:sz w:val="24"/>
          <w:szCs w:val="24"/>
        </w:rPr>
        <w:t xml:space="preserve"> permite a los usuarios de todo el mundo que visitan su sitio</w:t>
      </w:r>
      <w:r>
        <w:rPr>
          <w:rFonts w:ascii="Arial" w:hAnsi="Arial" w:cs="Arial"/>
          <w:sz w:val="24"/>
          <w:szCs w:val="24"/>
        </w:rPr>
        <w:t xml:space="preserve"> puede </w:t>
      </w:r>
      <w:r w:rsidRPr="00007D2C">
        <w:rPr>
          <w:rFonts w:ascii="Arial" w:hAnsi="Arial" w:cs="Arial"/>
          <w:sz w:val="24"/>
          <w:szCs w:val="24"/>
        </w:rPr>
        <w:t>expresar su opinión sobre la información que usted comparte en su Blog.</w:t>
      </w:r>
    </w:p>
    <w:p w14:paraId="11137C28" w14:textId="77777777" w:rsidR="00007D2C" w:rsidRPr="00007D2C" w:rsidRDefault="00007D2C" w:rsidP="00007D2C">
      <w:pPr>
        <w:pStyle w:val="Prrafodelista"/>
        <w:numPr>
          <w:ilvl w:val="0"/>
          <w:numId w:val="36"/>
        </w:numPr>
        <w:spacing w:after="0" w:line="360" w:lineRule="auto"/>
        <w:jc w:val="both"/>
        <w:rPr>
          <w:rFonts w:ascii="Arial" w:hAnsi="Arial" w:cs="Arial"/>
          <w:sz w:val="24"/>
          <w:szCs w:val="24"/>
        </w:rPr>
      </w:pPr>
      <w:r w:rsidRPr="00007D2C">
        <w:rPr>
          <w:rFonts w:ascii="Arial" w:hAnsi="Arial" w:cs="Arial"/>
          <w:sz w:val="24"/>
          <w:szCs w:val="24"/>
        </w:rPr>
        <w:t xml:space="preserve">Los grupos de </w:t>
      </w:r>
      <w:proofErr w:type="gramStart"/>
      <w:r w:rsidRPr="00007D2C">
        <w:rPr>
          <w:rFonts w:ascii="Arial" w:hAnsi="Arial" w:cs="Arial"/>
          <w:sz w:val="24"/>
          <w:szCs w:val="24"/>
        </w:rPr>
        <w:t>Blogs.-</w:t>
      </w:r>
      <w:proofErr w:type="gramEnd"/>
      <w:r w:rsidRPr="00007D2C">
        <w:rPr>
          <w:rFonts w:ascii="Arial" w:hAnsi="Arial" w:cs="Arial"/>
          <w:sz w:val="24"/>
          <w:szCs w:val="24"/>
        </w:rPr>
        <w:t xml:space="preserve"> pueden ser excelentes herramientas de comunicación para equipos reducidos, familias u otros colectivos.</w:t>
      </w:r>
    </w:p>
    <w:p w14:paraId="28BBBF3B" w14:textId="1CE9F636" w:rsidR="00093E1D" w:rsidRPr="00007D2C" w:rsidRDefault="00007D2C" w:rsidP="00007D2C">
      <w:pPr>
        <w:pStyle w:val="Prrafodelista"/>
        <w:numPr>
          <w:ilvl w:val="0"/>
          <w:numId w:val="36"/>
        </w:numPr>
        <w:spacing w:after="0" w:line="360" w:lineRule="auto"/>
        <w:ind w:hanging="255"/>
        <w:jc w:val="both"/>
        <w:rPr>
          <w:rFonts w:ascii="Arial" w:eastAsiaTheme="minorEastAsia" w:hAnsi="Arial" w:cs="Arial"/>
          <w:sz w:val="24"/>
          <w:szCs w:val="24"/>
        </w:rPr>
      </w:pPr>
      <w:r w:rsidRPr="00007D2C">
        <w:rPr>
          <w:rFonts w:ascii="Arial" w:hAnsi="Arial" w:cs="Arial"/>
          <w:sz w:val="24"/>
          <w:szCs w:val="24"/>
        </w:rPr>
        <w:t>Enviar fotografías En ocasiones, simplemente desea compartir una fotografía. Hay un botón para subir fotografías</w:t>
      </w:r>
      <w:r>
        <w:rPr>
          <w:rFonts w:ascii="Arial" w:hAnsi="Arial" w:cs="Arial"/>
          <w:sz w:val="24"/>
          <w:szCs w:val="24"/>
        </w:rPr>
        <w:t xml:space="preserve"> </w:t>
      </w:r>
      <w:r w:rsidRPr="00007D2C">
        <w:rPr>
          <w:rFonts w:ascii="Arial" w:hAnsi="Arial" w:cs="Arial"/>
          <w:sz w:val="24"/>
          <w:szCs w:val="24"/>
        </w:rPr>
        <w:t>en la interfaz de Blogger.</w:t>
      </w:r>
      <w:r>
        <w:rPr>
          <w:rFonts w:ascii="Arial" w:hAnsi="Arial" w:cs="Arial"/>
          <w:sz w:val="24"/>
          <w:szCs w:val="24"/>
        </w:rPr>
        <w:t xml:space="preserve"> p.2</w:t>
      </w:r>
    </w:p>
    <w:p w14:paraId="3C0C4CAA" w14:textId="77777777" w:rsidR="00007D2C" w:rsidRDefault="00007D2C" w:rsidP="00007D2C">
      <w:pPr>
        <w:spacing w:after="0" w:line="360" w:lineRule="auto"/>
        <w:jc w:val="both"/>
        <w:rPr>
          <w:rFonts w:ascii="Arial" w:hAnsi="Arial" w:cs="Arial"/>
          <w:sz w:val="24"/>
          <w:szCs w:val="24"/>
        </w:rPr>
      </w:pPr>
    </w:p>
    <w:p w14:paraId="0A80C395" w14:textId="77777777" w:rsidR="00197FAB" w:rsidRPr="00943C10" w:rsidRDefault="00F51769" w:rsidP="001E5658">
      <w:pPr>
        <w:spacing w:after="0" w:line="360" w:lineRule="auto"/>
        <w:jc w:val="both"/>
        <w:rPr>
          <w:rFonts w:ascii="Arial" w:hAnsi="Arial" w:cs="Arial"/>
          <w:b/>
          <w:sz w:val="24"/>
          <w:szCs w:val="24"/>
        </w:rPr>
      </w:pPr>
      <w:r w:rsidRPr="00943C10">
        <w:rPr>
          <w:rFonts w:ascii="Arial" w:hAnsi="Arial" w:cs="Arial"/>
          <w:b/>
          <w:sz w:val="24"/>
          <w:szCs w:val="24"/>
        </w:rPr>
        <w:t xml:space="preserve">ORIENTACIÓN VOCACIONAL </w:t>
      </w:r>
    </w:p>
    <w:p w14:paraId="08DBEB59" w14:textId="77777777" w:rsidR="00197FAB" w:rsidRPr="00943C10" w:rsidRDefault="00197FAB" w:rsidP="001E5658">
      <w:pPr>
        <w:spacing w:after="0" w:line="360" w:lineRule="auto"/>
        <w:jc w:val="both"/>
      </w:pPr>
    </w:p>
    <w:p w14:paraId="77E05BFE" w14:textId="77777777" w:rsidR="003C75C9" w:rsidRPr="00943C10" w:rsidRDefault="00197FAB" w:rsidP="00197FAB">
      <w:pPr>
        <w:spacing w:after="0" w:line="360" w:lineRule="auto"/>
        <w:ind w:firstLine="708"/>
        <w:jc w:val="both"/>
        <w:rPr>
          <w:rFonts w:ascii="Arial" w:hAnsi="Arial" w:cs="Arial"/>
          <w:sz w:val="24"/>
          <w:szCs w:val="24"/>
        </w:rPr>
      </w:pPr>
      <w:r w:rsidRPr="00943C10">
        <w:rPr>
          <w:rFonts w:ascii="Arial" w:eastAsia="Times New Roman" w:hAnsi="Arial" w:cs="Arial"/>
          <w:bCs/>
          <w:sz w:val="24"/>
          <w:szCs w:val="24"/>
        </w:rPr>
        <w:t xml:space="preserve">Según </w:t>
      </w:r>
      <w:r w:rsidRPr="00943C10">
        <w:rPr>
          <w:rFonts w:ascii="Arial" w:hAnsi="Arial" w:cs="Arial"/>
          <w:sz w:val="24"/>
          <w:szCs w:val="24"/>
        </w:rPr>
        <w:t xml:space="preserve">Anthony y cols., 1984 (citado por </w:t>
      </w:r>
      <w:r w:rsidR="00F51769" w:rsidRPr="00943C10">
        <w:rPr>
          <w:rFonts w:ascii="Arial" w:eastAsia="Times New Roman" w:hAnsi="Arial" w:cs="Arial"/>
          <w:bCs/>
          <w:sz w:val="24"/>
          <w:szCs w:val="24"/>
        </w:rPr>
        <w:t xml:space="preserve">Galilea </w:t>
      </w:r>
      <w:r w:rsidRPr="00943C10">
        <w:rPr>
          <w:rFonts w:ascii="Arial" w:eastAsia="Times New Roman" w:hAnsi="Arial" w:cs="Arial"/>
          <w:bCs/>
          <w:sz w:val="24"/>
          <w:szCs w:val="24"/>
        </w:rPr>
        <w:t>(</w:t>
      </w:r>
      <w:r w:rsidR="00CC70BA" w:rsidRPr="00943C10">
        <w:rPr>
          <w:rFonts w:ascii="Arial" w:eastAsia="Times New Roman" w:hAnsi="Arial" w:cs="Arial"/>
          <w:bCs/>
          <w:sz w:val="24"/>
          <w:szCs w:val="24"/>
        </w:rPr>
        <w:t>2000</w:t>
      </w:r>
      <w:r w:rsidRPr="00943C10">
        <w:rPr>
          <w:rFonts w:ascii="Arial" w:eastAsia="Times New Roman" w:hAnsi="Arial" w:cs="Arial"/>
          <w:bCs/>
          <w:sz w:val="24"/>
          <w:szCs w:val="24"/>
        </w:rPr>
        <w:t>) manifiesta l</w:t>
      </w:r>
      <w:r w:rsidR="00F51769" w:rsidRPr="00943C10">
        <w:rPr>
          <w:rFonts w:ascii="Arial" w:hAnsi="Arial" w:cs="Arial"/>
          <w:sz w:val="24"/>
          <w:szCs w:val="24"/>
        </w:rPr>
        <w:t>a Orientación Vocacional es un proceso que tiene como objetivo despertar intereses vocacionales, ajustar dichos intereses a la competencia laboral del sujeto y a las necesidades del mercado de trabajo.</w:t>
      </w:r>
      <w:r w:rsidR="003C75C9" w:rsidRPr="00943C10">
        <w:rPr>
          <w:rFonts w:ascii="Arial" w:hAnsi="Arial" w:cs="Arial"/>
          <w:sz w:val="24"/>
          <w:szCs w:val="24"/>
        </w:rPr>
        <w:t xml:space="preserve"> (p.1)</w:t>
      </w:r>
    </w:p>
    <w:p w14:paraId="753614FC" w14:textId="39021045" w:rsidR="003C75C9" w:rsidRPr="00943C10" w:rsidRDefault="003C75C9" w:rsidP="00197FAB">
      <w:pPr>
        <w:spacing w:after="0" w:line="360" w:lineRule="auto"/>
        <w:ind w:firstLine="708"/>
        <w:jc w:val="both"/>
        <w:rPr>
          <w:rFonts w:ascii="Arial" w:hAnsi="Arial" w:cs="Arial"/>
          <w:sz w:val="24"/>
          <w:szCs w:val="24"/>
        </w:rPr>
      </w:pPr>
      <w:r w:rsidRPr="00943C10">
        <w:rPr>
          <w:rFonts w:ascii="Arial" w:hAnsi="Arial" w:cs="Arial"/>
          <w:sz w:val="24"/>
          <w:szCs w:val="24"/>
        </w:rPr>
        <w:t xml:space="preserve">En este </w:t>
      </w:r>
      <w:r w:rsidR="008F7D19" w:rsidRPr="00943C10">
        <w:rPr>
          <w:rFonts w:ascii="Arial" w:hAnsi="Arial" w:cs="Arial"/>
          <w:sz w:val="24"/>
          <w:szCs w:val="24"/>
        </w:rPr>
        <w:t>particular existen</w:t>
      </w:r>
      <w:r w:rsidRPr="00943C10">
        <w:rPr>
          <w:rFonts w:ascii="Arial" w:hAnsi="Arial" w:cs="Arial"/>
          <w:sz w:val="24"/>
          <w:szCs w:val="24"/>
        </w:rPr>
        <w:t xml:space="preserve"> o</w:t>
      </w:r>
      <w:r w:rsidR="00F51769" w:rsidRPr="00943C10">
        <w:rPr>
          <w:rFonts w:ascii="Arial" w:hAnsi="Arial" w:cs="Arial"/>
          <w:sz w:val="24"/>
          <w:szCs w:val="24"/>
        </w:rPr>
        <w:t>tras definiciones a tener en consideración</w:t>
      </w:r>
      <w:r w:rsidRPr="00943C10">
        <w:rPr>
          <w:rFonts w:ascii="Arial" w:hAnsi="Arial" w:cs="Arial"/>
          <w:sz w:val="24"/>
          <w:szCs w:val="24"/>
        </w:rPr>
        <w:t xml:space="preserve"> y entre ellas </w:t>
      </w:r>
      <w:r w:rsidR="007771D4" w:rsidRPr="00943C10">
        <w:rPr>
          <w:rFonts w:ascii="Arial" w:hAnsi="Arial" w:cs="Arial"/>
          <w:sz w:val="24"/>
          <w:szCs w:val="24"/>
        </w:rPr>
        <w:t>están</w:t>
      </w:r>
      <w:r w:rsidR="00F51769" w:rsidRPr="00943C10">
        <w:rPr>
          <w:rFonts w:ascii="Arial" w:hAnsi="Arial" w:cs="Arial"/>
          <w:sz w:val="24"/>
          <w:szCs w:val="24"/>
        </w:rPr>
        <w:t xml:space="preserve">: </w:t>
      </w:r>
    </w:p>
    <w:p w14:paraId="36CFEF2C" w14:textId="77777777" w:rsidR="003C75C9" w:rsidRPr="00943C10" w:rsidRDefault="00F51769" w:rsidP="003C75C9">
      <w:pPr>
        <w:pStyle w:val="Prrafodelista"/>
        <w:numPr>
          <w:ilvl w:val="0"/>
          <w:numId w:val="9"/>
        </w:numPr>
        <w:spacing w:after="0" w:line="360" w:lineRule="auto"/>
        <w:ind w:left="709" w:hanging="283"/>
        <w:jc w:val="both"/>
        <w:rPr>
          <w:rFonts w:ascii="Arial" w:hAnsi="Arial" w:cs="Arial"/>
          <w:sz w:val="24"/>
          <w:szCs w:val="24"/>
        </w:rPr>
      </w:pPr>
      <w:r w:rsidRPr="008E4B67">
        <w:rPr>
          <w:rFonts w:ascii="Arial" w:hAnsi="Arial" w:cs="Arial"/>
          <w:sz w:val="24"/>
          <w:szCs w:val="24"/>
        </w:rPr>
        <w:lastRenderedPageBreak/>
        <w:t>Según Super (1957):</w:t>
      </w:r>
      <w:r w:rsidRPr="00943C10">
        <w:rPr>
          <w:rFonts w:ascii="Arial" w:hAnsi="Arial" w:cs="Arial"/>
          <w:sz w:val="24"/>
          <w:szCs w:val="24"/>
        </w:rPr>
        <w:t xml:space="preserve"> la orientación vocacional pretende ayudar a que la persona elabore un concepto adecuado de sí mismo, y de su papel en el trabajo. </w:t>
      </w:r>
    </w:p>
    <w:p w14:paraId="62174CEA" w14:textId="77777777" w:rsidR="003C75C9" w:rsidRPr="00943C10" w:rsidRDefault="00F51769" w:rsidP="003C75C9">
      <w:pPr>
        <w:pStyle w:val="Prrafodelista"/>
        <w:numPr>
          <w:ilvl w:val="0"/>
          <w:numId w:val="9"/>
        </w:numPr>
        <w:spacing w:after="0" w:line="360" w:lineRule="auto"/>
        <w:ind w:left="709" w:hanging="283"/>
        <w:jc w:val="both"/>
        <w:rPr>
          <w:rFonts w:ascii="Arial" w:hAnsi="Arial" w:cs="Arial"/>
          <w:sz w:val="24"/>
          <w:szCs w:val="24"/>
        </w:rPr>
      </w:pPr>
      <w:r w:rsidRPr="008E4B67">
        <w:rPr>
          <w:rFonts w:ascii="Arial" w:hAnsi="Arial" w:cs="Arial"/>
          <w:sz w:val="24"/>
          <w:szCs w:val="24"/>
        </w:rPr>
        <w:t>Bisquerra, (1990):</w:t>
      </w:r>
      <w:r w:rsidRPr="00943C10">
        <w:rPr>
          <w:rFonts w:ascii="Arial" w:hAnsi="Arial" w:cs="Arial"/>
          <w:sz w:val="24"/>
          <w:szCs w:val="24"/>
        </w:rPr>
        <w:t xml:space="preserve"> la orientación no es un proceso puntual, sino continuo en el tiempo; no se dirige sólo a las personas con necesidades especiales, sino a todo el mundo. Se persiguen como objetivos: el desarrollo de la persona, y la prevención de problemas de toda índole; se interviene a través de programas.</w:t>
      </w:r>
    </w:p>
    <w:p w14:paraId="32EE965C" w14:textId="77777777" w:rsidR="003C75C9" w:rsidRPr="00943C10" w:rsidRDefault="00F51769" w:rsidP="00CC70BA">
      <w:pPr>
        <w:pStyle w:val="Prrafodelista"/>
        <w:numPr>
          <w:ilvl w:val="0"/>
          <w:numId w:val="9"/>
        </w:numPr>
        <w:spacing w:after="0" w:line="360" w:lineRule="auto"/>
        <w:ind w:left="709" w:hanging="283"/>
        <w:jc w:val="both"/>
        <w:rPr>
          <w:rFonts w:ascii="Arial" w:hAnsi="Arial" w:cs="Arial"/>
          <w:sz w:val="24"/>
          <w:szCs w:val="24"/>
        </w:rPr>
      </w:pPr>
      <w:proofErr w:type="spellStart"/>
      <w:r w:rsidRPr="008E4B67">
        <w:rPr>
          <w:rFonts w:ascii="Arial" w:hAnsi="Arial" w:cs="Arial"/>
          <w:sz w:val="24"/>
          <w:szCs w:val="24"/>
        </w:rPr>
        <w:t>Husen</w:t>
      </w:r>
      <w:proofErr w:type="spellEnd"/>
      <w:r w:rsidRPr="00943C10">
        <w:rPr>
          <w:rFonts w:ascii="Arial" w:hAnsi="Arial" w:cs="Arial"/>
          <w:sz w:val="24"/>
          <w:szCs w:val="24"/>
        </w:rPr>
        <w:t xml:space="preserve"> realizó un estudio con jóvenes suecos y llegó a la conclusión de que "el origen familiar y el estrato social en que se nace son las variables que mejor explican el éxito profesional alcanzado".</w:t>
      </w:r>
    </w:p>
    <w:p w14:paraId="060B09BD" w14:textId="77777777" w:rsidR="003C75C9" w:rsidRPr="00943C10" w:rsidRDefault="00CC70BA" w:rsidP="00CC70BA">
      <w:pPr>
        <w:pStyle w:val="Prrafodelista"/>
        <w:numPr>
          <w:ilvl w:val="0"/>
          <w:numId w:val="9"/>
        </w:numPr>
        <w:spacing w:after="0" w:line="360" w:lineRule="auto"/>
        <w:ind w:left="709" w:hanging="283"/>
        <w:jc w:val="both"/>
        <w:rPr>
          <w:rFonts w:ascii="Arial" w:hAnsi="Arial" w:cs="Arial"/>
          <w:sz w:val="24"/>
          <w:szCs w:val="24"/>
        </w:rPr>
      </w:pPr>
      <w:r w:rsidRPr="00943C10">
        <w:rPr>
          <w:rFonts w:ascii="Arial" w:hAnsi="Arial" w:cs="Arial"/>
          <w:sz w:val="24"/>
          <w:szCs w:val="24"/>
        </w:rPr>
        <w:t xml:space="preserve"> </w:t>
      </w:r>
      <w:r w:rsidR="00F51769" w:rsidRPr="008E4B67">
        <w:rPr>
          <w:rFonts w:ascii="Arial" w:hAnsi="Arial" w:cs="Arial"/>
          <w:sz w:val="24"/>
          <w:szCs w:val="24"/>
        </w:rPr>
        <w:t>Robert, (1988) afirma que la conducta vocacional</w:t>
      </w:r>
      <w:r w:rsidR="00F51769" w:rsidRPr="00943C10">
        <w:rPr>
          <w:rFonts w:ascii="Arial" w:hAnsi="Arial" w:cs="Arial"/>
          <w:sz w:val="24"/>
          <w:szCs w:val="24"/>
        </w:rPr>
        <w:t xml:space="preserve"> se reduce a la oportunidad de poder trabajar, y por tanto niega la libertad de elegir.</w:t>
      </w:r>
    </w:p>
    <w:p w14:paraId="7081419E" w14:textId="77777777" w:rsidR="003C75C9" w:rsidRPr="00943C10" w:rsidRDefault="00F51769" w:rsidP="00CC70BA">
      <w:pPr>
        <w:pStyle w:val="Prrafodelista"/>
        <w:numPr>
          <w:ilvl w:val="0"/>
          <w:numId w:val="9"/>
        </w:numPr>
        <w:spacing w:after="0" w:line="360" w:lineRule="auto"/>
        <w:ind w:left="709" w:hanging="283"/>
        <w:jc w:val="both"/>
        <w:rPr>
          <w:rFonts w:ascii="Arial" w:hAnsi="Arial" w:cs="Arial"/>
          <w:sz w:val="24"/>
          <w:szCs w:val="24"/>
        </w:rPr>
      </w:pPr>
      <w:r w:rsidRPr="008E4B67">
        <w:rPr>
          <w:rFonts w:ascii="Arial" w:hAnsi="Arial" w:cs="Arial"/>
          <w:sz w:val="24"/>
          <w:szCs w:val="24"/>
        </w:rPr>
        <w:t>Vocación</w:t>
      </w:r>
      <w:r w:rsidRPr="00943C10">
        <w:rPr>
          <w:rFonts w:ascii="Arial" w:hAnsi="Arial" w:cs="Arial"/>
          <w:i/>
          <w:sz w:val="24"/>
          <w:szCs w:val="24"/>
        </w:rPr>
        <w:t xml:space="preserve"> </w:t>
      </w:r>
      <w:r w:rsidRPr="00943C10">
        <w:rPr>
          <w:rFonts w:ascii="Arial" w:hAnsi="Arial" w:cs="Arial"/>
          <w:sz w:val="24"/>
          <w:szCs w:val="24"/>
        </w:rPr>
        <w:t>entendida como impulso sostenido que una persona experimenta para llevar a cabo algo importante, con proyección de futuro. Esta tendencia ha perjudicado el estudio de la orientación vocacional, ya que</w:t>
      </w:r>
      <w:r w:rsidR="003C75C9" w:rsidRPr="00943C10">
        <w:rPr>
          <w:rFonts w:ascii="Arial" w:hAnsi="Arial" w:cs="Arial"/>
          <w:sz w:val="24"/>
          <w:szCs w:val="24"/>
        </w:rPr>
        <w:t>,</w:t>
      </w:r>
      <w:r w:rsidRPr="00943C10">
        <w:rPr>
          <w:rFonts w:ascii="Arial" w:hAnsi="Arial" w:cs="Arial"/>
          <w:sz w:val="24"/>
          <w:szCs w:val="24"/>
        </w:rPr>
        <w:t xml:space="preserve"> según esta definición se trataría exclusivamente de ocupaciones elevadas; si es un impulso, éste se posee o no, lo que puede generar ansiedad y frustración en aquellas personas que no tienen definidos sus intereses vocacionales; y dado su carácter subjetivo, esta vocación no se puede medir, cambiar ni desarrollar.</w:t>
      </w:r>
    </w:p>
    <w:p w14:paraId="29BF3FD0" w14:textId="77777777" w:rsidR="003C75C9" w:rsidRPr="00943C10" w:rsidRDefault="003C75C9" w:rsidP="003C75C9">
      <w:pPr>
        <w:spacing w:after="0" w:line="360" w:lineRule="auto"/>
        <w:ind w:left="851" w:hanging="143"/>
        <w:jc w:val="both"/>
        <w:rPr>
          <w:rFonts w:ascii="Arial" w:hAnsi="Arial" w:cs="Arial"/>
          <w:sz w:val="24"/>
          <w:szCs w:val="24"/>
        </w:rPr>
      </w:pPr>
    </w:p>
    <w:p w14:paraId="5304B0A8" w14:textId="77777777" w:rsidR="00F66EA1" w:rsidRPr="00F66EA1" w:rsidRDefault="00F66EA1" w:rsidP="00F66EA1">
      <w:pPr>
        <w:spacing w:after="0" w:line="360" w:lineRule="auto"/>
        <w:jc w:val="both"/>
        <w:rPr>
          <w:rFonts w:ascii="Arial" w:eastAsia="Times New Roman" w:hAnsi="Arial" w:cs="Arial"/>
          <w:b/>
          <w:bCs/>
          <w:sz w:val="24"/>
          <w:szCs w:val="24"/>
        </w:rPr>
      </w:pPr>
      <w:r w:rsidRPr="00F66EA1">
        <w:rPr>
          <w:rFonts w:ascii="Arial" w:eastAsia="Times New Roman" w:hAnsi="Arial" w:cs="Arial"/>
          <w:b/>
          <w:bCs/>
          <w:sz w:val="24"/>
          <w:szCs w:val="24"/>
        </w:rPr>
        <w:t>Factores que influyen significativamente en el proceso de orientación vocacional</w:t>
      </w:r>
    </w:p>
    <w:p w14:paraId="75FA0ED9" w14:textId="4A78326C" w:rsidR="00F66EA1" w:rsidRPr="00F66EA1" w:rsidRDefault="00F66EA1" w:rsidP="002D09B8">
      <w:pPr>
        <w:pStyle w:val="Prrafodelista"/>
        <w:numPr>
          <w:ilvl w:val="0"/>
          <w:numId w:val="38"/>
        </w:numPr>
        <w:spacing w:after="0" w:line="360" w:lineRule="auto"/>
        <w:ind w:left="426" w:firstLine="0"/>
        <w:jc w:val="both"/>
        <w:rPr>
          <w:rFonts w:ascii="Arial" w:hAnsi="Arial" w:cs="Arial"/>
          <w:sz w:val="24"/>
          <w:szCs w:val="24"/>
        </w:rPr>
      </w:pPr>
      <w:r w:rsidRPr="00F66EA1">
        <w:rPr>
          <w:rFonts w:ascii="Arial" w:hAnsi="Arial" w:cs="Arial"/>
          <w:sz w:val="24"/>
          <w:szCs w:val="24"/>
        </w:rPr>
        <w:t>La motivación laboral real del usuario.</w:t>
      </w:r>
    </w:p>
    <w:p w14:paraId="62F261F9" w14:textId="3EE1DA06" w:rsidR="00F66EA1" w:rsidRPr="00F66EA1" w:rsidRDefault="00F66EA1" w:rsidP="002D09B8">
      <w:pPr>
        <w:pStyle w:val="Prrafodelista"/>
        <w:numPr>
          <w:ilvl w:val="0"/>
          <w:numId w:val="38"/>
        </w:numPr>
        <w:spacing w:after="0" w:line="360" w:lineRule="auto"/>
        <w:ind w:left="426" w:firstLine="0"/>
        <w:jc w:val="both"/>
        <w:rPr>
          <w:rFonts w:ascii="Arial" w:hAnsi="Arial" w:cs="Arial"/>
          <w:sz w:val="24"/>
          <w:szCs w:val="24"/>
        </w:rPr>
      </w:pPr>
      <w:r w:rsidRPr="00F66EA1">
        <w:rPr>
          <w:rFonts w:ascii="Arial" w:hAnsi="Arial" w:cs="Arial"/>
          <w:sz w:val="24"/>
          <w:szCs w:val="24"/>
        </w:rPr>
        <w:t>La iniciativa en la búsqueda de empleo y de formación: el tipo de acercamientos y</w:t>
      </w:r>
      <w:r>
        <w:rPr>
          <w:rFonts w:ascii="Arial" w:hAnsi="Arial" w:cs="Arial"/>
          <w:sz w:val="24"/>
          <w:szCs w:val="24"/>
        </w:rPr>
        <w:t xml:space="preserve"> </w:t>
      </w:r>
      <w:r w:rsidRPr="00F66EA1">
        <w:rPr>
          <w:rFonts w:ascii="Arial" w:hAnsi="Arial" w:cs="Arial"/>
          <w:sz w:val="24"/>
          <w:szCs w:val="24"/>
        </w:rPr>
        <w:t>frecuencia, la eficacia de dichas iniciativas; dónde y cómo solicita empleo, el método</w:t>
      </w:r>
      <w:r>
        <w:rPr>
          <w:rFonts w:ascii="Arial" w:hAnsi="Arial" w:cs="Arial"/>
          <w:sz w:val="24"/>
          <w:szCs w:val="24"/>
        </w:rPr>
        <w:t xml:space="preserve"> </w:t>
      </w:r>
      <w:r w:rsidRPr="00F66EA1">
        <w:rPr>
          <w:rFonts w:ascii="Arial" w:hAnsi="Arial" w:cs="Arial"/>
          <w:sz w:val="24"/>
          <w:szCs w:val="24"/>
        </w:rPr>
        <w:t>utilizado y la constancia, son factores que nos indicarán su ajuste vocacional, el nivel</w:t>
      </w:r>
      <w:r>
        <w:rPr>
          <w:rFonts w:ascii="Arial" w:hAnsi="Arial" w:cs="Arial"/>
          <w:sz w:val="24"/>
          <w:szCs w:val="24"/>
        </w:rPr>
        <w:t xml:space="preserve"> </w:t>
      </w:r>
      <w:r w:rsidRPr="00F66EA1">
        <w:rPr>
          <w:rFonts w:ascii="Arial" w:hAnsi="Arial" w:cs="Arial"/>
          <w:sz w:val="24"/>
          <w:szCs w:val="24"/>
        </w:rPr>
        <w:t>de motivación para el empleo y su manejo en las técnicas de búsqueda de empleo.</w:t>
      </w:r>
    </w:p>
    <w:p w14:paraId="72DF9918" w14:textId="036D0709" w:rsidR="00F66EA1" w:rsidRPr="00F66EA1" w:rsidRDefault="00F66EA1" w:rsidP="002D09B8">
      <w:pPr>
        <w:pStyle w:val="Prrafodelista"/>
        <w:numPr>
          <w:ilvl w:val="0"/>
          <w:numId w:val="38"/>
        </w:numPr>
        <w:spacing w:after="0" w:line="360" w:lineRule="auto"/>
        <w:ind w:left="426" w:firstLine="0"/>
        <w:jc w:val="both"/>
        <w:rPr>
          <w:rFonts w:ascii="Arial" w:hAnsi="Arial" w:cs="Arial"/>
          <w:sz w:val="24"/>
          <w:szCs w:val="24"/>
        </w:rPr>
      </w:pPr>
      <w:r w:rsidRPr="00F66EA1">
        <w:rPr>
          <w:rFonts w:ascii="Arial" w:hAnsi="Arial" w:cs="Arial"/>
          <w:sz w:val="24"/>
          <w:szCs w:val="24"/>
        </w:rPr>
        <w:lastRenderedPageBreak/>
        <w:t>La percepción de recursos económicos que cubran o solucionen las necesidades</w:t>
      </w:r>
      <w:r>
        <w:rPr>
          <w:rFonts w:ascii="Arial" w:hAnsi="Arial" w:cs="Arial"/>
          <w:sz w:val="24"/>
          <w:szCs w:val="24"/>
        </w:rPr>
        <w:t xml:space="preserve"> </w:t>
      </w:r>
      <w:r w:rsidRPr="00F66EA1">
        <w:rPr>
          <w:rFonts w:ascii="Arial" w:hAnsi="Arial" w:cs="Arial"/>
          <w:sz w:val="24"/>
          <w:szCs w:val="24"/>
        </w:rPr>
        <w:t>mínimas restarán impulso y motivación para acceder a un empleo.</w:t>
      </w:r>
    </w:p>
    <w:p w14:paraId="08F53606" w14:textId="55BE4999" w:rsidR="002D09B8" w:rsidRDefault="00F66EA1" w:rsidP="002D09B8">
      <w:pPr>
        <w:pStyle w:val="Prrafodelista"/>
        <w:numPr>
          <w:ilvl w:val="0"/>
          <w:numId w:val="38"/>
        </w:numPr>
        <w:spacing w:after="0" w:line="360" w:lineRule="auto"/>
        <w:ind w:left="426" w:firstLine="0"/>
        <w:jc w:val="both"/>
        <w:rPr>
          <w:rFonts w:ascii="Arial" w:hAnsi="Arial" w:cs="Arial"/>
          <w:sz w:val="24"/>
          <w:szCs w:val="24"/>
        </w:rPr>
      </w:pPr>
      <w:r w:rsidRPr="00F66EA1">
        <w:rPr>
          <w:rFonts w:ascii="Arial" w:hAnsi="Arial" w:cs="Arial"/>
          <w:sz w:val="24"/>
          <w:szCs w:val="24"/>
        </w:rPr>
        <w:t xml:space="preserve"> La situación familiar: si la familia no cree "necesario" que su familiar enfermo pase</w:t>
      </w:r>
      <w:r>
        <w:rPr>
          <w:rFonts w:ascii="Arial" w:hAnsi="Arial" w:cs="Arial"/>
          <w:sz w:val="24"/>
          <w:szCs w:val="24"/>
        </w:rPr>
        <w:t xml:space="preserve"> </w:t>
      </w:r>
      <w:r w:rsidRPr="00F66EA1">
        <w:rPr>
          <w:rFonts w:ascii="Arial" w:hAnsi="Arial" w:cs="Arial"/>
          <w:sz w:val="24"/>
          <w:szCs w:val="24"/>
        </w:rPr>
        <w:t>por los riesgos y dificultades de encontrar y mantener un empleo, tenderá a solicitar</w:t>
      </w:r>
      <w:r>
        <w:rPr>
          <w:rFonts w:ascii="Arial" w:hAnsi="Arial" w:cs="Arial"/>
          <w:sz w:val="24"/>
          <w:szCs w:val="24"/>
        </w:rPr>
        <w:t xml:space="preserve"> </w:t>
      </w:r>
      <w:r w:rsidRPr="00F66EA1">
        <w:rPr>
          <w:rFonts w:ascii="Arial" w:hAnsi="Arial" w:cs="Arial"/>
          <w:sz w:val="24"/>
          <w:szCs w:val="24"/>
        </w:rPr>
        <w:t xml:space="preserve">un recurso de carácter ocupacional o una prestación económica para su familiar. </w:t>
      </w:r>
    </w:p>
    <w:p w14:paraId="5815E75F" w14:textId="55110100" w:rsidR="00F66EA1" w:rsidRPr="002D09B8" w:rsidRDefault="00F66EA1" w:rsidP="002D09B8">
      <w:pPr>
        <w:pStyle w:val="Prrafodelista"/>
        <w:numPr>
          <w:ilvl w:val="0"/>
          <w:numId w:val="38"/>
        </w:numPr>
        <w:spacing w:after="0" w:line="360" w:lineRule="auto"/>
        <w:ind w:left="426" w:firstLine="0"/>
        <w:jc w:val="both"/>
        <w:rPr>
          <w:rFonts w:ascii="Arial" w:hAnsi="Arial" w:cs="Arial"/>
          <w:sz w:val="24"/>
          <w:szCs w:val="24"/>
        </w:rPr>
      </w:pPr>
      <w:r w:rsidRPr="002D09B8">
        <w:rPr>
          <w:rFonts w:ascii="Arial" w:hAnsi="Arial" w:cs="Arial"/>
          <w:sz w:val="24"/>
          <w:szCs w:val="24"/>
        </w:rPr>
        <w:t>El apoyo familiar ofrecido al usuario (iniciativas de la familia respecto a la rehabilitación del usuario, el conocimiento de la enfermedad, la relación con terapeutas, la pertenencia a asociaciones y papel que desempeña, la búsqueda de recursos adecuados, el nivel de emoción expresada, etc.) y la relación de la familia, y de otros miembros de su red social, con el trabajo (la opinión de su entorno social respecto al mundo laboral, así como su propia situación laboral) van a influir en la motivación del</w:t>
      </w:r>
      <w:r w:rsidR="002D09B8">
        <w:rPr>
          <w:rFonts w:ascii="Arial" w:hAnsi="Arial" w:cs="Arial"/>
          <w:sz w:val="24"/>
          <w:szCs w:val="24"/>
        </w:rPr>
        <w:t xml:space="preserve"> </w:t>
      </w:r>
      <w:r w:rsidRPr="002D09B8">
        <w:rPr>
          <w:rFonts w:ascii="Arial" w:hAnsi="Arial" w:cs="Arial"/>
          <w:sz w:val="24"/>
          <w:szCs w:val="24"/>
        </w:rPr>
        <w:t>usuario hacia el empleo.</w:t>
      </w:r>
    </w:p>
    <w:p w14:paraId="20904F9E" w14:textId="0D197B90" w:rsidR="00F66EA1" w:rsidRPr="002D09B8" w:rsidRDefault="00F66EA1" w:rsidP="00910AF4">
      <w:pPr>
        <w:pStyle w:val="Prrafodelista"/>
        <w:numPr>
          <w:ilvl w:val="0"/>
          <w:numId w:val="38"/>
        </w:numPr>
        <w:spacing w:after="0" w:line="360" w:lineRule="auto"/>
        <w:ind w:left="426" w:firstLine="0"/>
        <w:jc w:val="both"/>
        <w:rPr>
          <w:rFonts w:ascii="Arial" w:hAnsi="Arial" w:cs="Arial"/>
          <w:sz w:val="24"/>
          <w:szCs w:val="24"/>
        </w:rPr>
      </w:pPr>
      <w:r w:rsidRPr="002D09B8">
        <w:rPr>
          <w:rFonts w:ascii="Arial" w:hAnsi="Arial" w:cs="Arial"/>
          <w:sz w:val="24"/>
          <w:szCs w:val="24"/>
        </w:rPr>
        <w:t>La relación del usuario con el mundo laboral: el nivel de conocimiento de las</w:t>
      </w:r>
      <w:r w:rsidR="002D09B8" w:rsidRPr="002D09B8">
        <w:rPr>
          <w:rFonts w:ascii="Arial" w:hAnsi="Arial" w:cs="Arial"/>
          <w:sz w:val="24"/>
          <w:szCs w:val="24"/>
        </w:rPr>
        <w:t xml:space="preserve"> </w:t>
      </w:r>
      <w:r w:rsidRPr="002D09B8">
        <w:rPr>
          <w:rFonts w:ascii="Arial" w:hAnsi="Arial" w:cs="Arial"/>
          <w:sz w:val="24"/>
          <w:szCs w:val="24"/>
        </w:rPr>
        <w:t>condiciones laborales actuales, la presencia de ideas erróneas sobre el mercado</w:t>
      </w:r>
      <w:r w:rsidR="002D09B8">
        <w:rPr>
          <w:rFonts w:ascii="Arial" w:hAnsi="Arial" w:cs="Arial"/>
          <w:sz w:val="24"/>
          <w:szCs w:val="24"/>
        </w:rPr>
        <w:t xml:space="preserve"> </w:t>
      </w:r>
      <w:r w:rsidRPr="002D09B8">
        <w:rPr>
          <w:rFonts w:ascii="Arial" w:hAnsi="Arial" w:cs="Arial"/>
          <w:sz w:val="24"/>
          <w:szCs w:val="24"/>
        </w:rPr>
        <w:t xml:space="preserve">laboral (percepción idílica, </w:t>
      </w:r>
      <w:proofErr w:type="spellStart"/>
      <w:r w:rsidRPr="002D09B8">
        <w:rPr>
          <w:rFonts w:ascii="Arial" w:hAnsi="Arial" w:cs="Arial"/>
          <w:sz w:val="24"/>
          <w:szCs w:val="24"/>
        </w:rPr>
        <w:t>hostíl</w:t>
      </w:r>
      <w:proofErr w:type="spellEnd"/>
      <w:r w:rsidRPr="002D09B8">
        <w:rPr>
          <w:rFonts w:ascii="Arial" w:hAnsi="Arial" w:cs="Arial"/>
          <w:sz w:val="24"/>
          <w:szCs w:val="24"/>
        </w:rPr>
        <w:t>, etc.).</w:t>
      </w:r>
    </w:p>
    <w:p w14:paraId="6B461E89" w14:textId="06AC0BE0" w:rsidR="00F66EA1" w:rsidRPr="002D09B8" w:rsidRDefault="00F66EA1" w:rsidP="00910AF4">
      <w:pPr>
        <w:pStyle w:val="Prrafodelista"/>
        <w:numPr>
          <w:ilvl w:val="0"/>
          <w:numId w:val="38"/>
        </w:numPr>
        <w:spacing w:after="0" w:line="360" w:lineRule="auto"/>
        <w:ind w:left="426" w:firstLine="0"/>
        <w:jc w:val="both"/>
        <w:rPr>
          <w:rFonts w:ascii="Arial" w:hAnsi="Arial" w:cs="Arial"/>
          <w:sz w:val="24"/>
          <w:szCs w:val="24"/>
        </w:rPr>
      </w:pPr>
      <w:r w:rsidRPr="002D09B8">
        <w:rPr>
          <w:rFonts w:ascii="Arial" w:hAnsi="Arial" w:cs="Arial"/>
          <w:sz w:val="24"/>
          <w:szCs w:val="24"/>
        </w:rPr>
        <w:t>La historia formativa / laboral, vivida por el usuario de manera positiva, es un</w:t>
      </w:r>
      <w:r w:rsidR="002D09B8">
        <w:rPr>
          <w:rFonts w:ascii="Arial" w:hAnsi="Arial" w:cs="Arial"/>
          <w:sz w:val="24"/>
          <w:szCs w:val="24"/>
        </w:rPr>
        <w:t xml:space="preserve"> </w:t>
      </w:r>
      <w:r w:rsidRPr="002D09B8">
        <w:rPr>
          <w:rFonts w:ascii="Arial" w:hAnsi="Arial" w:cs="Arial"/>
          <w:sz w:val="24"/>
          <w:szCs w:val="24"/>
        </w:rPr>
        <w:t>predictor de éxito en un proceso de rehabilitación laboral.</w:t>
      </w:r>
    </w:p>
    <w:p w14:paraId="178F483C" w14:textId="25E6DBDF" w:rsidR="00F66EA1" w:rsidRPr="002D09B8" w:rsidRDefault="00F66EA1" w:rsidP="00910AF4">
      <w:pPr>
        <w:pStyle w:val="Prrafodelista"/>
        <w:numPr>
          <w:ilvl w:val="0"/>
          <w:numId w:val="38"/>
        </w:numPr>
        <w:spacing w:after="0" w:line="360" w:lineRule="auto"/>
        <w:ind w:left="426" w:firstLine="0"/>
        <w:jc w:val="both"/>
        <w:rPr>
          <w:rFonts w:ascii="Arial" w:hAnsi="Arial" w:cs="Arial"/>
          <w:sz w:val="24"/>
          <w:szCs w:val="24"/>
        </w:rPr>
      </w:pPr>
      <w:r w:rsidRPr="002D09B8">
        <w:rPr>
          <w:rFonts w:ascii="Arial" w:hAnsi="Arial" w:cs="Arial"/>
          <w:sz w:val="24"/>
          <w:szCs w:val="24"/>
        </w:rPr>
        <w:t xml:space="preserve">El último trabajo y curso de </w:t>
      </w:r>
      <w:r w:rsidR="002D09B8" w:rsidRPr="002D09B8">
        <w:rPr>
          <w:rFonts w:ascii="Arial" w:hAnsi="Arial" w:cs="Arial"/>
          <w:sz w:val="24"/>
          <w:szCs w:val="24"/>
        </w:rPr>
        <w:t>formación desempeñada</w:t>
      </w:r>
      <w:r w:rsidRPr="002D09B8">
        <w:rPr>
          <w:rFonts w:ascii="Arial" w:hAnsi="Arial" w:cs="Arial"/>
          <w:sz w:val="24"/>
          <w:szCs w:val="24"/>
        </w:rPr>
        <w:t>, las funciones realizadas, el tipo</w:t>
      </w:r>
      <w:r w:rsidR="002D09B8" w:rsidRPr="002D09B8">
        <w:rPr>
          <w:rFonts w:ascii="Arial" w:hAnsi="Arial" w:cs="Arial"/>
          <w:sz w:val="24"/>
          <w:szCs w:val="24"/>
        </w:rPr>
        <w:t xml:space="preserve"> </w:t>
      </w:r>
      <w:r w:rsidRPr="002D09B8">
        <w:rPr>
          <w:rFonts w:ascii="Arial" w:hAnsi="Arial" w:cs="Arial"/>
          <w:sz w:val="24"/>
          <w:szCs w:val="24"/>
        </w:rPr>
        <w:t>de jornada, el motivo de finalización y el nivel de desempeño y de satisfacción</w:t>
      </w:r>
      <w:r w:rsidR="002D09B8">
        <w:rPr>
          <w:rFonts w:ascii="Arial" w:hAnsi="Arial" w:cs="Arial"/>
          <w:sz w:val="24"/>
          <w:szCs w:val="24"/>
        </w:rPr>
        <w:t xml:space="preserve"> </w:t>
      </w:r>
      <w:r w:rsidRPr="002D09B8">
        <w:rPr>
          <w:rFonts w:ascii="Arial" w:hAnsi="Arial" w:cs="Arial"/>
          <w:sz w:val="24"/>
          <w:szCs w:val="24"/>
        </w:rPr>
        <w:t>alcanzado, nos servirán de indicadores sobre los intereses y preferencias del usuario.</w:t>
      </w:r>
    </w:p>
    <w:p w14:paraId="28C3D12A" w14:textId="528F8A3B" w:rsidR="00F66EA1" w:rsidRPr="002D09B8" w:rsidRDefault="00F66EA1" w:rsidP="00E50F55">
      <w:pPr>
        <w:pStyle w:val="Prrafodelista"/>
        <w:numPr>
          <w:ilvl w:val="0"/>
          <w:numId w:val="38"/>
        </w:numPr>
        <w:spacing w:after="0" w:line="360" w:lineRule="auto"/>
        <w:ind w:left="426" w:hanging="6"/>
        <w:jc w:val="both"/>
        <w:rPr>
          <w:rFonts w:ascii="Arial" w:hAnsi="Arial" w:cs="Arial"/>
          <w:sz w:val="24"/>
          <w:szCs w:val="24"/>
        </w:rPr>
      </w:pPr>
      <w:r w:rsidRPr="002D09B8">
        <w:rPr>
          <w:rFonts w:ascii="Arial" w:hAnsi="Arial" w:cs="Arial"/>
          <w:sz w:val="24"/>
          <w:szCs w:val="24"/>
        </w:rPr>
        <w:t>Los motivos de abandonos laborales, formativos, o</w:t>
      </w:r>
      <w:r w:rsidR="002D09B8" w:rsidRPr="002D09B8">
        <w:rPr>
          <w:rFonts w:ascii="Arial" w:hAnsi="Arial" w:cs="Arial"/>
          <w:sz w:val="24"/>
          <w:szCs w:val="24"/>
        </w:rPr>
        <w:t xml:space="preserve">cupacionales o de ocio aportarán </w:t>
      </w:r>
      <w:r w:rsidRPr="002D09B8">
        <w:rPr>
          <w:rFonts w:ascii="Arial" w:hAnsi="Arial" w:cs="Arial"/>
          <w:sz w:val="24"/>
          <w:szCs w:val="24"/>
        </w:rPr>
        <w:t>información sobre su sistema</w:t>
      </w:r>
      <w:r w:rsidR="002D09B8">
        <w:rPr>
          <w:rFonts w:ascii="Arial" w:hAnsi="Arial" w:cs="Arial"/>
          <w:sz w:val="24"/>
          <w:szCs w:val="24"/>
        </w:rPr>
        <w:t xml:space="preserve"> de</w:t>
      </w:r>
      <w:r w:rsidRPr="002D09B8">
        <w:rPr>
          <w:rFonts w:ascii="Arial" w:hAnsi="Arial" w:cs="Arial"/>
          <w:sz w:val="24"/>
          <w:szCs w:val="24"/>
        </w:rPr>
        <w:t xml:space="preserve"> </w:t>
      </w:r>
      <w:r w:rsidR="002D09B8" w:rsidRPr="002D09B8">
        <w:rPr>
          <w:rFonts w:ascii="Arial" w:hAnsi="Arial" w:cs="Arial"/>
          <w:sz w:val="24"/>
          <w:szCs w:val="24"/>
        </w:rPr>
        <w:t>atribuciones</w:t>
      </w:r>
      <w:r w:rsidRPr="002D09B8">
        <w:rPr>
          <w:rFonts w:ascii="Arial" w:hAnsi="Arial" w:cs="Arial"/>
          <w:sz w:val="24"/>
          <w:szCs w:val="24"/>
        </w:rPr>
        <w:t>.</w:t>
      </w:r>
    </w:p>
    <w:p w14:paraId="49A3655C" w14:textId="41568A0A" w:rsidR="00F66EA1" w:rsidRPr="002D09B8" w:rsidRDefault="00F66EA1" w:rsidP="00E50F55">
      <w:pPr>
        <w:pStyle w:val="Prrafodelista"/>
        <w:numPr>
          <w:ilvl w:val="0"/>
          <w:numId w:val="38"/>
        </w:numPr>
        <w:spacing w:after="0" w:line="360" w:lineRule="auto"/>
        <w:ind w:left="426" w:hanging="34"/>
        <w:jc w:val="both"/>
        <w:rPr>
          <w:rFonts w:ascii="Arial" w:hAnsi="Arial" w:cs="Arial"/>
          <w:sz w:val="24"/>
          <w:szCs w:val="24"/>
        </w:rPr>
      </w:pPr>
      <w:r w:rsidRPr="002D09B8">
        <w:rPr>
          <w:rFonts w:ascii="Arial" w:hAnsi="Arial" w:cs="Arial"/>
          <w:sz w:val="24"/>
          <w:szCs w:val="24"/>
        </w:rPr>
        <w:t>Las limitaciones y habilidades laborales expresadas por el usuario y percibidas por el</w:t>
      </w:r>
      <w:r w:rsidR="002D09B8">
        <w:rPr>
          <w:rFonts w:ascii="Arial" w:hAnsi="Arial" w:cs="Arial"/>
          <w:sz w:val="24"/>
          <w:szCs w:val="24"/>
        </w:rPr>
        <w:t xml:space="preserve"> </w:t>
      </w:r>
      <w:r w:rsidRPr="002D09B8">
        <w:rPr>
          <w:rFonts w:ascii="Arial" w:hAnsi="Arial" w:cs="Arial"/>
          <w:sz w:val="24"/>
          <w:szCs w:val="24"/>
        </w:rPr>
        <w:t>rehabilitador en un contexto lo más parecido al laboral.</w:t>
      </w:r>
    </w:p>
    <w:p w14:paraId="6FC227D9" w14:textId="17F102C4" w:rsidR="00F66EA1" w:rsidRPr="002D09B8" w:rsidRDefault="00F66EA1" w:rsidP="00E50F55">
      <w:pPr>
        <w:pStyle w:val="Prrafodelista"/>
        <w:numPr>
          <w:ilvl w:val="0"/>
          <w:numId w:val="38"/>
        </w:numPr>
        <w:spacing w:after="0" w:line="360" w:lineRule="auto"/>
        <w:ind w:left="426" w:hanging="34"/>
        <w:jc w:val="both"/>
        <w:rPr>
          <w:rFonts w:ascii="Arial" w:hAnsi="Arial" w:cs="Arial"/>
          <w:sz w:val="24"/>
          <w:szCs w:val="24"/>
        </w:rPr>
      </w:pPr>
      <w:r w:rsidRPr="002D09B8">
        <w:rPr>
          <w:rFonts w:ascii="Arial" w:hAnsi="Arial" w:cs="Arial"/>
          <w:sz w:val="24"/>
          <w:szCs w:val="24"/>
        </w:rPr>
        <w:lastRenderedPageBreak/>
        <w:t>Los deseos y preferencias laborales expresados por el usuario: es necesario respetar</w:t>
      </w:r>
      <w:r w:rsidR="002D09B8" w:rsidRPr="002D09B8">
        <w:rPr>
          <w:rFonts w:ascii="Arial" w:hAnsi="Arial" w:cs="Arial"/>
          <w:sz w:val="24"/>
          <w:szCs w:val="24"/>
        </w:rPr>
        <w:t xml:space="preserve"> </w:t>
      </w:r>
      <w:r w:rsidRPr="002D09B8">
        <w:rPr>
          <w:rFonts w:ascii="Arial" w:hAnsi="Arial" w:cs="Arial"/>
          <w:sz w:val="24"/>
          <w:szCs w:val="24"/>
        </w:rPr>
        <w:t>los deseos del usuario, ya que el grado de satisfacción va a ser determinante en el</w:t>
      </w:r>
      <w:r w:rsidR="002D09B8">
        <w:rPr>
          <w:rFonts w:ascii="Arial" w:hAnsi="Arial" w:cs="Arial"/>
          <w:sz w:val="24"/>
          <w:szCs w:val="24"/>
        </w:rPr>
        <w:t xml:space="preserve"> </w:t>
      </w:r>
      <w:r w:rsidRPr="002D09B8">
        <w:rPr>
          <w:rFonts w:ascii="Arial" w:hAnsi="Arial" w:cs="Arial"/>
          <w:sz w:val="24"/>
          <w:szCs w:val="24"/>
        </w:rPr>
        <w:t>mantenimiento del empleo.</w:t>
      </w:r>
    </w:p>
    <w:p w14:paraId="28FFDA51" w14:textId="5CA03DFE" w:rsidR="00F51769" w:rsidRPr="002D09B8" w:rsidRDefault="00F66EA1" w:rsidP="00E50F55">
      <w:pPr>
        <w:pStyle w:val="Prrafodelista"/>
        <w:numPr>
          <w:ilvl w:val="0"/>
          <w:numId w:val="38"/>
        </w:numPr>
        <w:spacing w:after="0" w:line="360" w:lineRule="auto"/>
        <w:ind w:left="426" w:hanging="34"/>
        <w:jc w:val="both"/>
        <w:rPr>
          <w:rFonts w:ascii="Arial" w:hAnsi="Arial" w:cs="Arial"/>
          <w:sz w:val="24"/>
          <w:szCs w:val="24"/>
        </w:rPr>
      </w:pPr>
      <w:r w:rsidRPr="002D09B8">
        <w:rPr>
          <w:rFonts w:ascii="Arial" w:hAnsi="Arial" w:cs="Arial"/>
          <w:sz w:val="24"/>
          <w:szCs w:val="24"/>
        </w:rPr>
        <w:t>El tipo de actividades que realiza durante el día: aficiones, gustos, tareas de casa,</w:t>
      </w:r>
      <w:r w:rsidR="002D09B8">
        <w:rPr>
          <w:rFonts w:ascii="Arial" w:hAnsi="Arial" w:cs="Arial"/>
          <w:sz w:val="24"/>
          <w:szCs w:val="24"/>
        </w:rPr>
        <w:t xml:space="preserve"> </w:t>
      </w:r>
      <w:r w:rsidRPr="002D09B8">
        <w:rPr>
          <w:rFonts w:ascii="Arial" w:hAnsi="Arial" w:cs="Arial"/>
          <w:sz w:val="24"/>
          <w:szCs w:val="24"/>
        </w:rPr>
        <w:t>lectura, deporte, rehabilitación, etc. (opinión del usuario sobre su estilo de vida</w:t>
      </w:r>
      <w:r w:rsidR="00FD7479" w:rsidRPr="002D09B8">
        <w:rPr>
          <w:rFonts w:ascii="Arial" w:hAnsi="Arial" w:cs="Arial"/>
          <w:sz w:val="24"/>
          <w:szCs w:val="24"/>
        </w:rPr>
        <w:t>).</w:t>
      </w:r>
      <w:r w:rsidR="00FD7479">
        <w:rPr>
          <w:rFonts w:ascii="Arial" w:hAnsi="Arial" w:cs="Arial"/>
          <w:sz w:val="24"/>
          <w:szCs w:val="24"/>
        </w:rPr>
        <w:t xml:space="preserve"> p</w:t>
      </w:r>
      <w:r w:rsidR="002D09B8">
        <w:rPr>
          <w:rFonts w:ascii="Arial" w:hAnsi="Arial" w:cs="Arial"/>
          <w:sz w:val="24"/>
          <w:szCs w:val="24"/>
        </w:rPr>
        <w:t xml:space="preserve"> 2</w:t>
      </w:r>
    </w:p>
    <w:p w14:paraId="70932B2C" w14:textId="77777777" w:rsidR="00F66EA1" w:rsidRDefault="00F66EA1" w:rsidP="00E50F55">
      <w:pPr>
        <w:spacing w:after="0" w:line="360" w:lineRule="auto"/>
        <w:ind w:hanging="34"/>
        <w:jc w:val="both"/>
        <w:rPr>
          <w:rFonts w:ascii="Arial" w:hAnsi="Arial" w:cs="Arial"/>
          <w:b/>
          <w:sz w:val="24"/>
          <w:szCs w:val="24"/>
        </w:rPr>
      </w:pPr>
    </w:p>
    <w:p w14:paraId="03678DC0" w14:textId="77777777" w:rsidR="005160E3" w:rsidRPr="00943C10" w:rsidRDefault="005160E3" w:rsidP="005160E3">
      <w:pPr>
        <w:spacing w:after="0" w:line="360" w:lineRule="auto"/>
        <w:jc w:val="both"/>
        <w:rPr>
          <w:rFonts w:ascii="Arial" w:hAnsi="Arial" w:cs="Arial"/>
          <w:b/>
          <w:sz w:val="24"/>
          <w:szCs w:val="24"/>
        </w:rPr>
      </w:pPr>
      <w:r w:rsidRPr="00943C10">
        <w:rPr>
          <w:rFonts w:ascii="Arial" w:hAnsi="Arial" w:cs="Arial"/>
          <w:b/>
          <w:sz w:val="24"/>
          <w:szCs w:val="24"/>
        </w:rPr>
        <w:t xml:space="preserve">Rol del orientador(a) </w:t>
      </w:r>
    </w:p>
    <w:p w14:paraId="36B5B1DA" w14:textId="77777777" w:rsidR="005160E3" w:rsidRPr="00943C10" w:rsidRDefault="005160E3" w:rsidP="005160E3">
      <w:pPr>
        <w:spacing w:after="0" w:line="360" w:lineRule="auto"/>
        <w:jc w:val="both"/>
        <w:rPr>
          <w:rFonts w:ascii="Arial" w:hAnsi="Arial" w:cs="Arial"/>
          <w:b/>
          <w:sz w:val="24"/>
          <w:szCs w:val="24"/>
        </w:rPr>
      </w:pPr>
    </w:p>
    <w:p w14:paraId="7374CD63" w14:textId="77777777" w:rsidR="005160E3" w:rsidRPr="00943C10" w:rsidRDefault="005160E3" w:rsidP="005160E3">
      <w:pPr>
        <w:spacing w:after="0" w:line="360" w:lineRule="auto"/>
        <w:ind w:firstLine="708"/>
        <w:jc w:val="both"/>
        <w:rPr>
          <w:rFonts w:ascii="Arial" w:hAnsi="Arial" w:cs="Arial"/>
          <w:sz w:val="24"/>
          <w:szCs w:val="24"/>
        </w:rPr>
      </w:pPr>
      <w:r w:rsidRPr="00943C10">
        <w:rPr>
          <w:rFonts w:ascii="Arial" w:hAnsi="Arial" w:cs="Arial"/>
          <w:sz w:val="24"/>
          <w:szCs w:val="24"/>
        </w:rPr>
        <w:t xml:space="preserve">Según el código de Ética del profesional de la orientación (2001) los roles del Orientador u Orientadora, según las áreas y contextos pueden ser:  </w:t>
      </w:r>
    </w:p>
    <w:p w14:paraId="62F83CF5"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Mediador o Mediadora:</w:t>
      </w:r>
      <w:r w:rsidRPr="00943C10">
        <w:rPr>
          <w:rFonts w:ascii="Arial" w:hAnsi="Arial" w:cs="Arial"/>
          <w:sz w:val="24"/>
          <w:szCs w:val="24"/>
        </w:rPr>
        <w:t xml:space="preserve"> Diseña, desarrolla y evalúa procesos que permiten el desarrollo armónico e integral del potencial de los seres humanos.  </w:t>
      </w:r>
    </w:p>
    <w:p w14:paraId="684775B8"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 xml:space="preserve">Asesor o Asesora: </w:t>
      </w:r>
      <w:r w:rsidRPr="00943C10">
        <w:rPr>
          <w:rFonts w:ascii="Arial" w:hAnsi="Arial" w:cs="Arial"/>
          <w:sz w:val="24"/>
          <w:szCs w:val="24"/>
        </w:rPr>
        <w:t xml:space="preserve">Presta sus servicios profesionales actuando como experto en desarrollo humano en situaciones vinculadas a cualquier área de la Orientación.  </w:t>
      </w:r>
    </w:p>
    <w:p w14:paraId="187BF135"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Promotor e interventor o Promotora e interventora:</w:t>
      </w:r>
      <w:r w:rsidRPr="00943C10">
        <w:rPr>
          <w:rFonts w:ascii="Arial" w:hAnsi="Arial" w:cs="Arial"/>
          <w:sz w:val="24"/>
          <w:szCs w:val="24"/>
        </w:rPr>
        <w:t xml:space="preserve"> Participa activamente en los procesos de transformación de los grupos humanos con los que se involucra.  </w:t>
      </w:r>
    </w:p>
    <w:p w14:paraId="65E13E2A"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Consultor o Consultora:</w:t>
      </w:r>
      <w:r w:rsidRPr="00943C10">
        <w:rPr>
          <w:rFonts w:ascii="Arial" w:hAnsi="Arial" w:cs="Arial"/>
          <w:sz w:val="24"/>
          <w:szCs w:val="24"/>
        </w:rPr>
        <w:t xml:space="preserve"> Diseña y evalúa planes de intervención.  </w:t>
      </w:r>
    </w:p>
    <w:p w14:paraId="0D1ACF24"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Planificador o Planificadora:</w:t>
      </w:r>
      <w:r w:rsidRPr="00943C10">
        <w:rPr>
          <w:rFonts w:ascii="Arial" w:hAnsi="Arial" w:cs="Arial"/>
          <w:sz w:val="24"/>
          <w:szCs w:val="24"/>
        </w:rPr>
        <w:t xml:space="preserve"> Diseña programas, proyectos, acciones y demás actividades propias para la resolución de situaciones específicas. </w:t>
      </w:r>
    </w:p>
    <w:p w14:paraId="5889518C"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t>Investigador o Investigadora:</w:t>
      </w:r>
      <w:r w:rsidRPr="00943C10">
        <w:rPr>
          <w:rFonts w:ascii="Arial" w:hAnsi="Arial" w:cs="Arial"/>
          <w:sz w:val="24"/>
          <w:szCs w:val="24"/>
        </w:rPr>
        <w:t xml:space="preserve"> Utiliza las herramientas y técnicas que le proporcionan los métodos de investigación para hacer más efectivo el proceso de intervención y para el desarrollo de la Orientación como disciplina.  </w:t>
      </w:r>
    </w:p>
    <w:p w14:paraId="270A4DEA" w14:textId="77777777" w:rsidR="005160E3" w:rsidRPr="00943C10" w:rsidRDefault="005160E3" w:rsidP="005160E3">
      <w:pPr>
        <w:pStyle w:val="Prrafodelista"/>
        <w:numPr>
          <w:ilvl w:val="0"/>
          <w:numId w:val="13"/>
        </w:numPr>
        <w:spacing w:after="0" w:line="360" w:lineRule="auto"/>
        <w:jc w:val="both"/>
        <w:rPr>
          <w:rFonts w:ascii="Arial" w:hAnsi="Arial" w:cs="Arial"/>
          <w:sz w:val="24"/>
          <w:szCs w:val="24"/>
        </w:rPr>
      </w:pPr>
      <w:r w:rsidRPr="00943C10">
        <w:rPr>
          <w:rFonts w:ascii="Arial" w:hAnsi="Arial" w:cs="Arial"/>
          <w:i/>
          <w:sz w:val="24"/>
          <w:szCs w:val="24"/>
        </w:rPr>
        <w:lastRenderedPageBreak/>
        <w:t>Otros:</w:t>
      </w:r>
      <w:r w:rsidRPr="00943C10">
        <w:rPr>
          <w:rFonts w:ascii="Arial" w:hAnsi="Arial" w:cs="Arial"/>
          <w:sz w:val="24"/>
          <w:szCs w:val="24"/>
        </w:rPr>
        <w:t xml:space="preserve"> Derivados de la especificidad del área ocupacional por atender y los contextos que surjan en el desarrollo de la Orientación y que se reglamente por la Organización Nacional de Orientadores. (p.18) </w:t>
      </w:r>
    </w:p>
    <w:p w14:paraId="515BCC9E" w14:textId="77777777" w:rsidR="005160E3" w:rsidRPr="00943C10" w:rsidRDefault="005160E3" w:rsidP="005160E3">
      <w:pPr>
        <w:spacing w:after="0" w:line="360" w:lineRule="auto"/>
        <w:jc w:val="both"/>
        <w:rPr>
          <w:rFonts w:ascii="Arial" w:hAnsi="Arial" w:cs="Arial"/>
          <w:sz w:val="24"/>
          <w:szCs w:val="24"/>
        </w:rPr>
      </w:pPr>
    </w:p>
    <w:p w14:paraId="49C5B598" w14:textId="77777777" w:rsidR="004975F1" w:rsidRPr="00943C10" w:rsidRDefault="005160E3" w:rsidP="004975F1">
      <w:pPr>
        <w:spacing w:after="0" w:line="360" w:lineRule="auto"/>
        <w:jc w:val="both"/>
        <w:rPr>
          <w:rFonts w:ascii="Arial" w:eastAsia="Times New Roman" w:hAnsi="Arial" w:cs="Arial"/>
          <w:b/>
          <w:bCs/>
          <w:sz w:val="24"/>
          <w:szCs w:val="24"/>
        </w:rPr>
      </w:pPr>
      <w:r w:rsidRPr="00943C10">
        <w:rPr>
          <w:rFonts w:ascii="Arial" w:eastAsia="Times New Roman" w:hAnsi="Arial" w:cs="Arial"/>
          <w:b/>
          <w:bCs/>
          <w:sz w:val="24"/>
          <w:szCs w:val="24"/>
        </w:rPr>
        <w:t xml:space="preserve">Uso de las TIC en la orientación vocacional </w:t>
      </w:r>
    </w:p>
    <w:p w14:paraId="40D46D26" w14:textId="77777777" w:rsidR="004975F1" w:rsidRPr="00943C10" w:rsidRDefault="004975F1" w:rsidP="005160E3">
      <w:pPr>
        <w:spacing w:after="0" w:line="360" w:lineRule="auto"/>
        <w:ind w:firstLine="708"/>
        <w:jc w:val="both"/>
        <w:rPr>
          <w:rFonts w:ascii="Arial" w:eastAsia="Times New Roman" w:hAnsi="Arial" w:cs="Arial"/>
          <w:b/>
          <w:bCs/>
          <w:sz w:val="24"/>
          <w:szCs w:val="24"/>
        </w:rPr>
      </w:pPr>
    </w:p>
    <w:p w14:paraId="306C17FB" w14:textId="7B1D2A95" w:rsidR="005160E3" w:rsidRPr="00943C10" w:rsidRDefault="004975F1" w:rsidP="005160E3">
      <w:pPr>
        <w:spacing w:after="0" w:line="360" w:lineRule="auto"/>
        <w:ind w:firstLine="708"/>
        <w:jc w:val="both"/>
        <w:rPr>
          <w:rFonts w:ascii="Arial" w:eastAsia="Times New Roman" w:hAnsi="Arial" w:cs="Arial"/>
          <w:bCs/>
          <w:sz w:val="24"/>
          <w:szCs w:val="24"/>
        </w:rPr>
      </w:pPr>
      <w:r w:rsidRPr="00124A1B">
        <w:rPr>
          <w:rFonts w:ascii="Arial" w:hAnsi="Arial" w:cs="Arial"/>
          <w:sz w:val="24"/>
          <w:szCs w:val="24"/>
        </w:rPr>
        <w:t xml:space="preserve">Según </w:t>
      </w:r>
      <w:r w:rsidR="00E02C2D">
        <w:rPr>
          <w:rFonts w:ascii="Arial" w:hAnsi="Arial" w:cs="Arial"/>
          <w:sz w:val="24"/>
          <w:szCs w:val="24"/>
        </w:rPr>
        <w:t xml:space="preserve">Diaz M., (2011) en </w:t>
      </w:r>
      <w:r w:rsidRPr="00124A1B">
        <w:rPr>
          <w:rFonts w:ascii="Arial" w:hAnsi="Arial" w:cs="Arial"/>
          <w:sz w:val="24"/>
          <w:szCs w:val="24"/>
        </w:rPr>
        <w:t xml:space="preserve">el material </w:t>
      </w:r>
      <w:r w:rsidR="00E02C2D">
        <w:rPr>
          <w:rFonts w:ascii="Arial" w:hAnsi="Arial" w:cs="Arial"/>
          <w:sz w:val="24"/>
          <w:szCs w:val="24"/>
        </w:rPr>
        <w:t xml:space="preserve">sobre la Aplicación de las herramientas tecnológicas dentro del proceso educativo </w:t>
      </w:r>
      <w:r w:rsidR="008F7D19">
        <w:rPr>
          <w:rFonts w:ascii="Arial" w:hAnsi="Arial" w:cs="Arial"/>
          <w:sz w:val="24"/>
          <w:szCs w:val="24"/>
        </w:rPr>
        <w:t>venezolano</w:t>
      </w:r>
      <w:r w:rsidR="00E02C2D">
        <w:rPr>
          <w:rFonts w:ascii="Arial" w:hAnsi="Arial" w:cs="Arial"/>
          <w:sz w:val="24"/>
          <w:szCs w:val="24"/>
        </w:rPr>
        <w:t xml:space="preserve"> plantea que </w:t>
      </w:r>
      <w:r w:rsidRPr="00943C10">
        <w:rPr>
          <w:rFonts w:ascii="Arial" w:hAnsi="Arial" w:cs="Arial"/>
          <w:sz w:val="24"/>
          <w:szCs w:val="24"/>
        </w:rPr>
        <w:t>l</w:t>
      </w:r>
      <w:r w:rsidR="005160E3" w:rsidRPr="00943C10">
        <w:rPr>
          <w:rFonts w:ascii="Arial" w:eastAsia="Times New Roman" w:hAnsi="Arial" w:cs="Arial"/>
          <w:bCs/>
          <w:sz w:val="24"/>
          <w:szCs w:val="24"/>
        </w:rPr>
        <w:t>a Sociedad de la Información se caracteriza por el uso masivo y generalizado de las Nuevas Tecnologías de la Información y la Comunicación (NTIC en adelante), que están teniendo desde hace unas décadas repercusiones importantes en todos los ámbitos de la sociedad, entre ellos el educativo. Las NTIC están originando un profundo cambio que afecta a la Orientación educativa, pues ponen a disposición de los profesionales de la orientación y del alumnado numerosos recursos que pueden favorecer tanto los procesos de información personal, académica y profesional, como la toma de decisiones.</w:t>
      </w:r>
    </w:p>
    <w:p w14:paraId="3DE0D578" w14:textId="77777777" w:rsidR="005160E3" w:rsidRPr="00943C10" w:rsidRDefault="005160E3" w:rsidP="005160E3">
      <w:pPr>
        <w:spacing w:after="0" w:line="360" w:lineRule="auto"/>
        <w:ind w:firstLine="708"/>
        <w:jc w:val="both"/>
        <w:rPr>
          <w:rFonts w:ascii="Arial" w:eastAsia="Times New Roman" w:hAnsi="Arial" w:cs="Arial"/>
          <w:bCs/>
          <w:sz w:val="24"/>
          <w:szCs w:val="24"/>
        </w:rPr>
      </w:pPr>
      <w:r w:rsidRPr="00943C10">
        <w:rPr>
          <w:rFonts w:ascii="Arial" w:eastAsia="Times New Roman" w:hAnsi="Arial" w:cs="Arial"/>
          <w:bCs/>
          <w:sz w:val="24"/>
          <w:szCs w:val="24"/>
        </w:rPr>
        <w:t xml:space="preserve">En los últimos años, se ha producido un gran desarrollo de programas informáticos de orientación profesional que en la actualidad se utilizan como soporte de los procesos de orientación. </w:t>
      </w:r>
      <w:proofErr w:type="spellStart"/>
      <w:r w:rsidRPr="00943C10">
        <w:rPr>
          <w:rFonts w:ascii="Arial" w:eastAsia="Times New Roman" w:hAnsi="Arial" w:cs="Arial"/>
          <w:bCs/>
          <w:sz w:val="24"/>
          <w:szCs w:val="24"/>
        </w:rPr>
        <w:t>Repetto</w:t>
      </w:r>
      <w:proofErr w:type="spellEnd"/>
      <w:r w:rsidRPr="00943C10">
        <w:rPr>
          <w:rFonts w:ascii="Arial" w:eastAsia="Times New Roman" w:hAnsi="Arial" w:cs="Arial"/>
          <w:bCs/>
          <w:sz w:val="24"/>
          <w:szCs w:val="24"/>
        </w:rPr>
        <w:t xml:space="preserve"> et al. (1994: 876) señalan las implicaciones que conlleva el uso de estos programas para la Orientación psicopedagógica y profesional:</w:t>
      </w:r>
      <w:r w:rsidR="004975F1" w:rsidRPr="00943C10">
        <w:rPr>
          <w:rFonts w:ascii="Arial" w:eastAsia="Times New Roman" w:hAnsi="Arial" w:cs="Arial"/>
          <w:bCs/>
          <w:sz w:val="24"/>
          <w:szCs w:val="24"/>
        </w:rPr>
        <w:t xml:space="preserve"> </w:t>
      </w:r>
      <w:r w:rsidRPr="00943C10">
        <w:rPr>
          <w:rFonts w:ascii="Arial" w:eastAsia="Times New Roman" w:hAnsi="Arial" w:cs="Arial"/>
          <w:bCs/>
          <w:sz w:val="24"/>
          <w:szCs w:val="24"/>
        </w:rPr>
        <w:t>“En primer lugar, estos programas reflejan el auge de las intervenciones dentro de la orientación [...]. En segundo lugar, el desarrollo de estos programas asistidos por ordenador conlleva que el cliente los utilice directamente, dada la primacía que éste tiene en la autodirección del proceso orientador. En tercer lugar, estimo que el empleo de los recursos tecnológicos, tales como los ordenadores, es un signo más de que la orientación es un método progresivo para que los sujetos se ayuden a sí mismos”.</w:t>
      </w:r>
    </w:p>
    <w:p w14:paraId="756A3BE6" w14:textId="4C432E05" w:rsidR="005160E3" w:rsidRPr="00943C10" w:rsidRDefault="005160E3" w:rsidP="005160E3">
      <w:pPr>
        <w:spacing w:after="0" w:line="360" w:lineRule="auto"/>
        <w:ind w:firstLine="708"/>
        <w:jc w:val="both"/>
        <w:rPr>
          <w:rFonts w:ascii="Arial" w:eastAsia="Times New Roman" w:hAnsi="Arial" w:cs="Arial"/>
          <w:bCs/>
          <w:sz w:val="24"/>
          <w:szCs w:val="24"/>
        </w:rPr>
      </w:pPr>
      <w:r w:rsidRPr="00943C10">
        <w:rPr>
          <w:rFonts w:ascii="Arial" w:eastAsia="Times New Roman" w:hAnsi="Arial" w:cs="Arial"/>
          <w:bCs/>
          <w:sz w:val="24"/>
          <w:szCs w:val="24"/>
        </w:rPr>
        <w:lastRenderedPageBreak/>
        <w:t xml:space="preserve">Los programas informáticos ofrecen una serie de ventajas pues, tal y como muestran algunas investigaciones, resultan eficaces para favorecer el conocimiento de uno mismo, de la organización </w:t>
      </w:r>
      <w:r w:rsidR="008F7D19" w:rsidRPr="00943C10">
        <w:rPr>
          <w:rFonts w:ascii="Arial" w:eastAsia="Times New Roman" w:hAnsi="Arial" w:cs="Arial"/>
          <w:bCs/>
          <w:sz w:val="24"/>
          <w:szCs w:val="24"/>
        </w:rPr>
        <w:t>del mundo</w:t>
      </w:r>
      <w:r w:rsidRPr="00943C10">
        <w:rPr>
          <w:rFonts w:ascii="Arial" w:eastAsia="Times New Roman" w:hAnsi="Arial" w:cs="Arial"/>
          <w:bCs/>
          <w:sz w:val="24"/>
          <w:szCs w:val="24"/>
        </w:rPr>
        <w:t xml:space="preserve"> del trabajo y de las ocupaciones existentes (</w:t>
      </w:r>
      <w:proofErr w:type="spellStart"/>
      <w:r w:rsidRPr="00943C10">
        <w:rPr>
          <w:rFonts w:ascii="Arial" w:eastAsia="Times New Roman" w:hAnsi="Arial" w:cs="Arial"/>
          <w:bCs/>
          <w:sz w:val="24"/>
          <w:szCs w:val="24"/>
        </w:rPr>
        <w:t>Repetto</w:t>
      </w:r>
      <w:proofErr w:type="spellEnd"/>
      <w:r w:rsidRPr="00943C10">
        <w:rPr>
          <w:rFonts w:ascii="Arial" w:eastAsia="Times New Roman" w:hAnsi="Arial" w:cs="Arial"/>
          <w:bCs/>
          <w:sz w:val="24"/>
          <w:szCs w:val="24"/>
        </w:rPr>
        <w:t xml:space="preserve"> y Malik, 1998). Son muy diversos los programas de orientación que se utilizan en la actualidad como soporte de la intervención orientadora. Estos programas se dividen en las tres áreas tradicionales de la orientación: personal, académica y profesional (</w:t>
      </w:r>
      <w:proofErr w:type="spellStart"/>
      <w:r w:rsidRPr="00943C10">
        <w:rPr>
          <w:rFonts w:ascii="Arial" w:eastAsia="Times New Roman" w:hAnsi="Arial" w:cs="Arial"/>
          <w:bCs/>
          <w:sz w:val="24"/>
          <w:szCs w:val="24"/>
        </w:rPr>
        <w:t>Repetto</w:t>
      </w:r>
      <w:proofErr w:type="spellEnd"/>
      <w:r w:rsidRPr="00943C10">
        <w:rPr>
          <w:rFonts w:ascii="Arial" w:eastAsia="Times New Roman" w:hAnsi="Arial" w:cs="Arial"/>
          <w:bCs/>
          <w:sz w:val="24"/>
          <w:szCs w:val="24"/>
        </w:rPr>
        <w:t xml:space="preserve"> y Malik, 1998):</w:t>
      </w:r>
    </w:p>
    <w:p w14:paraId="0788E88F" w14:textId="77777777" w:rsidR="005160E3" w:rsidRPr="00943C10" w:rsidRDefault="005160E3" w:rsidP="005160E3">
      <w:pPr>
        <w:spacing w:after="0" w:line="360" w:lineRule="auto"/>
        <w:ind w:firstLine="708"/>
        <w:jc w:val="both"/>
        <w:rPr>
          <w:rFonts w:ascii="Arial" w:eastAsia="Times New Roman" w:hAnsi="Arial" w:cs="Arial"/>
          <w:bCs/>
          <w:sz w:val="24"/>
          <w:szCs w:val="24"/>
        </w:rPr>
      </w:pPr>
      <w:r w:rsidRPr="00943C10">
        <w:rPr>
          <w:rFonts w:ascii="Arial" w:eastAsia="Times New Roman" w:hAnsi="Arial" w:cs="Arial"/>
          <w:b/>
          <w:bCs/>
          <w:sz w:val="24"/>
          <w:szCs w:val="24"/>
        </w:rPr>
        <w:t>– Orientación personal:</w:t>
      </w:r>
      <w:r w:rsidRPr="00943C10">
        <w:rPr>
          <w:rFonts w:ascii="Arial" w:eastAsia="Times New Roman" w:hAnsi="Arial" w:cs="Arial"/>
          <w:bCs/>
          <w:sz w:val="24"/>
          <w:szCs w:val="24"/>
        </w:rPr>
        <w:t xml:space="preserve"> ayudan al individuo en su desarrollo personal mediante programas para la educación en valores, el desarrollo social y emocional, la toma de decisiones personales o la motivación, entre otros.</w:t>
      </w:r>
    </w:p>
    <w:p w14:paraId="2A4E6F1F" w14:textId="77777777" w:rsidR="005160E3" w:rsidRPr="00943C10" w:rsidRDefault="005160E3" w:rsidP="005160E3">
      <w:pPr>
        <w:spacing w:after="0" w:line="360" w:lineRule="auto"/>
        <w:ind w:firstLine="708"/>
        <w:jc w:val="both"/>
        <w:rPr>
          <w:rFonts w:ascii="Arial" w:eastAsia="Times New Roman" w:hAnsi="Arial" w:cs="Arial"/>
          <w:bCs/>
          <w:sz w:val="24"/>
          <w:szCs w:val="24"/>
        </w:rPr>
      </w:pPr>
      <w:r w:rsidRPr="00943C10">
        <w:rPr>
          <w:rFonts w:ascii="Arial" w:eastAsia="Times New Roman" w:hAnsi="Arial" w:cs="Arial"/>
          <w:b/>
          <w:bCs/>
          <w:sz w:val="24"/>
          <w:szCs w:val="24"/>
        </w:rPr>
        <w:t>– Orientación académica:</w:t>
      </w:r>
      <w:r w:rsidRPr="00943C10">
        <w:rPr>
          <w:rFonts w:ascii="Arial" w:eastAsia="Times New Roman" w:hAnsi="Arial" w:cs="Arial"/>
          <w:bCs/>
          <w:sz w:val="24"/>
          <w:szCs w:val="24"/>
        </w:rPr>
        <w:t xml:space="preserve"> estos programas incluyen, desde la preparación en técnicas de estudio para que el usuario haga mejor empleo de su tiempo, hasta la elaboración del diagnóstico psicopedagógico, y los programas de selección de los centros educativos o los programas de información sobre becas.</w:t>
      </w:r>
    </w:p>
    <w:p w14:paraId="1E09C271" w14:textId="77777777" w:rsidR="005160E3" w:rsidRPr="00943C10" w:rsidRDefault="005160E3" w:rsidP="005160E3">
      <w:pPr>
        <w:spacing w:after="0" w:line="360" w:lineRule="auto"/>
        <w:ind w:firstLine="708"/>
        <w:jc w:val="both"/>
        <w:rPr>
          <w:rFonts w:ascii="Arial" w:eastAsia="Times New Roman" w:hAnsi="Arial" w:cs="Arial"/>
          <w:bCs/>
          <w:sz w:val="24"/>
          <w:szCs w:val="24"/>
        </w:rPr>
      </w:pPr>
      <w:r w:rsidRPr="00943C10">
        <w:rPr>
          <w:rFonts w:ascii="Arial" w:eastAsia="Times New Roman" w:hAnsi="Arial" w:cs="Arial"/>
          <w:b/>
          <w:bCs/>
          <w:sz w:val="24"/>
          <w:szCs w:val="24"/>
        </w:rPr>
        <w:t>– Orientación para la carrera:</w:t>
      </w:r>
      <w:r w:rsidRPr="00943C10">
        <w:rPr>
          <w:rFonts w:ascii="Arial" w:eastAsia="Times New Roman" w:hAnsi="Arial" w:cs="Arial"/>
          <w:bCs/>
          <w:sz w:val="24"/>
          <w:szCs w:val="24"/>
        </w:rPr>
        <w:t xml:space="preserve"> es el aspecto que más se ha desarrollado en la orientación asistida por ordenador. Estas autoras clasifican los programas existentes basándose en los cuatro objetivos básicos de la orientación y/o educación para la carrera: conocimiento de sí mismo, conocimiento de las oportunidades, toma de decisiones y transición al trabajo. De acuerdo con estos objetivos, identifican los siguientes tipos de programas:</w:t>
      </w:r>
      <w:r w:rsidR="004975F1" w:rsidRPr="00943C10">
        <w:rPr>
          <w:rFonts w:ascii="Arial" w:eastAsia="Times New Roman" w:hAnsi="Arial" w:cs="Arial"/>
          <w:bCs/>
          <w:sz w:val="24"/>
          <w:szCs w:val="24"/>
        </w:rPr>
        <w:t xml:space="preserve"> </w:t>
      </w:r>
      <w:r w:rsidRPr="00943C10">
        <w:rPr>
          <w:rFonts w:ascii="Arial" w:eastAsia="Times New Roman" w:hAnsi="Arial" w:cs="Arial"/>
          <w:bCs/>
          <w:sz w:val="24"/>
          <w:szCs w:val="24"/>
        </w:rPr>
        <w:t>perfiles ocupacionales, test psicométricos, sistemas de obtención de información, juegos y simulaciones relacionados con el trabajo, sistemas de adecuación, ayuda en la toma de decisiones, programas instructivos en la búsqueda de empleo, procesadores de texto específicos o sistemas de aprendizaje integrados o maxi-sistemas.</w:t>
      </w:r>
      <w:r w:rsidR="004975F1" w:rsidRPr="00943C10">
        <w:rPr>
          <w:rFonts w:ascii="Arial" w:eastAsia="Times New Roman" w:hAnsi="Arial" w:cs="Arial"/>
          <w:bCs/>
          <w:sz w:val="24"/>
          <w:szCs w:val="24"/>
        </w:rPr>
        <w:t xml:space="preserve"> (p.18)</w:t>
      </w:r>
    </w:p>
    <w:p w14:paraId="77753C25" w14:textId="77777777" w:rsidR="001942AF" w:rsidRDefault="001942AF" w:rsidP="002C5C2A">
      <w:pPr>
        <w:spacing w:after="0" w:line="360" w:lineRule="auto"/>
        <w:rPr>
          <w:rFonts w:ascii="Arial" w:hAnsi="Arial" w:cs="Arial"/>
          <w:b/>
          <w:bCs/>
          <w:sz w:val="24"/>
          <w:szCs w:val="28"/>
          <w:lang w:val="es-ES"/>
        </w:rPr>
      </w:pPr>
    </w:p>
    <w:p w14:paraId="4AA32BBB" w14:textId="77777777" w:rsidR="001942AF" w:rsidRDefault="001942AF" w:rsidP="002C5C2A">
      <w:pPr>
        <w:spacing w:after="0" w:line="360" w:lineRule="auto"/>
        <w:rPr>
          <w:rFonts w:ascii="Arial" w:hAnsi="Arial" w:cs="Arial"/>
          <w:b/>
          <w:bCs/>
          <w:sz w:val="24"/>
          <w:szCs w:val="28"/>
          <w:lang w:val="es-ES"/>
        </w:rPr>
      </w:pPr>
    </w:p>
    <w:p w14:paraId="2ABAE5BC" w14:textId="77777777" w:rsidR="00E50F55" w:rsidRDefault="00E50F55" w:rsidP="002C5C2A">
      <w:pPr>
        <w:spacing w:after="0" w:line="360" w:lineRule="auto"/>
        <w:rPr>
          <w:rFonts w:ascii="Arial" w:hAnsi="Arial" w:cs="Arial"/>
          <w:b/>
          <w:bCs/>
          <w:sz w:val="24"/>
          <w:szCs w:val="28"/>
          <w:lang w:val="es-ES"/>
        </w:rPr>
      </w:pPr>
    </w:p>
    <w:p w14:paraId="2EEDEFA1" w14:textId="77777777" w:rsidR="009C57A6" w:rsidRPr="00943C10" w:rsidRDefault="009C57A6" w:rsidP="002C5C2A">
      <w:pPr>
        <w:spacing w:after="0" w:line="360" w:lineRule="auto"/>
        <w:rPr>
          <w:rFonts w:ascii="Arial" w:hAnsi="Arial" w:cs="Arial"/>
          <w:b/>
          <w:bCs/>
          <w:sz w:val="24"/>
          <w:szCs w:val="28"/>
          <w:lang w:val="es-ES"/>
        </w:rPr>
      </w:pPr>
      <w:r w:rsidRPr="00943C10">
        <w:rPr>
          <w:rFonts w:ascii="Arial" w:hAnsi="Arial" w:cs="Arial"/>
          <w:b/>
          <w:bCs/>
          <w:sz w:val="24"/>
          <w:szCs w:val="28"/>
          <w:lang w:val="es-ES"/>
        </w:rPr>
        <w:lastRenderedPageBreak/>
        <w:t xml:space="preserve">Bases legales </w:t>
      </w:r>
    </w:p>
    <w:p w14:paraId="790ECC93" w14:textId="77777777" w:rsidR="002C5C2A" w:rsidRPr="00943C10" w:rsidRDefault="002C5C2A" w:rsidP="002C5C2A">
      <w:pPr>
        <w:spacing w:after="0" w:line="360" w:lineRule="auto"/>
        <w:rPr>
          <w:rFonts w:ascii="Arial" w:hAnsi="Arial" w:cs="Arial"/>
          <w:b/>
          <w:bCs/>
          <w:sz w:val="24"/>
          <w:szCs w:val="28"/>
          <w:lang w:val="es-ES"/>
        </w:rPr>
      </w:pPr>
    </w:p>
    <w:p w14:paraId="47CB227B" w14:textId="13D5D489" w:rsidR="009C57A6" w:rsidRPr="00943C10" w:rsidRDefault="009C57A6" w:rsidP="009C57A6">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Las bases legales están fundamentadas por la Constitución de la República Bolivariana de Venezuela (1999</w:t>
      </w:r>
      <w:r w:rsidR="008F7D19" w:rsidRPr="00943C10">
        <w:rPr>
          <w:rFonts w:ascii="Arial" w:hAnsi="Arial" w:cs="Arial"/>
          <w:bCs/>
          <w:sz w:val="24"/>
          <w:szCs w:val="28"/>
          <w:lang w:val="es-ES"/>
        </w:rPr>
        <w:t>), la</w:t>
      </w:r>
      <w:r w:rsidRPr="00943C10">
        <w:rPr>
          <w:rFonts w:ascii="Arial" w:hAnsi="Arial" w:cs="Arial"/>
          <w:bCs/>
          <w:sz w:val="24"/>
          <w:szCs w:val="28"/>
          <w:lang w:val="es-ES"/>
        </w:rPr>
        <w:t xml:space="preserve"> Ley Orgánica de Educación (2009), Ley Orgánica de Protección al Niño, Niña y Adolescente (2007) y código de ética del orientador.</w:t>
      </w:r>
    </w:p>
    <w:p w14:paraId="56F6A4EB" w14:textId="09AB537B" w:rsidR="009C57A6" w:rsidRPr="00943C10" w:rsidRDefault="009C57A6" w:rsidP="009C57A6">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 xml:space="preserve">De igual </w:t>
      </w:r>
      <w:r w:rsidRPr="00931280">
        <w:rPr>
          <w:rFonts w:ascii="Arial" w:hAnsi="Arial" w:cs="Arial"/>
          <w:bCs/>
          <w:sz w:val="24"/>
          <w:szCs w:val="28"/>
          <w:lang w:val="es-ES"/>
        </w:rPr>
        <w:t xml:space="preserve">manera en la Constitución de la República Bolivariana de Venezuela (1999), través su </w:t>
      </w:r>
      <w:r w:rsidRPr="00D441F6">
        <w:rPr>
          <w:rFonts w:ascii="Arial" w:hAnsi="Arial" w:cs="Arial"/>
          <w:b/>
          <w:bCs/>
          <w:sz w:val="24"/>
          <w:szCs w:val="28"/>
          <w:lang w:val="es-ES"/>
        </w:rPr>
        <w:t>artículo 108</w:t>
      </w:r>
      <w:r w:rsidRPr="00931280">
        <w:rPr>
          <w:rFonts w:ascii="Arial" w:hAnsi="Arial" w:cs="Arial"/>
          <w:bCs/>
          <w:sz w:val="24"/>
          <w:szCs w:val="28"/>
          <w:lang w:val="es-ES"/>
        </w:rPr>
        <w:t xml:space="preserve">, hace </w:t>
      </w:r>
      <w:r w:rsidR="008F7D19" w:rsidRPr="00931280">
        <w:rPr>
          <w:rFonts w:ascii="Arial" w:hAnsi="Arial" w:cs="Arial"/>
          <w:bCs/>
          <w:sz w:val="24"/>
          <w:szCs w:val="28"/>
          <w:lang w:val="es-ES"/>
        </w:rPr>
        <w:t>referencia</w:t>
      </w:r>
      <w:r w:rsidR="008F7D19" w:rsidRPr="00943C10">
        <w:rPr>
          <w:rFonts w:ascii="Arial" w:hAnsi="Arial" w:cs="Arial"/>
          <w:bCs/>
          <w:sz w:val="24"/>
          <w:szCs w:val="28"/>
          <w:lang w:val="es-ES"/>
        </w:rPr>
        <w:t xml:space="preserve"> a</w:t>
      </w:r>
      <w:r w:rsidRPr="00943C10">
        <w:rPr>
          <w:rFonts w:ascii="Arial" w:hAnsi="Arial" w:cs="Arial"/>
          <w:bCs/>
          <w:sz w:val="24"/>
          <w:szCs w:val="28"/>
          <w:lang w:val="es-ES"/>
        </w:rPr>
        <w:t>:</w:t>
      </w:r>
    </w:p>
    <w:p w14:paraId="4F21BC36" w14:textId="4A9769D1" w:rsidR="009C57A6" w:rsidRPr="00931280" w:rsidRDefault="009C57A6" w:rsidP="006C0555">
      <w:pPr>
        <w:spacing w:after="0" w:line="240" w:lineRule="auto"/>
        <w:ind w:left="567" w:right="618"/>
        <w:jc w:val="both"/>
        <w:rPr>
          <w:rFonts w:ascii="Arial" w:hAnsi="Arial" w:cs="Arial"/>
          <w:bCs/>
          <w:sz w:val="24"/>
          <w:szCs w:val="28"/>
          <w:lang w:val="es-ES"/>
        </w:rPr>
      </w:pPr>
      <w:r w:rsidRPr="00943C10">
        <w:rPr>
          <w:rFonts w:ascii="Arial" w:hAnsi="Arial" w:cs="Arial"/>
          <w:bCs/>
          <w:sz w:val="24"/>
          <w:szCs w:val="28"/>
          <w:lang w:val="es-ES"/>
        </w:rPr>
        <w:t xml:space="preserve"> </w:t>
      </w:r>
      <w:r w:rsidRPr="00931280">
        <w:rPr>
          <w:rFonts w:ascii="Arial" w:hAnsi="Arial" w:cs="Arial"/>
          <w:bCs/>
          <w:sz w:val="24"/>
          <w:szCs w:val="28"/>
          <w:lang w:val="es-ES"/>
        </w:rPr>
        <w:t>Los medios de comunicación social y privados, deben contribuir a la formación ciudadana. El estado garantizará servicios públicos de radio. Televisión y redes de bibliotecas y de informática, con el fin de permitir acceso universal a la información. Los centros educativos deben incorporar el uso del conocimiento y aplicación de las nuevas tecnologías de sus innovaciones según los requisitos que establezca la ley</w:t>
      </w:r>
      <w:r w:rsidR="006C0555" w:rsidRPr="00931280">
        <w:rPr>
          <w:rFonts w:ascii="Arial" w:hAnsi="Arial" w:cs="Arial"/>
          <w:bCs/>
          <w:sz w:val="24"/>
          <w:szCs w:val="28"/>
          <w:lang w:val="es-ES"/>
        </w:rPr>
        <w:t xml:space="preserve"> </w:t>
      </w:r>
      <w:r w:rsidR="006C0555" w:rsidRPr="008B12D7">
        <w:rPr>
          <w:rFonts w:ascii="Arial" w:hAnsi="Arial" w:cs="Arial"/>
          <w:bCs/>
          <w:sz w:val="24"/>
          <w:szCs w:val="28"/>
          <w:lang w:val="es-ES"/>
        </w:rPr>
        <w:t>(</w:t>
      </w:r>
      <w:r w:rsidR="008B12D7" w:rsidRPr="008B12D7">
        <w:rPr>
          <w:rFonts w:ascii="Arial" w:hAnsi="Arial" w:cs="Arial"/>
          <w:bCs/>
          <w:sz w:val="24"/>
          <w:szCs w:val="28"/>
          <w:lang w:val="es-ES"/>
        </w:rPr>
        <w:t>p.17)</w:t>
      </w:r>
      <w:r w:rsidR="006C0555" w:rsidRPr="008B12D7">
        <w:rPr>
          <w:rFonts w:ascii="Arial" w:hAnsi="Arial" w:cs="Arial"/>
          <w:bCs/>
          <w:sz w:val="24"/>
          <w:szCs w:val="28"/>
          <w:lang w:val="es-ES"/>
        </w:rPr>
        <w:t>.</w:t>
      </w:r>
    </w:p>
    <w:p w14:paraId="5C3E5296" w14:textId="77777777" w:rsidR="00CE0F39" w:rsidRPr="00943C10" w:rsidRDefault="00CE0F39" w:rsidP="00931280">
      <w:pPr>
        <w:spacing w:after="0" w:line="360" w:lineRule="auto"/>
        <w:ind w:right="616" w:firstLine="708"/>
        <w:jc w:val="both"/>
        <w:rPr>
          <w:rFonts w:ascii="Arial" w:hAnsi="Arial" w:cs="Arial"/>
          <w:bCs/>
          <w:sz w:val="24"/>
          <w:szCs w:val="28"/>
          <w:lang w:val="es-ES"/>
        </w:rPr>
      </w:pPr>
    </w:p>
    <w:p w14:paraId="5DF31EB4" w14:textId="266078DE" w:rsidR="009C57A6" w:rsidRPr="00943C10" w:rsidRDefault="009C57A6" w:rsidP="009C57A6">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 xml:space="preserve"> Por </w:t>
      </w:r>
      <w:r w:rsidR="008F7D19" w:rsidRPr="00943C10">
        <w:rPr>
          <w:rFonts w:ascii="Arial" w:hAnsi="Arial" w:cs="Arial"/>
          <w:bCs/>
          <w:sz w:val="24"/>
          <w:szCs w:val="28"/>
          <w:lang w:val="es-ES"/>
        </w:rPr>
        <w:t>consiguiente, en</w:t>
      </w:r>
      <w:r w:rsidRPr="00943C10">
        <w:rPr>
          <w:rFonts w:ascii="Arial" w:hAnsi="Arial" w:cs="Arial"/>
          <w:bCs/>
          <w:sz w:val="24"/>
          <w:szCs w:val="28"/>
          <w:lang w:val="es-ES"/>
        </w:rPr>
        <w:t xml:space="preserve"> la E.T.R “Víctor </w:t>
      </w:r>
      <w:proofErr w:type="spellStart"/>
      <w:r w:rsidRPr="00943C10">
        <w:rPr>
          <w:rFonts w:ascii="Arial" w:hAnsi="Arial" w:cs="Arial"/>
          <w:bCs/>
          <w:sz w:val="24"/>
          <w:szCs w:val="28"/>
          <w:lang w:val="es-ES"/>
        </w:rPr>
        <w:t>Racamonde</w:t>
      </w:r>
      <w:proofErr w:type="spellEnd"/>
      <w:r w:rsidRPr="00943C10">
        <w:rPr>
          <w:rFonts w:ascii="Arial" w:hAnsi="Arial" w:cs="Arial"/>
          <w:bCs/>
          <w:sz w:val="24"/>
          <w:szCs w:val="28"/>
          <w:lang w:val="es-ES"/>
        </w:rPr>
        <w:t xml:space="preserve">” se cuenta con un Centro Bolivariano de Informática y Telemática (CBIT) espacio que sirve de apoyo para la implementación y evaluación del empleo de las herramientas tecnológicas en orientación vocacional. Así mismo el </w:t>
      </w:r>
      <w:r w:rsidRPr="00D441F6">
        <w:rPr>
          <w:rFonts w:ascii="Arial" w:hAnsi="Arial" w:cs="Arial"/>
          <w:b/>
          <w:bCs/>
          <w:sz w:val="24"/>
          <w:szCs w:val="28"/>
          <w:lang w:val="es-ES"/>
        </w:rPr>
        <w:t>artículo 110</w:t>
      </w:r>
      <w:r w:rsidRPr="00943C10">
        <w:rPr>
          <w:rFonts w:ascii="Arial" w:hAnsi="Arial" w:cs="Arial"/>
          <w:bCs/>
          <w:sz w:val="24"/>
          <w:szCs w:val="28"/>
          <w:lang w:val="es-ES"/>
        </w:rPr>
        <w:t>, plantea:</w:t>
      </w:r>
    </w:p>
    <w:p w14:paraId="52EDD3E7" w14:textId="521C39A5" w:rsidR="009C57A6" w:rsidRPr="00931280" w:rsidRDefault="009C57A6" w:rsidP="006C0555">
      <w:pPr>
        <w:spacing w:after="0" w:line="240" w:lineRule="auto"/>
        <w:ind w:left="567" w:right="618"/>
        <w:jc w:val="both"/>
        <w:rPr>
          <w:rFonts w:ascii="Arial" w:hAnsi="Arial" w:cs="Arial"/>
          <w:bCs/>
          <w:sz w:val="24"/>
          <w:szCs w:val="28"/>
          <w:lang w:val="es-ES"/>
        </w:rPr>
      </w:pPr>
      <w:r w:rsidRPr="00931280">
        <w:rPr>
          <w:rFonts w:ascii="Arial" w:hAnsi="Arial" w:cs="Arial"/>
          <w:bCs/>
          <w:sz w:val="24"/>
          <w:szCs w:val="28"/>
          <w:lang w:val="es-ES"/>
        </w:rPr>
        <w:t xml:space="preserve">El Estado reconocerá el interés público de la ciencia y la tecnología, el conocimiento, la innovación y sus aplicaciones y los servicios de información necesarios </w:t>
      </w:r>
      <w:r w:rsidR="008F7D19" w:rsidRPr="00931280">
        <w:rPr>
          <w:rFonts w:ascii="Arial" w:hAnsi="Arial" w:cs="Arial"/>
          <w:bCs/>
          <w:sz w:val="24"/>
          <w:szCs w:val="28"/>
          <w:lang w:val="es-ES"/>
        </w:rPr>
        <w:t>por ser</w:t>
      </w:r>
      <w:r w:rsidRPr="00931280">
        <w:rPr>
          <w:rFonts w:ascii="Arial" w:hAnsi="Arial" w:cs="Arial"/>
          <w:bCs/>
          <w:sz w:val="24"/>
          <w:szCs w:val="28"/>
          <w:lang w:val="es-ES"/>
        </w:rPr>
        <w:t xml:space="preserve"> instrumentos fundamentales para el desarrollo económico, social y político del país, así como para la seguridad y la soberanía nacional. </w:t>
      </w:r>
      <w:r w:rsidR="00CE0F39" w:rsidRPr="00931280">
        <w:rPr>
          <w:rFonts w:ascii="Arial" w:hAnsi="Arial" w:cs="Arial"/>
          <w:bCs/>
          <w:sz w:val="24"/>
          <w:szCs w:val="28"/>
          <w:lang w:val="es-ES"/>
        </w:rPr>
        <w:t>(</w:t>
      </w:r>
      <w:r w:rsidR="008E4B67" w:rsidRPr="00931280">
        <w:rPr>
          <w:rFonts w:ascii="Arial" w:hAnsi="Arial" w:cs="Arial"/>
          <w:bCs/>
          <w:sz w:val="24"/>
          <w:szCs w:val="28"/>
          <w:lang w:val="es-ES"/>
        </w:rPr>
        <w:t>p.45)</w:t>
      </w:r>
      <w:r w:rsidRPr="00931280">
        <w:rPr>
          <w:rFonts w:ascii="Arial" w:hAnsi="Arial" w:cs="Arial"/>
          <w:bCs/>
          <w:sz w:val="24"/>
          <w:szCs w:val="28"/>
          <w:lang w:val="es-ES"/>
        </w:rPr>
        <w:t xml:space="preserve"> </w:t>
      </w:r>
    </w:p>
    <w:p w14:paraId="08E73012" w14:textId="77777777" w:rsidR="009C57A6" w:rsidRPr="00943C10" w:rsidRDefault="009C57A6" w:rsidP="009C57A6">
      <w:pPr>
        <w:spacing w:after="0" w:line="240" w:lineRule="auto"/>
        <w:ind w:left="709" w:right="1183"/>
        <w:jc w:val="both"/>
        <w:rPr>
          <w:rFonts w:ascii="Arial" w:hAnsi="Arial" w:cs="Arial"/>
          <w:bCs/>
          <w:sz w:val="24"/>
          <w:szCs w:val="28"/>
          <w:lang w:val="es-ES"/>
        </w:rPr>
      </w:pPr>
    </w:p>
    <w:p w14:paraId="282BCC47" w14:textId="77777777" w:rsidR="009C57A6" w:rsidRPr="00943C10" w:rsidRDefault="009C57A6" w:rsidP="00CE0F39">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La importancia de la tecnología y la comunicación para el buen desarrollo del individuo es primordial a la hora de…Del mismo modo en el año 2000 fue aprobado el decreto presidencial 825 el cual señala en su artículo primero lo siguiente: Se declara el acceso y el uso del internet como política prioritaria para el desarrollo cultural, económico, social y político de la República Bolivariana de Venezuela.</w:t>
      </w:r>
    </w:p>
    <w:p w14:paraId="334879F0" w14:textId="0A571982" w:rsidR="009C57A6" w:rsidRPr="00943C10" w:rsidRDefault="009C57A6" w:rsidP="00CE0F39">
      <w:pPr>
        <w:spacing w:after="0" w:line="360" w:lineRule="auto"/>
        <w:ind w:right="49" w:firstLine="709"/>
        <w:jc w:val="both"/>
        <w:rPr>
          <w:rFonts w:ascii="Arial" w:hAnsi="Arial" w:cs="Arial"/>
          <w:bCs/>
          <w:sz w:val="24"/>
          <w:szCs w:val="28"/>
          <w:lang w:val="es-ES"/>
        </w:rPr>
      </w:pPr>
      <w:r w:rsidRPr="00943C10">
        <w:rPr>
          <w:rFonts w:ascii="Arial" w:hAnsi="Arial" w:cs="Arial"/>
          <w:bCs/>
          <w:sz w:val="24"/>
          <w:szCs w:val="28"/>
          <w:lang w:val="es-ES"/>
        </w:rPr>
        <w:t xml:space="preserve">De acuerdo a lo anterior mencionado, el Estado garantiza y asume como prioridad el acceso a Internet para el </w:t>
      </w:r>
      <w:r w:rsidR="008F7D19" w:rsidRPr="00943C10">
        <w:rPr>
          <w:rFonts w:ascii="Arial" w:hAnsi="Arial" w:cs="Arial"/>
          <w:bCs/>
          <w:sz w:val="24"/>
          <w:szCs w:val="28"/>
          <w:lang w:val="es-ES"/>
        </w:rPr>
        <w:t>desarrollo de</w:t>
      </w:r>
      <w:r w:rsidRPr="00943C10">
        <w:rPr>
          <w:rFonts w:ascii="Arial" w:hAnsi="Arial" w:cs="Arial"/>
          <w:bCs/>
          <w:sz w:val="24"/>
          <w:szCs w:val="28"/>
          <w:lang w:val="es-ES"/>
        </w:rPr>
        <w:t xml:space="preserve"> las capacidades </w:t>
      </w:r>
      <w:r w:rsidRPr="00943C10">
        <w:rPr>
          <w:rFonts w:ascii="Arial" w:hAnsi="Arial" w:cs="Arial"/>
          <w:bCs/>
          <w:sz w:val="24"/>
          <w:szCs w:val="28"/>
          <w:lang w:val="es-ES"/>
        </w:rPr>
        <w:lastRenderedPageBreak/>
        <w:t xml:space="preserve">intelectuales y físicas del estudiantado, es por eso que los niños, niñas y adolescentes deben saber usar y poner en práctica las herramientas que el internet proporciona y así mismo obtener beneficios particulares y colectivos ante los nuevos retos de la </w:t>
      </w:r>
      <w:r w:rsidR="008B12D7" w:rsidRPr="00943C10">
        <w:rPr>
          <w:rFonts w:ascii="Arial" w:hAnsi="Arial" w:cs="Arial"/>
          <w:bCs/>
          <w:sz w:val="24"/>
          <w:szCs w:val="28"/>
          <w:lang w:val="es-ES"/>
        </w:rPr>
        <w:t>educación del</w:t>
      </w:r>
      <w:r w:rsidRPr="00943C10">
        <w:rPr>
          <w:rFonts w:ascii="Arial" w:hAnsi="Arial" w:cs="Arial"/>
          <w:bCs/>
          <w:sz w:val="24"/>
          <w:szCs w:val="28"/>
          <w:lang w:val="es-ES"/>
        </w:rPr>
        <w:t xml:space="preserve"> siglo XXI. Así mismo el </w:t>
      </w:r>
      <w:r w:rsidRPr="00D441F6">
        <w:rPr>
          <w:rFonts w:ascii="Arial" w:hAnsi="Arial" w:cs="Arial"/>
          <w:b/>
          <w:bCs/>
          <w:sz w:val="24"/>
          <w:szCs w:val="28"/>
          <w:lang w:val="es-ES"/>
        </w:rPr>
        <w:t>artículo 5</w:t>
      </w:r>
      <w:r w:rsidRPr="00943C10">
        <w:rPr>
          <w:rFonts w:ascii="Arial" w:hAnsi="Arial" w:cs="Arial"/>
          <w:bCs/>
          <w:sz w:val="24"/>
          <w:szCs w:val="28"/>
          <w:lang w:val="es-ES"/>
        </w:rPr>
        <w:t xml:space="preserve"> plantea: </w:t>
      </w:r>
    </w:p>
    <w:p w14:paraId="7E7AC43A" w14:textId="675B8991" w:rsidR="009C57A6" w:rsidRPr="00931280" w:rsidRDefault="009C57A6" w:rsidP="00931280">
      <w:pPr>
        <w:tabs>
          <w:tab w:val="left" w:pos="7088"/>
        </w:tabs>
        <w:spacing w:after="0" w:line="240" w:lineRule="auto"/>
        <w:ind w:left="567" w:right="616"/>
        <w:jc w:val="both"/>
        <w:rPr>
          <w:rFonts w:ascii="Arial" w:hAnsi="Arial" w:cs="Arial"/>
          <w:bCs/>
          <w:sz w:val="24"/>
          <w:szCs w:val="24"/>
          <w:lang w:val="es-ES"/>
        </w:rPr>
      </w:pPr>
      <w:r w:rsidRPr="00931280">
        <w:rPr>
          <w:rFonts w:ascii="Arial" w:hAnsi="Arial" w:cs="Arial"/>
          <w:bCs/>
          <w:sz w:val="24"/>
          <w:szCs w:val="24"/>
          <w:lang w:val="es-ES"/>
        </w:rPr>
        <w:t xml:space="preserve">El ministerio de educación cultura y deportes dictara </w:t>
      </w:r>
      <w:r w:rsidR="008F7D19" w:rsidRPr="00931280">
        <w:rPr>
          <w:rFonts w:ascii="Arial" w:hAnsi="Arial" w:cs="Arial"/>
          <w:bCs/>
          <w:sz w:val="24"/>
          <w:szCs w:val="24"/>
          <w:lang w:val="es-ES"/>
        </w:rPr>
        <w:t>las directrices tendentes</w:t>
      </w:r>
      <w:r w:rsidRPr="00931280">
        <w:rPr>
          <w:rFonts w:ascii="Arial" w:hAnsi="Arial" w:cs="Arial"/>
          <w:bCs/>
          <w:sz w:val="24"/>
          <w:szCs w:val="24"/>
          <w:lang w:val="es-ES"/>
        </w:rPr>
        <w:t xml:space="preserve"> a instruir sobre el uso del internet, el comercio electrónico, la interrelación y la sociedad del conocimiento. Para la correcta implementación de lo indicado, deberán incluirse estos temas en los planes de mejoramiento profesional del magisterio.</w:t>
      </w:r>
      <w:r w:rsidR="00CE0F39" w:rsidRPr="00931280">
        <w:rPr>
          <w:rFonts w:ascii="Arial" w:hAnsi="Arial" w:cs="Arial"/>
          <w:bCs/>
          <w:sz w:val="24"/>
          <w:szCs w:val="24"/>
          <w:lang w:val="es-ES"/>
        </w:rPr>
        <w:t xml:space="preserve"> (p.</w:t>
      </w:r>
      <w:r w:rsidR="002E31E6" w:rsidRPr="00931280">
        <w:rPr>
          <w:rFonts w:ascii="Arial" w:hAnsi="Arial" w:cs="Arial"/>
          <w:bCs/>
          <w:sz w:val="24"/>
          <w:szCs w:val="24"/>
          <w:lang w:val="es-ES"/>
        </w:rPr>
        <w:t>34</w:t>
      </w:r>
      <w:r w:rsidR="00CE0F39" w:rsidRPr="00931280">
        <w:rPr>
          <w:rFonts w:ascii="Arial" w:hAnsi="Arial" w:cs="Arial"/>
          <w:bCs/>
          <w:sz w:val="24"/>
          <w:szCs w:val="24"/>
          <w:lang w:val="es-ES"/>
        </w:rPr>
        <w:t>)</w:t>
      </w:r>
    </w:p>
    <w:p w14:paraId="46C6CF52" w14:textId="77777777" w:rsidR="009C57A6" w:rsidRPr="00931280" w:rsidRDefault="009C57A6" w:rsidP="00931280">
      <w:pPr>
        <w:tabs>
          <w:tab w:val="left" w:pos="7088"/>
        </w:tabs>
        <w:spacing w:after="0" w:line="240" w:lineRule="auto"/>
        <w:ind w:left="1134" w:right="616"/>
        <w:jc w:val="both"/>
        <w:rPr>
          <w:rFonts w:ascii="Arial" w:hAnsi="Arial" w:cs="Arial"/>
          <w:bCs/>
          <w:sz w:val="24"/>
          <w:szCs w:val="24"/>
          <w:lang w:val="es-ES"/>
        </w:rPr>
      </w:pPr>
    </w:p>
    <w:p w14:paraId="540C4625" w14:textId="04377597" w:rsidR="009C57A6" w:rsidRPr="00943C10" w:rsidRDefault="008F7D19" w:rsidP="00CE0F39">
      <w:pPr>
        <w:spacing w:after="0" w:line="360" w:lineRule="auto"/>
        <w:ind w:right="49" w:firstLine="709"/>
        <w:jc w:val="both"/>
        <w:rPr>
          <w:rFonts w:ascii="Arial" w:hAnsi="Arial" w:cs="Arial"/>
          <w:bCs/>
          <w:sz w:val="24"/>
          <w:szCs w:val="28"/>
          <w:lang w:val="es-ES"/>
        </w:rPr>
      </w:pPr>
      <w:r w:rsidRPr="00943C10">
        <w:rPr>
          <w:rFonts w:ascii="Arial" w:hAnsi="Arial" w:cs="Arial"/>
          <w:bCs/>
          <w:sz w:val="24"/>
          <w:szCs w:val="28"/>
          <w:lang w:val="es-ES"/>
        </w:rPr>
        <w:t>Por lo</w:t>
      </w:r>
      <w:r w:rsidR="009C57A6" w:rsidRPr="00943C10">
        <w:rPr>
          <w:rFonts w:ascii="Arial" w:hAnsi="Arial" w:cs="Arial"/>
          <w:bCs/>
          <w:sz w:val="24"/>
          <w:szCs w:val="28"/>
          <w:lang w:val="es-ES"/>
        </w:rPr>
        <w:t xml:space="preserve"> tanto, el Ministerio de educación como ente rector de la educación, tendrá la obligación de instruir en el uso favorable del internet sobre todo para el beneficio de los niños, niñas y adolescentes cuyo proceso vocacional se pretende afianzar a través del uso de las herramientas tecnológicas, por medio del internet. </w:t>
      </w:r>
    </w:p>
    <w:p w14:paraId="75EBCC9C" w14:textId="77777777" w:rsidR="009C57A6" w:rsidRPr="00943C10" w:rsidRDefault="009C57A6" w:rsidP="00CE0F39">
      <w:pPr>
        <w:spacing w:after="0" w:line="360" w:lineRule="auto"/>
        <w:ind w:firstLine="709"/>
        <w:jc w:val="both"/>
        <w:rPr>
          <w:rFonts w:ascii="Arial" w:hAnsi="Arial" w:cs="Arial"/>
          <w:bCs/>
          <w:sz w:val="24"/>
          <w:szCs w:val="28"/>
          <w:lang w:val="es-ES"/>
        </w:rPr>
      </w:pPr>
      <w:r w:rsidRPr="00943C10">
        <w:rPr>
          <w:rFonts w:ascii="Arial" w:hAnsi="Arial" w:cs="Arial"/>
          <w:bCs/>
          <w:sz w:val="24"/>
          <w:szCs w:val="28"/>
          <w:lang w:val="es-ES"/>
        </w:rPr>
        <w:t xml:space="preserve">     </w:t>
      </w:r>
      <w:r w:rsidRPr="006C0555">
        <w:rPr>
          <w:rFonts w:ascii="Arial" w:hAnsi="Arial" w:cs="Arial"/>
          <w:bCs/>
          <w:sz w:val="24"/>
          <w:szCs w:val="28"/>
          <w:lang w:val="es-ES"/>
        </w:rPr>
        <w:t xml:space="preserve">Así se continúa con la </w:t>
      </w:r>
      <w:r w:rsidRPr="006C0555">
        <w:rPr>
          <w:rFonts w:ascii="Arial" w:hAnsi="Arial" w:cs="Arial"/>
          <w:bCs/>
          <w:sz w:val="24"/>
          <w:szCs w:val="28"/>
        </w:rPr>
        <w:t>Ley Orgánica de Educación (2009) referente a las competencias docentes plantea</w:t>
      </w:r>
      <w:r w:rsidRPr="00943C10">
        <w:rPr>
          <w:rFonts w:ascii="Arial" w:hAnsi="Arial" w:cs="Arial"/>
          <w:bCs/>
          <w:sz w:val="24"/>
          <w:szCs w:val="28"/>
        </w:rPr>
        <w:t xml:space="preserve"> en su </w:t>
      </w:r>
      <w:r w:rsidRPr="00D441F6">
        <w:rPr>
          <w:rFonts w:ascii="Arial" w:hAnsi="Arial" w:cs="Arial"/>
          <w:b/>
          <w:bCs/>
          <w:sz w:val="24"/>
          <w:szCs w:val="28"/>
        </w:rPr>
        <w:t>artículo 6</w:t>
      </w:r>
      <w:r w:rsidRPr="00943C10">
        <w:rPr>
          <w:rFonts w:ascii="Arial" w:hAnsi="Arial" w:cs="Arial"/>
          <w:bCs/>
          <w:sz w:val="24"/>
          <w:szCs w:val="28"/>
        </w:rPr>
        <w:t>, lo siguiente:</w:t>
      </w:r>
    </w:p>
    <w:p w14:paraId="72156E56" w14:textId="77777777" w:rsidR="009C57A6" w:rsidRPr="00943C10" w:rsidRDefault="009C57A6" w:rsidP="009C57A6">
      <w:pPr>
        <w:spacing w:after="0" w:line="360" w:lineRule="auto"/>
        <w:ind w:firstLine="708"/>
        <w:jc w:val="both"/>
        <w:rPr>
          <w:rFonts w:ascii="Arial" w:hAnsi="Arial" w:cs="Arial"/>
          <w:bCs/>
          <w:sz w:val="24"/>
          <w:szCs w:val="28"/>
          <w:lang w:val="es-ES"/>
        </w:rPr>
      </w:pPr>
      <w:r w:rsidRPr="00943C10">
        <w:rPr>
          <w:rFonts w:ascii="Arial" w:hAnsi="Arial" w:cs="Arial"/>
          <w:bCs/>
          <w:sz w:val="24"/>
          <w:szCs w:val="28"/>
          <w:lang w:val="es-ES"/>
        </w:rPr>
        <w:t xml:space="preserve"> El Estado, a través de los órganos nacionales con competencia en materia Educativa, ejercerá la rectoría en el Sistema Educativo. En consecuencia: </w:t>
      </w:r>
    </w:p>
    <w:p w14:paraId="3B36C836" w14:textId="1FE75EC3" w:rsidR="009C57A6" w:rsidRPr="00931280" w:rsidRDefault="009C57A6" w:rsidP="001E5658">
      <w:pPr>
        <w:tabs>
          <w:tab w:val="left" w:pos="7371"/>
        </w:tabs>
        <w:spacing w:after="0" w:line="240" w:lineRule="auto"/>
        <w:ind w:left="567" w:right="900"/>
        <w:jc w:val="both"/>
        <w:rPr>
          <w:rFonts w:ascii="Arial" w:hAnsi="Arial" w:cs="Arial"/>
          <w:bCs/>
          <w:sz w:val="24"/>
          <w:lang w:val="es-ES"/>
        </w:rPr>
      </w:pPr>
      <w:r w:rsidRPr="00931280">
        <w:rPr>
          <w:rFonts w:ascii="Arial" w:hAnsi="Arial" w:cs="Arial"/>
          <w:bCs/>
          <w:sz w:val="24"/>
          <w:lang w:val="es-ES"/>
        </w:rPr>
        <w:t>1. Garantiza: Los servicios de orientación, salud integral, deporte, recreación, cultura y de bienestar a los y las estudiantes que participan en el proceso educativo en corresponsabilidad con los órganos correspondientes</w:t>
      </w:r>
      <w:r w:rsidR="00931280">
        <w:rPr>
          <w:rFonts w:ascii="Arial" w:hAnsi="Arial" w:cs="Arial"/>
          <w:bCs/>
          <w:sz w:val="24"/>
          <w:lang w:val="es-ES"/>
        </w:rPr>
        <w:t>.</w:t>
      </w:r>
    </w:p>
    <w:p w14:paraId="3FAB99E8" w14:textId="34477E1F" w:rsidR="009C57A6" w:rsidRPr="00931280" w:rsidRDefault="00931280" w:rsidP="001E5658">
      <w:pPr>
        <w:tabs>
          <w:tab w:val="left" w:pos="7371"/>
        </w:tabs>
        <w:spacing w:after="0" w:line="240" w:lineRule="auto"/>
        <w:ind w:left="567" w:right="900"/>
        <w:jc w:val="both"/>
        <w:rPr>
          <w:rFonts w:ascii="Arial" w:hAnsi="Arial" w:cs="Arial"/>
          <w:bCs/>
          <w:sz w:val="24"/>
          <w:lang w:val="es-ES"/>
        </w:rPr>
      </w:pPr>
      <w:r>
        <w:rPr>
          <w:rFonts w:ascii="Arial" w:hAnsi="Arial" w:cs="Arial"/>
          <w:bCs/>
          <w:sz w:val="24"/>
          <w:lang w:val="es-ES"/>
        </w:rPr>
        <w:t>2</w:t>
      </w:r>
      <w:r w:rsidR="009C57A6" w:rsidRPr="00931280">
        <w:rPr>
          <w:rFonts w:ascii="Arial" w:hAnsi="Arial" w:cs="Arial"/>
          <w:bCs/>
          <w:sz w:val="24"/>
          <w:lang w:val="es-ES"/>
        </w:rPr>
        <w:t xml:space="preserve">. Planifica, ejecuta, coordina políticas y programas: </w:t>
      </w:r>
      <w:r w:rsidR="009C57A6" w:rsidRPr="00931280">
        <w:rPr>
          <w:rFonts w:ascii="Arial" w:hAnsi="Arial" w:cs="Arial"/>
          <w:bCs/>
          <w:sz w:val="24"/>
          <w:lang w:val="es-ES"/>
        </w:rPr>
        <w:br/>
        <w:t>a. De formación, orientados hacia el desarrollo pleno del ser humano y su incorporación al trabajo productivo, cooperativo y liberador</w:t>
      </w:r>
      <w:r w:rsidR="008E4B67" w:rsidRPr="00931280">
        <w:rPr>
          <w:rFonts w:ascii="Arial" w:hAnsi="Arial" w:cs="Arial"/>
          <w:bCs/>
          <w:sz w:val="24"/>
          <w:lang w:val="es-ES"/>
        </w:rPr>
        <w:t>… (</w:t>
      </w:r>
      <w:r w:rsidR="00CE0F39" w:rsidRPr="00931280">
        <w:rPr>
          <w:rFonts w:ascii="Arial" w:hAnsi="Arial" w:cs="Arial"/>
          <w:bCs/>
          <w:sz w:val="24"/>
          <w:lang w:val="es-ES"/>
        </w:rPr>
        <w:t>p.</w:t>
      </w:r>
      <w:r w:rsidR="002E31E6" w:rsidRPr="00931280">
        <w:rPr>
          <w:rFonts w:ascii="Arial" w:hAnsi="Arial" w:cs="Arial"/>
          <w:bCs/>
          <w:sz w:val="24"/>
          <w:lang w:val="es-ES"/>
        </w:rPr>
        <w:t>66</w:t>
      </w:r>
      <w:r w:rsidR="00CE0F39" w:rsidRPr="00931280">
        <w:rPr>
          <w:rFonts w:ascii="Arial" w:hAnsi="Arial" w:cs="Arial"/>
          <w:bCs/>
          <w:sz w:val="24"/>
          <w:lang w:val="es-ES"/>
        </w:rPr>
        <w:t xml:space="preserve">) </w:t>
      </w:r>
    </w:p>
    <w:p w14:paraId="353C2E67" w14:textId="77777777" w:rsidR="009C57A6" w:rsidRPr="00931280" w:rsidRDefault="009C57A6" w:rsidP="009C57A6">
      <w:pPr>
        <w:spacing w:after="0"/>
        <w:ind w:left="1134" w:right="758"/>
        <w:jc w:val="both"/>
        <w:rPr>
          <w:rFonts w:ascii="Arial" w:hAnsi="Arial" w:cs="Arial"/>
          <w:bCs/>
          <w:sz w:val="28"/>
          <w:szCs w:val="28"/>
          <w:lang w:val="es-ES"/>
        </w:rPr>
      </w:pPr>
    </w:p>
    <w:p w14:paraId="60CCE614" w14:textId="77777777" w:rsidR="009C57A6" w:rsidRPr="00943C10" w:rsidRDefault="009C57A6" w:rsidP="009C57A6">
      <w:pPr>
        <w:spacing w:after="0" w:line="360" w:lineRule="auto"/>
        <w:ind w:firstLine="708"/>
        <w:jc w:val="both"/>
        <w:rPr>
          <w:rFonts w:ascii="Arial" w:hAnsi="Arial" w:cs="Arial"/>
          <w:bCs/>
          <w:sz w:val="24"/>
          <w:szCs w:val="28"/>
          <w:lang w:val="es-ES"/>
        </w:rPr>
      </w:pPr>
      <w:r w:rsidRPr="006C0555">
        <w:rPr>
          <w:rFonts w:ascii="Arial" w:hAnsi="Arial" w:cs="Arial"/>
          <w:bCs/>
          <w:sz w:val="24"/>
          <w:szCs w:val="28"/>
          <w:lang w:val="es-ES"/>
        </w:rPr>
        <w:t xml:space="preserve"> Desde el ámbito de la orientación, y según el código de ética del profesional de la orientación (2001) una de las áreas a desarrollar es la orientación vocacional</w:t>
      </w:r>
      <w:r w:rsidRPr="00943C10">
        <w:rPr>
          <w:rFonts w:ascii="Arial" w:hAnsi="Arial" w:cs="Arial"/>
          <w:bCs/>
          <w:sz w:val="24"/>
          <w:szCs w:val="28"/>
          <w:lang w:val="es-ES"/>
        </w:rPr>
        <w:t xml:space="preserve">, por lo que es de vital importancia implementar programas, estrategias o proyectos destinados a este último con el fin de dar </w:t>
      </w:r>
      <w:r w:rsidRPr="00943C10">
        <w:rPr>
          <w:rFonts w:ascii="Arial" w:hAnsi="Arial" w:cs="Arial"/>
          <w:bCs/>
          <w:sz w:val="24"/>
          <w:szCs w:val="28"/>
          <w:lang w:val="es-ES"/>
        </w:rPr>
        <w:lastRenderedPageBreak/>
        <w:t xml:space="preserve">aportes significativos en la construcción de los proyectos de vida y la elección asertiva de carrera a nivel superior a través del registro en el Sistema Nacional de Ingreso (S.N.I) en los estudiantes cursantes de 6to año profesional mención Informática y Deportes de la E.T.R “Víctor </w:t>
      </w:r>
      <w:proofErr w:type="spellStart"/>
      <w:r w:rsidRPr="00943C10">
        <w:rPr>
          <w:rFonts w:ascii="Arial" w:hAnsi="Arial" w:cs="Arial"/>
          <w:bCs/>
          <w:sz w:val="24"/>
          <w:szCs w:val="28"/>
          <w:lang w:val="es-ES"/>
        </w:rPr>
        <w:t>Racamonde</w:t>
      </w:r>
      <w:proofErr w:type="spellEnd"/>
      <w:r w:rsidRPr="00943C10">
        <w:rPr>
          <w:rFonts w:ascii="Arial" w:hAnsi="Arial" w:cs="Arial"/>
          <w:bCs/>
          <w:sz w:val="24"/>
          <w:szCs w:val="28"/>
          <w:lang w:val="es-ES"/>
        </w:rPr>
        <w:t>” .</w:t>
      </w:r>
    </w:p>
    <w:p w14:paraId="2FA3841A" w14:textId="77777777" w:rsidR="009C57A6" w:rsidRPr="006C0555" w:rsidRDefault="00B066E7" w:rsidP="009C57A6">
      <w:pPr>
        <w:spacing w:after="0" w:line="360" w:lineRule="auto"/>
        <w:ind w:firstLine="708"/>
        <w:jc w:val="both"/>
        <w:rPr>
          <w:rFonts w:ascii="Arial" w:hAnsi="Arial" w:cs="Arial"/>
          <w:bCs/>
          <w:sz w:val="24"/>
          <w:szCs w:val="28"/>
          <w:lang w:val="es-ES"/>
        </w:rPr>
      </w:pPr>
      <w:r w:rsidRPr="006C0555">
        <w:rPr>
          <w:rFonts w:ascii="Arial" w:hAnsi="Arial" w:cs="Arial"/>
          <w:bCs/>
          <w:sz w:val="24"/>
          <w:szCs w:val="28"/>
          <w:lang w:val="es-ES"/>
        </w:rPr>
        <w:t xml:space="preserve">Seguidamente, </w:t>
      </w:r>
      <w:r w:rsidR="009C57A6" w:rsidRPr="006C0555">
        <w:rPr>
          <w:rFonts w:ascii="Arial" w:hAnsi="Arial" w:cs="Arial"/>
          <w:bCs/>
          <w:sz w:val="24"/>
          <w:szCs w:val="28"/>
          <w:lang w:val="es-ES"/>
        </w:rPr>
        <w:t>se menciona como sustento legal a la Ley Orgánica de Protección del Niño, Niña y Adolescente (LOPNNA, 2007), la cual se considera los siguientes artículos:</w:t>
      </w:r>
    </w:p>
    <w:p w14:paraId="2F0FB66F" w14:textId="441A4B32" w:rsidR="009C57A6" w:rsidRPr="00931280" w:rsidRDefault="009C57A6" w:rsidP="00931280">
      <w:pPr>
        <w:tabs>
          <w:tab w:val="left" w:pos="7088"/>
        </w:tabs>
        <w:spacing w:line="240" w:lineRule="auto"/>
        <w:ind w:left="567" w:right="616"/>
        <w:jc w:val="both"/>
        <w:rPr>
          <w:rFonts w:ascii="Arial" w:hAnsi="Arial" w:cs="Arial"/>
          <w:bCs/>
          <w:sz w:val="24"/>
          <w:lang w:val="es-ES"/>
        </w:rPr>
      </w:pPr>
      <w:r w:rsidRPr="00D441F6">
        <w:rPr>
          <w:rFonts w:ascii="Arial" w:hAnsi="Arial" w:cs="Arial"/>
          <w:b/>
          <w:bCs/>
          <w:iCs/>
          <w:sz w:val="24"/>
          <w:lang w:val="es-ES"/>
        </w:rPr>
        <w:t>Artículo 68.</w:t>
      </w:r>
      <w:r w:rsidRPr="00931280">
        <w:rPr>
          <w:rFonts w:ascii="Arial" w:hAnsi="Arial" w:cs="Arial"/>
          <w:bCs/>
          <w:iCs/>
          <w:sz w:val="24"/>
          <w:lang w:val="es-ES"/>
        </w:rPr>
        <w:t xml:space="preserve"> Derecho a la Información. Todos los niños y adolescentes tienen derecho a recibir, buscar y utilizar todo tipo de información que sea acorde con su desarrollo y a seleccionar libremente el medio y la información a recibir, sin más límites que los establecidos en la Ley y los derivados de las facultades legales que corresponden a sus padres, representantes o responsables… </w:t>
      </w:r>
      <w:r w:rsidR="00CE0F39" w:rsidRPr="003C0120">
        <w:rPr>
          <w:rFonts w:ascii="Arial" w:hAnsi="Arial" w:cs="Arial"/>
          <w:bCs/>
          <w:iCs/>
          <w:sz w:val="24"/>
          <w:lang w:val="es-ES"/>
        </w:rPr>
        <w:t>(p.</w:t>
      </w:r>
      <w:r w:rsidR="003C0120" w:rsidRPr="003C0120">
        <w:rPr>
          <w:rFonts w:ascii="Arial" w:hAnsi="Arial" w:cs="Arial"/>
          <w:bCs/>
          <w:iCs/>
          <w:sz w:val="24"/>
          <w:lang w:val="es-ES"/>
        </w:rPr>
        <w:t>17</w:t>
      </w:r>
      <w:r w:rsidR="00CE0F39" w:rsidRPr="003C0120">
        <w:rPr>
          <w:rFonts w:ascii="Arial" w:hAnsi="Arial" w:cs="Arial"/>
          <w:bCs/>
          <w:iCs/>
          <w:sz w:val="24"/>
          <w:lang w:val="es-ES"/>
        </w:rPr>
        <w:t>)</w:t>
      </w:r>
      <w:r w:rsidR="00CE0F39" w:rsidRPr="00931280">
        <w:rPr>
          <w:rFonts w:ascii="Arial" w:hAnsi="Arial" w:cs="Arial"/>
          <w:bCs/>
          <w:iCs/>
          <w:sz w:val="24"/>
          <w:lang w:val="es-ES"/>
        </w:rPr>
        <w:t xml:space="preserve"> </w:t>
      </w:r>
    </w:p>
    <w:p w14:paraId="08D683C3" w14:textId="77777777" w:rsidR="009C57A6" w:rsidRPr="00943C10" w:rsidRDefault="009C57A6" w:rsidP="00B066E7">
      <w:pPr>
        <w:spacing w:after="0" w:line="360" w:lineRule="auto"/>
        <w:ind w:firstLine="709"/>
        <w:jc w:val="both"/>
        <w:rPr>
          <w:rFonts w:ascii="Arial" w:hAnsi="Arial" w:cs="Arial"/>
          <w:bCs/>
          <w:sz w:val="24"/>
          <w:szCs w:val="28"/>
        </w:rPr>
      </w:pPr>
      <w:r w:rsidRPr="00943C10">
        <w:rPr>
          <w:rFonts w:ascii="Arial" w:hAnsi="Arial" w:cs="Arial"/>
          <w:bCs/>
          <w:sz w:val="24"/>
          <w:szCs w:val="28"/>
        </w:rPr>
        <w:t>En este sentido, se comprende que la información para el niño, niña y adolescente es un derecho fundamentado por las leyes del país, es por ello que las herramientas digitales de comunicación y herramientas tecnológicas  permitirán ser un medio para los estudiantes de Educación Media Técnica en el fomento de la madurez vocacional y toma de decisiones, pueden utilizar estas herramientas (blogs, redes sociales, videos, entre otros) para mantenerse informado, sobre temas de interés, lo que podría  contribuir en la construcción de su futuro profesional.</w:t>
      </w:r>
    </w:p>
    <w:p w14:paraId="413CEC8B" w14:textId="7983F999" w:rsidR="00B066E7" w:rsidRPr="00943C10" w:rsidRDefault="00B066E7" w:rsidP="00B066E7">
      <w:pPr>
        <w:spacing w:after="0" w:line="360" w:lineRule="auto"/>
        <w:ind w:firstLine="709"/>
        <w:jc w:val="both"/>
        <w:rPr>
          <w:rFonts w:ascii="Arial" w:hAnsi="Arial" w:cs="Arial"/>
          <w:bCs/>
          <w:sz w:val="24"/>
          <w:szCs w:val="28"/>
        </w:rPr>
      </w:pPr>
      <w:r w:rsidRPr="00943C10">
        <w:rPr>
          <w:rFonts w:ascii="Arial" w:hAnsi="Arial" w:cs="Arial"/>
          <w:bCs/>
          <w:sz w:val="24"/>
          <w:szCs w:val="28"/>
        </w:rPr>
        <w:t xml:space="preserve">Finalmente, la Ley Orgánica de Ciencia, </w:t>
      </w:r>
      <w:r w:rsidR="008F7D19" w:rsidRPr="00943C10">
        <w:rPr>
          <w:rFonts w:ascii="Arial" w:hAnsi="Arial" w:cs="Arial"/>
          <w:bCs/>
          <w:sz w:val="24"/>
          <w:szCs w:val="28"/>
        </w:rPr>
        <w:t>Tecnología e</w:t>
      </w:r>
      <w:r w:rsidRPr="00943C10">
        <w:rPr>
          <w:rFonts w:ascii="Arial" w:hAnsi="Arial" w:cs="Arial"/>
          <w:bCs/>
          <w:sz w:val="24"/>
          <w:szCs w:val="28"/>
        </w:rPr>
        <w:t xml:space="preserve"> Innovación (2006), hace referencia al buen uso de la tecnología en sus artículos: </w:t>
      </w:r>
    </w:p>
    <w:p w14:paraId="3BF385A8" w14:textId="030FFE5E" w:rsidR="00B066E7" w:rsidRPr="00931280" w:rsidRDefault="00B066E7" w:rsidP="00931280">
      <w:pPr>
        <w:tabs>
          <w:tab w:val="left" w:pos="6946"/>
          <w:tab w:val="left" w:pos="7088"/>
        </w:tabs>
        <w:spacing w:after="0" w:line="240" w:lineRule="auto"/>
        <w:ind w:left="567" w:right="616"/>
        <w:jc w:val="both"/>
        <w:rPr>
          <w:rFonts w:ascii="Arial" w:hAnsi="Arial" w:cs="Arial"/>
          <w:bCs/>
          <w:sz w:val="24"/>
        </w:rPr>
      </w:pPr>
      <w:r w:rsidRPr="00D441F6">
        <w:rPr>
          <w:rFonts w:ascii="Arial" w:hAnsi="Arial" w:cs="Arial"/>
          <w:b/>
          <w:bCs/>
          <w:sz w:val="24"/>
        </w:rPr>
        <w:t>Artículo 1.</w:t>
      </w:r>
      <w:r w:rsidRPr="00D441F6">
        <w:rPr>
          <w:rFonts w:ascii="Arial" w:hAnsi="Arial" w:cs="Arial"/>
          <w:bCs/>
          <w:sz w:val="24"/>
        </w:rPr>
        <w:t xml:space="preserve"> </w:t>
      </w:r>
      <w:r w:rsidRPr="00931280">
        <w:rPr>
          <w:rFonts w:ascii="Arial" w:hAnsi="Arial" w:cs="Arial"/>
          <w:bCs/>
          <w:sz w:val="24"/>
        </w:rPr>
        <w:t xml:space="preserve">Objeto de esta Ley. La presente Ley tiene por objeto desarrollar los principios orientadores que en materia de ciencia, tecnología e innovación y sus aplicaciones, establece la Constitución de la República Bolivariana de Venezuela, organizar el Sistema Nacional de Ciencia, Tecnología e Innovación, definir los lineamientos que orientarán las políticas y estrategias para la actividad científica, tecnológica, de innovación y sus aplicaciones, con la implantación de mecanismos institucionales y operativos para la promoción, estímulo y fomento de la investigación científica, la apropiación social del conocimiento y la transferencia e innovación tecnológica, a fin de fomentar la capacidad para la </w:t>
      </w:r>
      <w:r w:rsidRPr="00931280">
        <w:rPr>
          <w:rFonts w:ascii="Arial" w:hAnsi="Arial" w:cs="Arial"/>
          <w:bCs/>
          <w:sz w:val="24"/>
        </w:rPr>
        <w:lastRenderedPageBreak/>
        <w:t>generación, uso y circulación del conocimiento y de impulsar el desarrol</w:t>
      </w:r>
      <w:r w:rsidR="006C0555">
        <w:rPr>
          <w:rFonts w:ascii="Arial" w:hAnsi="Arial" w:cs="Arial"/>
          <w:bCs/>
          <w:sz w:val="24"/>
        </w:rPr>
        <w:t xml:space="preserve">lo nacional </w:t>
      </w:r>
      <w:r w:rsidR="006C0555" w:rsidRPr="006969C5">
        <w:rPr>
          <w:rFonts w:ascii="Arial" w:hAnsi="Arial" w:cs="Arial"/>
          <w:bCs/>
          <w:sz w:val="24"/>
        </w:rPr>
        <w:t>(p</w:t>
      </w:r>
      <w:r w:rsidR="006969C5" w:rsidRPr="006969C5">
        <w:rPr>
          <w:rFonts w:ascii="Arial" w:hAnsi="Arial" w:cs="Arial"/>
          <w:bCs/>
          <w:sz w:val="24"/>
        </w:rPr>
        <w:t xml:space="preserve"> 1</w:t>
      </w:r>
      <w:r w:rsidR="006C0555" w:rsidRPr="006969C5">
        <w:rPr>
          <w:rFonts w:ascii="Arial" w:hAnsi="Arial" w:cs="Arial"/>
          <w:bCs/>
          <w:sz w:val="24"/>
        </w:rPr>
        <w:t xml:space="preserve"> ).</w:t>
      </w:r>
    </w:p>
    <w:p w14:paraId="085B60DE" w14:textId="77777777" w:rsidR="005732B9" w:rsidRPr="00943C10" w:rsidRDefault="005732B9" w:rsidP="00B066E7">
      <w:pPr>
        <w:spacing w:after="0" w:line="240" w:lineRule="auto"/>
        <w:ind w:left="709" w:right="900"/>
        <w:jc w:val="both"/>
        <w:rPr>
          <w:rFonts w:ascii="Arial" w:hAnsi="Arial" w:cs="Arial"/>
          <w:bCs/>
        </w:rPr>
      </w:pPr>
    </w:p>
    <w:p w14:paraId="349FC82A" w14:textId="77777777" w:rsidR="005732B9" w:rsidRPr="00943C10" w:rsidRDefault="005732B9" w:rsidP="005732B9">
      <w:pPr>
        <w:spacing w:after="0" w:line="240" w:lineRule="auto"/>
        <w:ind w:right="900"/>
        <w:jc w:val="both"/>
        <w:rPr>
          <w:rFonts w:ascii="Arial" w:hAnsi="Arial" w:cs="Arial"/>
          <w:bCs/>
          <w:sz w:val="24"/>
          <w:szCs w:val="24"/>
        </w:rPr>
      </w:pPr>
      <w:r w:rsidRPr="00943C10">
        <w:rPr>
          <w:rFonts w:ascii="Arial" w:hAnsi="Arial" w:cs="Arial"/>
          <w:bCs/>
          <w:sz w:val="24"/>
          <w:szCs w:val="24"/>
        </w:rPr>
        <w:t xml:space="preserve">Al respecto, </w:t>
      </w:r>
      <w:r w:rsidRPr="00931280">
        <w:rPr>
          <w:rFonts w:ascii="Arial" w:hAnsi="Arial" w:cs="Arial"/>
          <w:bCs/>
          <w:sz w:val="24"/>
          <w:szCs w:val="24"/>
        </w:rPr>
        <w:t>el</w:t>
      </w:r>
      <w:r w:rsidRPr="00931280">
        <w:rPr>
          <w:rFonts w:ascii="Arial" w:hAnsi="Arial" w:cs="Arial"/>
          <w:bCs/>
          <w:sz w:val="24"/>
          <w:szCs w:val="28"/>
        </w:rPr>
        <w:t xml:space="preserve"> </w:t>
      </w:r>
      <w:r w:rsidRPr="00D441F6">
        <w:rPr>
          <w:rFonts w:ascii="Arial" w:hAnsi="Arial" w:cs="Arial"/>
          <w:b/>
          <w:bCs/>
          <w:sz w:val="24"/>
          <w:szCs w:val="28"/>
        </w:rPr>
        <w:t>Artículo 18.</w:t>
      </w:r>
      <w:r w:rsidRPr="00943C10">
        <w:rPr>
          <w:rFonts w:ascii="Arial" w:hAnsi="Arial" w:cs="Arial"/>
          <w:bCs/>
          <w:sz w:val="24"/>
          <w:szCs w:val="28"/>
        </w:rPr>
        <w:t xml:space="preserve"> Expresa que: </w:t>
      </w:r>
    </w:p>
    <w:p w14:paraId="70CED0D7" w14:textId="77777777" w:rsidR="005732B9" w:rsidRPr="00943C10" w:rsidRDefault="005732B9" w:rsidP="005732B9">
      <w:pPr>
        <w:spacing w:after="0" w:line="240" w:lineRule="auto"/>
        <w:ind w:right="900"/>
        <w:jc w:val="both"/>
        <w:rPr>
          <w:rFonts w:ascii="Arial" w:hAnsi="Arial" w:cs="Arial"/>
          <w:bCs/>
          <w:sz w:val="24"/>
          <w:szCs w:val="24"/>
        </w:rPr>
      </w:pPr>
    </w:p>
    <w:p w14:paraId="492EC34A" w14:textId="13AFEC8F" w:rsidR="00B066E7" w:rsidRPr="00931280" w:rsidRDefault="00B066E7" w:rsidP="00931280">
      <w:pPr>
        <w:tabs>
          <w:tab w:val="left" w:pos="6946"/>
          <w:tab w:val="left" w:pos="7088"/>
        </w:tabs>
        <w:spacing w:after="0" w:line="240" w:lineRule="auto"/>
        <w:ind w:left="567" w:right="616"/>
        <w:jc w:val="both"/>
        <w:rPr>
          <w:rFonts w:ascii="Arial" w:hAnsi="Arial" w:cs="Arial"/>
          <w:bCs/>
          <w:sz w:val="24"/>
        </w:rPr>
      </w:pPr>
      <w:r w:rsidRPr="00931280">
        <w:rPr>
          <w:rFonts w:ascii="Arial" w:hAnsi="Arial" w:cs="Arial"/>
          <w:bCs/>
          <w:sz w:val="24"/>
        </w:rPr>
        <w:t xml:space="preserve">La autoridad nacional con competencia en materia de ciencia, tecnología, innovación y sus aplicaciones, ejercerá la dirección en el área de tecnologías de información. En tal sentido, deberá: 1. Establecer políticas sobre la generación de contenidos en la red, respetando la diversidad, así como el carácter multiétnico y pluricultural de nuestra sociedad. 2. Resguardar la inviolabilidad del carácter confidencial de los datos electrónicos obtenidos en el ejercicio de las funciones de los órganos y entes públicos. 3. Democratizar el acceso a las tecnologías de </w:t>
      </w:r>
      <w:r w:rsidR="005732B9" w:rsidRPr="00931280">
        <w:rPr>
          <w:rFonts w:ascii="Arial" w:hAnsi="Arial" w:cs="Arial"/>
          <w:bCs/>
          <w:sz w:val="24"/>
        </w:rPr>
        <w:t>información. Las</w:t>
      </w:r>
      <w:r w:rsidRPr="00931280">
        <w:rPr>
          <w:rFonts w:ascii="Arial" w:hAnsi="Arial" w:cs="Arial"/>
          <w:bCs/>
          <w:sz w:val="24"/>
        </w:rPr>
        <w:t xml:space="preserve"> </w:t>
      </w:r>
      <w:r w:rsidR="008F7D19" w:rsidRPr="00931280">
        <w:rPr>
          <w:rFonts w:ascii="Arial" w:hAnsi="Arial" w:cs="Arial"/>
          <w:bCs/>
          <w:sz w:val="24"/>
        </w:rPr>
        <w:t>oportunidades de</w:t>
      </w:r>
      <w:r w:rsidRPr="00931280">
        <w:rPr>
          <w:rFonts w:ascii="Arial" w:hAnsi="Arial" w:cs="Arial"/>
          <w:bCs/>
          <w:sz w:val="24"/>
        </w:rPr>
        <w:t xml:space="preserve"> crecimiento tecnológico y apropiación del conocimiento científico serán impulsadas por esta ley, de manera que la generación de contenidos en la red y su</w:t>
      </w:r>
      <w:r w:rsidR="006C0555">
        <w:rPr>
          <w:rFonts w:ascii="Arial" w:hAnsi="Arial" w:cs="Arial"/>
          <w:bCs/>
          <w:sz w:val="24"/>
        </w:rPr>
        <w:t xml:space="preserve"> acceso no tendrá </w:t>
      </w:r>
      <w:r w:rsidR="006C0555" w:rsidRPr="006969C5">
        <w:rPr>
          <w:rFonts w:ascii="Arial" w:hAnsi="Arial" w:cs="Arial"/>
          <w:bCs/>
          <w:sz w:val="24"/>
        </w:rPr>
        <w:t xml:space="preserve">limitaciones (p </w:t>
      </w:r>
      <w:r w:rsidR="006969C5" w:rsidRPr="006969C5">
        <w:rPr>
          <w:rFonts w:ascii="Arial" w:hAnsi="Arial" w:cs="Arial"/>
          <w:bCs/>
          <w:sz w:val="24"/>
        </w:rPr>
        <w:t>5</w:t>
      </w:r>
      <w:r w:rsidR="006C0555" w:rsidRPr="006969C5">
        <w:rPr>
          <w:rFonts w:ascii="Arial" w:hAnsi="Arial" w:cs="Arial"/>
          <w:bCs/>
          <w:sz w:val="24"/>
        </w:rPr>
        <w:t>).</w:t>
      </w:r>
    </w:p>
    <w:p w14:paraId="2206B90A" w14:textId="77777777" w:rsidR="005732B9" w:rsidRPr="00931280" w:rsidRDefault="005732B9" w:rsidP="00931280">
      <w:pPr>
        <w:tabs>
          <w:tab w:val="left" w:pos="6946"/>
          <w:tab w:val="left" w:pos="7088"/>
        </w:tabs>
        <w:spacing w:after="0" w:line="240" w:lineRule="auto"/>
        <w:ind w:left="567" w:right="616"/>
        <w:jc w:val="both"/>
        <w:rPr>
          <w:rFonts w:ascii="Arial" w:hAnsi="Arial" w:cs="Arial"/>
          <w:bCs/>
          <w:sz w:val="24"/>
        </w:rPr>
      </w:pPr>
    </w:p>
    <w:p w14:paraId="76F56F39" w14:textId="77777777" w:rsidR="00B066E7" w:rsidRPr="00943C10" w:rsidRDefault="005732B9" w:rsidP="005732B9">
      <w:pPr>
        <w:spacing w:after="0" w:line="360" w:lineRule="auto"/>
        <w:ind w:firstLine="708"/>
        <w:jc w:val="both"/>
        <w:rPr>
          <w:rFonts w:ascii="Arial" w:hAnsi="Arial" w:cs="Arial"/>
          <w:bCs/>
          <w:sz w:val="24"/>
          <w:szCs w:val="28"/>
        </w:rPr>
      </w:pPr>
      <w:r w:rsidRPr="00943C10">
        <w:rPr>
          <w:rFonts w:ascii="Arial" w:hAnsi="Arial" w:cs="Arial"/>
          <w:bCs/>
          <w:sz w:val="24"/>
          <w:szCs w:val="28"/>
        </w:rPr>
        <w:t xml:space="preserve">En cuanto al </w:t>
      </w:r>
      <w:r w:rsidR="00B066E7" w:rsidRPr="00943C10">
        <w:rPr>
          <w:rFonts w:ascii="Arial" w:hAnsi="Arial" w:cs="Arial"/>
          <w:bCs/>
          <w:sz w:val="24"/>
          <w:szCs w:val="28"/>
        </w:rPr>
        <w:t>Reglamento Parcial de la Ley Orgánica de Ciencia Tecnología e Innovación.  Referido a los aportes e Inversión (2010)</w:t>
      </w:r>
      <w:r w:rsidRPr="00943C10">
        <w:rPr>
          <w:rFonts w:ascii="Arial" w:hAnsi="Arial" w:cs="Arial"/>
          <w:bCs/>
          <w:sz w:val="24"/>
          <w:szCs w:val="28"/>
        </w:rPr>
        <w:t xml:space="preserve">, señala que: </w:t>
      </w:r>
    </w:p>
    <w:p w14:paraId="40B8DF8F" w14:textId="57FD0D38" w:rsidR="00B066E7" w:rsidRPr="00931280" w:rsidRDefault="00B066E7" w:rsidP="00931280">
      <w:pPr>
        <w:tabs>
          <w:tab w:val="left" w:pos="6946"/>
          <w:tab w:val="left" w:pos="7088"/>
        </w:tabs>
        <w:spacing w:after="0" w:line="240" w:lineRule="auto"/>
        <w:ind w:left="567" w:right="616"/>
        <w:jc w:val="both"/>
        <w:rPr>
          <w:rFonts w:ascii="Arial" w:hAnsi="Arial" w:cs="Arial"/>
          <w:bCs/>
          <w:sz w:val="24"/>
        </w:rPr>
      </w:pPr>
      <w:r w:rsidRPr="00D441F6">
        <w:rPr>
          <w:rFonts w:ascii="Arial" w:hAnsi="Arial" w:cs="Arial"/>
          <w:b/>
          <w:bCs/>
          <w:sz w:val="24"/>
        </w:rPr>
        <w:t>Artículo 3.</w:t>
      </w:r>
      <w:r w:rsidRPr="00931280">
        <w:rPr>
          <w:rFonts w:ascii="Arial" w:hAnsi="Arial" w:cs="Arial"/>
          <w:bCs/>
          <w:sz w:val="24"/>
        </w:rPr>
        <w:t xml:space="preserve"> Actividad de Innovación: Es el conocimiento, procesamiento, aplicabilidad o materialización de una idea con un componente de nivel inventivo o desarrollada durante el desempeño de actividades de investigación, que va encaminada a dar como resultado un bien, proceso o producto nuevo o una mejora de lo existente, que pueden ser desarrollados o utilizados en la industria, en el comercio o en un nuev</w:t>
      </w:r>
      <w:r w:rsidR="006C0555">
        <w:rPr>
          <w:rFonts w:ascii="Arial" w:hAnsi="Arial" w:cs="Arial"/>
          <w:bCs/>
          <w:sz w:val="24"/>
        </w:rPr>
        <w:t xml:space="preserve">o enfoque de un servicio social </w:t>
      </w:r>
      <w:r w:rsidR="006C0555" w:rsidRPr="006969C5">
        <w:rPr>
          <w:rFonts w:ascii="Arial" w:hAnsi="Arial" w:cs="Arial"/>
          <w:bCs/>
          <w:sz w:val="24"/>
        </w:rPr>
        <w:t xml:space="preserve">(p </w:t>
      </w:r>
      <w:proofErr w:type="gramStart"/>
      <w:r w:rsidR="006969C5" w:rsidRPr="006969C5">
        <w:rPr>
          <w:rFonts w:ascii="Arial" w:hAnsi="Arial" w:cs="Arial"/>
          <w:bCs/>
          <w:sz w:val="24"/>
        </w:rPr>
        <w:t>1</w:t>
      </w:r>
      <w:r w:rsidR="006C0555" w:rsidRPr="006969C5">
        <w:rPr>
          <w:rFonts w:ascii="Arial" w:hAnsi="Arial" w:cs="Arial"/>
          <w:bCs/>
          <w:sz w:val="24"/>
        </w:rPr>
        <w:t xml:space="preserve"> )</w:t>
      </w:r>
      <w:proofErr w:type="gramEnd"/>
      <w:r w:rsidR="006C0555" w:rsidRPr="006969C5">
        <w:rPr>
          <w:rFonts w:ascii="Arial" w:hAnsi="Arial" w:cs="Arial"/>
          <w:bCs/>
          <w:sz w:val="24"/>
        </w:rPr>
        <w:t>.</w:t>
      </w:r>
    </w:p>
    <w:p w14:paraId="0F65428D" w14:textId="77777777" w:rsidR="005732B9" w:rsidRPr="00063D4E" w:rsidRDefault="005732B9" w:rsidP="00931280">
      <w:pPr>
        <w:tabs>
          <w:tab w:val="left" w:pos="6946"/>
          <w:tab w:val="left" w:pos="7088"/>
        </w:tabs>
        <w:spacing w:after="0" w:line="240" w:lineRule="auto"/>
        <w:ind w:left="567" w:right="616"/>
        <w:jc w:val="both"/>
        <w:rPr>
          <w:rFonts w:ascii="Arial" w:hAnsi="Arial" w:cs="Arial"/>
          <w:bCs/>
          <w:sz w:val="24"/>
        </w:rPr>
      </w:pPr>
    </w:p>
    <w:p w14:paraId="3AB6C748" w14:textId="38CB8FA0" w:rsidR="005732B9" w:rsidRPr="00943C10" w:rsidRDefault="005732B9" w:rsidP="005732B9">
      <w:pPr>
        <w:spacing w:after="0" w:line="360" w:lineRule="auto"/>
        <w:jc w:val="both"/>
        <w:rPr>
          <w:rFonts w:ascii="Arial" w:hAnsi="Arial" w:cs="Arial"/>
          <w:bCs/>
          <w:sz w:val="24"/>
          <w:szCs w:val="28"/>
        </w:rPr>
      </w:pPr>
      <w:r w:rsidRPr="00063D4E">
        <w:rPr>
          <w:rFonts w:ascii="Arial" w:hAnsi="Arial" w:cs="Arial"/>
          <w:bCs/>
          <w:sz w:val="24"/>
          <w:szCs w:val="28"/>
        </w:rPr>
        <w:t xml:space="preserve">Así </w:t>
      </w:r>
      <w:r w:rsidR="008F7D19" w:rsidRPr="00063D4E">
        <w:rPr>
          <w:rFonts w:ascii="Arial" w:hAnsi="Arial" w:cs="Arial"/>
          <w:bCs/>
          <w:sz w:val="24"/>
          <w:szCs w:val="28"/>
        </w:rPr>
        <w:t>pues,</w:t>
      </w:r>
      <w:r w:rsidRPr="00063D4E">
        <w:rPr>
          <w:rFonts w:ascii="Arial" w:hAnsi="Arial" w:cs="Arial"/>
          <w:bCs/>
          <w:sz w:val="24"/>
          <w:szCs w:val="28"/>
        </w:rPr>
        <w:t xml:space="preserve"> el </w:t>
      </w:r>
      <w:r w:rsidRPr="00D441F6">
        <w:rPr>
          <w:rFonts w:ascii="Arial" w:hAnsi="Arial" w:cs="Arial"/>
          <w:b/>
          <w:bCs/>
          <w:sz w:val="24"/>
          <w:szCs w:val="28"/>
        </w:rPr>
        <w:t>Artículo 4</w:t>
      </w:r>
      <w:r w:rsidRPr="00063D4E">
        <w:rPr>
          <w:rFonts w:ascii="Arial" w:hAnsi="Arial" w:cs="Arial"/>
          <w:bCs/>
          <w:sz w:val="24"/>
          <w:szCs w:val="28"/>
        </w:rPr>
        <w:t>,</w:t>
      </w:r>
      <w:r w:rsidRPr="00943C10">
        <w:rPr>
          <w:rFonts w:ascii="Arial" w:hAnsi="Arial" w:cs="Arial"/>
          <w:bCs/>
          <w:sz w:val="24"/>
          <w:szCs w:val="28"/>
        </w:rPr>
        <w:t xml:space="preserve"> expresa que:</w:t>
      </w:r>
    </w:p>
    <w:p w14:paraId="77490B3D" w14:textId="330A9470" w:rsidR="005732B9" w:rsidRPr="00063D4E" w:rsidRDefault="00B066E7" w:rsidP="00063D4E">
      <w:pPr>
        <w:tabs>
          <w:tab w:val="left" w:pos="6946"/>
          <w:tab w:val="left" w:pos="7088"/>
        </w:tabs>
        <w:spacing w:after="0" w:line="240" w:lineRule="auto"/>
        <w:ind w:left="567" w:right="616"/>
        <w:jc w:val="both"/>
        <w:rPr>
          <w:rFonts w:ascii="Arial" w:hAnsi="Arial" w:cs="Arial"/>
          <w:bCs/>
          <w:sz w:val="24"/>
        </w:rPr>
      </w:pPr>
      <w:r w:rsidRPr="00063D4E">
        <w:rPr>
          <w:rFonts w:ascii="Arial" w:hAnsi="Arial" w:cs="Arial"/>
          <w:bCs/>
          <w:sz w:val="24"/>
        </w:rPr>
        <w:t>Formación de Talento Humano: Son los procesos cognoscitivos o educativos en las diferentes modalidades orientadas a la formación, actualización o capacitación de personas, encaminados al desarrollo de actividades de ciencia, tecnología, innovación, gestión o aplicación del conocimiento. Se reconocerá como aporte e inversión en la actividad de capacitación de talento humano, aquella dirigida a estudios de Alto Nivel, entendidos estos como aque</w:t>
      </w:r>
      <w:r w:rsidR="006C0555">
        <w:rPr>
          <w:rFonts w:ascii="Arial" w:hAnsi="Arial" w:cs="Arial"/>
          <w:bCs/>
          <w:sz w:val="24"/>
        </w:rPr>
        <w:t xml:space="preserve">llos superiores al bachillerato </w:t>
      </w:r>
      <w:r w:rsidR="006C0555" w:rsidRPr="006969C5">
        <w:rPr>
          <w:rFonts w:ascii="Arial" w:hAnsi="Arial" w:cs="Arial"/>
          <w:bCs/>
          <w:sz w:val="24"/>
        </w:rPr>
        <w:t xml:space="preserve">(p </w:t>
      </w:r>
      <w:r w:rsidR="006969C5">
        <w:rPr>
          <w:rFonts w:ascii="Arial" w:hAnsi="Arial" w:cs="Arial"/>
          <w:bCs/>
          <w:sz w:val="24"/>
        </w:rPr>
        <w:t>1</w:t>
      </w:r>
      <w:r w:rsidR="006C0555" w:rsidRPr="006969C5">
        <w:rPr>
          <w:rFonts w:ascii="Arial" w:hAnsi="Arial" w:cs="Arial"/>
          <w:bCs/>
          <w:sz w:val="24"/>
        </w:rPr>
        <w:t>).</w:t>
      </w:r>
    </w:p>
    <w:p w14:paraId="48411906" w14:textId="77777777" w:rsidR="005732B9" w:rsidRPr="00063D4E" w:rsidRDefault="005732B9" w:rsidP="00063D4E">
      <w:pPr>
        <w:tabs>
          <w:tab w:val="left" w:pos="6946"/>
          <w:tab w:val="left" w:pos="7088"/>
        </w:tabs>
        <w:spacing w:after="0" w:line="240" w:lineRule="auto"/>
        <w:ind w:left="567" w:right="616"/>
        <w:jc w:val="both"/>
        <w:rPr>
          <w:rFonts w:ascii="Arial" w:hAnsi="Arial" w:cs="Arial"/>
          <w:bCs/>
          <w:sz w:val="24"/>
        </w:rPr>
      </w:pPr>
    </w:p>
    <w:p w14:paraId="0469CA62" w14:textId="77777777" w:rsidR="005732B9" w:rsidRDefault="005732B9" w:rsidP="005732B9">
      <w:pPr>
        <w:spacing w:after="0" w:line="240" w:lineRule="auto"/>
        <w:ind w:left="709" w:right="900"/>
        <w:jc w:val="both"/>
        <w:rPr>
          <w:rFonts w:ascii="Arial" w:hAnsi="Arial" w:cs="Arial"/>
          <w:bCs/>
          <w:szCs w:val="28"/>
        </w:rPr>
      </w:pPr>
    </w:p>
    <w:p w14:paraId="1668CA07" w14:textId="77777777" w:rsidR="006C0555" w:rsidRDefault="006C0555" w:rsidP="005732B9">
      <w:pPr>
        <w:spacing w:after="0" w:line="240" w:lineRule="auto"/>
        <w:ind w:left="709" w:right="900"/>
        <w:jc w:val="both"/>
        <w:rPr>
          <w:rFonts w:ascii="Arial" w:hAnsi="Arial" w:cs="Arial"/>
          <w:bCs/>
          <w:szCs w:val="28"/>
        </w:rPr>
      </w:pPr>
    </w:p>
    <w:p w14:paraId="1172B9EC" w14:textId="1FBE52E3" w:rsidR="005732B9" w:rsidRPr="00943C10" w:rsidRDefault="005732B9" w:rsidP="005732B9">
      <w:pPr>
        <w:spacing w:after="0" w:line="360" w:lineRule="auto"/>
        <w:jc w:val="both"/>
        <w:rPr>
          <w:rFonts w:ascii="Arial" w:hAnsi="Arial" w:cs="Arial"/>
          <w:bCs/>
          <w:sz w:val="24"/>
          <w:szCs w:val="28"/>
        </w:rPr>
      </w:pPr>
      <w:r w:rsidRPr="00943C10">
        <w:rPr>
          <w:rFonts w:ascii="Arial" w:hAnsi="Arial" w:cs="Arial"/>
          <w:bCs/>
          <w:sz w:val="24"/>
          <w:szCs w:val="28"/>
        </w:rPr>
        <w:lastRenderedPageBreak/>
        <w:t xml:space="preserve">Al respecto </w:t>
      </w:r>
      <w:r w:rsidR="006969C5" w:rsidRPr="00943C10">
        <w:rPr>
          <w:rFonts w:ascii="Arial" w:hAnsi="Arial" w:cs="Arial"/>
          <w:bCs/>
          <w:sz w:val="24"/>
          <w:szCs w:val="28"/>
        </w:rPr>
        <w:t>el Artículo</w:t>
      </w:r>
      <w:r w:rsidRPr="00D441F6">
        <w:rPr>
          <w:rFonts w:ascii="Arial" w:hAnsi="Arial" w:cs="Arial"/>
          <w:b/>
          <w:bCs/>
          <w:sz w:val="24"/>
          <w:szCs w:val="28"/>
        </w:rPr>
        <w:t xml:space="preserve"> 5</w:t>
      </w:r>
      <w:r w:rsidRPr="00063D4E">
        <w:rPr>
          <w:rFonts w:ascii="Arial" w:hAnsi="Arial" w:cs="Arial"/>
          <w:bCs/>
          <w:sz w:val="24"/>
          <w:szCs w:val="28"/>
        </w:rPr>
        <w:t>,</w:t>
      </w:r>
      <w:r w:rsidRPr="00943C10">
        <w:rPr>
          <w:rFonts w:ascii="Arial" w:hAnsi="Arial" w:cs="Arial"/>
          <w:bCs/>
          <w:sz w:val="24"/>
          <w:szCs w:val="28"/>
        </w:rPr>
        <w:t xml:space="preserve"> expresa que:</w:t>
      </w:r>
    </w:p>
    <w:p w14:paraId="79534FCC" w14:textId="77777777" w:rsidR="005732B9" w:rsidRPr="00943C10" w:rsidRDefault="005732B9" w:rsidP="005732B9">
      <w:pPr>
        <w:spacing w:after="0" w:line="240" w:lineRule="auto"/>
        <w:ind w:left="709" w:right="900"/>
        <w:jc w:val="both"/>
        <w:rPr>
          <w:rFonts w:ascii="Arial" w:hAnsi="Arial" w:cs="Arial"/>
          <w:bCs/>
          <w:szCs w:val="28"/>
        </w:rPr>
      </w:pPr>
    </w:p>
    <w:p w14:paraId="268B7D6E" w14:textId="743B2A6B" w:rsidR="005732B9" w:rsidRPr="00063D4E" w:rsidRDefault="00B066E7" w:rsidP="00063D4E">
      <w:pPr>
        <w:tabs>
          <w:tab w:val="left" w:pos="6946"/>
          <w:tab w:val="left" w:pos="7088"/>
        </w:tabs>
        <w:spacing w:after="0" w:line="240" w:lineRule="auto"/>
        <w:ind w:left="567" w:right="616"/>
        <w:jc w:val="both"/>
        <w:rPr>
          <w:rFonts w:ascii="Arial" w:hAnsi="Arial" w:cs="Arial"/>
          <w:bCs/>
          <w:sz w:val="24"/>
        </w:rPr>
      </w:pPr>
      <w:r w:rsidRPr="00063D4E">
        <w:rPr>
          <w:rFonts w:ascii="Arial" w:hAnsi="Arial" w:cs="Arial"/>
          <w:bCs/>
          <w:sz w:val="24"/>
        </w:rPr>
        <w:t>Transferencia de Tecnología: Proceso e interrelación que se establece entre un sujeto, persona o empresa que posee la tecnología o los conocimientos para producir, utilizar o manejar un bien, negocio, producto o servicio y que traslada, intercambia, entrega, vende o negocia a otra persona, sujeto o empresa, dichos conocimientos, procedimientos o formas de hacer, para su captación, aplicación, producción y aprovechamiento por el entorno social y económico del país, procurando la apropiación del conocimien</w:t>
      </w:r>
      <w:r w:rsidR="006C0555">
        <w:rPr>
          <w:rFonts w:ascii="Arial" w:hAnsi="Arial" w:cs="Arial"/>
          <w:bCs/>
          <w:sz w:val="24"/>
        </w:rPr>
        <w:t xml:space="preserve">to por parte de la colectividad </w:t>
      </w:r>
      <w:r w:rsidR="006C0555" w:rsidRPr="006969C5">
        <w:rPr>
          <w:rFonts w:ascii="Arial" w:hAnsi="Arial" w:cs="Arial"/>
          <w:bCs/>
          <w:sz w:val="24"/>
        </w:rPr>
        <w:t xml:space="preserve">(p </w:t>
      </w:r>
      <w:r w:rsidR="006969C5">
        <w:rPr>
          <w:rFonts w:ascii="Arial" w:hAnsi="Arial" w:cs="Arial"/>
          <w:bCs/>
          <w:sz w:val="24"/>
        </w:rPr>
        <w:t>2</w:t>
      </w:r>
      <w:r w:rsidR="006C0555" w:rsidRPr="006969C5">
        <w:rPr>
          <w:rFonts w:ascii="Arial" w:hAnsi="Arial" w:cs="Arial"/>
          <w:bCs/>
          <w:sz w:val="24"/>
        </w:rPr>
        <w:t>).</w:t>
      </w:r>
    </w:p>
    <w:p w14:paraId="5057A459" w14:textId="77777777" w:rsidR="005732B9" w:rsidRPr="00943C10" w:rsidRDefault="005732B9" w:rsidP="005732B9">
      <w:pPr>
        <w:spacing w:after="0" w:line="240" w:lineRule="auto"/>
        <w:ind w:left="709" w:right="900"/>
        <w:jc w:val="both"/>
        <w:rPr>
          <w:rFonts w:ascii="Arial" w:hAnsi="Arial" w:cs="Arial"/>
          <w:bCs/>
          <w:szCs w:val="28"/>
        </w:rPr>
      </w:pPr>
    </w:p>
    <w:p w14:paraId="4D48DDCC" w14:textId="77777777" w:rsidR="005732B9" w:rsidRPr="00943C10" w:rsidRDefault="005732B9" w:rsidP="005732B9">
      <w:pPr>
        <w:spacing w:after="0" w:line="240" w:lineRule="auto"/>
        <w:ind w:left="709" w:right="900"/>
        <w:jc w:val="both"/>
        <w:rPr>
          <w:rFonts w:ascii="Arial" w:hAnsi="Arial" w:cs="Arial"/>
          <w:bCs/>
          <w:szCs w:val="28"/>
        </w:rPr>
      </w:pPr>
    </w:p>
    <w:p w14:paraId="7F71B16C" w14:textId="196763C2" w:rsidR="005732B9" w:rsidRPr="00943C10" w:rsidRDefault="005732B9" w:rsidP="005732B9">
      <w:pPr>
        <w:spacing w:after="0" w:line="360" w:lineRule="auto"/>
        <w:jc w:val="both"/>
        <w:rPr>
          <w:rFonts w:ascii="Arial" w:hAnsi="Arial" w:cs="Arial"/>
          <w:bCs/>
          <w:sz w:val="24"/>
          <w:szCs w:val="28"/>
        </w:rPr>
      </w:pPr>
      <w:r w:rsidRPr="00943C10">
        <w:rPr>
          <w:rFonts w:ascii="Arial" w:hAnsi="Arial" w:cs="Arial"/>
          <w:bCs/>
          <w:sz w:val="24"/>
          <w:szCs w:val="28"/>
        </w:rPr>
        <w:t xml:space="preserve">Asimismo, </w:t>
      </w:r>
      <w:r w:rsidR="006969C5" w:rsidRPr="00943C10">
        <w:rPr>
          <w:rFonts w:ascii="Arial" w:hAnsi="Arial" w:cs="Arial"/>
          <w:bCs/>
          <w:sz w:val="24"/>
          <w:szCs w:val="28"/>
        </w:rPr>
        <w:t>el Artículo</w:t>
      </w:r>
      <w:r w:rsidRPr="00D441F6">
        <w:rPr>
          <w:rFonts w:ascii="Arial" w:hAnsi="Arial" w:cs="Arial"/>
          <w:b/>
          <w:bCs/>
          <w:sz w:val="24"/>
          <w:szCs w:val="28"/>
        </w:rPr>
        <w:t xml:space="preserve"> 6</w:t>
      </w:r>
      <w:r w:rsidRPr="001942AF">
        <w:rPr>
          <w:rFonts w:ascii="Arial" w:hAnsi="Arial" w:cs="Arial"/>
          <w:b/>
          <w:bCs/>
          <w:sz w:val="24"/>
          <w:szCs w:val="28"/>
        </w:rPr>
        <w:t>,</w:t>
      </w:r>
      <w:r w:rsidRPr="00943C10">
        <w:rPr>
          <w:rFonts w:ascii="Arial" w:hAnsi="Arial" w:cs="Arial"/>
          <w:bCs/>
          <w:sz w:val="24"/>
          <w:szCs w:val="28"/>
        </w:rPr>
        <w:t xml:space="preserve"> expresa que:</w:t>
      </w:r>
    </w:p>
    <w:p w14:paraId="47B08607" w14:textId="77777777" w:rsidR="005732B9" w:rsidRPr="00943C10" w:rsidRDefault="005732B9" w:rsidP="005732B9">
      <w:pPr>
        <w:spacing w:after="0" w:line="240" w:lineRule="auto"/>
        <w:ind w:left="709" w:right="900"/>
        <w:jc w:val="both"/>
        <w:rPr>
          <w:rFonts w:ascii="Arial" w:hAnsi="Arial" w:cs="Arial"/>
          <w:bCs/>
          <w:szCs w:val="28"/>
        </w:rPr>
      </w:pPr>
    </w:p>
    <w:p w14:paraId="5A1295E1" w14:textId="281BC33E" w:rsidR="005732B9" w:rsidRPr="00063D4E" w:rsidRDefault="00B066E7" w:rsidP="00063D4E">
      <w:pPr>
        <w:tabs>
          <w:tab w:val="left" w:pos="6946"/>
          <w:tab w:val="left" w:pos="7088"/>
        </w:tabs>
        <w:spacing w:after="0" w:line="240" w:lineRule="auto"/>
        <w:ind w:left="567" w:right="616"/>
        <w:jc w:val="both"/>
        <w:rPr>
          <w:rFonts w:ascii="Arial" w:hAnsi="Arial" w:cs="Arial"/>
          <w:bCs/>
          <w:sz w:val="24"/>
        </w:rPr>
      </w:pPr>
      <w:r w:rsidRPr="00943C10">
        <w:rPr>
          <w:rFonts w:ascii="Arial" w:hAnsi="Arial" w:cs="Arial"/>
          <w:bCs/>
          <w:szCs w:val="28"/>
        </w:rPr>
        <w:t xml:space="preserve"> </w:t>
      </w:r>
      <w:r w:rsidRPr="00063D4E">
        <w:rPr>
          <w:rFonts w:ascii="Arial" w:hAnsi="Arial" w:cs="Arial"/>
          <w:bCs/>
          <w:sz w:val="24"/>
        </w:rPr>
        <w:t>Laboratorio: Unidad organizada para la actividad científica y tecnológica de carácter experimental, computacional o de procesamiento de datos o cualquier otra forma que indique el desarrollo de investigaciones, pruebas, ensayos, requeridas o necesarias en el campo de las actividades científica</w:t>
      </w:r>
      <w:r w:rsidR="006C0555">
        <w:rPr>
          <w:rFonts w:ascii="Arial" w:hAnsi="Arial" w:cs="Arial"/>
          <w:bCs/>
          <w:sz w:val="24"/>
        </w:rPr>
        <w:t xml:space="preserve">s, tecnológicas o de innovación </w:t>
      </w:r>
      <w:r w:rsidR="006C0555" w:rsidRPr="006969C5">
        <w:rPr>
          <w:rFonts w:ascii="Arial" w:hAnsi="Arial" w:cs="Arial"/>
          <w:bCs/>
          <w:sz w:val="24"/>
        </w:rPr>
        <w:t>(p</w:t>
      </w:r>
      <w:r w:rsidR="006969C5" w:rsidRPr="006969C5">
        <w:rPr>
          <w:rFonts w:ascii="Arial" w:hAnsi="Arial" w:cs="Arial"/>
          <w:bCs/>
          <w:sz w:val="24"/>
        </w:rPr>
        <w:t xml:space="preserve"> 2)</w:t>
      </w:r>
      <w:r w:rsidR="006C0555" w:rsidRPr="006969C5">
        <w:rPr>
          <w:rFonts w:ascii="Arial" w:hAnsi="Arial" w:cs="Arial"/>
          <w:bCs/>
          <w:sz w:val="24"/>
        </w:rPr>
        <w:t>.</w:t>
      </w:r>
      <w:r w:rsidR="005732B9" w:rsidRPr="00063D4E">
        <w:rPr>
          <w:rFonts w:ascii="Arial" w:hAnsi="Arial" w:cs="Arial"/>
          <w:bCs/>
          <w:sz w:val="24"/>
        </w:rPr>
        <w:t xml:space="preserve"> </w:t>
      </w:r>
    </w:p>
    <w:p w14:paraId="160CC2B1" w14:textId="77777777" w:rsidR="005732B9" w:rsidRPr="00943C10" w:rsidRDefault="005732B9" w:rsidP="005732B9">
      <w:pPr>
        <w:spacing w:after="0" w:line="240" w:lineRule="auto"/>
        <w:ind w:left="709" w:right="900" w:firstLine="707"/>
        <w:jc w:val="both"/>
        <w:rPr>
          <w:rFonts w:ascii="Arial" w:hAnsi="Arial" w:cs="Arial"/>
          <w:bCs/>
          <w:sz w:val="24"/>
          <w:szCs w:val="28"/>
        </w:rPr>
      </w:pPr>
    </w:p>
    <w:p w14:paraId="0295ADA3" w14:textId="77777777" w:rsidR="00B066E7" w:rsidRPr="00943C10" w:rsidRDefault="00B066E7" w:rsidP="005732B9">
      <w:pPr>
        <w:spacing w:after="0" w:line="360" w:lineRule="auto"/>
        <w:ind w:firstLine="708"/>
        <w:jc w:val="both"/>
        <w:rPr>
          <w:rFonts w:ascii="Arial" w:hAnsi="Arial" w:cs="Arial"/>
          <w:bCs/>
          <w:sz w:val="24"/>
          <w:szCs w:val="28"/>
        </w:rPr>
      </w:pPr>
      <w:r w:rsidRPr="00943C10">
        <w:rPr>
          <w:rFonts w:ascii="Arial" w:hAnsi="Arial" w:cs="Arial"/>
          <w:bCs/>
          <w:sz w:val="24"/>
          <w:szCs w:val="28"/>
        </w:rPr>
        <w:t>Quedan incluidos en estos artículos, todas las instituciones del sector académico vinculadas con formación y desarrollo de talento y de investigación que coadyuven en el fortalecimiento de las áreas de Ciencia y Tecnología.</w:t>
      </w:r>
    </w:p>
    <w:p w14:paraId="4332F592" w14:textId="77777777" w:rsidR="005732B9" w:rsidRPr="00943C10" w:rsidRDefault="005732B9" w:rsidP="005732B9">
      <w:pPr>
        <w:spacing w:after="0" w:line="360" w:lineRule="auto"/>
        <w:ind w:firstLine="708"/>
        <w:jc w:val="both"/>
        <w:rPr>
          <w:rFonts w:ascii="Arial" w:hAnsi="Arial" w:cs="Arial"/>
          <w:bCs/>
          <w:sz w:val="24"/>
          <w:szCs w:val="28"/>
        </w:rPr>
      </w:pPr>
    </w:p>
    <w:p w14:paraId="1503B417" w14:textId="77777777" w:rsidR="005732B9" w:rsidRPr="00943C10" w:rsidRDefault="005732B9" w:rsidP="005732B9">
      <w:pPr>
        <w:spacing w:after="0" w:line="360" w:lineRule="auto"/>
        <w:jc w:val="both"/>
        <w:rPr>
          <w:rFonts w:ascii="Arial" w:hAnsi="Arial" w:cs="Arial"/>
          <w:b/>
          <w:bCs/>
          <w:sz w:val="24"/>
          <w:szCs w:val="28"/>
        </w:rPr>
      </w:pPr>
      <w:r w:rsidRPr="00943C10">
        <w:rPr>
          <w:rFonts w:ascii="Arial" w:hAnsi="Arial" w:cs="Arial"/>
          <w:b/>
          <w:bCs/>
          <w:sz w:val="24"/>
          <w:szCs w:val="28"/>
        </w:rPr>
        <w:t xml:space="preserve">Sobre el Decreto Numero 825 (Gaceta oficial </w:t>
      </w:r>
      <w:proofErr w:type="spellStart"/>
      <w:r w:rsidRPr="00943C10">
        <w:rPr>
          <w:rFonts w:ascii="Arial" w:hAnsi="Arial" w:cs="Arial"/>
          <w:b/>
          <w:bCs/>
          <w:sz w:val="24"/>
          <w:szCs w:val="28"/>
        </w:rPr>
        <w:t>N°</w:t>
      </w:r>
      <w:proofErr w:type="spellEnd"/>
      <w:r w:rsidRPr="00943C10">
        <w:rPr>
          <w:rFonts w:ascii="Arial" w:hAnsi="Arial" w:cs="Arial"/>
          <w:b/>
          <w:bCs/>
          <w:sz w:val="24"/>
          <w:szCs w:val="28"/>
        </w:rPr>
        <w:t xml:space="preserve"> 36.955. 22 de mayo de 2000)</w:t>
      </w:r>
    </w:p>
    <w:p w14:paraId="4A209CDD" w14:textId="77777777" w:rsidR="00B066E7" w:rsidRPr="00943C10" w:rsidRDefault="00B066E7" w:rsidP="005732B9">
      <w:pPr>
        <w:spacing w:after="0" w:line="360" w:lineRule="auto"/>
        <w:ind w:firstLine="709"/>
        <w:jc w:val="both"/>
        <w:rPr>
          <w:rFonts w:ascii="Arial" w:hAnsi="Arial" w:cs="Arial"/>
          <w:bCs/>
          <w:sz w:val="24"/>
          <w:szCs w:val="28"/>
        </w:rPr>
      </w:pPr>
      <w:r w:rsidRPr="00943C10">
        <w:rPr>
          <w:rFonts w:ascii="Arial" w:hAnsi="Arial" w:cs="Arial"/>
          <w:bCs/>
          <w:sz w:val="24"/>
          <w:szCs w:val="28"/>
        </w:rPr>
        <w:t>La Constitución reconoce como de interés público la ciencia, la tecnología, el conocimiento, la innovación y sus aspiraciones y los servicios de información, a los fines de lograr el desarrollo económico, social y político del país, y que el Ejecutivo Nacional a través del Ministerio de Ciencia y Tecnología, debe velar por el cumplimiento del mencionado precepto constitucional.</w:t>
      </w:r>
    </w:p>
    <w:p w14:paraId="602EA133" w14:textId="77777777" w:rsidR="00B066E7" w:rsidRPr="00063D4E" w:rsidRDefault="00B066E7" w:rsidP="00063D4E">
      <w:pPr>
        <w:spacing w:after="0" w:line="240" w:lineRule="auto"/>
        <w:ind w:left="567" w:right="616"/>
        <w:jc w:val="both"/>
        <w:rPr>
          <w:rFonts w:ascii="Arial" w:hAnsi="Arial" w:cs="Arial"/>
          <w:bCs/>
          <w:sz w:val="24"/>
          <w:szCs w:val="28"/>
        </w:rPr>
      </w:pPr>
      <w:r w:rsidRPr="00D441F6">
        <w:rPr>
          <w:rFonts w:ascii="Arial" w:hAnsi="Arial" w:cs="Arial"/>
          <w:b/>
          <w:bCs/>
          <w:sz w:val="24"/>
          <w:szCs w:val="28"/>
        </w:rPr>
        <w:t>Artículo 1°:</w:t>
      </w:r>
      <w:r w:rsidRPr="00063D4E">
        <w:rPr>
          <w:rFonts w:ascii="Arial" w:hAnsi="Arial" w:cs="Arial"/>
          <w:bCs/>
          <w:sz w:val="24"/>
          <w:szCs w:val="28"/>
        </w:rPr>
        <w:t xml:space="preserve"> Se declara el acceso y el uso de Internet como política prioritaria para el desarrollo cultural, económico, social y político de la República Bolivariana de Venezuela.</w:t>
      </w:r>
    </w:p>
    <w:p w14:paraId="77EB1656" w14:textId="77777777" w:rsidR="00B066E7" w:rsidRPr="00063D4E" w:rsidRDefault="00B066E7" w:rsidP="00063D4E">
      <w:pPr>
        <w:spacing w:after="0" w:line="240" w:lineRule="auto"/>
        <w:ind w:left="567" w:right="616"/>
        <w:jc w:val="both"/>
        <w:rPr>
          <w:rFonts w:ascii="Arial" w:hAnsi="Arial" w:cs="Arial"/>
          <w:bCs/>
          <w:sz w:val="24"/>
          <w:szCs w:val="28"/>
        </w:rPr>
      </w:pPr>
      <w:r w:rsidRPr="00D441F6">
        <w:rPr>
          <w:rFonts w:ascii="Arial" w:hAnsi="Arial" w:cs="Arial"/>
          <w:b/>
          <w:bCs/>
          <w:sz w:val="24"/>
          <w:szCs w:val="28"/>
        </w:rPr>
        <w:lastRenderedPageBreak/>
        <w:t>Artículo 5°:</w:t>
      </w:r>
      <w:r w:rsidRPr="00063D4E">
        <w:rPr>
          <w:rFonts w:ascii="Arial" w:hAnsi="Arial" w:cs="Arial"/>
          <w:bCs/>
          <w:sz w:val="24"/>
          <w:szCs w:val="28"/>
        </w:rPr>
        <w:t xml:space="preserve"> El Ministerio de Educación, Cultura y Deportes dictará las directrices tendentes a instruir sobre el uso de Internet, el comercio electrónico, la interrelación y la sociedad del conocimiento. Para la correcta implementación de lo indicado, deberán incluirse estos temas en los planes de mejoramiento profesional del magisterio.</w:t>
      </w:r>
    </w:p>
    <w:p w14:paraId="10C4E844" w14:textId="6533D0CC" w:rsidR="00DD4D67" w:rsidRPr="00063D4E" w:rsidRDefault="00B066E7" w:rsidP="00063D4E">
      <w:pPr>
        <w:spacing w:after="0" w:line="240" w:lineRule="auto"/>
        <w:ind w:left="567" w:right="616"/>
        <w:jc w:val="both"/>
        <w:rPr>
          <w:rFonts w:ascii="Arial" w:hAnsi="Arial" w:cs="Arial"/>
          <w:bCs/>
          <w:sz w:val="24"/>
          <w:szCs w:val="28"/>
        </w:rPr>
      </w:pPr>
      <w:r w:rsidRPr="00D441F6">
        <w:rPr>
          <w:rFonts w:ascii="Arial" w:hAnsi="Arial" w:cs="Arial"/>
          <w:b/>
          <w:bCs/>
          <w:sz w:val="24"/>
          <w:szCs w:val="28"/>
        </w:rPr>
        <w:t>Artículo 8°:</w:t>
      </w:r>
      <w:r w:rsidRPr="00063D4E">
        <w:rPr>
          <w:rFonts w:ascii="Arial" w:hAnsi="Arial" w:cs="Arial"/>
          <w:bCs/>
          <w:sz w:val="24"/>
          <w:szCs w:val="28"/>
        </w:rPr>
        <w:t xml:space="preserve"> En un plazo no mayor de tres (3) años, el cincuenta por ciento (50%) de los programas educativos de educación básica y diversificada deberán estar disponibles en formatos de Internet, de manera tal que permitan el aprovechamiento de las facilidades interactivas, todo ello previa coordinación del Ministerio de Educación, Cultura y Deportes.</w:t>
      </w:r>
      <w:r w:rsidR="00DD4D67" w:rsidRPr="00063D4E">
        <w:rPr>
          <w:rFonts w:ascii="Arial" w:hAnsi="Arial" w:cs="Arial"/>
          <w:bCs/>
          <w:sz w:val="24"/>
          <w:szCs w:val="28"/>
        </w:rPr>
        <w:t xml:space="preserve"> </w:t>
      </w:r>
      <w:r w:rsidR="006969C5">
        <w:rPr>
          <w:rFonts w:ascii="Arial" w:hAnsi="Arial" w:cs="Arial"/>
          <w:bCs/>
          <w:sz w:val="24"/>
          <w:szCs w:val="28"/>
        </w:rPr>
        <w:t>(p 3)</w:t>
      </w:r>
    </w:p>
    <w:p w14:paraId="6D0F3877" w14:textId="77777777" w:rsidR="00DD4D67" w:rsidRPr="00063D4E" w:rsidRDefault="00DD4D67" w:rsidP="00DD4D67">
      <w:pPr>
        <w:spacing w:after="0" w:line="240" w:lineRule="auto"/>
        <w:ind w:left="709" w:right="900"/>
        <w:jc w:val="both"/>
        <w:rPr>
          <w:rFonts w:ascii="Arial" w:hAnsi="Arial" w:cs="Arial"/>
          <w:bCs/>
          <w:sz w:val="24"/>
          <w:szCs w:val="28"/>
        </w:rPr>
      </w:pPr>
    </w:p>
    <w:p w14:paraId="7BF61D2C" w14:textId="77777777" w:rsidR="00DD4D67" w:rsidRPr="00943C10" w:rsidRDefault="00DD4D67" w:rsidP="00DD4D67">
      <w:pPr>
        <w:spacing w:after="0" w:line="240" w:lineRule="auto"/>
        <w:ind w:left="709" w:right="900"/>
        <w:jc w:val="both"/>
        <w:rPr>
          <w:rFonts w:ascii="Arial" w:hAnsi="Arial" w:cs="Arial"/>
          <w:bCs/>
          <w:szCs w:val="28"/>
        </w:rPr>
      </w:pPr>
    </w:p>
    <w:p w14:paraId="2BCA0936" w14:textId="77777777" w:rsidR="009C57A6" w:rsidRPr="00943C10" w:rsidRDefault="00DD4D67" w:rsidP="00DD4D67">
      <w:pPr>
        <w:spacing w:after="0" w:line="360" w:lineRule="auto"/>
        <w:ind w:right="49" w:firstLine="708"/>
        <w:jc w:val="both"/>
        <w:rPr>
          <w:rFonts w:ascii="Arial" w:hAnsi="Arial" w:cs="Arial"/>
          <w:bCs/>
          <w:sz w:val="24"/>
          <w:szCs w:val="28"/>
        </w:rPr>
      </w:pPr>
      <w:r w:rsidRPr="00943C10">
        <w:rPr>
          <w:rFonts w:ascii="Arial" w:hAnsi="Arial" w:cs="Arial"/>
          <w:bCs/>
          <w:sz w:val="24"/>
          <w:szCs w:val="28"/>
        </w:rPr>
        <w:t>Finalmente, l</w:t>
      </w:r>
      <w:r w:rsidR="00B066E7" w:rsidRPr="00943C10">
        <w:rPr>
          <w:rFonts w:ascii="Arial" w:hAnsi="Arial" w:cs="Arial"/>
          <w:bCs/>
          <w:sz w:val="24"/>
          <w:szCs w:val="28"/>
        </w:rPr>
        <w:t xml:space="preserve">os artículos y contenidos descritos </w:t>
      </w:r>
      <w:r w:rsidRPr="00943C10">
        <w:rPr>
          <w:rFonts w:ascii="Arial" w:hAnsi="Arial" w:cs="Arial"/>
          <w:bCs/>
          <w:sz w:val="24"/>
          <w:szCs w:val="28"/>
        </w:rPr>
        <w:t xml:space="preserve">anteriormente </w:t>
      </w:r>
      <w:r w:rsidR="00B066E7" w:rsidRPr="00943C10">
        <w:rPr>
          <w:rFonts w:ascii="Arial" w:hAnsi="Arial" w:cs="Arial"/>
          <w:bCs/>
          <w:sz w:val="24"/>
          <w:szCs w:val="28"/>
        </w:rPr>
        <w:t>dan sustento a la propuesta presentada</w:t>
      </w:r>
      <w:r w:rsidRPr="00943C10">
        <w:rPr>
          <w:rFonts w:ascii="Arial" w:hAnsi="Arial" w:cs="Arial"/>
          <w:bCs/>
          <w:sz w:val="24"/>
          <w:szCs w:val="28"/>
        </w:rPr>
        <w:t xml:space="preserve"> “</w:t>
      </w:r>
      <w:r w:rsidRPr="00943C10">
        <w:rPr>
          <w:rFonts w:ascii="Arial" w:hAnsi="Arial" w:cs="Arial"/>
          <w:bCs/>
          <w:sz w:val="24"/>
        </w:rPr>
        <w:t xml:space="preserve">el uso del </w:t>
      </w:r>
      <w:proofErr w:type="spellStart"/>
      <w:r w:rsidRPr="00943C10">
        <w:rPr>
          <w:rFonts w:ascii="Arial" w:hAnsi="Arial" w:cs="Arial"/>
          <w:bCs/>
          <w:sz w:val="24"/>
        </w:rPr>
        <w:t>Weblogs</w:t>
      </w:r>
      <w:proofErr w:type="spellEnd"/>
      <w:r w:rsidRPr="00943C10">
        <w:rPr>
          <w:rFonts w:ascii="Arial" w:hAnsi="Arial" w:cs="Arial"/>
          <w:bCs/>
          <w:sz w:val="24"/>
        </w:rPr>
        <w:t xml:space="preserve"> como herramienta tecnológica de orientación vocacional en los estudiantes cursantes de 6to Año Profesional en la E.T.R “Víctor </w:t>
      </w:r>
      <w:proofErr w:type="spellStart"/>
      <w:r w:rsidRPr="00943C10">
        <w:rPr>
          <w:rFonts w:ascii="Arial" w:hAnsi="Arial" w:cs="Arial"/>
          <w:bCs/>
          <w:sz w:val="24"/>
        </w:rPr>
        <w:t>Racamonde</w:t>
      </w:r>
      <w:proofErr w:type="spellEnd"/>
      <w:r w:rsidRPr="00943C10">
        <w:rPr>
          <w:rFonts w:ascii="Arial" w:hAnsi="Arial" w:cs="Arial"/>
          <w:bCs/>
          <w:sz w:val="24"/>
        </w:rPr>
        <w:t>”.</w:t>
      </w:r>
      <w:r w:rsidR="00B066E7" w:rsidRPr="00943C10">
        <w:rPr>
          <w:rFonts w:ascii="Arial" w:hAnsi="Arial" w:cs="Arial"/>
          <w:bCs/>
          <w:sz w:val="28"/>
          <w:szCs w:val="28"/>
        </w:rPr>
        <w:t xml:space="preserve">, </w:t>
      </w:r>
      <w:r w:rsidR="00B066E7" w:rsidRPr="00943C10">
        <w:rPr>
          <w:rFonts w:ascii="Arial" w:hAnsi="Arial" w:cs="Arial"/>
          <w:bCs/>
          <w:sz w:val="24"/>
          <w:szCs w:val="28"/>
        </w:rPr>
        <w:t>por cuanto están acorde con los lineamientos legales para el</w:t>
      </w:r>
      <w:r w:rsidRPr="00943C10">
        <w:rPr>
          <w:rFonts w:ascii="Arial" w:hAnsi="Arial" w:cs="Arial"/>
          <w:bCs/>
          <w:sz w:val="24"/>
          <w:szCs w:val="28"/>
        </w:rPr>
        <w:t xml:space="preserve"> </w:t>
      </w:r>
      <w:r w:rsidR="00B066E7" w:rsidRPr="00943C10">
        <w:rPr>
          <w:rFonts w:ascii="Arial" w:hAnsi="Arial" w:cs="Arial"/>
          <w:bCs/>
          <w:sz w:val="24"/>
          <w:szCs w:val="28"/>
        </w:rPr>
        <w:t>acceso y uso de internet y de la plataforma tecnológica para el desarrollo de contenidos educativos, previstos en la legislación venezolana, indispensables para el progreso cultural, económico, social y político de</w:t>
      </w:r>
      <w:r w:rsidRPr="00943C10">
        <w:rPr>
          <w:rFonts w:ascii="Arial" w:hAnsi="Arial" w:cs="Arial"/>
          <w:bCs/>
          <w:sz w:val="24"/>
          <w:szCs w:val="28"/>
        </w:rPr>
        <w:t xml:space="preserve"> nuestro</w:t>
      </w:r>
      <w:r w:rsidR="00B066E7" w:rsidRPr="00943C10">
        <w:rPr>
          <w:rFonts w:ascii="Arial" w:hAnsi="Arial" w:cs="Arial"/>
          <w:bCs/>
          <w:sz w:val="24"/>
          <w:szCs w:val="28"/>
        </w:rPr>
        <w:t xml:space="preserve"> país.</w:t>
      </w:r>
    </w:p>
    <w:p w14:paraId="4A621591" w14:textId="77777777" w:rsidR="00F9072E" w:rsidRDefault="00F9072E">
      <w:pPr>
        <w:rPr>
          <w:rFonts w:ascii="Arial" w:hAnsi="Arial" w:cs="Arial"/>
          <w:bCs/>
          <w:sz w:val="24"/>
          <w:szCs w:val="28"/>
        </w:rPr>
      </w:pPr>
      <w:r>
        <w:rPr>
          <w:rFonts w:ascii="Arial" w:hAnsi="Arial" w:cs="Arial"/>
          <w:bCs/>
          <w:szCs w:val="28"/>
        </w:rPr>
        <w:br w:type="page"/>
      </w:r>
    </w:p>
    <w:p w14:paraId="28BBF416" w14:textId="65A6C861" w:rsidR="009C57A6" w:rsidRDefault="00063D4E" w:rsidP="00B90133">
      <w:pPr>
        <w:pStyle w:val="Predeterminado"/>
        <w:spacing w:after="0" w:line="360" w:lineRule="auto"/>
        <w:jc w:val="center"/>
        <w:rPr>
          <w:rFonts w:ascii="Arial" w:hAnsi="Arial" w:cs="Arial"/>
          <w:b/>
          <w:bCs/>
        </w:rPr>
      </w:pPr>
      <w:r w:rsidRPr="00943C10">
        <w:rPr>
          <w:rFonts w:ascii="Arial" w:hAnsi="Arial" w:cs="Arial"/>
          <w:b/>
          <w:bCs/>
        </w:rPr>
        <w:lastRenderedPageBreak/>
        <w:t>DEFINICIÓN DE TÉRMINOS BÁSICOS</w:t>
      </w:r>
    </w:p>
    <w:p w14:paraId="082044A1" w14:textId="77777777" w:rsidR="00063D4E" w:rsidRPr="00943C10" w:rsidRDefault="00063D4E" w:rsidP="00B90133">
      <w:pPr>
        <w:pStyle w:val="Predeterminado"/>
        <w:spacing w:after="0" w:line="360" w:lineRule="auto"/>
        <w:jc w:val="center"/>
        <w:rPr>
          <w:rFonts w:ascii="Arial" w:hAnsi="Arial" w:cs="Arial"/>
          <w:b/>
          <w:bCs/>
        </w:rPr>
      </w:pPr>
    </w:p>
    <w:p w14:paraId="4D8FA9D6" w14:textId="59FB3ED6" w:rsidR="003C5623" w:rsidRPr="008F7D19" w:rsidRDefault="003C5623" w:rsidP="003D6B57">
      <w:pPr>
        <w:spacing w:after="0" w:line="360" w:lineRule="auto"/>
        <w:jc w:val="both"/>
        <w:rPr>
          <w:rFonts w:ascii="Arial" w:hAnsi="Arial" w:cs="Arial"/>
          <w:bCs/>
          <w:sz w:val="24"/>
          <w:szCs w:val="28"/>
          <w:lang w:val="es-ES"/>
        </w:rPr>
      </w:pPr>
      <w:r w:rsidRPr="00943C10">
        <w:rPr>
          <w:rFonts w:ascii="Arial" w:hAnsi="Arial" w:cs="Arial"/>
          <w:b/>
          <w:bCs/>
          <w:sz w:val="24"/>
          <w:szCs w:val="28"/>
          <w:lang w:val="es-ES"/>
        </w:rPr>
        <w:t xml:space="preserve">Actitud: </w:t>
      </w:r>
      <w:r w:rsidR="008F7D19" w:rsidRPr="008F7D19">
        <w:rPr>
          <w:rFonts w:ascii="Arial" w:hAnsi="Arial" w:cs="Arial"/>
          <w:bCs/>
          <w:sz w:val="24"/>
          <w:szCs w:val="28"/>
          <w:lang w:val="es-ES"/>
        </w:rPr>
        <w:t>es la</w:t>
      </w:r>
      <w:r w:rsidR="008F7D19">
        <w:rPr>
          <w:rFonts w:ascii="Arial" w:hAnsi="Arial" w:cs="Arial"/>
          <w:b/>
          <w:bCs/>
          <w:sz w:val="24"/>
          <w:szCs w:val="28"/>
          <w:lang w:val="es-ES"/>
        </w:rPr>
        <w:t xml:space="preserve"> </w:t>
      </w:r>
      <w:r w:rsidRPr="008F7D19">
        <w:rPr>
          <w:rFonts w:ascii="Arial" w:eastAsia="Times New Roman" w:hAnsi="Arial" w:cs="Arial"/>
          <w:color w:val="000000" w:themeColor="text1"/>
          <w:sz w:val="24"/>
          <w:szCs w:val="24"/>
          <w:lang w:val="es-ES" w:eastAsia="es-ES"/>
        </w:rPr>
        <w:t>predisposición a reaccionar positiva o negativamente, frente a determinadas categorías de personas u objetos</w:t>
      </w:r>
      <w:r w:rsidR="008F7D19">
        <w:rPr>
          <w:rFonts w:ascii="Arial" w:eastAsia="Times New Roman" w:hAnsi="Arial" w:cs="Arial"/>
          <w:color w:val="000000" w:themeColor="text1"/>
          <w:sz w:val="24"/>
          <w:szCs w:val="24"/>
          <w:lang w:val="es-ES" w:eastAsia="es-ES"/>
        </w:rPr>
        <w:t xml:space="preserve">, está vinculada al ánimo que tiene el sujeto a realizar una acción.   </w:t>
      </w:r>
    </w:p>
    <w:p w14:paraId="1B735947" w14:textId="59CB0F5D" w:rsidR="00943C10" w:rsidRPr="008F7D19" w:rsidRDefault="004975F1" w:rsidP="003D6B57">
      <w:pPr>
        <w:spacing w:after="0" w:line="360" w:lineRule="auto"/>
        <w:jc w:val="both"/>
        <w:rPr>
          <w:rFonts w:ascii="Arial" w:eastAsia="Times New Roman" w:hAnsi="Arial" w:cs="Arial"/>
          <w:color w:val="000000" w:themeColor="text1"/>
          <w:sz w:val="24"/>
          <w:szCs w:val="24"/>
          <w:lang w:val="es-ES" w:eastAsia="es-ES"/>
        </w:rPr>
      </w:pPr>
      <w:r w:rsidRPr="008F7D19">
        <w:rPr>
          <w:rFonts w:ascii="Arial" w:hAnsi="Arial" w:cs="Arial"/>
          <w:b/>
          <w:bCs/>
          <w:sz w:val="24"/>
          <w:szCs w:val="28"/>
          <w:lang w:val="es-ES"/>
        </w:rPr>
        <w:t xml:space="preserve">Aptitud: </w:t>
      </w:r>
      <w:r w:rsidR="008F7D19" w:rsidRPr="008F7D19">
        <w:rPr>
          <w:rFonts w:ascii="Arial" w:hAnsi="Arial" w:cs="Arial"/>
          <w:bCs/>
          <w:sz w:val="24"/>
          <w:szCs w:val="28"/>
          <w:lang w:val="es-ES"/>
        </w:rPr>
        <w:t xml:space="preserve">es la capacidad para operar competentemente en una determinada actividad. </w:t>
      </w:r>
    </w:p>
    <w:p w14:paraId="3334A6CD" w14:textId="526F72BF" w:rsidR="00943C10" w:rsidRDefault="00943C10" w:rsidP="003D6B57">
      <w:pPr>
        <w:spacing w:after="0" w:line="360" w:lineRule="auto"/>
        <w:jc w:val="both"/>
        <w:rPr>
          <w:rFonts w:ascii="Arial" w:eastAsia="Times New Roman" w:hAnsi="Arial" w:cs="Arial"/>
          <w:color w:val="000000" w:themeColor="text1"/>
          <w:sz w:val="24"/>
          <w:szCs w:val="24"/>
          <w:lang w:val="es-ES" w:eastAsia="es-ES"/>
        </w:rPr>
      </w:pPr>
      <w:r w:rsidRPr="008F7D19">
        <w:rPr>
          <w:rFonts w:ascii="Arial" w:hAnsi="Arial" w:cs="Arial"/>
          <w:b/>
          <w:bCs/>
          <w:sz w:val="24"/>
          <w:szCs w:val="28"/>
          <w:lang w:val="es-ES"/>
        </w:rPr>
        <w:t xml:space="preserve">Aspiración: </w:t>
      </w:r>
      <w:r w:rsidRPr="008F7D19">
        <w:rPr>
          <w:rFonts w:ascii="Arial" w:hAnsi="Arial" w:cs="Arial"/>
          <w:bCs/>
          <w:sz w:val="24"/>
          <w:szCs w:val="28"/>
          <w:lang w:val="es-ES"/>
        </w:rPr>
        <w:t xml:space="preserve">Meta que la persona de establecer a sí mismo al realizar una tarea determinada. (Citado por el </w:t>
      </w:r>
      <w:r w:rsidRPr="008F7D19">
        <w:rPr>
          <w:rFonts w:ascii="Arial" w:eastAsia="Times New Roman" w:hAnsi="Arial" w:cs="Arial"/>
          <w:color w:val="000000" w:themeColor="text1"/>
          <w:sz w:val="24"/>
          <w:szCs w:val="24"/>
          <w:lang w:val="es-ES" w:eastAsia="es-ES"/>
        </w:rPr>
        <w:t>Diccionario de Pedagogía y Psicología. (2010). (p.28).</w:t>
      </w:r>
      <w:r w:rsidR="006C0555">
        <w:rPr>
          <w:rFonts w:ascii="Arial" w:eastAsia="Times New Roman" w:hAnsi="Arial" w:cs="Arial"/>
          <w:color w:val="000000" w:themeColor="text1"/>
          <w:sz w:val="24"/>
          <w:szCs w:val="24"/>
          <w:lang w:val="es-ES" w:eastAsia="es-ES"/>
        </w:rPr>
        <w:t xml:space="preserve"> </w:t>
      </w:r>
    </w:p>
    <w:p w14:paraId="09B7BC60" w14:textId="3C451999" w:rsidR="00063D4E" w:rsidRDefault="00063D4E" w:rsidP="00063D4E">
      <w:pPr>
        <w:spacing w:after="0" w:line="360" w:lineRule="auto"/>
        <w:jc w:val="both"/>
        <w:rPr>
          <w:rFonts w:ascii="Arial" w:eastAsia="Times New Roman" w:hAnsi="Arial" w:cs="Arial"/>
          <w:color w:val="000000" w:themeColor="text1"/>
          <w:sz w:val="24"/>
          <w:szCs w:val="24"/>
          <w:lang w:val="es-ES" w:eastAsia="es-ES"/>
        </w:rPr>
      </w:pPr>
      <w:r w:rsidRPr="00063D4E">
        <w:rPr>
          <w:rFonts w:ascii="Arial" w:eastAsia="Times New Roman" w:hAnsi="Arial" w:cs="Arial"/>
          <w:b/>
          <w:color w:val="000000" w:themeColor="text1"/>
          <w:sz w:val="24"/>
          <w:szCs w:val="24"/>
          <w:lang w:val="es-ES" w:eastAsia="es-ES"/>
        </w:rPr>
        <w:t>Blogger</w:t>
      </w:r>
      <w:r w:rsidR="006C0555">
        <w:rPr>
          <w:rFonts w:ascii="Arial" w:eastAsia="Times New Roman" w:hAnsi="Arial" w:cs="Arial"/>
          <w:b/>
          <w:color w:val="000000" w:themeColor="text1"/>
          <w:sz w:val="24"/>
          <w:szCs w:val="24"/>
          <w:lang w:val="es-ES" w:eastAsia="es-ES"/>
        </w:rPr>
        <w:t xml:space="preserve">: </w:t>
      </w:r>
      <w:r>
        <w:rPr>
          <w:rFonts w:ascii="Arial" w:eastAsia="Times New Roman" w:hAnsi="Arial" w:cs="Arial"/>
          <w:color w:val="000000" w:themeColor="text1"/>
          <w:sz w:val="24"/>
          <w:szCs w:val="24"/>
          <w:lang w:val="es-ES" w:eastAsia="es-ES"/>
        </w:rPr>
        <w:t>e</w:t>
      </w:r>
      <w:r w:rsidRPr="00063D4E">
        <w:rPr>
          <w:rFonts w:ascii="Arial" w:eastAsia="Times New Roman" w:hAnsi="Arial" w:cs="Arial"/>
          <w:color w:val="000000" w:themeColor="text1"/>
          <w:sz w:val="24"/>
          <w:szCs w:val="24"/>
          <w:lang w:val="es-ES" w:eastAsia="es-ES"/>
        </w:rPr>
        <w:t xml:space="preserve">s un servicio creado por </w:t>
      </w:r>
      <w:proofErr w:type="spellStart"/>
      <w:r w:rsidRPr="00063D4E">
        <w:rPr>
          <w:rFonts w:ascii="Arial" w:eastAsia="Times New Roman" w:hAnsi="Arial" w:cs="Arial"/>
          <w:color w:val="000000" w:themeColor="text1"/>
          <w:sz w:val="24"/>
          <w:szCs w:val="24"/>
          <w:lang w:val="es-ES" w:eastAsia="es-ES"/>
        </w:rPr>
        <w:t>PyraLabs</w:t>
      </w:r>
      <w:proofErr w:type="spellEnd"/>
      <w:r w:rsidRPr="00063D4E">
        <w:rPr>
          <w:rFonts w:ascii="Arial" w:eastAsia="Times New Roman" w:hAnsi="Arial" w:cs="Arial"/>
          <w:color w:val="000000" w:themeColor="text1"/>
          <w:sz w:val="24"/>
          <w:szCs w:val="24"/>
          <w:lang w:val="es-ES" w:eastAsia="es-ES"/>
        </w:rPr>
        <w:t xml:space="preserve"> el de </w:t>
      </w:r>
      <w:proofErr w:type="gramStart"/>
      <w:r w:rsidRPr="00063D4E">
        <w:rPr>
          <w:rFonts w:ascii="Arial" w:eastAsia="Times New Roman" w:hAnsi="Arial" w:cs="Arial"/>
          <w:color w:val="000000" w:themeColor="text1"/>
          <w:sz w:val="24"/>
          <w:szCs w:val="24"/>
          <w:lang w:val="es-ES" w:eastAsia="es-ES"/>
        </w:rPr>
        <w:t>Agosto</w:t>
      </w:r>
      <w:proofErr w:type="gramEnd"/>
      <w:r w:rsidRPr="00063D4E">
        <w:rPr>
          <w:rFonts w:ascii="Arial" w:eastAsia="Times New Roman" w:hAnsi="Arial" w:cs="Arial"/>
          <w:color w:val="000000" w:themeColor="text1"/>
          <w:sz w:val="24"/>
          <w:szCs w:val="24"/>
          <w:lang w:val="es-ES" w:eastAsia="es-ES"/>
        </w:rPr>
        <w:t xml:space="preserve"> de 1999, y adquirido por Google en el año 2003, que permite crear y publicar una bitácora en línea. </w:t>
      </w:r>
      <w:r w:rsidR="006C0555">
        <w:rPr>
          <w:rFonts w:ascii="Arial" w:eastAsia="Times New Roman" w:hAnsi="Arial" w:cs="Arial"/>
          <w:color w:val="000000" w:themeColor="text1"/>
          <w:sz w:val="24"/>
          <w:szCs w:val="24"/>
          <w:lang w:val="es-ES" w:eastAsia="es-ES"/>
        </w:rPr>
        <w:t>(</w:t>
      </w:r>
      <w:r w:rsidR="006C0555" w:rsidRPr="00063D4E">
        <w:rPr>
          <w:rFonts w:ascii="Arial" w:eastAsia="Times New Roman" w:hAnsi="Arial" w:cs="Arial"/>
          <w:color w:val="000000" w:themeColor="text1"/>
          <w:sz w:val="24"/>
          <w:szCs w:val="24"/>
          <w:lang w:val="es-ES" w:eastAsia="es-ES"/>
        </w:rPr>
        <w:t>Almenara</w:t>
      </w:r>
      <w:r w:rsidR="006C0555">
        <w:rPr>
          <w:rFonts w:ascii="Arial" w:eastAsia="Times New Roman" w:hAnsi="Arial" w:cs="Arial"/>
          <w:color w:val="000000" w:themeColor="text1"/>
          <w:sz w:val="24"/>
          <w:szCs w:val="24"/>
          <w:lang w:val="es-ES" w:eastAsia="es-ES"/>
        </w:rPr>
        <w:t>,</w:t>
      </w:r>
      <w:r w:rsidR="006C0555" w:rsidRPr="00063D4E">
        <w:rPr>
          <w:rFonts w:ascii="Arial" w:eastAsia="Times New Roman" w:hAnsi="Arial" w:cs="Arial"/>
          <w:color w:val="000000" w:themeColor="text1"/>
          <w:sz w:val="24"/>
          <w:szCs w:val="24"/>
          <w:lang w:val="es-ES" w:eastAsia="es-ES"/>
        </w:rPr>
        <w:t xml:space="preserve"> citado por Cegarra M. (2015),</w:t>
      </w:r>
    </w:p>
    <w:p w14:paraId="05EFCE2F" w14:textId="534870AA" w:rsidR="008B0B91" w:rsidRDefault="00943C10" w:rsidP="003D6B57">
      <w:pPr>
        <w:spacing w:after="0" w:line="360" w:lineRule="auto"/>
        <w:jc w:val="both"/>
        <w:rPr>
          <w:rFonts w:ascii="Arial" w:hAnsi="Arial" w:cs="Arial"/>
          <w:bCs/>
          <w:sz w:val="24"/>
          <w:szCs w:val="28"/>
          <w:lang w:val="es-ES"/>
        </w:rPr>
      </w:pPr>
      <w:r w:rsidRPr="00943C10">
        <w:rPr>
          <w:rFonts w:ascii="Arial" w:hAnsi="Arial" w:cs="Arial"/>
          <w:b/>
          <w:bCs/>
          <w:sz w:val="24"/>
          <w:szCs w:val="28"/>
          <w:lang w:val="es-ES"/>
        </w:rPr>
        <w:t xml:space="preserve">Carreras: </w:t>
      </w:r>
      <w:r w:rsidR="00B2716E" w:rsidRPr="005F703C">
        <w:rPr>
          <w:rFonts w:ascii="Arial" w:hAnsi="Arial" w:cs="Arial"/>
          <w:bCs/>
          <w:sz w:val="24"/>
          <w:szCs w:val="28"/>
          <w:lang w:val="es-ES"/>
        </w:rPr>
        <w:t xml:space="preserve">según el LOE </w:t>
      </w:r>
      <w:r w:rsidR="005F703C">
        <w:rPr>
          <w:rFonts w:ascii="Arial" w:hAnsi="Arial" w:cs="Arial"/>
          <w:bCs/>
          <w:sz w:val="24"/>
          <w:szCs w:val="28"/>
          <w:lang w:val="es-ES"/>
        </w:rPr>
        <w:t xml:space="preserve">(2007) </w:t>
      </w:r>
      <w:r w:rsidR="00B2716E" w:rsidRPr="005F703C">
        <w:rPr>
          <w:rFonts w:ascii="Arial" w:hAnsi="Arial" w:cs="Arial"/>
          <w:bCs/>
          <w:sz w:val="24"/>
          <w:szCs w:val="28"/>
          <w:lang w:val="es-ES"/>
        </w:rPr>
        <w:t>la define como Formación profesional que conduce a un título universitarios y comprende Carreras largas y carreras cortas</w:t>
      </w:r>
      <w:r w:rsidR="00B2716E" w:rsidRPr="006C0555">
        <w:rPr>
          <w:rFonts w:ascii="Arial" w:hAnsi="Arial" w:cs="Arial"/>
          <w:bCs/>
          <w:sz w:val="24"/>
          <w:szCs w:val="28"/>
          <w:lang w:val="es-ES"/>
        </w:rPr>
        <w:t xml:space="preserve">.  </w:t>
      </w:r>
      <w:r w:rsidR="00B2716E" w:rsidRPr="006C0555">
        <w:rPr>
          <w:rFonts w:ascii="Arial" w:hAnsi="Arial" w:cs="Arial"/>
          <w:bCs/>
          <w:sz w:val="24"/>
          <w:szCs w:val="28"/>
          <w:u w:val="single"/>
          <w:lang w:val="es-ES"/>
        </w:rPr>
        <w:t>Carrera larga</w:t>
      </w:r>
      <w:r w:rsidR="00B2716E" w:rsidRPr="006C0555">
        <w:rPr>
          <w:rFonts w:ascii="Arial" w:hAnsi="Arial" w:cs="Arial"/>
          <w:bCs/>
          <w:sz w:val="24"/>
          <w:szCs w:val="28"/>
          <w:lang w:val="es-ES"/>
        </w:rPr>
        <w:t xml:space="preserve">: Programa de estudio con una duración entre 4 y 7 años, que conducen al título de licenciado o su equivalente: abogado, economista, médico cirujano e ingeniero. </w:t>
      </w:r>
      <w:r w:rsidR="00B2716E" w:rsidRPr="006C0555">
        <w:rPr>
          <w:rFonts w:ascii="Arial" w:hAnsi="Arial" w:cs="Arial"/>
          <w:bCs/>
          <w:sz w:val="24"/>
          <w:szCs w:val="28"/>
          <w:u w:val="single"/>
          <w:lang w:val="es-ES"/>
        </w:rPr>
        <w:t>Carrera corta:</w:t>
      </w:r>
      <w:r w:rsidR="00B2716E" w:rsidRPr="006C0555">
        <w:rPr>
          <w:rFonts w:ascii="Arial" w:hAnsi="Arial" w:cs="Arial"/>
          <w:bCs/>
          <w:sz w:val="24"/>
          <w:szCs w:val="28"/>
          <w:lang w:val="es-ES"/>
        </w:rPr>
        <w:t xml:space="preserve"> P</w:t>
      </w:r>
      <w:r w:rsidR="00B2716E" w:rsidRPr="005F703C">
        <w:rPr>
          <w:rFonts w:ascii="Arial" w:hAnsi="Arial" w:cs="Arial"/>
          <w:bCs/>
          <w:sz w:val="24"/>
          <w:szCs w:val="28"/>
          <w:lang w:val="es-ES"/>
        </w:rPr>
        <w:t xml:space="preserve">rograma de estudio con una duración entre </w:t>
      </w:r>
      <w:r w:rsidR="005F703C" w:rsidRPr="005F703C">
        <w:rPr>
          <w:rFonts w:ascii="Arial" w:hAnsi="Arial" w:cs="Arial"/>
          <w:bCs/>
          <w:sz w:val="24"/>
          <w:szCs w:val="28"/>
          <w:lang w:val="es-ES"/>
        </w:rPr>
        <w:t>2</w:t>
      </w:r>
      <w:r w:rsidR="00B2716E" w:rsidRPr="005F703C">
        <w:rPr>
          <w:rFonts w:ascii="Arial" w:hAnsi="Arial" w:cs="Arial"/>
          <w:bCs/>
          <w:sz w:val="24"/>
          <w:szCs w:val="28"/>
          <w:lang w:val="es-ES"/>
        </w:rPr>
        <w:t xml:space="preserve"> y </w:t>
      </w:r>
      <w:r w:rsidR="005F703C" w:rsidRPr="005F703C">
        <w:rPr>
          <w:rFonts w:ascii="Arial" w:hAnsi="Arial" w:cs="Arial"/>
          <w:bCs/>
          <w:sz w:val="24"/>
          <w:szCs w:val="28"/>
          <w:lang w:val="es-ES"/>
        </w:rPr>
        <w:t>3</w:t>
      </w:r>
      <w:r w:rsidR="00B2716E" w:rsidRPr="005F703C">
        <w:rPr>
          <w:rFonts w:ascii="Arial" w:hAnsi="Arial" w:cs="Arial"/>
          <w:bCs/>
          <w:sz w:val="24"/>
          <w:szCs w:val="28"/>
          <w:lang w:val="es-ES"/>
        </w:rPr>
        <w:t xml:space="preserve"> años, que conducen al título de</w:t>
      </w:r>
      <w:r w:rsidR="005F703C" w:rsidRPr="005F703C">
        <w:rPr>
          <w:rFonts w:ascii="Arial" w:hAnsi="Arial" w:cs="Arial"/>
          <w:bCs/>
          <w:sz w:val="24"/>
          <w:szCs w:val="28"/>
          <w:lang w:val="es-ES"/>
        </w:rPr>
        <w:t xml:space="preserve"> Técnico Superior. (p.6) </w:t>
      </w:r>
    </w:p>
    <w:p w14:paraId="1D16FEA7" w14:textId="03E4381F" w:rsidR="00462C3C" w:rsidRPr="00462C3C" w:rsidRDefault="00462C3C" w:rsidP="003D6B57">
      <w:pPr>
        <w:spacing w:after="0" w:line="360" w:lineRule="auto"/>
        <w:jc w:val="both"/>
        <w:rPr>
          <w:rFonts w:ascii="Arial" w:hAnsi="Arial" w:cs="Arial"/>
          <w:bCs/>
          <w:sz w:val="24"/>
          <w:szCs w:val="28"/>
          <w:lang w:val="es-ES"/>
        </w:rPr>
      </w:pPr>
      <w:r w:rsidRPr="00462C3C">
        <w:rPr>
          <w:rFonts w:ascii="Arial" w:hAnsi="Arial" w:cs="Arial"/>
          <w:b/>
          <w:bCs/>
          <w:sz w:val="24"/>
          <w:szCs w:val="28"/>
          <w:lang w:val="es-ES"/>
        </w:rPr>
        <w:t xml:space="preserve">Internet: </w:t>
      </w:r>
    </w:p>
    <w:p w14:paraId="5BC58E08" w14:textId="718324BF" w:rsidR="00C8554C" w:rsidRPr="00DE5926" w:rsidRDefault="008B0B91" w:rsidP="002A6F0A">
      <w:pPr>
        <w:autoSpaceDE w:val="0"/>
        <w:autoSpaceDN w:val="0"/>
        <w:adjustRightInd w:val="0"/>
        <w:spacing w:after="0" w:line="360" w:lineRule="auto"/>
        <w:jc w:val="both"/>
        <w:rPr>
          <w:rFonts w:ascii="Arial" w:hAnsi="Arial" w:cs="Arial"/>
          <w:sz w:val="24"/>
          <w:szCs w:val="24"/>
        </w:rPr>
      </w:pPr>
      <w:r w:rsidRPr="00943C10">
        <w:rPr>
          <w:rFonts w:ascii="Arial" w:hAnsi="Arial" w:cs="Arial"/>
          <w:b/>
          <w:bCs/>
          <w:sz w:val="24"/>
          <w:szCs w:val="28"/>
          <w:lang w:val="es-ES"/>
        </w:rPr>
        <w:t>Toma de decisiones</w:t>
      </w:r>
      <w:r w:rsidR="003C5623" w:rsidRPr="00943C10">
        <w:rPr>
          <w:rFonts w:ascii="Arial" w:hAnsi="Arial" w:cs="Arial"/>
          <w:b/>
          <w:bCs/>
          <w:sz w:val="24"/>
          <w:szCs w:val="28"/>
          <w:lang w:val="es-ES"/>
        </w:rPr>
        <w:t xml:space="preserve">: </w:t>
      </w:r>
      <w:r w:rsidR="00C8554C" w:rsidRPr="00DE5926">
        <w:rPr>
          <w:rFonts w:ascii="Arial" w:hAnsi="Arial" w:cs="Arial"/>
          <w:sz w:val="24"/>
          <w:szCs w:val="24"/>
        </w:rPr>
        <w:t>Álvarez (2006) explica</w:t>
      </w:r>
      <w:r w:rsidR="00DE5926">
        <w:rPr>
          <w:rFonts w:ascii="Arial" w:hAnsi="Arial" w:cs="Arial"/>
          <w:sz w:val="24"/>
          <w:szCs w:val="24"/>
        </w:rPr>
        <w:t xml:space="preserve"> que</w:t>
      </w:r>
      <w:r w:rsidR="00DE5926" w:rsidRPr="00DE5926">
        <w:rPr>
          <w:rFonts w:ascii="Arial" w:hAnsi="Arial" w:cs="Arial"/>
          <w:sz w:val="24"/>
          <w:szCs w:val="24"/>
        </w:rPr>
        <w:t xml:space="preserve"> </w:t>
      </w:r>
      <w:r w:rsidR="00DE5926">
        <w:rPr>
          <w:rFonts w:ascii="Arial" w:hAnsi="Arial" w:cs="Arial"/>
          <w:sz w:val="24"/>
          <w:szCs w:val="24"/>
        </w:rPr>
        <w:t xml:space="preserve">es </w:t>
      </w:r>
      <w:r w:rsidR="00C8554C" w:rsidRPr="00DE5926">
        <w:rPr>
          <w:rFonts w:ascii="Arial" w:hAnsi="Arial" w:cs="Arial"/>
          <w:sz w:val="24"/>
          <w:szCs w:val="24"/>
        </w:rPr>
        <w:t>todo un proceso de resolución de problemas y de actividad de procesamiento de la información necesaria, que permite llegar a una elección satisfactoria. La decisión es la elección final que sigue a la deliberación consciente y reflexiva (p.16)</w:t>
      </w:r>
      <w:r w:rsidR="006C0555">
        <w:rPr>
          <w:rFonts w:ascii="Arial" w:hAnsi="Arial" w:cs="Arial"/>
          <w:sz w:val="24"/>
          <w:szCs w:val="24"/>
        </w:rPr>
        <w:t>.</w:t>
      </w:r>
    </w:p>
    <w:p w14:paraId="09C8D21F" w14:textId="3975AAC4" w:rsidR="00AC5FCD" w:rsidRDefault="008B0B91" w:rsidP="00AC5FCD">
      <w:pPr>
        <w:spacing w:after="0" w:line="360" w:lineRule="auto"/>
        <w:jc w:val="both"/>
        <w:rPr>
          <w:rFonts w:ascii="Arial" w:hAnsi="Arial" w:cs="Arial"/>
          <w:bCs/>
          <w:sz w:val="24"/>
          <w:szCs w:val="28"/>
          <w:lang w:val="es-ES"/>
        </w:rPr>
      </w:pPr>
      <w:r w:rsidRPr="00943C10">
        <w:rPr>
          <w:rFonts w:ascii="Arial" w:hAnsi="Arial" w:cs="Arial"/>
          <w:b/>
          <w:bCs/>
          <w:sz w:val="24"/>
          <w:szCs w:val="28"/>
          <w:lang w:val="es-ES"/>
        </w:rPr>
        <w:t>Libro de oportunidades de estudio</w:t>
      </w:r>
      <w:r w:rsidR="00943C10">
        <w:rPr>
          <w:rFonts w:ascii="Arial" w:hAnsi="Arial" w:cs="Arial"/>
          <w:b/>
          <w:bCs/>
          <w:sz w:val="24"/>
          <w:szCs w:val="28"/>
          <w:lang w:val="es-ES"/>
        </w:rPr>
        <w:t xml:space="preserve">: </w:t>
      </w:r>
      <w:r w:rsidR="00B2716E" w:rsidRPr="00B2716E">
        <w:rPr>
          <w:rFonts w:ascii="Arial" w:hAnsi="Arial" w:cs="Arial"/>
          <w:bCs/>
          <w:sz w:val="24"/>
          <w:szCs w:val="28"/>
          <w:lang w:val="es-ES"/>
        </w:rPr>
        <w:t xml:space="preserve">Según Gutiérrez (2007) el LOE es un producto del trabajo de un equipo de profesionales, quienes dentro de su pluralidad se han dedicado a obtener toda la información relativa a las oportunidades de estudio en Venezuela y se encuentra estructurado en tres capítulos: en el Primer capítulo se encuentran las Pautas y fase del proceso Nacional de Ingreso (PNEV y SIN); en el segundo capítulo se presentan y </w:t>
      </w:r>
      <w:r w:rsidR="00B2716E" w:rsidRPr="00B2716E">
        <w:rPr>
          <w:rFonts w:ascii="Arial" w:hAnsi="Arial" w:cs="Arial"/>
          <w:bCs/>
          <w:sz w:val="24"/>
          <w:szCs w:val="28"/>
          <w:lang w:val="es-ES"/>
        </w:rPr>
        <w:lastRenderedPageBreak/>
        <w:t xml:space="preserve">describen las áreas de conocimiento, carreras, códigos e instituciones y mercado ocupacional de éstas y en el tercer capítulo encontrarás información de las instituciones de la educación superior ubicadas por regiones, en los que se pueden encontrar toda la información necesaria para ingresar al subsistema de </w:t>
      </w:r>
      <w:r w:rsidR="00AC5FCD">
        <w:rPr>
          <w:rFonts w:ascii="Arial" w:hAnsi="Arial" w:cs="Arial"/>
          <w:bCs/>
          <w:sz w:val="24"/>
          <w:szCs w:val="28"/>
          <w:lang w:val="es-ES"/>
        </w:rPr>
        <w:t xml:space="preserve">educación superior. </w:t>
      </w:r>
      <w:r w:rsidR="00AC5FCD" w:rsidRPr="00AC5FCD">
        <w:rPr>
          <w:rFonts w:ascii="Arial" w:hAnsi="Arial" w:cs="Arial"/>
          <w:bCs/>
          <w:sz w:val="24"/>
          <w:szCs w:val="28"/>
          <w:lang w:val="es-ES"/>
        </w:rPr>
        <w:t>(p.5)</w:t>
      </w:r>
    </w:p>
    <w:p w14:paraId="5F93D7CC" w14:textId="31BB689F" w:rsidR="00063D4E" w:rsidRPr="00B2716E" w:rsidRDefault="00063D4E" w:rsidP="002A6F0A">
      <w:pPr>
        <w:spacing w:after="0" w:line="360" w:lineRule="auto"/>
        <w:jc w:val="both"/>
        <w:rPr>
          <w:rFonts w:ascii="Arial" w:hAnsi="Arial" w:cs="Arial"/>
          <w:bCs/>
          <w:sz w:val="24"/>
          <w:szCs w:val="28"/>
          <w:lang w:val="es-ES"/>
        </w:rPr>
      </w:pPr>
      <w:r>
        <w:rPr>
          <w:rFonts w:ascii="Arial" w:hAnsi="Arial" w:cs="Arial"/>
          <w:b/>
          <w:bCs/>
          <w:sz w:val="24"/>
          <w:szCs w:val="28"/>
          <w:lang w:val="es-ES"/>
        </w:rPr>
        <w:t>Orientació</w:t>
      </w:r>
      <w:r w:rsidRPr="00063D4E">
        <w:rPr>
          <w:rFonts w:ascii="Arial" w:hAnsi="Arial" w:cs="Arial"/>
          <w:b/>
          <w:bCs/>
          <w:sz w:val="24"/>
          <w:szCs w:val="28"/>
          <w:lang w:val="es-ES"/>
        </w:rPr>
        <w:t>n vocacional:</w:t>
      </w:r>
      <w:r>
        <w:rPr>
          <w:rFonts w:ascii="Arial" w:hAnsi="Arial" w:cs="Arial"/>
          <w:bCs/>
          <w:sz w:val="24"/>
          <w:szCs w:val="28"/>
          <w:lang w:val="es-ES"/>
        </w:rPr>
        <w:t xml:space="preserve"> </w:t>
      </w:r>
      <w:r w:rsidRPr="00063D4E">
        <w:rPr>
          <w:rFonts w:ascii="Arial" w:hAnsi="Arial" w:cs="Arial"/>
          <w:bCs/>
          <w:sz w:val="24"/>
          <w:szCs w:val="28"/>
          <w:lang w:val="es-ES"/>
        </w:rPr>
        <w:t xml:space="preserve">es un proceso que tiene como </w:t>
      </w:r>
      <w:r w:rsidR="00462C3C">
        <w:rPr>
          <w:rFonts w:ascii="Arial" w:hAnsi="Arial" w:cs="Arial"/>
          <w:bCs/>
          <w:sz w:val="24"/>
          <w:szCs w:val="28"/>
          <w:lang w:val="es-ES"/>
        </w:rPr>
        <w:t xml:space="preserve">propósito </w:t>
      </w:r>
      <w:r w:rsidRPr="00063D4E">
        <w:rPr>
          <w:rFonts w:ascii="Arial" w:hAnsi="Arial" w:cs="Arial"/>
          <w:bCs/>
          <w:sz w:val="24"/>
          <w:szCs w:val="28"/>
          <w:lang w:val="es-ES"/>
        </w:rPr>
        <w:t xml:space="preserve">despertar </w:t>
      </w:r>
      <w:r w:rsidR="00462C3C">
        <w:rPr>
          <w:rFonts w:ascii="Arial" w:hAnsi="Arial" w:cs="Arial"/>
          <w:bCs/>
          <w:sz w:val="24"/>
          <w:szCs w:val="28"/>
          <w:lang w:val="es-ES"/>
        </w:rPr>
        <w:t xml:space="preserve">el </w:t>
      </w:r>
      <w:r w:rsidR="00462C3C" w:rsidRPr="00063D4E">
        <w:rPr>
          <w:rFonts w:ascii="Arial" w:hAnsi="Arial" w:cs="Arial"/>
          <w:bCs/>
          <w:sz w:val="24"/>
          <w:szCs w:val="28"/>
          <w:lang w:val="es-ES"/>
        </w:rPr>
        <w:t>interés vocacional</w:t>
      </w:r>
      <w:r w:rsidR="00462C3C">
        <w:rPr>
          <w:rFonts w:ascii="Arial" w:hAnsi="Arial" w:cs="Arial"/>
          <w:bCs/>
          <w:sz w:val="24"/>
          <w:szCs w:val="28"/>
          <w:lang w:val="es-ES"/>
        </w:rPr>
        <w:t xml:space="preserve"> en el estudiante y </w:t>
      </w:r>
      <w:r w:rsidRPr="00063D4E">
        <w:rPr>
          <w:rFonts w:ascii="Arial" w:hAnsi="Arial" w:cs="Arial"/>
          <w:bCs/>
          <w:sz w:val="24"/>
          <w:szCs w:val="28"/>
          <w:lang w:val="es-ES"/>
        </w:rPr>
        <w:t>ajustar dichos intereses a la competencia laboral del sujeto y a las necesidades del mercado de trabajo</w:t>
      </w:r>
      <w:r w:rsidR="00462C3C">
        <w:rPr>
          <w:rFonts w:ascii="Arial" w:hAnsi="Arial" w:cs="Arial"/>
          <w:bCs/>
          <w:sz w:val="24"/>
          <w:szCs w:val="28"/>
          <w:lang w:val="es-ES"/>
        </w:rPr>
        <w:t>.</w:t>
      </w:r>
    </w:p>
    <w:p w14:paraId="5EE74C17" w14:textId="2779B5E7" w:rsidR="003D6B57" w:rsidRPr="00943C10" w:rsidRDefault="003D6B57" w:rsidP="003D6B57">
      <w:pPr>
        <w:spacing w:after="0" w:line="360" w:lineRule="auto"/>
        <w:jc w:val="both"/>
        <w:rPr>
          <w:rFonts w:ascii="Arial" w:hAnsi="Arial" w:cs="Arial"/>
          <w:bCs/>
          <w:sz w:val="24"/>
          <w:szCs w:val="28"/>
          <w:lang w:val="es-ES"/>
        </w:rPr>
      </w:pPr>
      <w:r w:rsidRPr="00943C10">
        <w:rPr>
          <w:rFonts w:ascii="Arial" w:hAnsi="Arial" w:cs="Arial"/>
          <w:b/>
          <w:bCs/>
          <w:sz w:val="24"/>
          <w:szCs w:val="28"/>
          <w:lang w:val="es-ES"/>
        </w:rPr>
        <w:t>Prueba Nacional De Exploración Vocacional (P.N.E.V.),</w:t>
      </w:r>
      <w:r w:rsidRPr="00943C10">
        <w:rPr>
          <w:rFonts w:ascii="Arial" w:hAnsi="Arial" w:cs="Arial"/>
          <w:bCs/>
          <w:sz w:val="24"/>
          <w:szCs w:val="28"/>
          <w:lang w:val="es-ES"/>
        </w:rPr>
        <w:t xml:space="preserve"> es una herramienta que contribuye a la elección acertada y objetiva de aquella (s) carrera (s) de educación universitaria y Programas Nacionales de Formación (PNF) que se corresponden con las características personales del </w:t>
      </w:r>
      <w:r w:rsidR="00462C3C" w:rsidRPr="00943C10">
        <w:rPr>
          <w:rFonts w:ascii="Arial" w:hAnsi="Arial" w:cs="Arial"/>
          <w:bCs/>
          <w:sz w:val="24"/>
          <w:szCs w:val="28"/>
          <w:lang w:val="es-ES"/>
        </w:rPr>
        <w:t>estudiante.</w:t>
      </w:r>
      <w:r w:rsidR="00462C3C">
        <w:rPr>
          <w:rFonts w:ascii="Arial" w:hAnsi="Arial" w:cs="Arial"/>
          <w:bCs/>
          <w:sz w:val="24"/>
          <w:szCs w:val="28"/>
          <w:lang w:val="es-ES"/>
        </w:rPr>
        <w:t xml:space="preserve"> (p.1).</w:t>
      </w:r>
      <w:r w:rsidRPr="00943C10">
        <w:rPr>
          <w:rFonts w:ascii="Arial" w:hAnsi="Arial" w:cs="Arial"/>
          <w:bCs/>
          <w:sz w:val="24"/>
          <w:szCs w:val="28"/>
          <w:lang w:val="es-ES"/>
        </w:rPr>
        <w:t xml:space="preserve"> </w:t>
      </w:r>
    </w:p>
    <w:p w14:paraId="6A5F08B6" w14:textId="77777777" w:rsidR="003D6B57" w:rsidRPr="00943C10" w:rsidRDefault="003D6B57" w:rsidP="003D6B57">
      <w:pPr>
        <w:spacing w:after="0" w:line="360" w:lineRule="auto"/>
        <w:jc w:val="both"/>
        <w:rPr>
          <w:rFonts w:ascii="Arial" w:hAnsi="Arial" w:cs="Arial"/>
          <w:bCs/>
          <w:sz w:val="24"/>
          <w:szCs w:val="28"/>
        </w:rPr>
      </w:pPr>
      <w:r w:rsidRPr="00943C10">
        <w:rPr>
          <w:rFonts w:ascii="Arial" w:hAnsi="Arial" w:cs="Arial"/>
          <w:b/>
          <w:bCs/>
          <w:sz w:val="24"/>
          <w:szCs w:val="28"/>
          <w:lang w:val="es-ES"/>
        </w:rPr>
        <w:t xml:space="preserve">Sistema Nacional de Ingreso (S.N.I), </w:t>
      </w:r>
      <w:r w:rsidRPr="00943C10">
        <w:rPr>
          <w:rFonts w:ascii="Arial" w:hAnsi="Arial" w:cs="Arial"/>
          <w:bCs/>
          <w:sz w:val="24"/>
          <w:szCs w:val="28"/>
        </w:rPr>
        <w:t xml:space="preserve">Es el conjunto de acciones, procesos (Proceso Nacional de Ingreso) y servicios (Jornadas de Oportunidades de Estudios, Programa Nacional de Exploración Vocacional (PNEV), Libro de Oportunidades de Estudio, entre otros), ofrecidos de manera gratuita, a los fines de lograr la inclusión efectiva de las y los estudiantes regulares, bachilleres y técnicos medios a la educación universitaria, haciendo especial </w:t>
      </w:r>
      <w:r w:rsidR="009F1C1A" w:rsidRPr="00943C10">
        <w:rPr>
          <w:rFonts w:ascii="Arial" w:hAnsi="Arial" w:cs="Arial"/>
          <w:bCs/>
          <w:sz w:val="24"/>
          <w:szCs w:val="28"/>
        </w:rPr>
        <w:t>énfasis</w:t>
      </w:r>
      <w:r w:rsidRPr="00943C10">
        <w:rPr>
          <w:rFonts w:ascii="Arial" w:hAnsi="Arial" w:cs="Arial"/>
          <w:bCs/>
          <w:sz w:val="24"/>
          <w:szCs w:val="28"/>
        </w:rPr>
        <w:t xml:space="preserve"> en la igualdad de condiciones y equiparación de oportunidades sin discriminaciones sociales, religiosas, étnicas o físicas.</w:t>
      </w:r>
    </w:p>
    <w:p w14:paraId="5ADE1FB5" w14:textId="77777777" w:rsidR="003C5623" w:rsidRDefault="003C5623" w:rsidP="003C5623">
      <w:pPr>
        <w:spacing w:after="0" w:line="360" w:lineRule="auto"/>
        <w:jc w:val="both"/>
        <w:rPr>
          <w:rFonts w:ascii="Arial" w:hAnsi="Arial" w:cs="Arial"/>
          <w:bCs/>
          <w:sz w:val="24"/>
          <w:szCs w:val="28"/>
          <w:lang w:val="es-ES"/>
        </w:rPr>
      </w:pPr>
      <w:r w:rsidRPr="00943C10">
        <w:rPr>
          <w:rFonts w:ascii="Arial" w:hAnsi="Arial" w:cs="Arial"/>
          <w:b/>
          <w:bCs/>
          <w:sz w:val="24"/>
          <w:szCs w:val="28"/>
          <w:lang w:val="es-ES"/>
        </w:rPr>
        <w:t>Vocación</w:t>
      </w:r>
      <w:r w:rsidRPr="00943C10">
        <w:rPr>
          <w:rFonts w:ascii="Arial" w:hAnsi="Arial" w:cs="Arial"/>
          <w:bCs/>
          <w:sz w:val="24"/>
          <w:szCs w:val="28"/>
          <w:lang w:val="es-ES"/>
        </w:rPr>
        <w:t xml:space="preserve"> entendida como impulso sostenido que una persona experimenta para llevar a cabo algo importante, con proyección de futuro. </w:t>
      </w:r>
    </w:p>
    <w:p w14:paraId="16734AAF" w14:textId="7E480233" w:rsidR="00C51497" w:rsidRDefault="00063D4E" w:rsidP="00462C3C">
      <w:pPr>
        <w:spacing w:after="0" w:line="360" w:lineRule="auto"/>
        <w:jc w:val="both"/>
        <w:rPr>
          <w:rFonts w:ascii="Arial" w:hAnsi="Arial" w:cs="Arial"/>
          <w:b/>
          <w:sz w:val="24"/>
          <w:szCs w:val="24"/>
        </w:rPr>
      </w:pPr>
      <w:r w:rsidRPr="00063D4E">
        <w:rPr>
          <w:rFonts w:ascii="Arial" w:hAnsi="Arial" w:cs="Arial"/>
          <w:b/>
          <w:bCs/>
          <w:sz w:val="24"/>
          <w:szCs w:val="28"/>
          <w:lang w:val="es-ES"/>
        </w:rPr>
        <w:t>WEBLOG</w:t>
      </w:r>
      <w:r w:rsidR="00D441F6">
        <w:rPr>
          <w:rFonts w:ascii="Arial" w:hAnsi="Arial" w:cs="Arial"/>
          <w:b/>
          <w:bCs/>
          <w:sz w:val="24"/>
          <w:szCs w:val="28"/>
          <w:lang w:val="es-ES"/>
        </w:rPr>
        <w:t xml:space="preserve">: </w:t>
      </w:r>
      <w:r w:rsidRPr="00462C3C">
        <w:rPr>
          <w:rFonts w:ascii="Arial" w:hAnsi="Arial" w:cs="Arial"/>
          <w:bCs/>
          <w:sz w:val="24"/>
          <w:szCs w:val="28"/>
          <w:lang w:val="es-ES"/>
        </w:rPr>
        <w:t>es</w:t>
      </w:r>
      <w:r w:rsidR="00462C3C">
        <w:rPr>
          <w:rFonts w:ascii="Arial" w:hAnsi="Arial" w:cs="Arial"/>
          <w:bCs/>
          <w:sz w:val="24"/>
          <w:szCs w:val="28"/>
          <w:lang w:val="es-ES"/>
        </w:rPr>
        <w:t xml:space="preserve"> un espacio virtual elaborado por una persona, no tiene normas específicas pues es realizado a gusto del diseñador, por tanto, incluye diferentes tipos de informaciones que sean de interés para el usuario a quien va dirigido. </w:t>
      </w:r>
    </w:p>
    <w:p w14:paraId="3865C5EA" w14:textId="77777777" w:rsidR="00063D4E" w:rsidRPr="00943C10" w:rsidRDefault="00063D4E" w:rsidP="00C51497">
      <w:pPr>
        <w:spacing w:after="0" w:line="720" w:lineRule="auto"/>
        <w:jc w:val="center"/>
        <w:rPr>
          <w:rFonts w:ascii="Arial" w:hAnsi="Arial" w:cs="Arial"/>
          <w:b/>
          <w:sz w:val="24"/>
          <w:szCs w:val="24"/>
        </w:rPr>
        <w:sectPr w:rsidR="00063D4E" w:rsidRPr="00943C10" w:rsidSect="0002285C">
          <w:pgSz w:w="12240" w:h="15840"/>
          <w:pgMar w:top="1701" w:right="1701" w:bottom="1701" w:left="2268" w:header="709" w:footer="709" w:gutter="0"/>
          <w:cols w:space="708"/>
          <w:docGrid w:linePitch="360"/>
        </w:sectPr>
      </w:pPr>
    </w:p>
    <w:p w14:paraId="6004CC93" w14:textId="37CDF5B4" w:rsidR="007F2B83" w:rsidRPr="00943C10" w:rsidRDefault="00D441F6" w:rsidP="007F2B83">
      <w:pPr>
        <w:pStyle w:val="Encabezado1"/>
        <w:spacing w:line="360" w:lineRule="auto"/>
        <w:jc w:val="center"/>
        <w:rPr>
          <w:rFonts w:ascii="Arial" w:hAnsi="Arial" w:cs="Arial"/>
          <w:color w:val="00000A"/>
          <w:sz w:val="24"/>
        </w:rPr>
      </w:pPr>
      <w:r>
        <w:rPr>
          <w:rFonts w:ascii="Arial" w:hAnsi="Arial" w:cs="Arial"/>
          <w:color w:val="00000A"/>
          <w:sz w:val="24"/>
        </w:rPr>
        <w:lastRenderedPageBreak/>
        <w:t>CAPÍ</w:t>
      </w:r>
      <w:r w:rsidR="007F2B83" w:rsidRPr="00943C10">
        <w:rPr>
          <w:rFonts w:ascii="Arial" w:hAnsi="Arial" w:cs="Arial"/>
          <w:color w:val="00000A"/>
          <w:sz w:val="24"/>
        </w:rPr>
        <w:t>TULO III</w:t>
      </w:r>
    </w:p>
    <w:p w14:paraId="33291BAA" w14:textId="77777777" w:rsidR="007F2B83" w:rsidRPr="00943C10" w:rsidRDefault="007F2B83" w:rsidP="007F2B83">
      <w:pPr>
        <w:rPr>
          <w:lang w:eastAsia="zh-CN" w:bidi="hi-IN"/>
        </w:rPr>
      </w:pPr>
    </w:p>
    <w:p w14:paraId="4B1710B0" w14:textId="77777777" w:rsidR="007F2B83" w:rsidRPr="00943C10" w:rsidRDefault="007F2B83" w:rsidP="007F2B83">
      <w:pPr>
        <w:pStyle w:val="Predeterminado"/>
        <w:spacing w:after="0" w:line="360" w:lineRule="auto"/>
        <w:jc w:val="center"/>
        <w:rPr>
          <w:rFonts w:ascii="Arial" w:hAnsi="Arial" w:cs="Arial"/>
          <w:b/>
          <w:szCs w:val="28"/>
        </w:rPr>
      </w:pPr>
      <w:r w:rsidRPr="00943C10">
        <w:rPr>
          <w:rFonts w:ascii="Arial" w:hAnsi="Arial" w:cs="Arial"/>
          <w:b/>
          <w:szCs w:val="28"/>
        </w:rPr>
        <w:t xml:space="preserve">MARCO METODOLÓGICO </w:t>
      </w:r>
    </w:p>
    <w:p w14:paraId="4EE8182A" w14:textId="77777777" w:rsidR="003C7B46" w:rsidRPr="00943C10" w:rsidRDefault="003C7B46" w:rsidP="007F2B83">
      <w:pPr>
        <w:pStyle w:val="Predeterminado"/>
        <w:spacing w:after="0" w:line="360" w:lineRule="auto"/>
        <w:jc w:val="center"/>
        <w:rPr>
          <w:rFonts w:ascii="Arial" w:hAnsi="Arial" w:cs="Arial"/>
          <w:b/>
          <w:szCs w:val="28"/>
        </w:rPr>
      </w:pPr>
    </w:p>
    <w:p w14:paraId="38F3D023" w14:textId="77777777" w:rsidR="003C7B46" w:rsidRPr="00943C10" w:rsidRDefault="003C7B46" w:rsidP="003C7B46">
      <w:pPr>
        <w:pStyle w:val="Standard"/>
        <w:shd w:val="clear" w:color="auto" w:fill="FFFFFF"/>
        <w:spacing w:line="360" w:lineRule="atLeast"/>
        <w:ind w:right="476"/>
        <w:rPr>
          <w:rFonts w:ascii="Arial" w:hAnsi="Arial" w:cs="Arial"/>
        </w:rPr>
      </w:pPr>
      <w:r w:rsidRPr="00943C10">
        <w:rPr>
          <w:rFonts w:ascii="TimesNewRoman,Bold" w:eastAsiaTheme="minorHAnsi" w:hAnsi="TimesNewRoman,Bold" w:cs="TimesNewRoman,Bold"/>
          <w:b/>
          <w:bCs/>
        </w:rPr>
        <w:t>Naturaleza del Estudio</w:t>
      </w:r>
    </w:p>
    <w:p w14:paraId="7C849020" w14:textId="77777777" w:rsidR="003C7B46" w:rsidRPr="00943C10" w:rsidRDefault="003C7B46" w:rsidP="007F2B83">
      <w:pPr>
        <w:pStyle w:val="Predeterminado"/>
        <w:spacing w:after="0" w:line="360" w:lineRule="auto"/>
        <w:jc w:val="center"/>
        <w:rPr>
          <w:rFonts w:ascii="Arial" w:hAnsi="Arial" w:cs="Arial"/>
          <w:sz w:val="22"/>
        </w:rPr>
      </w:pPr>
    </w:p>
    <w:p w14:paraId="44F30779" w14:textId="5D4639DA" w:rsidR="00C05F3C" w:rsidRPr="00C05F3C" w:rsidRDefault="007F2B83" w:rsidP="00C05F3C">
      <w:pPr>
        <w:pStyle w:val="Predeterminado"/>
        <w:widowControl w:val="0"/>
        <w:spacing w:after="0" w:line="360" w:lineRule="auto"/>
        <w:jc w:val="both"/>
        <w:rPr>
          <w:rFonts w:ascii="Arial" w:hAnsi="Arial" w:cs="Arial"/>
          <w:szCs w:val="22"/>
        </w:rPr>
      </w:pPr>
      <w:r w:rsidRPr="00943C10">
        <w:rPr>
          <w:rFonts w:ascii="Arial" w:hAnsi="Arial" w:cs="Arial"/>
        </w:rPr>
        <w:tab/>
      </w:r>
      <w:r w:rsidR="00C05F3C" w:rsidRPr="00C05F3C">
        <w:rPr>
          <w:rFonts w:ascii="Arial" w:hAnsi="Arial" w:cs="Arial"/>
          <w:szCs w:val="22"/>
        </w:rPr>
        <w:t xml:space="preserve">La naturaleza de esta investigación se enmarca en el modelo epistémico del Enfoque Cuantitativo de la investigación. Al respecto </w:t>
      </w:r>
      <w:proofErr w:type="spellStart"/>
      <w:r w:rsidR="00C05F3C" w:rsidRPr="00C05F3C">
        <w:rPr>
          <w:rFonts w:ascii="Arial" w:hAnsi="Arial" w:cs="Arial"/>
          <w:szCs w:val="22"/>
        </w:rPr>
        <w:t>Palella</w:t>
      </w:r>
      <w:proofErr w:type="spellEnd"/>
      <w:r w:rsidR="00C05F3C" w:rsidRPr="00C05F3C">
        <w:rPr>
          <w:rFonts w:ascii="Arial" w:hAnsi="Arial" w:cs="Arial"/>
          <w:szCs w:val="22"/>
        </w:rPr>
        <w:t xml:space="preserve"> y Martin (2010), </w:t>
      </w:r>
      <w:r w:rsidR="008F7D19" w:rsidRPr="00C05F3C">
        <w:rPr>
          <w:rFonts w:ascii="Arial" w:hAnsi="Arial" w:cs="Arial"/>
          <w:szCs w:val="22"/>
        </w:rPr>
        <w:t>expresan que</w:t>
      </w:r>
      <w:r w:rsidR="00C05F3C" w:rsidRPr="00C05F3C">
        <w:rPr>
          <w:rFonts w:ascii="Arial" w:hAnsi="Arial" w:cs="Arial"/>
          <w:szCs w:val="22"/>
        </w:rPr>
        <w:t xml:space="preserve"> la investigación cuantitativa:</w:t>
      </w:r>
    </w:p>
    <w:p w14:paraId="3A7275B7" w14:textId="77777777" w:rsidR="00C05F3C" w:rsidRPr="00C05F3C" w:rsidRDefault="00C05F3C" w:rsidP="00C05F3C">
      <w:pPr>
        <w:pStyle w:val="Predeterminado"/>
        <w:widowControl w:val="0"/>
        <w:spacing w:after="0" w:line="240" w:lineRule="auto"/>
        <w:ind w:left="567" w:right="616"/>
        <w:jc w:val="both"/>
        <w:rPr>
          <w:rFonts w:ascii="Arial" w:hAnsi="Arial" w:cs="Arial"/>
          <w:szCs w:val="22"/>
        </w:rPr>
      </w:pPr>
      <w:r w:rsidRPr="00C05F3C">
        <w:rPr>
          <w:rFonts w:ascii="Arial" w:hAnsi="Arial" w:cs="Arial"/>
          <w:szCs w:val="22"/>
        </w:rPr>
        <w:t xml:space="preserve">Requiere del uso de instrumentos de medición y comparación, que proporcionan datos cuyo estudio necesita la aplicación de modelos matemáticos y estadísticos. Por ello, afirma que se fundamenta en el cientificismo y el racionalismo. El conocimiento está basado en los hechos. La objetividad es la manera de alcanzar un conocimiento utilizando la medición exhaustiva y la teoría. (p.46)  </w:t>
      </w:r>
    </w:p>
    <w:p w14:paraId="541AAF44" w14:textId="77777777" w:rsidR="00C05F3C" w:rsidRPr="00C05F3C" w:rsidRDefault="00C05F3C" w:rsidP="00C05F3C">
      <w:pPr>
        <w:pStyle w:val="Predeterminado"/>
        <w:widowControl w:val="0"/>
        <w:spacing w:after="0" w:line="240" w:lineRule="auto"/>
        <w:ind w:left="567" w:right="616"/>
        <w:jc w:val="both"/>
        <w:rPr>
          <w:rFonts w:ascii="Arial" w:hAnsi="Arial" w:cs="Arial"/>
          <w:szCs w:val="22"/>
        </w:rPr>
      </w:pPr>
    </w:p>
    <w:p w14:paraId="24AD43F3" w14:textId="7DC97400" w:rsidR="00D441F6" w:rsidRPr="00943C10" w:rsidRDefault="00C05F3C" w:rsidP="00D441F6">
      <w:pPr>
        <w:pStyle w:val="Predeterminado"/>
        <w:widowControl w:val="0"/>
        <w:spacing w:after="0" w:line="360" w:lineRule="auto"/>
        <w:jc w:val="both"/>
        <w:rPr>
          <w:rFonts w:ascii="Arial" w:hAnsi="Arial" w:cs="Arial"/>
        </w:rPr>
      </w:pPr>
      <w:r w:rsidRPr="00C05F3C">
        <w:rPr>
          <w:rFonts w:ascii="Arial" w:hAnsi="Arial" w:cs="Arial"/>
          <w:szCs w:val="22"/>
        </w:rPr>
        <w:tab/>
      </w:r>
      <w:r w:rsidR="00D441F6" w:rsidRPr="00943C10">
        <w:rPr>
          <w:rFonts w:ascii="Arial" w:hAnsi="Arial" w:cs="Arial"/>
        </w:rPr>
        <w:t xml:space="preserve">Dicho esto, la metodología constituye las sendas a seguir por el investigador para alcanzar un fin o meta. Por ello, se presentará todos los aspectos metodológicos que se desarrollaran en esta investigación. Resaltando que previamente ya se estableció un diagnóstico a través de la aplicación de un cuestionario estructurado con diez (10) ítems a una sección de Informática y una sección de Deportes y Recreación obteniendo como resultado la necesidad de plantear la propuesta de Diseño de un </w:t>
      </w:r>
      <w:proofErr w:type="spellStart"/>
      <w:r w:rsidR="00D441F6" w:rsidRPr="00943C10">
        <w:rPr>
          <w:rFonts w:ascii="Arial" w:hAnsi="Arial" w:cs="Arial"/>
        </w:rPr>
        <w:t>Weblogs</w:t>
      </w:r>
      <w:proofErr w:type="spellEnd"/>
      <w:r w:rsidR="00D441F6" w:rsidRPr="00943C10">
        <w:rPr>
          <w:rFonts w:ascii="Arial" w:hAnsi="Arial" w:cs="Arial"/>
        </w:rPr>
        <w:t xml:space="preserve"> como herramienta tecnológica de orientación vocacional.</w:t>
      </w:r>
    </w:p>
    <w:p w14:paraId="26148F48" w14:textId="77777777" w:rsidR="00D441F6" w:rsidRPr="00943C10" w:rsidRDefault="00D441F6" w:rsidP="00D441F6">
      <w:pPr>
        <w:pStyle w:val="Predeterminado"/>
        <w:widowControl w:val="0"/>
        <w:spacing w:after="0" w:line="360" w:lineRule="auto"/>
        <w:jc w:val="both"/>
        <w:rPr>
          <w:rFonts w:ascii="Arial" w:hAnsi="Arial" w:cs="Arial"/>
        </w:rPr>
      </w:pPr>
      <w:r w:rsidRPr="00943C10">
        <w:rPr>
          <w:rFonts w:ascii="Arial" w:hAnsi="Arial" w:cs="Arial"/>
        </w:rPr>
        <w:tab/>
        <w:t xml:space="preserve"> Por lo tanto, es necesario hacer una descripción del camino metodológico de acuerdo a la investigación a ejecutar puesto que es lo que asegura toda la estructura que determina la validez y confiabilidad de la investigación.</w:t>
      </w:r>
    </w:p>
    <w:p w14:paraId="5530E833" w14:textId="77777777" w:rsidR="00462C3C" w:rsidRDefault="00462C3C" w:rsidP="007F2B83">
      <w:pPr>
        <w:pStyle w:val="Predeterminado"/>
        <w:spacing w:line="360" w:lineRule="auto"/>
        <w:jc w:val="both"/>
        <w:rPr>
          <w:rFonts w:ascii="Arial" w:hAnsi="Arial" w:cs="Arial"/>
          <w:b/>
          <w:szCs w:val="28"/>
        </w:rPr>
        <w:sectPr w:rsidR="00462C3C" w:rsidSect="00462C3C">
          <w:pgSz w:w="12240" w:h="15840"/>
          <w:pgMar w:top="2835" w:right="1701" w:bottom="1701" w:left="2268" w:header="709" w:footer="709" w:gutter="0"/>
          <w:cols w:space="708"/>
          <w:docGrid w:linePitch="360"/>
        </w:sectPr>
      </w:pPr>
    </w:p>
    <w:p w14:paraId="70C4D381" w14:textId="0D8C29EC" w:rsidR="007F2B83" w:rsidRPr="00943C10" w:rsidRDefault="007F2B83" w:rsidP="007F2B83">
      <w:pPr>
        <w:pStyle w:val="Predeterminado"/>
        <w:spacing w:line="360" w:lineRule="auto"/>
        <w:jc w:val="both"/>
        <w:rPr>
          <w:rFonts w:ascii="Arial" w:hAnsi="Arial" w:cs="Arial"/>
          <w:sz w:val="22"/>
        </w:rPr>
      </w:pPr>
      <w:r w:rsidRPr="00943C10">
        <w:rPr>
          <w:rFonts w:ascii="Arial" w:hAnsi="Arial" w:cs="Arial"/>
          <w:b/>
          <w:szCs w:val="28"/>
        </w:rPr>
        <w:lastRenderedPageBreak/>
        <w:t xml:space="preserve">Diseño de la Investigación </w:t>
      </w:r>
    </w:p>
    <w:p w14:paraId="49F2F911" w14:textId="2DEA6DB5" w:rsidR="007F2B83" w:rsidRPr="00943C10" w:rsidRDefault="007F2B83" w:rsidP="00ED0D01">
      <w:pPr>
        <w:pStyle w:val="Predeterminado"/>
        <w:widowControl w:val="0"/>
        <w:spacing w:after="0" w:line="360" w:lineRule="auto"/>
        <w:ind w:firstLine="567"/>
        <w:jc w:val="both"/>
        <w:rPr>
          <w:rFonts w:ascii="Arial" w:hAnsi="Arial" w:cs="Arial"/>
          <w:szCs w:val="28"/>
          <w:lang w:val="es-ES"/>
        </w:rPr>
      </w:pPr>
      <w:r w:rsidRPr="00943C10">
        <w:rPr>
          <w:rFonts w:ascii="Arial" w:hAnsi="Arial" w:cs="Arial"/>
          <w:szCs w:val="28"/>
        </w:rPr>
        <w:t xml:space="preserve">Para </w:t>
      </w:r>
      <w:proofErr w:type="spellStart"/>
      <w:r w:rsidRPr="00943C10">
        <w:rPr>
          <w:rFonts w:ascii="Arial" w:hAnsi="Arial" w:cs="Arial"/>
          <w:szCs w:val="28"/>
          <w:lang w:val="es-ES"/>
        </w:rPr>
        <w:t>Palella</w:t>
      </w:r>
      <w:proofErr w:type="spellEnd"/>
      <w:r w:rsidRPr="00943C10">
        <w:rPr>
          <w:rFonts w:ascii="Arial" w:hAnsi="Arial" w:cs="Arial"/>
          <w:szCs w:val="28"/>
        </w:rPr>
        <w:t xml:space="preserve"> (2010), el diseño de la investigación se refiere a la estrategia que adopta el investigador para responder al problema. (p. 86).  En </w:t>
      </w:r>
      <w:r w:rsidR="008F7D19" w:rsidRPr="00943C10">
        <w:rPr>
          <w:rFonts w:ascii="Arial" w:hAnsi="Arial" w:cs="Arial"/>
          <w:szCs w:val="28"/>
        </w:rPr>
        <w:t xml:space="preserve">este </w:t>
      </w:r>
      <w:r w:rsidR="008F7D19">
        <w:rPr>
          <w:rFonts w:ascii="Arial" w:hAnsi="Arial" w:cs="Arial"/>
          <w:szCs w:val="28"/>
        </w:rPr>
        <w:t>sentido,</w:t>
      </w:r>
      <w:r w:rsidRPr="00943C10">
        <w:rPr>
          <w:rFonts w:ascii="Arial" w:hAnsi="Arial" w:cs="Arial"/>
          <w:szCs w:val="28"/>
        </w:rPr>
        <w:t xml:space="preserve"> el diseño de esta investigación, corresponde a un diseño No experimental </w:t>
      </w:r>
      <w:r w:rsidRPr="00943C10">
        <w:rPr>
          <w:rFonts w:ascii="Arial" w:hAnsi="Arial" w:cs="Arial"/>
          <w:szCs w:val="28"/>
          <w:lang w:val="es-ES"/>
        </w:rPr>
        <w:t xml:space="preserve">y se cita </w:t>
      </w:r>
      <w:r w:rsidR="00E41FAC" w:rsidRPr="00943C10">
        <w:rPr>
          <w:rFonts w:ascii="Arial" w:hAnsi="Arial" w:cs="Arial"/>
          <w:szCs w:val="28"/>
          <w:lang w:val="es-ES"/>
        </w:rPr>
        <w:t xml:space="preserve">a </w:t>
      </w:r>
      <w:proofErr w:type="spellStart"/>
      <w:r w:rsidR="00E41FAC" w:rsidRPr="00943C10">
        <w:rPr>
          <w:rFonts w:ascii="Arial" w:hAnsi="Arial" w:cs="Arial"/>
          <w:szCs w:val="28"/>
          <w:lang w:val="es-ES"/>
        </w:rPr>
        <w:t>Palella</w:t>
      </w:r>
      <w:proofErr w:type="spellEnd"/>
      <w:r w:rsidRPr="00943C10">
        <w:rPr>
          <w:rFonts w:ascii="Arial" w:hAnsi="Arial" w:cs="Arial"/>
          <w:szCs w:val="28"/>
          <w:lang w:val="es-ES"/>
        </w:rPr>
        <w:t xml:space="preserve"> S. y </w:t>
      </w:r>
      <w:proofErr w:type="spellStart"/>
      <w:r w:rsidRPr="00943C10">
        <w:rPr>
          <w:rFonts w:ascii="Arial" w:hAnsi="Arial" w:cs="Arial"/>
          <w:szCs w:val="28"/>
          <w:lang w:val="es-ES"/>
        </w:rPr>
        <w:t>Martins</w:t>
      </w:r>
      <w:proofErr w:type="spellEnd"/>
      <w:r w:rsidRPr="00943C10">
        <w:rPr>
          <w:rFonts w:ascii="Arial" w:hAnsi="Arial" w:cs="Arial"/>
          <w:szCs w:val="28"/>
          <w:lang w:val="es-ES"/>
        </w:rPr>
        <w:t xml:space="preserve"> F (2010), es el que se realiza sin manipular en forma deliberada ninguna variable. El investigador no sustituye intencionalmente las variables independientes. Se observan los hechos tal y como se presentan en su contexto real en un tiempo determinado o no, para luego analizarlos. (p.87).</w:t>
      </w:r>
    </w:p>
    <w:p w14:paraId="0949EF19" w14:textId="7C7CF192" w:rsidR="007F2B83" w:rsidRPr="00943C10" w:rsidRDefault="007F2B83" w:rsidP="007F2B83">
      <w:pPr>
        <w:pStyle w:val="Predeterminado"/>
        <w:widowControl w:val="0"/>
        <w:spacing w:after="0" w:line="360" w:lineRule="auto"/>
        <w:jc w:val="both"/>
        <w:rPr>
          <w:rFonts w:ascii="Arial" w:hAnsi="Arial" w:cs="Arial"/>
          <w:szCs w:val="28"/>
          <w:lang w:val="es-ES"/>
        </w:rPr>
      </w:pPr>
      <w:r w:rsidRPr="00943C10">
        <w:rPr>
          <w:rFonts w:ascii="Arial" w:hAnsi="Arial" w:cs="Arial"/>
          <w:szCs w:val="28"/>
          <w:lang w:val="es-ES"/>
        </w:rPr>
        <w:tab/>
        <w:t>Por ende, según lo planteado por los autores ya mencionados el diseño de esta investigación es un estudio No experimental ya que no se manipula ninguna variable, se observa el fenómeno de forma real tal y como ocurre o desenvuelven los hechos; por lo tanto para realizar el estudi</w:t>
      </w:r>
      <w:r w:rsidR="00AC5FCD">
        <w:rPr>
          <w:rFonts w:ascii="Arial" w:hAnsi="Arial" w:cs="Arial"/>
          <w:szCs w:val="28"/>
          <w:lang w:val="es-ES"/>
        </w:rPr>
        <w:t>o se aplicó un cuestionario de 2</w:t>
      </w:r>
      <w:r w:rsidRPr="00943C10">
        <w:rPr>
          <w:rFonts w:ascii="Arial" w:hAnsi="Arial" w:cs="Arial"/>
          <w:szCs w:val="28"/>
          <w:lang w:val="es-ES"/>
        </w:rPr>
        <w:t xml:space="preserve">0 ítems con respuestas tipo Likert a los estudiantes que formaron parte de la muestra, con el objeto de visualizar el conocimiento previo que tienen del tema en cuestión y las dificultades que tienen en la toma de decisión. Una vez recopilada la </w:t>
      </w:r>
      <w:r w:rsidR="00462C3C" w:rsidRPr="00943C10">
        <w:rPr>
          <w:rFonts w:ascii="Arial" w:hAnsi="Arial" w:cs="Arial"/>
          <w:szCs w:val="28"/>
          <w:lang w:val="es-ES"/>
        </w:rPr>
        <w:t>información se</w:t>
      </w:r>
      <w:r w:rsidRPr="00943C10">
        <w:rPr>
          <w:rFonts w:ascii="Arial" w:hAnsi="Arial" w:cs="Arial"/>
          <w:szCs w:val="28"/>
          <w:lang w:val="es-ES"/>
        </w:rPr>
        <w:t xml:space="preserve"> procede a diagnosticar la necesidad de la propuesta de diseño de un </w:t>
      </w:r>
      <w:proofErr w:type="spellStart"/>
      <w:r w:rsidRPr="00943C10">
        <w:rPr>
          <w:rFonts w:ascii="Arial" w:hAnsi="Arial" w:cs="Arial"/>
          <w:szCs w:val="28"/>
          <w:lang w:val="es-ES"/>
        </w:rPr>
        <w:t>Weblogs</w:t>
      </w:r>
      <w:proofErr w:type="spellEnd"/>
      <w:r w:rsidRPr="00943C10">
        <w:rPr>
          <w:rFonts w:ascii="Arial" w:hAnsi="Arial" w:cs="Arial"/>
          <w:szCs w:val="28"/>
          <w:lang w:val="es-ES"/>
        </w:rPr>
        <w:t>.</w:t>
      </w:r>
    </w:p>
    <w:p w14:paraId="74665776" w14:textId="77777777" w:rsidR="007F2B83" w:rsidRPr="00943C10" w:rsidRDefault="007F2B83" w:rsidP="007F2B83">
      <w:pPr>
        <w:pStyle w:val="Predeterminado"/>
        <w:widowControl w:val="0"/>
        <w:spacing w:line="360" w:lineRule="auto"/>
        <w:jc w:val="both"/>
        <w:rPr>
          <w:rFonts w:ascii="Arial" w:hAnsi="Arial" w:cs="Arial"/>
          <w:b/>
          <w:bCs/>
          <w:szCs w:val="28"/>
        </w:rPr>
      </w:pPr>
    </w:p>
    <w:p w14:paraId="153651B7" w14:textId="3FCAE6EF" w:rsidR="007F2B83" w:rsidRPr="00943C10" w:rsidRDefault="00462C3C" w:rsidP="007F2B83">
      <w:pPr>
        <w:pStyle w:val="Predeterminado"/>
        <w:widowControl w:val="0"/>
        <w:spacing w:line="360" w:lineRule="auto"/>
        <w:jc w:val="both"/>
        <w:rPr>
          <w:rFonts w:ascii="Arial" w:hAnsi="Arial" w:cs="Arial"/>
          <w:sz w:val="22"/>
        </w:rPr>
      </w:pPr>
      <w:r w:rsidRPr="00943C10">
        <w:rPr>
          <w:rFonts w:ascii="Arial" w:hAnsi="Arial" w:cs="Arial"/>
          <w:b/>
          <w:bCs/>
          <w:szCs w:val="28"/>
        </w:rPr>
        <w:t>Tipo de</w:t>
      </w:r>
      <w:r w:rsidR="007F2B83" w:rsidRPr="00943C10">
        <w:rPr>
          <w:rFonts w:ascii="Arial" w:hAnsi="Arial" w:cs="Arial"/>
          <w:b/>
          <w:bCs/>
          <w:szCs w:val="28"/>
        </w:rPr>
        <w:t xml:space="preserve"> Investigación</w:t>
      </w:r>
    </w:p>
    <w:p w14:paraId="5FE99918" w14:textId="77777777" w:rsidR="007F2B83" w:rsidRPr="00943C10" w:rsidRDefault="007F2B83" w:rsidP="007F2B83">
      <w:pPr>
        <w:pStyle w:val="Predeterminado"/>
        <w:widowControl w:val="0"/>
        <w:spacing w:after="0" w:line="360" w:lineRule="auto"/>
        <w:ind w:firstLine="567"/>
        <w:jc w:val="both"/>
        <w:rPr>
          <w:rFonts w:ascii="Arial" w:hAnsi="Arial" w:cs="Arial"/>
        </w:rPr>
      </w:pPr>
      <w:r w:rsidRPr="00943C10">
        <w:rPr>
          <w:rFonts w:ascii="Arial" w:hAnsi="Arial" w:cs="Arial"/>
          <w:lang w:val="es-ES"/>
        </w:rPr>
        <w:t xml:space="preserve">El estudio que se presenta es una Investigación de Campo donde </w:t>
      </w:r>
      <w:bookmarkStart w:id="1" w:name="__UnoMark__1700_1605448478"/>
      <w:proofErr w:type="spellStart"/>
      <w:r w:rsidRPr="00943C10">
        <w:rPr>
          <w:rFonts w:ascii="Arial" w:hAnsi="Arial" w:cs="Arial"/>
          <w:lang w:val="es-ES"/>
        </w:rPr>
        <w:t>P</w:t>
      </w:r>
      <w:bookmarkEnd w:id="1"/>
      <w:r w:rsidRPr="00943C10">
        <w:rPr>
          <w:rFonts w:ascii="Arial" w:hAnsi="Arial" w:cs="Arial"/>
          <w:lang w:val="es-ES"/>
        </w:rPr>
        <w:t>alella</w:t>
      </w:r>
      <w:proofErr w:type="spellEnd"/>
      <w:r w:rsidRPr="00943C10">
        <w:rPr>
          <w:rFonts w:ascii="Arial" w:hAnsi="Arial" w:cs="Arial"/>
          <w:lang w:val="es-ES"/>
        </w:rPr>
        <w:t xml:space="preserve"> y </w:t>
      </w:r>
      <w:proofErr w:type="spellStart"/>
      <w:r w:rsidRPr="00943C10">
        <w:rPr>
          <w:rFonts w:ascii="Arial" w:hAnsi="Arial" w:cs="Arial"/>
          <w:lang w:val="es-ES"/>
        </w:rPr>
        <w:t>Martins</w:t>
      </w:r>
      <w:proofErr w:type="spellEnd"/>
      <w:r w:rsidRPr="00943C10">
        <w:rPr>
          <w:rFonts w:ascii="Arial" w:hAnsi="Arial" w:cs="Arial"/>
          <w:lang w:val="es-ES"/>
        </w:rPr>
        <w:t xml:space="preserve"> (2010) cita a Ramírez (1998), es aquella que consiste en la recolección de datos directamente de la realidad donde ocurren los hechos, sin manipular o controlar variables. El investigador no manipula variables debido a que esto hace perder el ambiente de naturalidad en el cual se manifiesta y desenvuelve el hecho. (p.88).</w:t>
      </w:r>
    </w:p>
    <w:p w14:paraId="1FA30FBA" w14:textId="01357B40" w:rsidR="007F2B83" w:rsidRPr="00943C10" w:rsidRDefault="003C0120" w:rsidP="007F2B83">
      <w:pPr>
        <w:pStyle w:val="Predeterminado"/>
        <w:widowControl w:val="0"/>
        <w:spacing w:after="0" w:line="360" w:lineRule="auto"/>
        <w:ind w:firstLine="567"/>
        <w:jc w:val="both"/>
        <w:rPr>
          <w:rFonts w:ascii="Arial" w:hAnsi="Arial" w:cs="Arial"/>
          <w:szCs w:val="28"/>
        </w:rPr>
      </w:pPr>
      <w:r>
        <w:rPr>
          <w:rFonts w:ascii="Arial" w:hAnsi="Arial" w:cs="Arial"/>
          <w:szCs w:val="28"/>
        </w:rPr>
        <w:t xml:space="preserve">Por </w:t>
      </w:r>
      <w:r w:rsidRPr="00943C10">
        <w:rPr>
          <w:rFonts w:ascii="Arial" w:hAnsi="Arial" w:cs="Arial"/>
          <w:szCs w:val="28"/>
        </w:rPr>
        <w:t>su</w:t>
      </w:r>
      <w:r w:rsidR="007F2B83" w:rsidRPr="00943C10">
        <w:rPr>
          <w:rFonts w:ascii="Arial" w:hAnsi="Arial" w:cs="Arial"/>
          <w:szCs w:val="28"/>
        </w:rPr>
        <w:t xml:space="preserve"> parte, el </w:t>
      </w:r>
      <w:r w:rsidR="007F2B83" w:rsidRPr="00AC5FCD">
        <w:rPr>
          <w:rFonts w:ascii="Arial" w:hAnsi="Arial" w:cs="Arial"/>
          <w:szCs w:val="28"/>
        </w:rPr>
        <w:t>Manual de la Universidad Pedagógica Experimental Libertador (UPEL, 2010)</w:t>
      </w:r>
      <w:r w:rsidR="007F2B83" w:rsidRPr="00943C10">
        <w:rPr>
          <w:rFonts w:ascii="Arial" w:hAnsi="Arial" w:cs="Arial"/>
          <w:szCs w:val="28"/>
        </w:rPr>
        <w:t xml:space="preserve"> señala que los estudios de campo constituyen:</w:t>
      </w:r>
    </w:p>
    <w:p w14:paraId="4D9F1C86" w14:textId="77777777" w:rsidR="007F2B83" w:rsidRPr="00AC5FCD" w:rsidRDefault="007F2B83" w:rsidP="00AC5FCD">
      <w:pPr>
        <w:pStyle w:val="Predeterminado"/>
        <w:widowControl w:val="0"/>
        <w:tabs>
          <w:tab w:val="clear" w:pos="708"/>
          <w:tab w:val="left" w:pos="567"/>
        </w:tabs>
        <w:spacing w:after="0" w:line="240" w:lineRule="auto"/>
        <w:ind w:left="567" w:right="628"/>
        <w:jc w:val="both"/>
        <w:rPr>
          <w:rFonts w:ascii="Arial" w:hAnsi="Arial" w:cs="Arial"/>
          <w:szCs w:val="22"/>
        </w:rPr>
      </w:pPr>
      <w:r w:rsidRPr="00AC5FCD">
        <w:rPr>
          <w:rFonts w:ascii="Arial" w:hAnsi="Arial" w:cs="Arial"/>
          <w:szCs w:val="22"/>
        </w:rPr>
        <w:lastRenderedPageBreak/>
        <w:t xml:space="preserve">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en el desarrollo. Los datos de interés son recogidos en forma directa de la realidad en este sentido se trata de investigaciones a partir de datos originales o primarios. (p. 18).</w:t>
      </w:r>
    </w:p>
    <w:p w14:paraId="6C16253B" w14:textId="77777777" w:rsidR="007F2B83" w:rsidRPr="00943C10" w:rsidRDefault="007F2B83" w:rsidP="007F2B83">
      <w:pPr>
        <w:pStyle w:val="Predeterminado"/>
        <w:widowControl w:val="0"/>
        <w:tabs>
          <w:tab w:val="clear" w:pos="708"/>
          <w:tab w:val="left" w:pos="1134"/>
        </w:tabs>
        <w:spacing w:after="0" w:line="240" w:lineRule="auto"/>
        <w:ind w:left="1134" w:right="1183"/>
        <w:jc w:val="both"/>
        <w:rPr>
          <w:rFonts w:ascii="Arial" w:hAnsi="Arial" w:cs="Arial"/>
          <w:szCs w:val="28"/>
        </w:rPr>
      </w:pPr>
    </w:p>
    <w:p w14:paraId="0053B6BE" w14:textId="0F7F2C16" w:rsidR="007F2B83" w:rsidRPr="00943C10" w:rsidRDefault="007F2B83" w:rsidP="00ED0D01">
      <w:pPr>
        <w:widowControl w:val="0"/>
        <w:autoSpaceDE w:val="0"/>
        <w:autoSpaceDN w:val="0"/>
        <w:adjustRightInd w:val="0"/>
        <w:spacing w:after="0" w:line="360" w:lineRule="auto"/>
        <w:ind w:firstLine="567"/>
        <w:jc w:val="both"/>
        <w:rPr>
          <w:rFonts w:ascii="Arial" w:hAnsi="Arial" w:cs="Arial"/>
          <w:sz w:val="24"/>
        </w:rPr>
      </w:pPr>
      <w:r w:rsidRPr="00943C10">
        <w:rPr>
          <w:rFonts w:ascii="Arial" w:hAnsi="Arial" w:cs="Arial"/>
          <w:sz w:val="24"/>
        </w:rPr>
        <w:t xml:space="preserve">Significa que el investigador, realiza una recolección de datos directamente de la realidad de estudio, en este caso se trata de dos secciones de estudiantes de 6to año de educación media técnica mención informática y Deportes de la E.T.R “Víctor </w:t>
      </w:r>
      <w:proofErr w:type="spellStart"/>
      <w:r w:rsidRPr="00943C10">
        <w:rPr>
          <w:rFonts w:ascii="Arial" w:hAnsi="Arial" w:cs="Arial"/>
          <w:sz w:val="24"/>
        </w:rPr>
        <w:t>Racamonde</w:t>
      </w:r>
      <w:proofErr w:type="spellEnd"/>
      <w:r w:rsidRPr="00943C10">
        <w:rPr>
          <w:rFonts w:ascii="Arial" w:hAnsi="Arial" w:cs="Arial"/>
          <w:sz w:val="24"/>
        </w:rPr>
        <w:t xml:space="preserve">”. En </w:t>
      </w:r>
      <w:r w:rsidR="003C0120" w:rsidRPr="00943C10">
        <w:rPr>
          <w:rFonts w:ascii="Arial" w:hAnsi="Arial" w:cs="Arial"/>
          <w:sz w:val="24"/>
        </w:rPr>
        <w:t>consecuencia,</w:t>
      </w:r>
      <w:r w:rsidRPr="00943C10">
        <w:rPr>
          <w:rFonts w:ascii="Arial" w:hAnsi="Arial" w:cs="Arial"/>
          <w:sz w:val="24"/>
        </w:rPr>
        <w:t xml:space="preserve"> </w:t>
      </w:r>
      <w:r w:rsidR="00462C3C" w:rsidRPr="00943C10">
        <w:rPr>
          <w:rFonts w:ascii="Arial" w:hAnsi="Arial" w:cs="Arial"/>
          <w:sz w:val="24"/>
        </w:rPr>
        <w:t>la investigación</w:t>
      </w:r>
      <w:r w:rsidRPr="00943C10">
        <w:rPr>
          <w:rFonts w:ascii="Arial" w:hAnsi="Arial" w:cs="Arial"/>
          <w:sz w:val="24"/>
        </w:rPr>
        <w:t xml:space="preserve"> recolectó datos de la realidad </w:t>
      </w:r>
      <w:r w:rsidR="002064E6">
        <w:rPr>
          <w:rFonts w:ascii="Arial" w:hAnsi="Arial" w:cs="Arial"/>
          <w:sz w:val="24"/>
        </w:rPr>
        <w:t xml:space="preserve">aplicando un  </w:t>
      </w:r>
      <w:r w:rsidRPr="00943C10">
        <w:rPr>
          <w:rFonts w:ascii="Arial" w:hAnsi="Arial" w:cs="Arial"/>
          <w:sz w:val="24"/>
        </w:rPr>
        <w:t xml:space="preserve"> instrumento conteniendo 20 </w:t>
      </w:r>
      <w:proofErr w:type="spellStart"/>
      <w:r w:rsidRPr="00943C10">
        <w:rPr>
          <w:rFonts w:ascii="Arial" w:hAnsi="Arial" w:cs="Arial"/>
          <w:sz w:val="24"/>
        </w:rPr>
        <w:t>items</w:t>
      </w:r>
      <w:proofErr w:type="spellEnd"/>
      <w:r w:rsidRPr="00943C10">
        <w:rPr>
          <w:rFonts w:ascii="Arial" w:hAnsi="Arial" w:cs="Arial"/>
          <w:sz w:val="24"/>
        </w:rPr>
        <w:t xml:space="preserve"> en escala tipo Likert, para la obtención de datos facilitado por los estudiantes de 6to año, para estructurar específicamente el diseño del </w:t>
      </w:r>
      <w:proofErr w:type="spellStart"/>
      <w:r w:rsidRPr="00943C10">
        <w:rPr>
          <w:rFonts w:ascii="Arial" w:hAnsi="Arial" w:cs="Arial"/>
          <w:sz w:val="24"/>
        </w:rPr>
        <w:t>Weblogs</w:t>
      </w:r>
      <w:proofErr w:type="spellEnd"/>
      <w:r w:rsidRPr="00943C10">
        <w:rPr>
          <w:rFonts w:ascii="Arial" w:hAnsi="Arial" w:cs="Arial"/>
          <w:sz w:val="24"/>
        </w:rPr>
        <w:t xml:space="preserve"> y su pertinencia en el ámbito donde se desarrollan los estudiantes. </w:t>
      </w:r>
    </w:p>
    <w:p w14:paraId="26965511" w14:textId="723371F3"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No obstante, la escala de medición </w:t>
      </w:r>
      <w:proofErr w:type="gramStart"/>
      <w:r w:rsidRPr="00943C10">
        <w:rPr>
          <w:rFonts w:ascii="Arial" w:hAnsi="Arial" w:cs="Arial"/>
          <w:szCs w:val="28"/>
        </w:rPr>
        <w:t>ambos instrumentos corresponde</w:t>
      </w:r>
      <w:proofErr w:type="gramEnd"/>
      <w:r w:rsidRPr="00943C10">
        <w:rPr>
          <w:rFonts w:ascii="Arial" w:hAnsi="Arial" w:cs="Arial"/>
          <w:szCs w:val="28"/>
        </w:rPr>
        <w:t xml:space="preserve"> a una escala de tipo Likert, que de acuerdo a </w:t>
      </w:r>
      <w:proofErr w:type="spellStart"/>
      <w:r w:rsidRPr="00943C10">
        <w:rPr>
          <w:rFonts w:ascii="Arial" w:hAnsi="Arial" w:cs="Arial"/>
          <w:szCs w:val="28"/>
        </w:rPr>
        <w:t>Palella</w:t>
      </w:r>
      <w:proofErr w:type="spellEnd"/>
      <w:r w:rsidRPr="00943C10">
        <w:rPr>
          <w:rFonts w:ascii="Arial" w:hAnsi="Arial" w:cs="Arial"/>
          <w:szCs w:val="28"/>
        </w:rPr>
        <w:t xml:space="preserve"> y </w:t>
      </w:r>
      <w:proofErr w:type="spellStart"/>
      <w:r w:rsidRPr="00943C10">
        <w:rPr>
          <w:rFonts w:ascii="Arial" w:hAnsi="Arial" w:cs="Arial"/>
          <w:szCs w:val="28"/>
        </w:rPr>
        <w:t>Martins</w:t>
      </w:r>
      <w:proofErr w:type="spellEnd"/>
      <w:r w:rsidRPr="00943C10">
        <w:rPr>
          <w:rFonts w:ascii="Arial" w:hAnsi="Arial" w:cs="Arial"/>
          <w:szCs w:val="28"/>
        </w:rPr>
        <w:t xml:space="preserve"> (2010) </w:t>
      </w:r>
      <w:r w:rsidR="00D978C2">
        <w:rPr>
          <w:rFonts w:ascii="Arial" w:hAnsi="Arial" w:cs="Arial"/>
          <w:szCs w:val="28"/>
        </w:rPr>
        <w:t>“</w:t>
      </w:r>
      <w:r w:rsidRPr="00943C10">
        <w:rPr>
          <w:rFonts w:ascii="Arial" w:hAnsi="Arial" w:cs="Arial"/>
          <w:szCs w:val="28"/>
        </w:rPr>
        <w:t>consiste en un conjunto de ítems presentados en forma de afirmaciones o juicios ante los cuales se pide la reacción de los sujetos a quienes se administran</w:t>
      </w:r>
      <w:r w:rsidR="00D978C2">
        <w:rPr>
          <w:rFonts w:ascii="Arial" w:hAnsi="Arial" w:cs="Arial"/>
          <w:szCs w:val="28"/>
        </w:rPr>
        <w:t xml:space="preserve">” </w:t>
      </w:r>
      <w:r w:rsidR="00D978C2" w:rsidRPr="00C7352B">
        <w:rPr>
          <w:rFonts w:ascii="Arial" w:hAnsi="Arial" w:cs="Arial"/>
          <w:szCs w:val="28"/>
        </w:rPr>
        <w:t xml:space="preserve">(p </w:t>
      </w:r>
      <w:r w:rsidR="00C7352B">
        <w:rPr>
          <w:rFonts w:ascii="Arial" w:hAnsi="Arial" w:cs="Arial"/>
          <w:szCs w:val="28"/>
        </w:rPr>
        <w:t>45</w:t>
      </w:r>
      <w:r w:rsidR="00C7352B" w:rsidRPr="00C7352B">
        <w:rPr>
          <w:rFonts w:ascii="Arial" w:hAnsi="Arial" w:cs="Arial"/>
          <w:szCs w:val="28"/>
        </w:rPr>
        <w:t>)</w:t>
      </w:r>
      <w:r w:rsidRPr="00C7352B">
        <w:rPr>
          <w:rFonts w:ascii="Arial" w:hAnsi="Arial" w:cs="Arial"/>
          <w:szCs w:val="28"/>
        </w:rPr>
        <w:t>.</w:t>
      </w:r>
      <w:r w:rsidRPr="00943C10">
        <w:rPr>
          <w:rFonts w:ascii="Arial" w:hAnsi="Arial" w:cs="Arial"/>
          <w:szCs w:val="28"/>
        </w:rPr>
        <w:t xml:space="preserve"> Esta escala está enumerada del 1 al 4 donde su significado es siempre, casi siempre, pocas veces y nunca donde se indagará sobre el conocimiento y uso con </w:t>
      </w:r>
      <w:r w:rsidR="00462C3C" w:rsidRPr="00943C10">
        <w:rPr>
          <w:rFonts w:ascii="Arial" w:hAnsi="Arial" w:cs="Arial"/>
          <w:szCs w:val="28"/>
        </w:rPr>
        <w:t>frecuencia de</w:t>
      </w:r>
      <w:r w:rsidRPr="00943C10">
        <w:rPr>
          <w:rFonts w:ascii="Arial" w:hAnsi="Arial" w:cs="Arial"/>
          <w:szCs w:val="28"/>
        </w:rPr>
        <w:t xml:space="preserve"> las herramientas tecnológicas en orientación vocacional.</w:t>
      </w:r>
    </w:p>
    <w:p w14:paraId="704A2FF0" w14:textId="77777777" w:rsidR="007F2B83" w:rsidRPr="00943C10" w:rsidRDefault="007F2B83" w:rsidP="007F2B83">
      <w:pPr>
        <w:pStyle w:val="Predeterminado"/>
        <w:tabs>
          <w:tab w:val="clear" w:pos="708"/>
          <w:tab w:val="left" w:pos="0"/>
        </w:tabs>
        <w:spacing w:after="0" w:line="360" w:lineRule="auto"/>
        <w:jc w:val="both"/>
        <w:rPr>
          <w:rFonts w:ascii="Arial" w:hAnsi="Arial" w:cs="Arial"/>
          <w:b/>
          <w:bCs/>
          <w:szCs w:val="28"/>
        </w:rPr>
      </w:pPr>
    </w:p>
    <w:p w14:paraId="691DEC57" w14:textId="77777777" w:rsidR="007F2B83" w:rsidRPr="00943C10" w:rsidRDefault="007F2B83" w:rsidP="007F2B83">
      <w:pPr>
        <w:pStyle w:val="Predeterminado"/>
        <w:tabs>
          <w:tab w:val="clear" w:pos="708"/>
          <w:tab w:val="left" w:pos="0"/>
        </w:tabs>
        <w:spacing w:after="0" w:line="360" w:lineRule="auto"/>
        <w:jc w:val="both"/>
        <w:rPr>
          <w:rFonts w:ascii="Arial" w:hAnsi="Arial" w:cs="Arial"/>
          <w:b/>
          <w:sz w:val="28"/>
          <w:szCs w:val="28"/>
        </w:rPr>
      </w:pPr>
      <w:r w:rsidRPr="00943C10">
        <w:rPr>
          <w:rFonts w:ascii="Arial" w:hAnsi="Arial" w:cs="Arial"/>
          <w:b/>
          <w:bCs/>
          <w:szCs w:val="28"/>
        </w:rPr>
        <w:t>Modalidad de la investigación</w:t>
      </w:r>
      <w:r w:rsidRPr="00943C10">
        <w:rPr>
          <w:rFonts w:ascii="Arial" w:hAnsi="Arial" w:cs="Arial"/>
          <w:b/>
          <w:sz w:val="28"/>
          <w:szCs w:val="28"/>
        </w:rPr>
        <w:t xml:space="preserve"> </w:t>
      </w:r>
    </w:p>
    <w:p w14:paraId="3C00C403" w14:textId="77777777" w:rsidR="007F2B83" w:rsidRPr="00943C10" w:rsidRDefault="007F2B83" w:rsidP="007F2B83">
      <w:pPr>
        <w:pStyle w:val="Predeterminado"/>
        <w:tabs>
          <w:tab w:val="clear" w:pos="708"/>
          <w:tab w:val="left" w:pos="0"/>
        </w:tabs>
        <w:spacing w:after="0" w:line="360" w:lineRule="auto"/>
        <w:jc w:val="both"/>
        <w:rPr>
          <w:rFonts w:ascii="Arial" w:hAnsi="Arial" w:cs="Arial"/>
          <w:b/>
          <w:sz w:val="28"/>
          <w:szCs w:val="28"/>
        </w:rPr>
      </w:pPr>
    </w:p>
    <w:p w14:paraId="046C6AFB" w14:textId="55CC7F82" w:rsidR="007F2B83" w:rsidRPr="00943C10" w:rsidRDefault="007F2B83" w:rsidP="007F2B83">
      <w:pPr>
        <w:pStyle w:val="Predeterminado"/>
        <w:tabs>
          <w:tab w:val="clear" w:pos="708"/>
          <w:tab w:val="left" w:pos="0"/>
        </w:tabs>
        <w:spacing w:after="0" w:line="360" w:lineRule="auto"/>
        <w:jc w:val="both"/>
        <w:rPr>
          <w:rFonts w:ascii="Arial" w:hAnsi="Arial" w:cs="Arial"/>
        </w:rPr>
      </w:pPr>
      <w:r w:rsidRPr="00943C10">
        <w:rPr>
          <w:rFonts w:ascii="Arial" w:hAnsi="Arial" w:cs="Arial"/>
          <w:szCs w:val="28"/>
        </w:rPr>
        <w:tab/>
        <w:t xml:space="preserve">En cuanto a modalidad que se ajusta a las </w:t>
      </w:r>
      <w:r w:rsidR="00462C3C" w:rsidRPr="00943C10">
        <w:rPr>
          <w:rFonts w:ascii="Arial" w:hAnsi="Arial" w:cs="Arial"/>
          <w:szCs w:val="28"/>
        </w:rPr>
        <w:t>características de</w:t>
      </w:r>
      <w:r w:rsidRPr="00943C10">
        <w:rPr>
          <w:rFonts w:ascii="Arial" w:hAnsi="Arial" w:cs="Arial"/>
          <w:szCs w:val="28"/>
        </w:rPr>
        <w:t xml:space="preserve"> esta investigación es el de Proyecto Factible el cual el Manual UPEL. 2010,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w:t>
      </w:r>
      <w:r w:rsidRPr="00943C10">
        <w:rPr>
          <w:rFonts w:ascii="Arial" w:hAnsi="Arial" w:cs="Arial"/>
          <w:szCs w:val="28"/>
        </w:rPr>
        <w:lastRenderedPageBreak/>
        <w:t xml:space="preserve">en una investigación de tipo documental, de campo o un diseño que incluya ambas modalidades </w:t>
      </w:r>
    </w:p>
    <w:p w14:paraId="4E50C206" w14:textId="77777777" w:rsidR="007F2B83" w:rsidRPr="00943C10" w:rsidRDefault="007F2B83" w:rsidP="007F2B83">
      <w:pPr>
        <w:pStyle w:val="Predeterminado"/>
        <w:tabs>
          <w:tab w:val="clear" w:pos="708"/>
          <w:tab w:val="left" w:pos="0"/>
        </w:tabs>
        <w:spacing w:after="0" w:line="360" w:lineRule="auto"/>
        <w:jc w:val="both"/>
        <w:rPr>
          <w:rFonts w:ascii="Arial" w:hAnsi="Arial" w:cs="Arial"/>
          <w:szCs w:val="28"/>
        </w:rPr>
      </w:pPr>
      <w:r w:rsidRPr="00943C10">
        <w:rPr>
          <w:rFonts w:ascii="Arial" w:hAnsi="Arial" w:cs="Arial"/>
          <w:szCs w:val="28"/>
        </w:rPr>
        <w:tab/>
        <w:t>Por otra parte, las fases o etapas son: diagnóstico, factibilidad y diseño de la propuesta. Según Labrador y Otros, (2002), expresan: “El diagnóstico es una reconstrucción del objeto de estudio y tiene por finalidad, detectar situaciones donde se ponga de manifiesto la necesidad de realizarlo” (p. 186).</w:t>
      </w:r>
    </w:p>
    <w:p w14:paraId="0B304BC8" w14:textId="070234A7" w:rsidR="007F2B83" w:rsidRPr="00943C10" w:rsidRDefault="007F2B83" w:rsidP="007F2B83">
      <w:pPr>
        <w:pStyle w:val="Predeterminado"/>
        <w:tabs>
          <w:tab w:val="clear" w:pos="708"/>
          <w:tab w:val="left" w:pos="0"/>
        </w:tabs>
        <w:spacing w:after="0" w:line="360" w:lineRule="auto"/>
        <w:jc w:val="both"/>
        <w:rPr>
          <w:rFonts w:ascii="Arial" w:hAnsi="Arial" w:cs="Arial"/>
          <w:szCs w:val="28"/>
        </w:rPr>
      </w:pPr>
      <w:r w:rsidRPr="00943C10">
        <w:rPr>
          <w:rFonts w:ascii="Arial" w:hAnsi="Arial" w:cs="Arial"/>
          <w:szCs w:val="28"/>
        </w:rPr>
        <w:tab/>
      </w:r>
      <w:r w:rsidR="00D978C2">
        <w:rPr>
          <w:rFonts w:ascii="Arial" w:hAnsi="Arial" w:cs="Arial"/>
          <w:szCs w:val="28"/>
        </w:rPr>
        <w:t xml:space="preserve">En este sentido, </w:t>
      </w:r>
      <w:r w:rsidRPr="00943C10">
        <w:rPr>
          <w:rFonts w:ascii="Arial" w:hAnsi="Arial" w:cs="Arial"/>
          <w:szCs w:val="28"/>
        </w:rPr>
        <w:t xml:space="preserve">como plantean los autores ya mencionados, esta investigación se enmarcará bajo el proyecto factible cuya propuesta del </w:t>
      </w:r>
      <w:proofErr w:type="spellStart"/>
      <w:r w:rsidRPr="00943C10">
        <w:rPr>
          <w:rFonts w:ascii="Arial" w:hAnsi="Arial" w:cs="Arial"/>
          <w:szCs w:val="28"/>
        </w:rPr>
        <w:t>Weblogs</w:t>
      </w:r>
      <w:proofErr w:type="spellEnd"/>
      <w:r w:rsidRPr="00943C10">
        <w:rPr>
          <w:rFonts w:ascii="Arial" w:hAnsi="Arial" w:cs="Arial"/>
          <w:szCs w:val="28"/>
        </w:rPr>
        <w:t xml:space="preserve"> como herramienta tecnológica de orientación vocacional podrá brindar soluciones a las necesidades vocacionales a un grupo de estudiantes y por ende podrá permitir la elección asertiva </w:t>
      </w:r>
      <w:r w:rsidR="00462C3C" w:rsidRPr="00943C10">
        <w:rPr>
          <w:rFonts w:ascii="Arial" w:hAnsi="Arial" w:cs="Arial"/>
          <w:szCs w:val="28"/>
        </w:rPr>
        <w:t>de carreras</w:t>
      </w:r>
      <w:r w:rsidRPr="00943C10">
        <w:rPr>
          <w:rFonts w:ascii="Arial" w:hAnsi="Arial" w:cs="Arial"/>
          <w:szCs w:val="28"/>
        </w:rPr>
        <w:t xml:space="preserve"> a nivel superior.</w:t>
      </w:r>
    </w:p>
    <w:p w14:paraId="56D7E4D6" w14:textId="77777777" w:rsidR="007F2B83" w:rsidRPr="00943C10" w:rsidRDefault="007F2B83" w:rsidP="007F2B83">
      <w:pPr>
        <w:pStyle w:val="Predeterminado"/>
        <w:tabs>
          <w:tab w:val="clear" w:pos="708"/>
          <w:tab w:val="left" w:pos="0"/>
        </w:tabs>
        <w:spacing w:after="0" w:line="360" w:lineRule="auto"/>
        <w:jc w:val="both"/>
        <w:rPr>
          <w:rFonts w:ascii="Arial" w:hAnsi="Arial" w:cs="Arial"/>
          <w:bCs/>
          <w:iCs/>
          <w:color w:val="000000"/>
          <w:lang w:eastAsia="es-VE"/>
        </w:rPr>
      </w:pPr>
      <w:r w:rsidRPr="00943C10">
        <w:rPr>
          <w:rFonts w:ascii="Arial" w:hAnsi="Arial" w:cs="Arial"/>
          <w:szCs w:val="28"/>
        </w:rPr>
        <w:tab/>
        <w:t>Por lo tanto, el presente trabajo de investigación, se inscribirá bajo el paradigm</w:t>
      </w:r>
      <w:r w:rsidRPr="00943C10">
        <w:rPr>
          <w:rFonts w:ascii="Arial" w:hAnsi="Arial" w:cs="Arial"/>
          <w:bCs/>
          <w:iCs/>
          <w:color w:val="000000"/>
          <w:lang w:eastAsia="es-VE"/>
        </w:rPr>
        <w:t>a Cuantitativo, cuyo diseño y tipo de investigación será No experimental y De campo  bajo la modalidad de Proyecto Factible donde Orozco, Labrador  y Montañez (2.002) lo definen como: “corresponde a la producción de tecnología blanda y constituye una alternativa de solución viable para la situación planteada…(p. 22); mientras que el manual de Trabajos de Grado de Especialización y maestría de la  UPEL (2006)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(p. 21).</w:t>
      </w:r>
    </w:p>
    <w:p w14:paraId="3372D3E3" w14:textId="48F04562" w:rsidR="007F2B83" w:rsidRPr="00943C10" w:rsidRDefault="007F2B83" w:rsidP="007F2B83">
      <w:pPr>
        <w:pStyle w:val="Predeterminado"/>
        <w:tabs>
          <w:tab w:val="clear" w:pos="708"/>
          <w:tab w:val="left" w:pos="0"/>
        </w:tabs>
        <w:spacing w:after="0" w:line="360" w:lineRule="auto"/>
        <w:jc w:val="both"/>
        <w:rPr>
          <w:rFonts w:ascii="Arial" w:hAnsi="Arial" w:cs="Arial"/>
          <w:bCs/>
          <w:iCs/>
          <w:color w:val="000000"/>
          <w:lang w:eastAsia="es-VE"/>
        </w:rPr>
      </w:pPr>
      <w:r w:rsidRPr="00943C10">
        <w:rPr>
          <w:rFonts w:ascii="Arial" w:hAnsi="Arial" w:cs="Arial"/>
          <w:bCs/>
          <w:iCs/>
          <w:color w:val="000000"/>
          <w:lang w:eastAsia="es-VE"/>
        </w:rPr>
        <w:tab/>
      </w:r>
      <w:r w:rsidR="00D978C2">
        <w:rPr>
          <w:rFonts w:ascii="Arial" w:hAnsi="Arial" w:cs="Arial"/>
          <w:bCs/>
          <w:iCs/>
          <w:color w:val="000000"/>
          <w:lang w:eastAsia="es-VE"/>
        </w:rPr>
        <w:t xml:space="preserve">En consecuencias, las </w:t>
      </w:r>
      <w:r w:rsidRPr="00943C10">
        <w:rPr>
          <w:rFonts w:ascii="Arial" w:hAnsi="Arial" w:cs="Arial"/>
          <w:bCs/>
          <w:iCs/>
          <w:color w:val="000000"/>
          <w:lang w:eastAsia="es-VE"/>
        </w:rPr>
        <w:t xml:space="preserve">ideas básicas están la toma de decisiones, la información, tecnología y la intervención orientadora. Esta investigación se circunscribió en una </w:t>
      </w:r>
      <w:r w:rsidR="00462C3C" w:rsidRPr="00943C10">
        <w:rPr>
          <w:rFonts w:ascii="Arial" w:hAnsi="Arial" w:cs="Arial"/>
          <w:bCs/>
          <w:iCs/>
          <w:color w:val="000000"/>
          <w:lang w:eastAsia="es-VE"/>
        </w:rPr>
        <w:t>población de</w:t>
      </w:r>
      <w:r w:rsidRPr="00943C10">
        <w:rPr>
          <w:rFonts w:ascii="Arial" w:hAnsi="Arial" w:cs="Arial"/>
          <w:bCs/>
          <w:iCs/>
          <w:color w:val="000000"/>
          <w:lang w:eastAsia="es-VE"/>
        </w:rPr>
        <w:t xml:space="preserve"> 105 estudiantes cursantes 6to Año Profesional, mención: Deporte y Recreación e Informática, en la E.T.R “Víctor </w:t>
      </w:r>
      <w:proofErr w:type="spellStart"/>
      <w:r w:rsidRPr="00943C10">
        <w:rPr>
          <w:rFonts w:ascii="Arial" w:hAnsi="Arial" w:cs="Arial"/>
          <w:bCs/>
          <w:iCs/>
          <w:color w:val="000000"/>
          <w:lang w:eastAsia="es-VE"/>
        </w:rPr>
        <w:t>Racamonde</w:t>
      </w:r>
      <w:proofErr w:type="spellEnd"/>
      <w:r w:rsidRPr="00943C10">
        <w:rPr>
          <w:rFonts w:ascii="Arial" w:hAnsi="Arial" w:cs="Arial"/>
          <w:bCs/>
          <w:iCs/>
          <w:color w:val="000000"/>
          <w:lang w:eastAsia="es-VE"/>
        </w:rPr>
        <w:t>” del Municipio Miranda, Carabobo; cuya Muestra será de dos (02) secciones una sección de Deportes y la otra de Informática.</w:t>
      </w:r>
    </w:p>
    <w:p w14:paraId="573785C1" w14:textId="77777777" w:rsidR="007F2B83" w:rsidRPr="00943C10" w:rsidRDefault="007F2B83" w:rsidP="007F2B83">
      <w:pPr>
        <w:pStyle w:val="Predeterminado"/>
        <w:spacing w:after="0" w:line="360" w:lineRule="auto"/>
        <w:jc w:val="both"/>
        <w:rPr>
          <w:rFonts w:ascii="Arial" w:hAnsi="Arial" w:cs="Arial"/>
          <w:b/>
          <w:szCs w:val="28"/>
        </w:rPr>
      </w:pPr>
    </w:p>
    <w:p w14:paraId="20E0C6A7" w14:textId="77777777" w:rsidR="00D978C2" w:rsidRDefault="00D978C2" w:rsidP="007F2B83">
      <w:pPr>
        <w:tabs>
          <w:tab w:val="left" w:pos="0"/>
        </w:tabs>
        <w:spacing w:after="0" w:line="360" w:lineRule="auto"/>
        <w:jc w:val="both"/>
        <w:rPr>
          <w:rFonts w:ascii="Arial" w:hAnsi="Arial" w:cs="Arial"/>
          <w:b/>
          <w:sz w:val="24"/>
          <w:szCs w:val="24"/>
        </w:rPr>
      </w:pPr>
    </w:p>
    <w:p w14:paraId="0813123C" w14:textId="77777777" w:rsidR="007F2B83" w:rsidRPr="00943C10" w:rsidRDefault="007F2B83" w:rsidP="007F2B83">
      <w:pPr>
        <w:tabs>
          <w:tab w:val="left" w:pos="0"/>
        </w:tabs>
        <w:spacing w:after="0" w:line="360" w:lineRule="auto"/>
        <w:jc w:val="both"/>
        <w:rPr>
          <w:rFonts w:ascii="Arial" w:hAnsi="Arial" w:cs="Arial"/>
          <w:b/>
          <w:iCs/>
          <w:color w:val="000000"/>
          <w:sz w:val="24"/>
          <w:szCs w:val="24"/>
          <w:shd w:val="clear" w:color="auto" w:fill="FFFFFF"/>
        </w:rPr>
      </w:pPr>
      <w:r w:rsidRPr="00943C10">
        <w:rPr>
          <w:rFonts w:ascii="Arial" w:hAnsi="Arial" w:cs="Arial"/>
          <w:b/>
          <w:sz w:val="24"/>
          <w:szCs w:val="24"/>
        </w:rPr>
        <w:lastRenderedPageBreak/>
        <w:t>Fases de la Investigación</w:t>
      </w:r>
    </w:p>
    <w:p w14:paraId="5EAF4875" w14:textId="77777777" w:rsidR="007F2B83" w:rsidRPr="00943C10" w:rsidRDefault="007F2B83" w:rsidP="007F2B83">
      <w:pPr>
        <w:tabs>
          <w:tab w:val="left" w:pos="0"/>
        </w:tabs>
        <w:spacing w:after="0" w:line="360" w:lineRule="auto"/>
        <w:jc w:val="both"/>
        <w:rPr>
          <w:rFonts w:ascii="Arial" w:hAnsi="Arial" w:cs="Arial"/>
          <w:b/>
          <w:iCs/>
          <w:color w:val="000000"/>
          <w:sz w:val="24"/>
          <w:szCs w:val="24"/>
          <w:shd w:val="clear" w:color="auto" w:fill="FFFFFF"/>
        </w:rPr>
      </w:pPr>
    </w:p>
    <w:p w14:paraId="057BA758" w14:textId="77777777" w:rsidR="007F2B83" w:rsidRPr="00943C10" w:rsidRDefault="007F2B83" w:rsidP="007F2B83">
      <w:pPr>
        <w:tabs>
          <w:tab w:val="left" w:pos="0"/>
        </w:tabs>
        <w:spacing w:after="0" w:line="360" w:lineRule="auto"/>
        <w:jc w:val="both"/>
        <w:rPr>
          <w:rFonts w:ascii="Arial" w:hAnsi="Arial" w:cs="Arial"/>
          <w:color w:val="000000"/>
          <w:sz w:val="24"/>
          <w:szCs w:val="24"/>
        </w:rPr>
      </w:pPr>
      <w:r w:rsidRPr="00943C10">
        <w:rPr>
          <w:rFonts w:ascii="Arial" w:hAnsi="Arial" w:cs="Arial"/>
          <w:sz w:val="24"/>
          <w:szCs w:val="24"/>
        </w:rPr>
        <w:tab/>
        <w:t xml:space="preserve">De este modo, </w:t>
      </w:r>
      <w:r w:rsidRPr="00943C10">
        <w:rPr>
          <w:rFonts w:ascii="Arial" w:hAnsi="Arial" w:cs="Arial"/>
          <w:color w:val="000000"/>
          <w:sz w:val="24"/>
          <w:szCs w:val="24"/>
        </w:rPr>
        <w:t xml:space="preserve">el estudio, por tratarse de un proyecto factible, el procedimiento se ejecutó en tres fases fundamentales: Diagnóstico, Factibilidad y Diseño de la Propuesta, y que </w:t>
      </w:r>
      <w:r w:rsidRPr="00943C10">
        <w:rPr>
          <w:rFonts w:ascii="Arial" w:hAnsi="Arial" w:cs="Arial"/>
          <w:sz w:val="24"/>
          <w:szCs w:val="24"/>
        </w:rPr>
        <w:t>según Labrador y otros (2002), las definen de la siguiente manera</w:t>
      </w:r>
      <w:r w:rsidRPr="00943C10">
        <w:rPr>
          <w:rFonts w:ascii="Arial" w:hAnsi="Arial" w:cs="Arial"/>
          <w:color w:val="000000"/>
          <w:sz w:val="24"/>
          <w:szCs w:val="24"/>
        </w:rPr>
        <w:t xml:space="preserve">:   </w:t>
      </w:r>
    </w:p>
    <w:p w14:paraId="73CF9197" w14:textId="77777777" w:rsidR="007F2B83" w:rsidRPr="00943C10" w:rsidRDefault="007F2B83" w:rsidP="007F2B83">
      <w:pPr>
        <w:tabs>
          <w:tab w:val="left" w:pos="0"/>
        </w:tabs>
        <w:spacing w:after="0" w:line="360" w:lineRule="auto"/>
        <w:jc w:val="both"/>
        <w:rPr>
          <w:rFonts w:ascii="Arial" w:hAnsi="Arial" w:cs="Arial"/>
          <w:color w:val="000000"/>
          <w:sz w:val="24"/>
          <w:szCs w:val="24"/>
        </w:rPr>
      </w:pPr>
    </w:p>
    <w:p w14:paraId="7D1137A7" w14:textId="77777777" w:rsidR="007F2B83" w:rsidRPr="00943C10" w:rsidRDefault="007F2B83" w:rsidP="007F2B83">
      <w:pPr>
        <w:pStyle w:val="Predeterminado"/>
        <w:spacing w:after="0" w:line="360" w:lineRule="auto"/>
        <w:jc w:val="both"/>
        <w:rPr>
          <w:rFonts w:ascii="Arial" w:hAnsi="Arial" w:cs="Arial"/>
          <w:szCs w:val="28"/>
        </w:rPr>
      </w:pPr>
      <w:r w:rsidRPr="00943C10">
        <w:rPr>
          <w:rFonts w:ascii="Arial" w:hAnsi="Arial" w:cs="Arial"/>
          <w:b/>
          <w:color w:val="auto"/>
        </w:rPr>
        <w:t>FASE I. Diagnóstico: “</w:t>
      </w:r>
      <w:r w:rsidRPr="00943C10">
        <w:rPr>
          <w:rFonts w:ascii="Arial" w:hAnsi="Arial" w:cs="Arial"/>
          <w:color w:val="auto"/>
        </w:rPr>
        <w:t xml:space="preserve">es una reconstrucción el objeto de estudio y tiene por finalidad detectar situaciones donde se ponga de manifiesto la necesidad de realizarlo”. (p.186). Esta fase consistió en la elaboración </w:t>
      </w:r>
      <w:r w:rsidRPr="00943C10">
        <w:rPr>
          <w:rFonts w:ascii="Arial" w:hAnsi="Arial" w:cs="Arial"/>
          <w:szCs w:val="28"/>
        </w:rPr>
        <w:t xml:space="preserve">de un diagnóstico para recabar información sobre el uso de </w:t>
      </w:r>
      <w:proofErr w:type="spellStart"/>
      <w:r w:rsidRPr="00943C10">
        <w:rPr>
          <w:rFonts w:ascii="Arial" w:hAnsi="Arial" w:cs="Arial"/>
          <w:bCs/>
        </w:rPr>
        <w:t>Weblogs</w:t>
      </w:r>
      <w:proofErr w:type="spellEnd"/>
      <w:r w:rsidRPr="00943C10">
        <w:rPr>
          <w:rFonts w:ascii="Arial" w:hAnsi="Arial" w:cs="Arial"/>
          <w:bCs/>
        </w:rPr>
        <w:t xml:space="preserve"> como herramienta tecnológica de orientación vocacional</w:t>
      </w:r>
      <w:r w:rsidRPr="00943C10">
        <w:rPr>
          <w:rFonts w:ascii="Arial" w:hAnsi="Arial" w:cs="Arial"/>
          <w:szCs w:val="28"/>
        </w:rPr>
        <w:t xml:space="preserve"> en los participantes de la muestra. </w:t>
      </w:r>
    </w:p>
    <w:p w14:paraId="1890EDCB" w14:textId="77777777" w:rsidR="007F2B83" w:rsidRPr="00943C10" w:rsidRDefault="007F2B83" w:rsidP="007F2B83">
      <w:pPr>
        <w:pStyle w:val="Standard"/>
        <w:tabs>
          <w:tab w:val="left" w:pos="0"/>
        </w:tabs>
        <w:spacing w:line="360" w:lineRule="auto"/>
        <w:jc w:val="both"/>
        <w:rPr>
          <w:rFonts w:ascii="Arial" w:hAnsi="Arial" w:cs="Arial"/>
          <w:b/>
          <w:color w:val="auto"/>
          <w:kern w:val="0"/>
        </w:rPr>
      </w:pPr>
    </w:p>
    <w:p w14:paraId="0AFF3C6C" w14:textId="1E449D4E" w:rsidR="007F2B83" w:rsidRPr="00943C10" w:rsidRDefault="007F2B83" w:rsidP="007F2B83">
      <w:pPr>
        <w:pStyle w:val="Predeterminado"/>
        <w:spacing w:after="0" w:line="360" w:lineRule="auto"/>
        <w:jc w:val="both"/>
        <w:rPr>
          <w:rFonts w:ascii="Arial" w:hAnsi="Arial" w:cs="Arial"/>
        </w:rPr>
      </w:pPr>
      <w:r w:rsidRPr="00943C10">
        <w:rPr>
          <w:rFonts w:ascii="Arial" w:hAnsi="Arial" w:cs="Arial"/>
          <w:b/>
          <w:color w:val="auto"/>
        </w:rPr>
        <w:t>FASE II. Factibilidad:</w:t>
      </w:r>
      <w:r w:rsidRPr="00943C10">
        <w:rPr>
          <w:rFonts w:ascii="Arial" w:hAnsi="Arial" w:cs="Arial"/>
          <w:color w:val="auto"/>
        </w:rPr>
        <w:t xml:space="preserve"> “indica la posibilidad de desarrollar un proyecto, tomando en consideración la necesidad detectada, beneficios, recursos humanos, técnicas, financieros, institucionales, estudio de mercado y beneficiario”. (p.188). </w:t>
      </w:r>
      <w:r w:rsidRPr="00943C10">
        <w:rPr>
          <w:rFonts w:ascii="Arial" w:hAnsi="Arial" w:cs="Arial"/>
        </w:rPr>
        <w:t>En esta fase se procedió a estudiar la factibilidad institucional, técnica y financiera para realizar la propuesta de</w:t>
      </w:r>
      <w:r w:rsidRPr="00943C10">
        <w:rPr>
          <w:rFonts w:ascii="Arial" w:hAnsi="Arial" w:cs="Arial"/>
          <w:bCs/>
        </w:rPr>
        <w:t xml:space="preserve">l diseño de un </w:t>
      </w:r>
      <w:proofErr w:type="spellStart"/>
      <w:r w:rsidRPr="00943C10">
        <w:rPr>
          <w:rFonts w:ascii="Arial" w:hAnsi="Arial" w:cs="Arial"/>
          <w:bCs/>
        </w:rPr>
        <w:t>Weblogs</w:t>
      </w:r>
      <w:proofErr w:type="spellEnd"/>
      <w:r w:rsidRPr="00943C10">
        <w:rPr>
          <w:rFonts w:ascii="Arial" w:hAnsi="Arial" w:cs="Arial"/>
          <w:bCs/>
        </w:rPr>
        <w:t xml:space="preserve">, </w:t>
      </w:r>
      <w:r w:rsidR="00462C3C" w:rsidRPr="00943C10">
        <w:rPr>
          <w:rFonts w:ascii="Arial" w:hAnsi="Arial" w:cs="Arial"/>
          <w:bCs/>
        </w:rPr>
        <w:t>como herramienta</w:t>
      </w:r>
      <w:r w:rsidRPr="00943C10">
        <w:rPr>
          <w:rFonts w:ascii="Arial" w:hAnsi="Arial" w:cs="Arial"/>
          <w:bCs/>
        </w:rPr>
        <w:t xml:space="preserve"> tecnológica en Orientación Vocacional para la elección asertiva de carrera en el Sistema Nacional de Ingreso (S.N.I), en los estudiantes cursantes de 6to Año Profesional en la E.T.R “Víctor </w:t>
      </w:r>
      <w:proofErr w:type="spellStart"/>
      <w:r w:rsidRPr="00943C10">
        <w:rPr>
          <w:rFonts w:ascii="Arial" w:hAnsi="Arial" w:cs="Arial"/>
          <w:bCs/>
        </w:rPr>
        <w:t>Racamonde</w:t>
      </w:r>
      <w:proofErr w:type="spellEnd"/>
      <w:r w:rsidRPr="00943C10">
        <w:rPr>
          <w:rFonts w:ascii="Arial" w:hAnsi="Arial" w:cs="Arial"/>
          <w:bCs/>
        </w:rPr>
        <w:t>”.</w:t>
      </w:r>
    </w:p>
    <w:p w14:paraId="7CBDAD22" w14:textId="77777777" w:rsidR="007F2B83" w:rsidRPr="00943C10" w:rsidRDefault="007F2B83" w:rsidP="007F2B83">
      <w:pPr>
        <w:pStyle w:val="Predeterminado"/>
        <w:spacing w:after="0" w:line="360" w:lineRule="auto"/>
        <w:ind w:left="720"/>
        <w:jc w:val="both"/>
        <w:rPr>
          <w:rFonts w:ascii="Arial" w:hAnsi="Arial" w:cs="Arial"/>
        </w:rPr>
      </w:pPr>
    </w:p>
    <w:p w14:paraId="13A7F082" w14:textId="46E4BD07" w:rsidR="007F2B83" w:rsidRPr="00943C10" w:rsidRDefault="007F2B83" w:rsidP="007F2B83">
      <w:pPr>
        <w:pStyle w:val="Predeterminado"/>
        <w:spacing w:after="0" w:line="360" w:lineRule="auto"/>
        <w:jc w:val="both"/>
        <w:rPr>
          <w:rFonts w:ascii="Arial" w:hAnsi="Arial" w:cs="Arial"/>
          <w:color w:val="000000"/>
        </w:rPr>
      </w:pPr>
      <w:r w:rsidRPr="00943C10">
        <w:rPr>
          <w:rFonts w:ascii="Arial" w:hAnsi="Arial" w:cs="Arial"/>
          <w:b/>
        </w:rPr>
        <w:t>FASE III. Diseño de la Propuesta:</w:t>
      </w:r>
      <w:r w:rsidRPr="00943C10">
        <w:rPr>
          <w:rFonts w:ascii="Arial" w:hAnsi="Arial" w:cs="Arial"/>
        </w:rPr>
        <w:t xml:space="preserve"> “una vez concluida las fases de diagnóstico y factibilidad, se procede a la elaboración de la propuesta sustentada en estos aspectos, lo cual conlleva a la tercera fase del proyecto. Esta etapa corresponde a la elaboración de proyectos, programas, diseños, estrategias manuales o propuestas”. (p.190). </w:t>
      </w:r>
      <w:r w:rsidR="00462C3C" w:rsidRPr="00943C10">
        <w:rPr>
          <w:rFonts w:ascii="Arial" w:hAnsi="Arial" w:cs="Arial"/>
        </w:rPr>
        <w:t>Finalmente,</w:t>
      </w:r>
      <w:r w:rsidRPr="00943C10">
        <w:rPr>
          <w:rFonts w:ascii="Arial" w:hAnsi="Arial" w:cs="Arial"/>
        </w:rPr>
        <w:t xml:space="preserve"> en esta etapa se diseñó la propuesta </w:t>
      </w:r>
      <w:r w:rsidRPr="00943C10">
        <w:rPr>
          <w:rFonts w:ascii="Arial" w:hAnsi="Arial" w:cs="Arial"/>
          <w:bCs/>
        </w:rPr>
        <w:t xml:space="preserve">un </w:t>
      </w:r>
      <w:proofErr w:type="spellStart"/>
      <w:r w:rsidRPr="00943C10">
        <w:rPr>
          <w:rFonts w:ascii="Arial" w:hAnsi="Arial" w:cs="Arial"/>
          <w:bCs/>
        </w:rPr>
        <w:t>Weblogs</w:t>
      </w:r>
      <w:proofErr w:type="spellEnd"/>
      <w:r w:rsidRPr="00943C10">
        <w:rPr>
          <w:rFonts w:ascii="Arial" w:hAnsi="Arial" w:cs="Arial"/>
          <w:bCs/>
        </w:rPr>
        <w:t xml:space="preserve">, como herramienta tecnológica en Orientación Vocacional para la elección asertiva de carrera en el Sistema Nacional de Ingreso (S.N.I). </w:t>
      </w:r>
    </w:p>
    <w:p w14:paraId="2CC26825" w14:textId="353A0EBE" w:rsidR="007F2B83" w:rsidRPr="00943C10" w:rsidRDefault="007F2B83" w:rsidP="007F2B83">
      <w:pPr>
        <w:pStyle w:val="Predeterminado"/>
        <w:spacing w:after="0" w:line="360" w:lineRule="auto"/>
        <w:jc w:val="both"/>
        <w:rPr>
          <w:rFonts w:ascii="Arial" w:hAnsi="Arial" w:cs="Arial"/>
          <w:szCs w:val="28"/>
        </w:rPr>
      </w:pPr>
      <w:r w:rsidRPr="00943C10">
        <w:rPr>
          <w:rFonts w:ascii="Arial" w:hAnsi="Arial" w:cs="Arial"/>
          <w:szCs w:val="28"/>
        </w:rPr>
        <w:lastRenderedPageBreak/>
        <w:tab/>
        <w:t xml:space="preserve">En consecuencias, para cada una de estas fases se definieron las técnicas de investigación y los instrumentos de recopilación de los datos necesarios para alcanzar los objetivos </w:t>
      </w:r>
      <w:r w:rsidR="00462C3C" w:rsidRPr="00943C10">
        <w:rPr>
          <w:rFonts w:ascii="Arial" w:hAnsi="Arial" w:cs="Arial"/>
          <w:szCs w:val="28"/>
        </w:rPr>
        <w:t>planteados y</w:t>
      </w:r>
      <w:r w:rsidRPr="00943C10">
        <w:rPr>
          <w:rFonts w:ascii="Arial" w:hAnsi="Arial" w:cs="Arial"/>
          <w:szCs w:val="28"/>
        </w:rPr>
        <w:t xml:space="preserve"> asimismo solucionar el problema detectado en el estudio. </w:t>
      </w:r>
    </w:p>
    <w:p w14:paraId="392220C5" w14:textId="77777777" w:rsidR="007F2B83" w:rsidRPr="00943C10" w:rsidRDefault="007F2B83" w:rsidP="007F2B83">
      <w:pPr>
        <w:pStyle w:val="Predeterminado"/>
        <w:spacing w:after="0" w:line="360" w:lineRule="auto"/>
        <w:jc w:val="both"/>
        <w:rPr>
          <w:rFonts w:ascii="Arial" w:hAnsi="Arial" w:cs="Arial"/>
          <w:b/>
          <w:szCs w:val="28"/>
        </w:rPr>
      </w:pPr>
    </w:p>
    <w:p w14:paraId="2DE12EAA" w14:textId="77777777" w:rsidR="007F2B83" w:rsidRPr="00943C10" w:rsidRDefault="007F2B83" w:rsidP="007F2B83">
      <w:pPr>
        <w:pStyle w:val="Predeterminado"/>
        <w:spacing w:after="0" w:line="360" w:lineRule="auto"/>
        <w:rPr>
          <w:rFonts w:ascii="Arial" w:hAnsi="Arial" w:cs="Arial"/>
          <w:sz w:val="22"/>
        </w:rPr>
      </w:pPr>
      <w:r w:rsidRPr="00943C10">
        <w:rPr>
          <w:rFonts w:ascii="Arial" w:hAnsi="Arial" w:cs="Arial"/>
          <w:b/>
          <w:szCs w:val="28"/>
        </w:rPr>
        <w:t xml:space="preserve">Población </w:t>
      </w:r>
    </w:p>
    <w:p w14:paraId="32C80C4C" w14:textId="77777777"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Según </w:t>
      </w:r>
      <w:proofErr w:type="spellStart"/>
      <w:r w:rsidRPr="00943C10">
        <w:rPr>
          <w:rFonts w:ascii="Arial" w:hAnsi="Arial" w:cs="Arial"/>
          <w:szCs w:val="28"/>
        </w:rPr>
        <w:t>Palella</w:t>
      </w:r>
      <w:proofErr w:type="spellEnd"/>
      <w:r w:rsidRPr="00943C10">
        <w:rPr>
          <w:rFonts w:ascii="Arial" w:hAnsi="Arial" w:cs="Arial"/>
          <w:szCs w:val="28"/>
        </w:rPr>
        <w:t xml:space="preserve"> (2010) la población consiste en “el conjunto de unidades de las que se desea obtener una información y sobre las que se van a generar conclusiones” (p. 105). </w:t>
      </w:r>
    </w:p>
    <w:p w14:paraId="3F8C7F99" w14:textId="2D686801"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La investigación está conformada por </w:t>
      </w:r>
      <w:r w:rsidR="00462C3C" w:rsidRPr="00943C10">
        <w:rPr>
          <w:rFonts w:ascii="Arial" w:hAnsi="Arial" w:cs="Arial"/>
          <w:szCs w:val="28"/>
        </w:rPr>
        <w:t xml:space="preserve">ciento </w:t>
      </w:r>
      <w:proofErr w:type="gramStart"/>
      <w:r w:rsidR="00462C3C" w:rsidRPr="00943C10">
        <w:rPr>
          <w:rFonts w:ascii="Arial" w:hAnsi="Arial" w:cs="Arial"/>
          <w:szCs w:val="28"/>
        </w:rPr>
        <w:t>veinte</w:t>
      </w:r>
      <w:r w:rsidRPr="00943C10">
        <w:rPr>
          <w:rFonts w:ascii="Arial" w:hAnsi="Arial" w:cs="Arial"/>
          <w:szCs w:val="28"/>
        </w:rPr>
        <w:t xml:space="preserve">  (</w:t>
      </w:r>
      <w:proofErr w:type="gramEnd"/>
      <w:r w:rsidRPr="00943C10">
        <w:rPr>
          <w:rFonts w:ascii="Arial" w:hAnsi="Arial" w:cs="Arial"/>
          <w:szCs w:val="28"/>
        </w:rPr>
        <w:t>120) estudiantes de 6to  año de media técnica mención: Deporte y Recreación e Informática del año escolar 2015 - 2016,</w:t>
      </w:r>
      <w:r w:rsidRPr="00943C10">
        <w:rPr>
          <w:rFonts w:ascii="Arial" w:hAnsi="Arial" w:cs="Arial"/>
          <w:szCs w:val="28"/>
          <w:lang w:val="es-ES"/>
        </w:rPr>
        <w:t xml:space="preserve"> cursantes en la E.T.R “Víctor </w:t>
      </w:r>
      <w:proofErr w:type="spellStart"/>
      <w:r w:rsidRPr="00943C10">
        <w:rPr>
          <w:rFonts w:ascii="Arial" w:hAnsi="Arial" w:cs="Arial"/>
          <w:szCs w:val="28"/>
          <w:lang w:val="es-ES"/>
        </w:rPr>
        <w:t>Racamonde</w:t>
      </w:r>
      <w:proofErr w:type="spellEnd"/>
      <w:r w:rsidRPr="00943C10">
        <w:rPr>
          <w:rFonts w:ascii="Arial" w:hAnsi="Arial" w:cs="Arial"/>
          <w:szCs w:val="28"/>
          <w:lang w:val="es-ES"/>
        </w:rPr>
        <w:t>”, ubicada en el municipio Miranda Estado Carabobo, Venezuela</w:t>
      </w:r>
      <w:r w:rsidRPr="00943C10">
        <w:rPr>
          <w:rFonts w:ascii="Arial" w:hAnsi="Arial" w:cs="Arial"/>
          <w:szCs w:val="28"/>
        </w:rPr>
        <w:t xml:space="preserve">. </w:t>
      </w:r>
    </w:p>
    <w:p w14:paraId="6A31BDF2" w14:textId="77777777" w:rsidR="00D978C2" w:rsidRDefault="00D978C2" w:rsidP="007F2B83">
      <w:pPr>
        <w:shd w:val="clear" w:color="auto" w:fill="FFFFFF"/>
        <w:tabs>
          <w:tab w:val="left" w:pos="0"/>
        </w:tabs>
        <w:spacing w:after="0" w:line="240" w:lineRule="auto"/>
        <w:ind w:right="51"/>
        <w:jc w:val="both"/>
        <w:rPr>
          <w:rFonts w:ascii="Arial" w:hAnsi="Arial" w:cs="Arial"/>
          <w:b/>
        </w:rPr>
      </w:pPr>
    </w:p>
    <w:p w14:paraId="57BEFCE4" w14:textId="77777777" w:rsidR="007F2B83" w:rsidRPr="00943C10" w:rsidRDefault="007F2B83" w:rsidP="007F2B83">
      <w:pPr>
        <w:shd w:val="clear" w:color="auto" w:fill="FFFFFF"/>
        <w:tabs>
          <w:tab w:val="left" w:pos="0"/>
        </w:tabs>
        <w:spacing w:after="0" w:line="240" w:lineRule="auto"/>
        <w:ind w:right="51"/>
        <w:jc w:val="both"/>
        <w:rPr>
          <w:rFonts w:ascii="Arial" w:hAnsi="Arial" w:cs="Arial"/>
          <w:b/>
          <w:iCs/>
          <w:color w:val="000000"/>
          <w:sz w:val="24"/>
          <w:szCs w:val="24"/>
          <w:shd w:val="clear" w:color="auto" w:fill="FFFFFF"/>
        </w:rPr>
      </w:pPr>
      <w:r w:rsidRPr="00943C10">
        <w:rPr>
          <w:rFonts w:ascii="Arial" w:hAnsi="Arial" w:cs="Arial"/>
          <w:b/>
        </w:rPr>
        <w:t xml:space="preserve">Cuadro 01: </w:t>
      </w:r>
      <w:r w:rsidRPr="00943C10">
        <w:rPr>
          <w:rFonts w:ascii="Arial" w:hAnsi="Arial" w:cs="Arial"/>
          <w:b/>
          <w:iCs/>
          <w:color w:val="000000"/>
          <w:sz w:val="24"/>
          <w:szCs w:val="24"/>
          <w:shd w:val="clear" w:color="auto" w:fill="FFFFFF"/>
        </w:rPr>
        <w:t xml:space="preserve">Distribución de la población en 6to año, por mención. </w:t>
      </w:r>
    </w:p>
    <w:tbl>
      <w:tblPr>
        <w:tblStyle w:val="Tablaconcuadrcula"/>
        <w:tblpPr w:leftFromText="141" w:rightFromText="141" w:vertAnchor="text" w:horzAnchor="margin" w:tblpXSpec="center" w:tblpY="440"/>
        <w:tblW w:w="0" w:type="auto"/>
        <w:tblLook w:val="04A0" w:firstRow="1" w:lastRow="0" w:firstColumn="1" w:lastColumn="0" w:noHBand="0" w:noVBand="1"/>
      </w:tblPr>
      <w:tblGrid>
        <w:gridCol w:w="1594"/>
        <w:gridCol w:w="741"/>
        <w:gridCol w:w="1158"/>
        <w:gridCol w:w="929"/>
        <w:gridCol w:w="6"/>
        <w:gridCol w:w="951"/>
        <w:gridCol w:w="1286"/>
      </w:tblGrid>
      <w:tr w:rsidR="007F2B83" w:rsidRPr="00943C10" w14:paraId="26DBF9F7" w14:textId="77777777" w:rsidTr="002064E6">
        <w:trPr>
          <w:trHeight w:val="297"/>
        </w:trPr>
        <w:tc>
          <w:tcPr>
            <w:tcW w:w="1594" w:type="dxa"/>
            <w:vMerge w:val="restart"/>
            <w:shd w:val="clear" w:color="auto" w:fill="B8CCE4" w:themeFill="accent1" w:themeFillTint="66"/>
            <w:hideMark/>
          </w:tcPr>
          <w:p w14:paraId="54F89C48"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b/>
                <w:sz w:val="20"/>
                <w:szCs w:val="28"/>
              </w:rPr>
              <w:t>MENCIÓN</w:t>
            </w:r>
          </w:p>
        </w:tc>
        <w:tc>
          <w:tcPr>
            <w:tcW w:w="741" w:type="dxa"/>
            <w:vMerge w:val="restart"/>
            <w:shd w:val="clear" w:color="auto" w:fill="B8CCE4" w:themeFill="accent1" w:themeFillTint="66"/>
            <w:hideMark/>
          </w:tcPr>
          <w:p w14:paraId="60904DBF"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b/>
                <w:sz w:val="20"/>
                <w:szCs w:val="28"/>
              </w:rPr>
              <w:t>AÑO</w:t>
            </w:r>
          </w:p>
        </w:tc>
        <w:tc>
          <w:tcPr>
            <w:tcW w:w="1158" w:type="dxa"/>
            <w:vMerge w:val="restart"/>
            <w:shd w:val="clear" w:color="auto" w:fill="B8CCE4" w:themeFill="accent1" w:themeFillTint="66"/>
            <w:hideMark/>
          </w:tcPr>
          <w:p w14:paraId="1B037F31"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b/>
                <w:sz w:val="20"/>
                <w:szCs w:val="28"/>
              </w:rPr>
              <w:t>SECCIÓN</w:t>
            </w:r>
          </w:p>
        </w:tc>
        <w:tc>
          <w:tcPr>
            <w:tcW w:w="1886" w:type="dxa"/>
            <w:gridSpan w:val="3"/>
            <w:shd w:val="clear" w:color="auto" w:fill="B8CCE4" w:themeFill="accent1" w:themeFillTint="66"/>
            <w:hideMark/>
          </w:tcPr>
          <w:p w14:paraId="7033365E"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b/>
                <w:sz w:val="20"/>
                <w:szCs w:val="28"/>
              </w:rPr>
              <w:t>ESTUDIANTES</w:t>
            </w:r>
          </w:p>
        </w:tc>
        <w:tc>
          <w:tcPr>
            <w:tcW w:w="1286" w:type="dxa"/>
            <w:vMerge w:val="restart"/>
            <w:shd w:val="clear" w:color="auto" w:fill="B8CCE4" w:themeFill="accent1" w:themeFillTint="66"/>
            <w:hideMark/>
          </w:tcPr>
          <w:p w14:paraId="77B99D7F"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b/>
                <w:sz w:val="20"/>
                <w:szCs w:val="28"/>
                <w:lang w:eastAsia="es-VE"/>
              </w:rPr>
              <w:t>TOTAL</w:t>
            </w:r>
          </w:p>
        </w:tc>
      </w:tr>
      <w:tr w:rsidR="007F2B83" w:rsidRPr="00943C10" w14:paraId="0DD172B1" w14:textId="77777777" w:rsidTr="002064E6">
        <w:trPr>
          <w:trHeight w:val="198"/>
        </w:trPr>
        <w:tc>
          <w:tcPr>
            <w:tcW w:w="1594" w:type="dxa"/>
            <w:vMerge/>
            <w:shd w:val="clear" w:color="auto" w:fill="B8CCE4" w:themeFill="accent1" w:themeFillTint="66"/>
            <w:hideMark/>
          </w:tcPr>
          <w:p w14:paraId="601130B3" w14:textId="77777777" w:rsidR="007F2B83" w:rsidRPr="00943C10" w:rsidRDefault="007F2B83" w:rsidP="006E4018">
            <w:pPr>
              <w:pStyle w:val="Predeterminado"/>
              <w:spacing w:line="360" w:lineRule="auto"/>
              <w:jc w:val="center"/>
              <w:rPr>
                <w:rFonts w:ascii="Arial" w:hAnsi="Arial" w:cs="Arial"/>
                <w:b/>
                <w:sz w:val="22"/>
                <w:szCs w:val="28"/>
              </w:rPr>
            </w:pPr>
          </w:p>
        </w:tc>
        <w:tc>
          <w:tcPr>
            <w:tcW w:w="741" w:type="dxa"/>
            <w:vMerge/>
            <w:shd w:val="clear" w:color="auto" w:fill="B8CCE4" w:themeFill="accent1" w:themeFillTint="66"/>
            <w:hideMark/>
          </w:tcPr>
          <w:p w14:paraId="0E86372B" w14:textId="77777777" w:rsidR="007F2B83" w:rsidRPr="00943C10" w:rsidRDefault="007F2B83" w:rsidP="006E4018">
            <w:pPr>
              <w:pStyle w:val="Predeterminado"/>
              <w:spacing w:line="360" w:lineRule="auto"/>
              <w:jc w:val="center"/>
              <w:rPr>
                <w:rFonts w:ascii="Arial" w:hAnsi="Arial" w:cs="Arial"/>
                <w:b/>
                <w:sz w:val="22"/>
                <w:szCs w:val="28"/>
              </w:rPr>
            </w:pPr>
          </w:p>
        </w:tc>
        <w:tc>
          <w:tcPr>
            <w:tcW w:w="1158" w:type="dxa"/>
            <w:vMerge/>
            <w:shd w:val="clear" w:color="auto" w:fill="B8CCE4" w:themeFill="accent1" w:themeFillTint="66"/>
            <w:hideMark/>
          </w:tcPr>
          <w:p w14:paraId="4DFF34ED" w14:textId="77777777" w:rsidR="007F2B83" w:rsidRPr="00943C10" w:rsidRDefault="007F2B83" w:rsidP="006E4018">
            <w:pPr>
              <w:pStyle w:val="Predeterminado"/>
              <w:spacing w:line="360" w:lineRule="auto"/>
              <w:jc w:val="center"/>
              <w:rPr>
                <w:rFonts w:ascii="Arial" w:hAnsi="Arial" w:cs="Arial"/>
                <w:b/>
                <w:sz w:val="22"/>
                <w:szCs w:val="28"/>
              </w:rPr>
            </w:pPr>
          </w:p>
        </w:tc>
        <w:tc>
          <w:tcPr>
            <w:tcW w:w="929" w:type="dxa"/>
            <w:shd w:val="clear" w:color="auto" w:fill="E5B8B7" w:themeFill="accent2" w:themeFillTint="66"/>
            <w:hideMark/>
          </w:tcPr>
          <w:p w14:paraId="529E4CCD" w14:textId="77777777" w:rsidR="007F2B83" w:rsidRPr="00943C10" w:rsidRDefault="007F2B83" w:rsidP="006E4018">
            <w:pPr>
              <w:pStyle w:val="Predeterminado"/>
              <w:tabs>
                <w:tab w:val="right" w:pos="2029"/>
              </w:tabs>
              <w:spacing w:line="360" w:lineRule="auto"/>
              <w:jc w:val="center"/>
              <w:rPr>
                <w:rFonts w:ascii="Arial" w:hAnsi="Arial" w:cs="Arial"/>
                <w:b/>
                <w:sz w:val="22"/>
                <w:szCs w:val="28"/>
              </w:rPr>
            </w:pPr>
            <w:r w:rsidRPr="00943C10">
              <w:rPr>
                <w:rFonts w:ascii="Arial" w:hAnsi="Arial" w:cs="Arial"/>
                <w:b/>
                <w:sz w:val="22"/>
                <w:szCs w:val="28"/>
              </w:rPr>
              <w:t>H</w:t>
            </w:r>
          </w:p>
        </w:tc>
        <w:tc>
          <w:tcPr>
            <w:tcW w:w="957" w:type="dxa"/>
            <w:gridSpan w:val="2"/>
            <w:shd w:val="clear" w:color="auto" w:fill="E5B8B7" w:themeFill="accent2" w:themeFillTint="66"/>
          </w:tcPr>
          <w:p w14:paraId="1DF5331C" w14:textId="77777777" w:rsidR="007F2B83" w:rsidRPr="00943C10" w:rsidRDefault="007F2B83" w:rsidP="006E4018">
            <w:pPr>
              <w:pStyle w:val="Predeterminado"/>
              <w:tabs>
                <w:tab w:val="right" w:pos="2029"/>
              </w:tabs>
              <w:spacing w:line="360" w:lineRule="auto"/>
              <w:jc w:val="center"/>
              <w:rPr>
                <w:rFonts w:ascii="Arial" w:hAnsi="Arial" w:cs="Arial"/>
                <w:b/>
                <w:sz w:val="22"/>
                <w:szCs w:val="28"/>
              </w:rPr>
            </w:pPr>
            <w:r w:rsidRPr="00943C10">
              <w:rPr>
                <w:rFonts w:ascii="Arial" w:hAnsi="Arial" w:cs="Arial"/>
                <w:b/>
                <w:sz w:val="22"/>
                <w:szCs w:val="28"/>
              </w:rPr>
              <w:t>V</w:t>
            </w:r>
          </w:p>
        </w:tc>
        <w:tc>
          <w:tcPr>
            <w:tcW w:w="1286" w:type="dxa"/>
            <w:vMerge/>
            <w:shd w:val="clear" w:color="auto" w:fill="B8CCE4" w:themeFill="accent1" w:themeFillTint="66"/>
            <w:hideMark/>
          </w:tcPr>
          <w:p w14:paraId="62B67C75" w14:textId="77777777" w:rsidR="007F2B83" w:rsidRPr="00943C10" w:rsidRDefault="007F2B83" w:rsidP="006E4018">
            <w:pPr>
              <w:pStyle w:val="Predeterminado"/>
              <w:spacing w:line="360" w:lineRule="auto"/>
              <w:jc w:val="center"/>
              <w:rPr>
                <w:rFonts w:ascii="Arial" w:hAnsi="Arial" w:cs="Arial"/>
                <w:b/>
                <w:sz w:val="22"/>
                <w:szCs w:val="28"/>
                <w:lang w:eastAsia="es-VE"/>
              </w:rPr>
            </w:pPr>
          </w:p>
        </w:tc>
      </w:tr>
      <w:tr w:rsidR="007F2B83" w:rsidRPr="00943C10" w14:paraId="62B8902A" w14:textId="77777777" w:rsidTr="002064E6">
        <w:trPr>
          <w:trHeight w:val="357"/>
        </w:trPr>
        <w:tc>
          <w:tcPr>
            <w:tcW w:w="1594" w:type="dxa"/>
            <w:vMerge w:val="restart"/>
            <w:hideMark/>
          </w:tcPr>
          <w:p w14:paraId="3729B024" w14:textId="77777777" w:rsidR="007F2B83" w:rsidRPr="00943C10" w:rsidRDefault="007F2B83" w:rsidP="006E4018">
            <w:pPr>
              <w:pStyle w:val="Predeterminado"/>
              <w:spacing w:line="360" w:lineRule="auto"/>
              <w:jc w:val="both"/>
              <w:rPr>
                <w:rFonts w:ascii="Arial" w:hAnsi="Arial" w:cs="Arial"/>
                <w:sz w:val="20"/>
              </w:rPr>
            </w:pPr>
            <w:r w:rsidRPr="00943C10">
              <w:rPr>
                <w:rFonts w:ascii="Arial" w:hAnsi="Arial" w:cs="Arial"/>
                <w:sz w:val="20"/>
                <w:szCs w:val="28"/>
              </w:rPr>
              <w:t>DEPORTES</w:t>
            </w:r>
          </w:p>
        </w:tc>
        <w:tc>
          <w:tcPr>
            <w:tcW w:w="741" w:type="dxa"/>
            <w:vMerge w:val="restart"/>
            <w:hideMark/>
          </w:tcPr>
          <w:p w14:paraId="555725A0"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6TO</w:t>
            </w:r>
          </w:p>
        </w:tc>
        <w:tc>
          <w:tcPr>
            <w:tcW w:w="1158" w:type="dxa"/>
            <w:hideMark/>
          </w:tcPr>
          <w:p w14:paraId="0B4B4F15" w14:textId="77777777" w:rsidR="007F2B83" w:rsidRPr="00943C10" w:rsidRDefault="007F2B83" w:rsidP="006E4018">
            <w:pPr>
              <w:pStyle w:val="Predeterminado"/>
              <w:spacing w:line="360" w:lineRule="auto"/>
              <w:jc w:val="center"/>
              <w:rPr>
                <w:rFonts w:ascii="Arial" w:hAnsi="Arial" w:cs="Arial"/>
                <w:b/>
                <w:sz w:val="20"/>
              </w:rPr>
            </w:pPr>
            <w:r w:rsidRPr="00943C10">
              <w:rPr>
                <w:rFonts w:ascii="Arial" w:hAnsi="Arial" w:cs="Arial"/>
                <w:b/>
                <w:sz w:val="20"/>
                <w:szCs w:val="28"/>
              </w:rPr>
              <w:t>A</w:t>
            </w:r>
          </w:p>
        </w:tc>
        <w:tc>
          <w:tcPr>
            <w:tcW w:w="935" w:type="dxa"/>
            <w:gridSpan w:val="2"/>
            <w:hideMark/>
          </w:tcPr>
          <w:p w14:paraId="632597F1"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13</w:t>
            </w:r>
          </w:p>
        </w:tc>
        <w:tc>
          <w:tcPr>
            <w:tcW w:w="951" w:type="dxa"/>
          </w:tcPr>
          <w:p w14:paraId="3442E50C"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05</w:t>
            </w:r>
          </w:p>
        </w:tc>
        <w:tc>
          <w:tcPr>
            <w:tcW w:w="1286" w:type="dxa"/>
            <w:hideMark/>
          </w:tcPr>
          <w:p w14:paraId="0559D7CD"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18</w:t>
            </w:r>
          </w:p>
        </w:tc>
      </w:tr>
      <w:tr w:rsidR="007F2B83" w:rsidRPr="00943C10" w14:paraId="5D0CA228" w14:textId="77777777" w:rsidTr="002064E6">
        <w:trPr>
          <w:trHeight w:val="362"/>
        </w:trPr>
        <w:tc>
          <w:tcPr>
            <w:tcW w:w="1594" w:type="dxa"/>
            <w:vMerge/>
            <w:vAlign w:val="center"/>
            <w:hideMark/>
          </w:tcPr>
          <w:p w14:paraId="5D7F7A0A" w14:textId="77777777" w:rsidR="007F2B83" w:rsidRPr="00943C10" w:rsidRDefault="007F2B83" w:rsidP="006E4018">
            <w:pPr>
              <w:rPr>
                <w:rFonts w:ascii="Arial" w:eastAsia="DejaVu Sans Condensed" w:hAnsi="Arial" w:cs="Arial"/>
                <w:color w:val="00000A"/>
                <w:sz w:val="20"/>
                <w:szCs w:val="24"/>
                <w:lang w:eastAsia="zh-CN" w:bidi="hi-IN"/>
              </w:rPr>
            </w:pPr>
          </w:p>
        </w:tc>
        <w:tc>
          <w:tcPr>
            <w:tcW w:w="741" w:type="dxa"/>
            <w:vMerge/>
          </w:tcPr>
          <w:p w14:paraId="7E79C937" w14:textId="77777777" w:rsidR="007F2B83" w:rsidRPr="00943C10" w:rsidRDefault="007F2B83" w:rsidP="006E4018">
            <w:pPr>
              <w:pStyle w:val="Predeterminado"/>
              <w:spacing w:line="360" w:lineRule="auto"/>
              <w:jc w:val="center"/>
              <w:rPr>
                <w:rFonts w:ascii="Arial" w:hAnsi="Arial" w:cs="Arial"/>
                <w:sz w:val="20"/>
              </w:rPr>
            </w:pPr>
          </w:p>
        </w:tc>
        <w:tc>
          <w:tcPr>
            <w:tcW w:w="1158" w:type="dxa"/>
            <w:hideMark/>
          </w:tcPr>
          <w:p w14:paraId="21293F4A" w14:textId="77777777" w:rsidR="007F2B83" w:rsidRPr="00943C10" w:rsidRDefault="007F2B83" w:rsidP="006E4018">
            <w:pPr>
              <w:pStyle w:val="Predeterminado"/>
              <w:spacing w:line="360" w:lineRule="auto"/>
              <w:jc w:val="center"/>
              <w:rPr>
                <w:rFonts w:ascii="Arial" w:hAnsi="Arial" w:cs="Arial"/>
                <w:b/>
                <w:sz w:val="20"/>
              </w:rPr>
            </w:pPr>
            <w:r w:rsidRPr="00943C10">
              <w:rPr>
                <w:rFonts w:ascii="Arial" w:hAnsi="Arial" w:cs="Arial"/>
                <w:b/>
                <w:sz w:val="20"/>
                <w:szCs w:val="28"/>
              </w:rPr>
              <w:t>B</w:t>
            </w:r>
          </w:p>
        </w:tc>
        <w:tc>
          <w:tcPr>
            <w:tcW w:w="935" w:type="dxa"/>
            <w:gridSpan w:val="2"/>
            <w:hideMark/>
          </w:tcPr>
          <w:p w14:paraId="466DBA8C"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10</w:t>
            </w:r>
          </w:p>
        </w:tc>
        <w:tc>
          <w:tcPr>
            <w:tcW w:w="951" w:type="dxa"/>
          </w:tcPr>
          <w:p w14:paraId="7A9A5D54"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11</w:t>
            </w:r>
          </w:p>
        </w:tc>
        <w:tc>
          <w:tcPr>
            <w:tcW w:w="1286" w:type="dxa"/>
            <w:hideMark/>
          </w:tcPr>
          <w:p w14:paraId="0EFB62DE"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21</w:t>
            </w:r>
          </w:p>
        </w:tc>
      </w:tr>
      <w:tr w:rsidR="007F2B83" w:rsidRPr="00943C10" w14:paraId="5347DA5F" w14:textId="77777777" w:rsidTr="002064E6">
        <w:trPr>
          <w:trHeight w:val="356"/>
        </w:trPr>
        <w:tc>
          <w:tcPr>
            <w:tcW w:w="1594" w:type="dxa"/>
            <w:vMerge w:val="restart"/>
            <w:hideMark/>
          </w:tcPr>
          <w:p w14:paraId="48B5CB9F" w14:textId="77777777" w:rsidR="007F2B83" w:rsidRPr="00943C10" w:rsidRDefault="007F2B83" w:rsidP="006E4018">
            <w:pPr>
              <w:pStyle w:val="Predeterminado"/>
              <w:spacing w:line="360" w:lineRule="auto"/>
              <w:jc w:val="both"/>
              <w:rPr>
                <w:rFonts w:ascii="Arial" w:hAnsi="Arial" w:cs="Arial"/>
                <w:sz w:val="20"/>
                <w:szCs w:val="28"/>
              </w:rPr>
            </w:pPr>
          </w:p>
          <w:p w14:paraId="01516C9B" w14:textId="77777777" w:rsidR="007F2B83" w:rsidRPr="00943C10" w:rsidRDefault="007F2B83" w:rsidP="006E4018">
            <w:pPr>
              <w:pStyle w:val="Predeterminado"/>
              <w:spacing w:line="360" w:lineRule="auto"/>
              <w:jc w:val="both"/>
              <w:rPr>
                <w:rFonts w:ascii="Arial" w:hAnsi="Arial" w:cs="Arial"/>
                <w:sz w:val="20"/>
              </w:rPr>
            </w:pPr>
            <w:r w:rsidRPr="00943C10">
              <w:rPr>
                <w:rFonts w:ascii="Arial" w:hAnsi="Arial" w:cs="Arial"/>
                <w:sz w:val="20"/>
                <w:szCs w:val="28"/>
              </w:rPr>
              <w:t xml:space="preserve">INFORMÁTICA </w:t>
            </w:r>
          </w:p>
        </w:tc>
        <w:tc>
          <w:tcPr>
            <w:tcW w:w="741" w:type="dxa"/>
            <w:vMerge w:val="restart"/>
            <w:hideMark/>
          </w:tcPr>
          <w:p w14:paraId="2BC0219E"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6TO</w:t>
            </w:r>
          </w:p>
        </w:tc>
        <w:tc>
          <w:tcPr>
            <w:tcW w:w="1158" w:type="dxa"/>
            <w:hideMark/>
          </w:tcPr>
          <w:p w14:paraId="04D683CB" w14:textId="77777777" w:rsidR="007F2B83" w:rsidRPr="00943C10" w:rsidRDefault="007F2B83" w:rsidP="006E4018">
            <w:pPr>
              <w:pStyle w:val="Predeterminado"/>
              <w:spacing w:line="360" w:lineRule="auto"/>
              <w:jc w:val="center"/>
              <w:rPr>
                <w:rFonts w:ascii="Arial" w:hAnsi="Arial" w:cs="Arial"/>
                <w:b/>
                <w:sz w:val="20"/>
              </w:rPr>
            </w:pPr>
            <w:r w:rsidRPr="00943C10">
              <w:rPr>
                <w:rFonts w:ascii="Arial" w:hAnsi="Arial" w:cs="Arial"/>
                <w:b/>
                <w:sz w:val="20"/>
                <w:szCs w:val="28"/>
              </w:rPr>
              <w:t>A</w:t>
            </w:r>
          </w:p>
        </w:tc>
        <w:tc>
          <w:tcPr>
            <w:tcW w:w="935" w:type="dxa"/>
            <w:gridSpan w:val="2"/>
            <w:hideMark/>
          </w:tcPr>
          <w:p w14:paraId="348AB61C"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12</w:t>
            </w:r>
          </w:p>
        </w:tc>
        <w:tc>
          <w:tcPr>
            <w:tcW w:w="951" w:type="dxa"/>
          </w:tcPr>
          <w:p w14:paraId="48792A93"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11</w:t>
            </w:r>
          </w:p>
        </w:tc>
        <w:tc>
          <w:tcPr>
            <w:tcW w:w="1286" w:type="dxa"/>
            <w:hideMark/>
          </w:tcPr>
          <w:p w14:paraId="6B6315CA"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23</w:t>
            </w:r>
          </w:p>
        </w:tc>
      </w:tr>
      <w:tr w:rsidR="007F2B83" w:rsidRPr="00943C10" w14:paraId="650352C8" w14:textId="77777777" w:rsidTr="002064E6">
        <w:trPr>
          <w:trHeight w:val="347"/>
        </w:trPr>
        <w:tc>
          <w:tcPr>
            <w:tcW w:w="1594" w:type="dxa"/>
            <w:vMerge/>
            <w:vAlign w:val="center"/>
            <w:hideMark/>
          </w:tcPr>
          <w:p w14:paraId="06914F3F" w14:textId="77777777" w:rsidR="007F2B83" w:rsidRPr="00943C10" w:rsidRDefault="007F2B83" w:rsidP="006E4018">
            <w:pPr>
              <w:rPr>
                <w:rFonts w:ascii="Arial" w:eastAsia="DejaVu Sans Condensed" w:hAnsi="Arial" w:cs="Arial"/>
                <w:color w:val="00000A"/>
                <w:sz w:val="20"/>
                <w:szCs w:val="24"/>
                <w:lang w:eastAsia="zh-CN" w:bidi="hi-IN"/>
              </w:rPr>
            </w:pPr>
          </w:p>
        </w:tc>
        <w:tc>
          <w:tcPr>
            <w:tcW w:w="741" w:type="dxa"/>
            <w:vMerge/>
          </w:tcPr>
          <w:p w14:paraId="0F99EA79" w14:textId="77777777" w:rsidR="007F2B83" w:rsidRPr="00943C10" w:rsidRDefault="007F2B83" w:rsidP="006E4018">
            <w:pPr>
              <w:pStyle w:val="Predeterminado"/>
              <w:spacing w:line="360" w:lineRule="auto"/>
              <w:jc w:val="center"/>
              <w:rPr>
                <w:rFonts w:ascii="Arial" w:hAnsi="Arial" w:cs="Arial"/>
                <w:sz w:val="20"/>
              </w:rPr>
            </w:pPr>
          </w:p>
        </w:tc>
        <w:tc>
          <w:tcPr>
            <w:tcW w:w="1158" w:type="dxa"/>
            <w:hideMark/>
          </w:tcPr>
          <w:p w14:paraId="1EC4DB7B" w14:textId="77777777" w:rsidR="007F2B83" w:rsidRPr="00943C10" w:rsidRDefault="007F2B83" w:rsidP="006E4018">
            <w:pPr>
              <w:pStyle w:val="Predeterminado"/>
              <w:spacing w:line="360" w:lineRule="auto"/>
              <w:jc w:val="center"/>
              <w:rPr>
                <w:rFonts w:ascii="Arial" w:hAnsi="Arial" w:cs="Arial"/>
                <w:b/>
                <w:sz w:val="20"/>
              </w:rPr>
            </w:pPr>
            <w:r w:rsidRPr="00943C10">
              <w:rPr>
                <w:rFonts w:ascii="Arial" w:hAnsi="Arial" w:cs="Arial"/>
                <w:b/>
                <w:sz w:val="20"/>
                <w:szCs w:val="28"/>
              </w:rPr>
              <w:t>B</w:t>
            </w:r>
          </w:p>
        </w:tc>
        <w:tc>
          <w:tcPr>
            <w:tcW w:w="935" w:type="dxa"/>
            <w:gridSpan w:val="2"/>
            <w:hideMark/>
          </w:tcPr>
          <w:p w14:paraId="0124C804"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12</w:t>
            </w:r>
          </w:p>
        </w:tc>
        <w:tc>
          <w:tcPr>
            <w:tcW w:w="951" w:type="dxa"/>
          </w:tcPr>
          <w:p w14:paraId="7B19FC1E"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10</w:t>
            </w:r>
          </w:p>
        </w:tc>
        <w:tc>
          <w:tcPr>
            <w:tcW w:w="1286" w:type="dxa"/>
            <w:hideMark/>
          </w:tcPr>
          <w:p w14:paraId="2EEA13B8"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22</w:t>
            </w:r>
          </w:p>
        </w:tc>
      </w:tr>
      <w:tr w:rsidR="007F2B83" w:rsidRPr="00943C10" w14:paraId="72135A92" w14:textId="77777777" w:rsidTr="002064E6">
        <w:trPr>
          <w:trHeight w:val="352"/>
        </w:trPr>
        <w:tc>
          <w:tcPr>
            <w:tcW w:w="1594" w:type="dxa"/>
            <w:vMerge/>
            <w:vAlign w:val="center"/>
            <w:hideMark/>
          </w:tcPr>
          <w:p w14:paraId="4B8BB3CC" w14:textId="77777777" w:rsidR="007F2B83" w:rsidRPr="00943C10" w:rsidRDefault="007F2B83" w:rsidP="006E4018">
            <w:pPr>
              <w:rPr>
                <w:rFonts w:ascii="Arial" w:eastAsia="DejaVu Sans Condensed" w:hAnsi="Arial" w:cs="Arial"/>
                <w:color w:val="00000A"/>
                <w:sz w:val="20"/>
                <w:szCs w:val="24"/>
                <w:lang w:eastAsia="zh-CN" w:bidi="hi-IN"/>
              </w:rPr>
            </w:pPr>
          </w:p>
        </w:tc>
        <w:tc>
          <w:tcPr>
            <w:tcW w:w="741" w:type="dxa"/>
            <w:vMerge/>
          </w:tcPr>
          <w:p w14:paraId="497D7D97" w14:textId="77777777" w:rsidR="007F2B83" w:rsidRPr="00943C10" w:rsidRDefault="007F2B83" w:rsidP="006E4018">
            <w:pPr>
              <w:pStyle w:val="Predeterminado"/>
              <w:spacing w:line="360" w:lineRule="auto"/>
              <w:jc w:val="center"/>
              <w:rPr>
                <w:rFonts w:ascii="Arial" w:hAnsi="Arial" w:cs="Arial"/>
                <w:sz w:val="20"/>
              </w:rPr>
            </w:pPr>
          </w:p>
        </w:tc>
        <w:tc>
          <w:tcPr>
            <w:tcW w:w="1158" w:type="dxa"/>
            <w:hideMark/>
          </w:tcPr>
          <w:p w14:paraId="6E47D395" w14:textId="77777777" w:rsidR="007F2B83" w:rsidRPr="00943C10" w:rsidRDefault="007F2B83" w:rsidP="006E4018">
            <w:pPr>
              <w:pStyle w:val="Predeterminado"/>
              <w:spacing w:line="360" w:lineRule="auto"/>
              <w:jc w:val="center"/>
              <w:rPr>
                <w:rFonts w:ascii="Arial" w:hAnsi="Arial" w:cs="Arial"/>
                <w:b/>
                <w:sz w:val="20"/>
              </w:rPr>
            </w:pPr>
            <w:r w:rsidRPr="00943C10">
              <w:rPr>
                <w:rFonts w:ascii="Arial" w:hAnsi="Arial" w:cs="Arial"/>
                <w:b/>
                <w:sz w:val="20"/>
                <w:szCs w:val="28"/>
              </w:rPr>
              <w:t>C</w:t>
            </w:r>
          </w:p>
        </w:tc>
        <w:tc>
          <w:tcPr>
            <w:tcW w:w="935" w:type="dxa"/>
            <w:gridSpan w:val="2"/>
            <w:hideMark/>
          </w:tcPr>
          <w:p w14:paraId="548CF124"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12</w:t>
            </w:r>
          </w:p>
        </w:tc>
        <w:tc>
          <w:tcPr>
            <w:tcW w:w="951" w:type="dxa"/>
          </w:tcPr>
          <w:p w14:paraId="3E0BCF37"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10</w:t>
            </w:r>
          </w:p>
        </w:tc>
        <w:tc>
          <w:tcPr>
            <w:tcW w:w="1286" w:type="dxa"/>
            <w:hideMark/>
          </w:tcPr>
          <w:p w14:paraId="6619425A" w14:textId="77777777" w:rsidR="007F2B83" w:rsidRPr="00943C10" w:rsidRDefault="007F2B83" w:rsidP="006E4018">
            <w:pPr>
              <w:pStyle w:val="Predeterminado"/>
              <w:spacing w:line="360" w:lineRule="auto"/>
              <w:jc w:val="center"/>
              <w:rPr>
                <w:rFonts w:ascii="Arial" w:hAnsi="Arial" w:cs="Arial"/>
                <w:sz w:val="20"/>
              </w:rPr>
            </w:pPr>
            <w:r w:rsidRPr="00943C10">
              <w:rPr>
                <w:rFonts w:ascii="Arial" w:hAnsi="Arial" w:cs="Arial"/>
                <w:sz w:val="20"/>
                <w:szCs w:val="28"/>
              </w:rPr>
              <w:t>21</w:t>
            </w:r>
          </w:p>
        </w:tc>
      </w:tr>
      <w:tr w:rsidR="007F2B83" w:rsidRPr="00943C10" w14:paraId="2E55D186" w14:textId="77777777" w:rsidTr="002064E6">
        <w:trPr>
          <w:trHeight w:val="359"/>
        </w:trPr>
        <w:tc>
          <w:tcPr>
            <w:tcW w:w="5379" w:type="dxa"/>
            <w:gridSpan w:val="6"/>
            <w:hideMark/>
          </w:tcPr>
          <w:p w14:paraId="6B86981C" w14:textId="77777777" w:rsidR="007F2B83" w:rsidRPr="00943C10" w:rsidRDefault="007F2B83" w:rsidP="006E4018">
            <w:pPr>
              <w:pStyle w:val="Predeterminado"/>
              <w:jc w:val="right"/>
              <w:rPr>
                <w:rFonts w:ascii="Arial" w:hAnsi="Arial" w:cs="Arial"/>
                <w:sz w:val="20"/>
              </w:rPr>
            </w:pPr>
          </w:p>
        </w:tc>
        <w:tc>
          <w:tcPr>
            <w:tcW w:w="1286" w:type="dxa"/>
            <w:hideMark/>
          </w:tcPr>
          <w:p w14:paraId="25865ACB" w14:textId="77777777" w:rsidR="007F2B83" w:rsidRPr="00943C10" w:rsidRDefault="007F2B83" w:rsidP="006E4018">
            <w:pPr>
              <w:pStyle w:val="Predeterminado"/>
              <w:jc w:val="center"/>
              <w:rPr>
                <w:rFonts w:ascii="Arial" w:hAnsi="Arial" w:cs="Arial"/>
                <w:sz w:val="20"/>
              </w:rPr>
            </w:pPr>
            <w:r w:rsidRPr="00943C10">
              <w:rPr>
                <w:rFonts w:ascii="Arial" w:hAnsi="Arial" w:cs="Arial"/>
                <w:b/>
                <w:sz w:val="20"/>
                <w:szCs w:val="28"/>
              </w:rPr>
              <w:t>105</w:t>
            </w:r>
          </w:p>
        </w:tc>
      </w:tr>
    </w:tbl>
    <w:p w14:paraId="2D53C8DD" w14:textId="77777777" w:rsidR="007F2B83" w:rsidRPr="00943C10" w:rsidRDefault="007F2B83" w:rsidP="007F2B83">
      <w:pPr>
        <w:pStyle w:val="Predeterminado"/>
        <w:spacing w:line="360" w:lineRule="auto"/>
        <w:rPr>
          <w:rFonts w:ascii="Arial" w:hAnsi="Arial" w:cs="Arial"/>
          <w:b/>
        </w:rPr>
      </w:pPr>
    </w:p>
    <w:p w14:paraId="024D8F32"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747B1A86"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31B56AB6"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17CBA568"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7A953FB9"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4ABA9E35" w14:textId="77777777" w:rsidR="007F2B83" w:rsidRPr="00943C10" w:rsidRDefault="007F2B83" w:rsidP="007F2B83">
      <w:pPr>
        <w:pStyle w:val="Predeterminado"/>
        <w:tabs>
          <w:tab w:val="clear" w:pos="708"/>
          <w:tab w:val="left" w:pos="993"/>
        </w:tabs>
        <w:spacing w:before="240"/>
        <w:ind w:right="616"/>
        <w:jc w:val="both"/>
        <w:rPr>
          <w:rFonts w:ascii="Arial" w:hAnsi="Arial" w:cs="Arial"/>
          <w:b/>
          <w:sz w:val="18"/>
          <w:szCs w:val="28"/>
        </w:rPr>
      </w:pPr>
    </w:p>
    <w:p w14:paraId="5DC6AD8F" w14:textId="77777777" w:rsidR="007F2B83" w:rsidRPr="00943C10" w:rsidRDefault="007F2B83" w:rsidP="00D978C2">
      <w:pPr>
        <w:pStyle w:val="Predeterminado"/>
        <w:tabs>
          <w:tab w:val="clear" w:pos="708"/>
          <w:tab w:val="left" w:pos="993"/>
        </w:tabs>
        <w:spacing w:after="0" w:line="240" w:lineRule="auto"/>
        <w:ind w:right="618"/>
        <w:jc w:val="both"/>
        <w:rPr>
          <w:rFonts w:ascii="Arial" w:hAnsi="Arial" w:cs="Arial"/>
          <w:b/>
          <w:szCs w:val="28"/>
        </w:rPr>
      </w:pPr>
      <w:r w:rsidRPr="00943C10">
        <w:rPr>
          <w:rFonts w:ascii="Arial" w:hAnsi="Arial" w:cs="Arial"/>
          <w:b/>
          <w:sz w:val="18"/>
          <w:szCs w:val="28"/>
        </w:rPr>
        <w:t>Fuente:</w:t>
      </w:r>
      <w:r w:rsidRPr="00943C10">
        <w:rPr>
          <w:rFonts w:ascii="Arial" w:hAnsi="Arial" w:cs="Arial"/>
          <w:sz w:val="18"/>
          <w:szCs w:val="28"/>
        </w:rPr>
        <w:t xml:space="preserve"> Coordinación pedagógica de las especialidades: Deportes y recreación e Informática de la </w:t>
      </w:r>
      <w:proofErr w:type="gramStart"/>
      <w:r w:rsidRPr="00943C10">
        <w:rPr>
          <w:rFonts w:ascii="Arial" w:hAnsi="Arial" w:cs="Arial"/>
          <w:sz w:val="18"/>
          <w:szCs w:val="28"/>
          <w:lang w:val="es-ES"/>
        </w:rPr>
        <w:t>E.T.R  “</w:t>
      </w:r>
      <w:proofErr w:type="gramEnd"/>
      <w:r w:rsidRPr="00943C10">
        <w:rPr>
          <w:rFonts w:ascii="Arial" w:hAnsi="Arial" w:cs="Arial"/>
          <w:sz w:val="18"/>
          <w:szCs w:val="28"/>
          <w:lang w:val="es-ES"/>
        </w:rPr>
        <w:t xml:space="preserve">Víctor </w:t>
      </w:r>
      <w:proofErr w:type="spellStart"/>
      <w:r w:rsidRPr="00943C10">
        <w:rPr>
          <w:rFonts w:ascii="Arial" w:hAnsi="Arial" w:cs="Arial"/>
          <w:sz w:val="18"/>
          <w:szCs w:val="28"/>
          <w:lang w:val="es-ES"/>
        </w:rPr>
        <w:t>Racamonde</w:t>
      </w:r>
      <w:proofErr w:type="spellEnd"/>
      <w:r w:rsidRPr="00943C10">
        <w:rPr>
          <w:rFonts w:ascii="Arial" w:hAnsi="Arial" w:cs="Arial"/>
          <w:sz w:val="18"/>
          <w:szCs w:val="28"/>
          <w:lang w:val="es-ES"/>
        </w:rPr>
        <w:t>”, 2015</w:t>
      </w:r>
    </w:p>
    <w:p w14:paraId="1F33D909" w14:textId="77777777" w:rsidR="00D978C2" w:rsidRDefault="00D978C2" w:rsidP="00D978C2">
      <w:pPr>
        <w:pStyle w:val="Predeterminado"/>
        <w:spacing w:after="0" w:line="360" w:lineRule="auto"/>
        <w:rPr>
          <w:rFonts w:ascii="Arial" w:hAnsi="Arial" w:cs="Arial"/>
          <w:b/>
          <w:szCs w:val="28"/>
        </w:rPr>
      </w:pPr>
    </w:p>
    <w:p w14:paraId="73A28038" w14:textId="77777777" w:rsidR="007F2B83" w:rsidRPr="00943C10" w:rsidRDefault="007F2B83" w:rsidP="007F2B83">
      <w:pPr>
        <w:pStyle w:val="Predeterminado"/>
        <w:spacing w:line="360" w:lineRule="auto"/>
        <w:rPr>
          <w:rFonts w:ascii="Arial" w:hAnsi="Arial" w:cs="Arial"/>
          <w:sz w:val="22"/>
        </w:rPr>
      </w:pPr>
      <w:r w:rsidRPr="00943C10">
        <w:rPr>
          <w:rFonts w:ascii="Arial" w:hAnsi="Arial" w:cs="Arial"/>
          <w:b/>
          <w:szCs w:val="28"/>
        </w:rPr>
        <w:t xml:space="preserve">Muestra </w:t>
      </w:r>
    </w:p>
    <w:p w14:paraId="3C1DCF1E" w14:textId="77777777" w:rsidR="007F2B83" w:rsidRPr="00943C10" w:rsidRDefault="007F2B83" w:rsidP="007246CC">
      <w:pPr>
        <w:pStyle w:val="Standard"/>
        <w:tabs>
          <w:tab w:val="left" w:pos="0"/>
        </w:tabs>
        <w:spacing w:line="360" w:lineRule="auto"/>
        <w:jc w:val="both"/>
        <w:rPr>
          <w:rFonts w:ascii="Arial" w:hAnsi="Arial" w:cs="Arial"/>
          <w:szCs w:val="28"/>
        </w:rPr>
      </w:pPr>
      <w:r w:rsidRPr="00943C10">
        <w:rPr>
          <w:rFonts w:ascii="Arial" w:hAnsi="Arial" w:cs="Arial"/>
          <w:color w:val="auto"/>
        </w:rPr>
        <w:tab/>
        <w:t xml:space="preserve">En cuanto a la muestra; ésta es definida por Arias (2006) como un subconjunto representativo y finito que se extrae de la población accesible (p.83). En este sentido, este subconjunto que representa a toda la población, se determinara  mediante un procedimiento llamado muestreo: en este caso </w:t>
      </w:r>
      <w:r w:rsidRPr="00943C10">
        <w:rPr>
          <w:rFonts w:ascii="Arial" w:hAnsi="Arial" w:cs="Arial"/>
          <w:color w:val="auto"/>
        </w:rPr>
        <w:lastRenderedPageBreak/>
        <w:t xml:space="preserve">se usará el muestreo probabilístico o aleatorio que para Arias (2006), “es un proceso en el que se conoce la probabilidad que tiene cada elemento </w:t>
      </w:r>
      <w:r w:rsidR="007246CC">
        <w:rPr>
          <w:rFonts w:ascii="Arial" w:hAnsi="Arial" w:cs="Arial"/>
          <w:color w:val="auto"/>
        </w:rPr>
        <w:t xml:space="preserve">de integrar la muestra” (p.83); </w:t>
      </w:r>
      <w:r w:rsidRPr="00943C10">
        <w:rPr>
          <w:rFonts w:ascii="Arial" w:hAnsi="Arial" w:cs="Arial"/>
          <w:szCs w:val="28"/>
        </w:rPr>
        <w:t xml:space="preserve">de acuerdo a esto se toma como muestra dos (2) secciones de 6to año de media técnica con características similares, la sección A de Informática y la sección B de Deportes, haciendo un total para la muestra de 44 estudiantes. </w:t>
      </w:r>
    </w:p>
    <w:p w14:paraId="5E9F8598" w14:textId="77777777" w:rsidR="007F2B83" w:rsidRPr="00943C10" w:rsidRDefault="007F2B83" w:rsidP="007F2B83">
      <w:pPr>
        <w:pStyle w:val="Predeterminado"/>
        <w:spacing w:after="0" w:line="360" w:lineRule="auto"/>
        <w:ind w:firstLine="708"/>
        <w:jc w:val="both"/>
        <w:rPr>
          <w:rFonts w:ascii="Arial" w:hAnsi="Arial" w:cs="Arial"/>
        </w:rPr>
      </w:pPr>
    </w:p>
    <w:p w14:paraId="28D4EDF0" w14:textId="77777777" w:rsidR="007F2B83" w:rsidRPr="00943C10" w:rsidRDefault="007F2B83" w:rsidP="007F2B83">
      <w:pPr>
        <w:pStyle w:val="Predeterminado"/>
        <w:spacing w:after="0" w:line="360" w:lineRule="auto"/>
        <w:rPr>
          <w:rFonts w:ascii="Arial" w:hAnsi="Arial" w:cs="Arial"/>
          <w:sz w:val="22"/>
        </w:rPr>
      </w:pPr>
      <w:r w:rsidRPr="00943C10">
        <w:rPr>
          <w:rFonts w:ascii="Arial" w:hAnsi="Arial" w:cs="Arial"/>
          <w:b/>
          <w:szCs w:val="28"/>
        </w:rPr>
        <w:t>Técnicas e Instrumentos de Recolección de Datos</w:t>
      </w:r>
    </w:p>
    <w:p w14:paraId="0BB8E23D" w14:textId="77777777" w:rsidR="007F2B83" w:rsidRPr="00943C10" w:rsidRDefault="007F2B83" w:rsidP="007F2B83">
      <w:pPr>
        <w:pStyle w:val="Predeterminado"/>
        <w:spacing w:after="0" w:line="360" w:lineRule="auto"/>
        <w:ind w:firstLine="708"/>
        <w:jc w:val="both"/>
        <w:rPr>
          <w:rFonts w:ascii="Arial" w:hAnsi="Arial" w:cs="Arial"/>
          <w:szCs w:val="28"/>
        </w:rPr>
      </w:pPr>
    </w:p>
    <w:p w14:paraId="4ECBEDAA" w14:textId="77777777" w:rsidR="007F2B83" w:rsidRPr="00943C10" w:rsidRDefault="007F2B83" w:rsidP="007F2B83">
      <w:pPr>
        <w:pStyle w:val="Predeterminado"/>
        <w:spacing w:after="0" w:line="360" w:lineRule="auto"/>
        <w:ind w:firstLine="708"/>
        <w:jc w:val="both"/>
        <w:rPr>
          <w:rFonts w:ascii="Arial" w:hAnsi="Arial" w:cs="Arial"/>
        </w:rPr>
      </w:pPr>
      <w:proofErr w:type="spellStart"/>
      <w:r w:rsidRPr="00943C10">
        <w:rPr>
          <w:rFonts w:ascii="Arial" w:hAnsi="Arial" w:cs="Arial"/>
          <w:szCs w:val="28"/>
        </w:rPr>
        <w:t>Palella</w:t>
      </w:r>
      <w:proofErr w:type="spellEnd"/>
      <w:r w:rsidRPr="00943C10">
        <w:rPr>
          <w:rFonts w:ascii="Arial" w:hAnsi="Arial" w:cs="Arial"/>
          <w:szCs w:val="28"/>
        </w:rPr>
        <w:t xml:space="preserve"> (2010) indica que “una vez realizado el plan de la investigación empieza el contacto con el objeto de estudio o trabajo de campo” (p. 115). Es cuando se hace entonces el uso de las técnicas de recolección de datos, y cito a </w:t>
      </w:r>
      <w:proofErr w:type="spellStart"/>
      <w:r w:rsidRPr="00943C10">
        <w:rPr>
          <w:rFonts w:ascii="Arial" w:hAnsi="Arial" w:cs="Arial"/>
          <w:szCs w:val="28"/>
        </w:rPr>
        <w:t>Palella</w:t>
      </w:r>
      <w:proofErr w:type="spellEnd"/>
      <w:r w:rsidRPr="00943C10">
        <w:rPr>
          <w:rFonts w:ascii="Arial" w:hAnsi="Arial" w:cs="Arial"/>
          <w:szCs w:val="28"/>
        </w:rPr>
        <w:t xml:space="preserve"> (2010) “que son las distintas formas o maneras de obtener la información. Para el acopio de los datos se utilizan técnicas como: la observación, entrevista, encuesta, pruebas, entre otras”. (p.115) </w:t>
      </w:r>
    </w:p>
    <w:p w14:paraId="006972BF" w14:textId="77777777"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Por lo tanto, en la fase de diagnóstico se utilizó la técnica de observación directa que según </w:t>
      </w:r>
      <w:proofErr w:type="spellStart"/>
      <w:r w:rsidRPr="00943C10">
        <w:rPr>
          <w:rFonts w:ascii="Arial" w:hAnsi="Arial" w:cs="Arial"/>
          <w:szCs w:val="28"/>
        </w:rPr>
        <w:t>Palella</w:t>
      </w:r>
      <w:proofErr w:type="spellEnd"/>
      <w:r w:rsidRPr="00943C10">
        <w:rPr>
          <w:rFonts w:ascii="Arial" w:hAnsi="Arial" w:cs="Arial"/>
          <w:szCs w:val="28"/>
        </w:rPr>
        <w:t xml:space="preserve"> y </w:t>
      </w:r>
      <w:proofErr w:type="spellStart"/>
      <w:r w:rsidRPr="00943C10">
        <w:rPr>
          <w:rFonts w:ascii="Arial" w:hAnsi="Arial" w:cs="Arial"/>
          <w:szCs w:val="28"/>
        </w:rPr>
        <w:t>Martins</w:t>
      </w:r>
      <w:proofErr w:type="spellEnd"/>
      <w:r w:rsidRPr="00943C10">
        <w:rPr>
          <w:rFonts w:ascii="Arial" w:hAnsi="Arial" w:cs="Arial"/>
          <w:szCs w:val="28"/>
        </w:rPr>
        <w:t xml:space="preserve"> (2010), expresan que “es cuando el investigador se pone en contacto personalmente con el hecho o fenómeno que trata de investigar”. (p.</w:t>
      </w:r>
      <w:r w:rsidR="007246CC">
        <w:rPr>
          <w:rFonts w:ascii="Arial" w:hAnsi="Arial" w:cs="Arial"/>
          <w:szCs w:val="28"/>
        </w:rPr>
        <w:t>118</w:t>
      </w:r>
      <w:r w:rsidRPr="00943C10">
        <w:rPr>
          <w:rFonts w:ascii="Arial" w:hAnsi="Arial" w:cs="Arial"/>
          <w:szCs w:val="28"/>
        </w:rPr>
        <w:t xml:space="preserve">).  En este sentido, se conversó con un grupo de estudiantes cursantes del 6to año, correspondientes a la mención informática y deportes, y se pudo conocer la necesidad que tienen los educandos de buscar alguna herramienta, en el ámbito tecnológico, que estimulara el proceso de orientación vocacional de un manera interactiva y permanente. </w:t>
      </w:r>
    </w:p>
    <w:p w14:paraId="6863B0A6" w14:textId="17D120E8" w:rsidR="007F2B83" w:rsidRPr="00943C10" w:rsidRDefault="007F2B83" w:rsidP="007F2B83">
      <w:pPr>
        <w:pStyle w:val="Predeterminado"/>
        <w:spacing w:after="0" w:line="360" w:lineRule="auto"/>
        <w:ind w:firstLine="708"/>
        <w:jc w:val="both"/>
        <w:rPr>
          <w:rFonts w:ascii="Arial" w:hAnsi="Arial" w:cs="Arial"/>
          <w:lang w:val="es-ES"/>
        </w:rPr>
      </w:pPr>
      <w:r w:rsidRPr="00943C10">
        <w:rPr>
          <w:rFonts w:ascii="Arial" w:hAnsi="Arial" w:cs="Arial"/>
          <w:szCs w:val="28"/>
        </w:rPr>
        <w:t xml:space="preserve">Asimismo, para complementar dicha información, además de la observación, se </w:t>
      </w:r>
      <w:r w:rsidR="00462C3C" w:rsidRPr="00943C10">
        <w:rPr>
          <w:rFonts w:ascii="Arial" w:hAnsi="Arial" w:cs="Arial"/>
          <w:szCs w:val="28"/>
        </w:rPr>
        <w:t>usó la</w:t>
      </w:r>
      <w:r w:rsidRPr="00943C10">
        <w:rPr>
          <w:rFonts w:ascii="Arial" w:hAnsi="Arial" w:cs="Arial"/>
          <w:lang w:val="es-ES"/>
        </w:rPr>
        <w:t xml:space="preserve"> técnica de la encuesta, que de acuerdo a Arias (2006) se define como “una técnica que pretende obtener información que suministra un grupo o muestra de sujetos acerca de si mismos, o en relación con un tema en particular” (p.72). Como instrumento para registrar la información se diseñó un cuestionario </w:t>
      </w:r>
      <w:r w:rsidRPr="00943C10">
        <w:rPr>
          <w:rFonts w:ascii="Arial" w:hAnsi="Arial" w:cs="Arial"/>
          <w:szCs w:val="28"/>
        </w:rPr>
        <w:t xml:space="preserve">estructurado con veinte (20) ítems acompañados por las </w:t>
      </w:r>
      <w:r w:rsidRPr="00943C10">
        <w:rPr>
          <w:rFonts w:ascii="Arial" w:hAnsi="Arial" w:cs="Arial"/>
          <w:szCs w:val="28"/>
        </w:rPr>
        <w:lastRenderedPageBreak/>
        <w:t xml:space="preserve">estimaciones: </w:t>
      </w:r>
      <w:r w:rsidRPr="00943C10">
        <w:rPr>
          <w:rFonts w:ascii="Arial" w:hAnsi="Arial" w:cs="Arial"/>
          <w:b/>
          <w:szCs w:val="28"/>
        </w:rPr>
        <w:t>Siempre, Casi Siempre, Algunas veces, Nunca</w:t>
      </w:r>
      <w:r w:rsidRPr="00943C10">
        <w:rPr>
          <w:rFonts w:ascii="Arial" w:hAnsi="Arial" w:cs="Arial"/>
          <w:szCs w:val="28"/>
        </w:rPr>
        <w:t xml:space="preserve">, todas redactadas con un lenguaje fácil de entender y de responder. </w:t>
      </w:r>
      <w:r w:rsidRPr="00943C10">
        <w:rPr>
          <w:rFonts w:ascii="Arial" w:hAnsi="Arial" w:cs="Arial"/>
          <w:lang w:val="es-ES"/>
        </w:rPr>
        <w:t>Tomando en cuenta la definición planteada por Arias (2006), expresa lo siguiente:</w:t>
      </w:r>
    </w:p>
    <w:p w14:paraId="537CB10A" w14:textId="28C1C1A4" w:rsidR="007F2B83" w:rsidRPr="00D978C2" w:rsidRDefault="007F2B83" w:rsidP="007F2B83">
      <w:pPr>
        <w:spacing w:after="0" w:line="240" w:lineRule="auto"/>
        <w:ind w:left="567" w:right="567"/>
        <w:jc w:val="both"/>
        <w:rPr>
          <w:rFonts w:ascii="Arial" w:hAnsi="Arial" w:cs="Arial"/>
          <w:sz w:val="24"/>
        </w:rPr>
      </w:pPr>
      <w:r w:rsidRPr="00D978C2">
        <w:rPr>
          <w:rFonts w:ascii="Arial" w:hAnsi="Arial" w:cs="Arial"/>
          <w:sz w:val="24"/>
        </w:rPr>
        <w:t xml:space="preserve">Es la modalidad de encuesta que se realiza de forma escrita mediante un instrumento o formato en papel contentivo de una serie de preguntas. Se le denomina cuestionario </w:t>
      </w:r>
      <w:r w:rsidR="006969C5" w:rsidRPr="00D978C2">
        <w:rPr>
          <w:rFonts w:ascii="Arial" w:hAnsi="Arial" w:cs="Arial"/>
          <w:sz w:val="24"/>
        </w:rPr>
        <w:t>auto administrado</w:t>
      </w:r>
      <w:r w:rsidRPr="00D978C2">
        <w:rPr>
          <w:rFonts w:ascii="Arial" w:hAnsi="Arial" w:cs="Arial"/>
          <w:sz w:val="24"/>
        </w:rPr>
        <w:t xml:space="preserve"> porque debe ser llenado por el encuestado, sin la intervención del encuestador un instrumento formado por un conjunto de preguntas específicas que deben ser contestadas por escrito o verbalmente con el propósito de obtener datos sobre los elementos a estudiar (p.74).</w:t>
      </w:r>
    </w:p>
    <w:p w14:paraId="71A0A199" w14:textId="77777777" w:rsidR="007F2B83" w:rsidRPr="00943C10" w:rsidRDefault="007F2B83" w:rsidP="007F2B83">
      <w:pPr>
        <w:pStyle w:val="Predeterminado"/>
        <w:spacing w:after="0" w:line="360" w:lineRule="auto"/>
        <w:ind w:firstLine="708"/>
        <w:jc w:val="both"/>
        <w:rPr>
          <w:rFonts w:ascii="Arial" w:hAnsi="Arial" w:cs="Arial"/>
          <w:szCs w:val="28"/>
        </w:rPr>
      </w:pPr>
    </w:p>
    <w:p w14:paraId="3A646A09" w14:textId="2D2EE60B"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La escala de medición </w:t>
      </w:r>
      <w:r w:rsidR="00462C3C" w:rsidRPr="00943C10">
        <w:rPr>
          <w:rFonts w:ascii="Arial" w:hAnsi="Arial" w:cs="Arial"/>
          <w:szCs w:val="28"/>
        </w:rPr>
        <w:t>ambos instrumentos corresponden</w:t>
      </w:r>
      <w:r w:rsidRPr="00943C10">
        <w:rPr>
          <w:rFonts w:ascii="Arial" w:hAnsi="Arial" w:cs="Arial"/>
          <w:szCs w:val="28"/>
        </w:rPr>
        <w:t xml:space="preserve"> a una escala de tipo Likert, que de acuerdo a </w:t>
      </w:r>
      <w:proofErr w:type="spellStart"/>
      <w:r w:rsidRPr="00943C10">
        <w:rPr>
          <w:rFonts w:ascii="Arial" w:hAnsi="Arial" w:cs="Arial"/>
          <w:szCs w:val="28"/>
        </w:rPr>
        <w:t>Palella</w:t>
      </w:r>
      <w:proofErr w:type="spellEnd"/>
      <w:r w:rsidRPr="00943C10">
        <w:rPr>
          <w:rFonts w:ascii="Arial" w:hAnsi="Arial" w:cs="Arial"/>
          <w:szCs w:val="28"/>
        </w:rPr>
        <w:t xml:space="preserve"> y </w:t>
      </w:r>
      <w:proofErr w:type="spellStart"/>
      <w:r w:rsidRPr="00943C10">
        <w:rPr>
          <w:rFonts w:ascii="Arial" w:hAnsi="Arial" w:cs="Arial"/>
          <w:szCs w:val="28"/>
        </w:rPr>
        <w:t>Martins</w:t>
      </w:r>
      <w:proofErr w:type="spellEnd"/>
      <w:r w:rsidRPr="00943C10">
        <w:rPr>
          <w:rFonts w:ascii="Arial" w:hAnsi="Arial" w:cs="Arial"/>
          <w:szCs w:val="28"/>
        </w:rPr>
        <w:t xml:space="preserve"> (2010) “consiste en un conjunto de ítems presentados en forma de afirmaciones o juicios ante los cuales se pide la reacción de los sujetos a quienes se administran”. Esta escala está enumerada del 1 al 4 donde su significado </w:t>
      </w:r>
      <w:r w:rsidR="00462C3C" w:rsidRPr="00943C10">
        <w:rPr>
          <w:rFonts w:ascii="Arial" w:hAnsi="Arial" w:cs="Arial"/>
          <w:szCs w:val="28"/>
        </w:rPr>
        <w:t>es Siempre</w:t>
      </w:r>
      <w:r w:rsidRPr="00943C10">
        <w:rPr>
          <w:rFonts w:ascii="Arial" w:hAnsi="Arial" w:cs="Arial"/>
          <w:szCs w:val="28"/>
        </w:rPr>
        <w:t xml:space="preserve">, Casi Siempre, Pocas Veces y Nunca donde se indagará sobre el conocimiento y uso con </w:t>
      </w:r>
      <w:r w:rsidR="00462C3C" w:rsidRPr="00943C10">
        <w:rPr>
          <w:rFonts w:ascii="Arial" w:hAnsi="Arial" w:cs="Arial"/>
          <w:szCs w:val="28"/>
        </w:rPr>
        <w:t>frecuencia de</w:t>
      </w:r>
      <w:r w:rsidRPr="00943C10">
        <w:rPr>
          <w:rFonts w:ascii="Arial" w:hAnsi="Arial" w:cs="Arial"/>
          <w:szCs w:val="28"/>
        </w:rPr>
        <w:t xml:space="preserve"> las herramientas tecnológicas en orientación vocacional.</w:t>
      </w:r>
    </w:p>
    <w:p w14:paraId="3944B40F" w14:textId="77777777" w:rsidR="007F2B83" w:rsidRPr="00943C10" w:rsidRDefault="007F2B83" w:rsidP="007F2B83">
      <w:pPr>
        <w:pStyle w:val="Predeterminado"/>
        <w:spacing w:after="0" w:line="360" w:lineRule="auto"/>
        <w:jc w:val="both"/>
        <w:rPr>
          <w:rFonts w:ascii="Arial" w:hAnsi="Arial" w:cs="Arial"/>
          <w:b/>
          <w:szCs w:val="28"/>
        </w:rPr>
      </w:pPr>
    </w:p>
    <w:p w14:paraId="1BBC86A8" w14:textId="77777777" w:rsidR="007F2B83" w:rsidRPr="00943C10" w:rsidRDefault="007F2B83" w:rsidP="007F2B83">
      <w:pPr>
        <w:pStyle w:val="Predeterminado"/>
        <w:spacing w:after="0" w:line="360" w:lineRule="auto"/>
        <w:jc w:val="both"/>
        <w:rPr>
          <w:rFonts w:ascii="Arial" w:hAnsi="Arial" w:cs="Arial"/>
          <w:b/>
          <w:szCs w:val="28"/>
        </w:rPr>
      </w:pPr>
      <w:r w:rsidRPr="00943C10">
        <w:rPr>
          <w:rFonts w:ascii="Arial" w:hAnsi="Arial" w:cs="Arial"/>
          <w:b/>
          <w:szCs w:val="28"/>
        </w:rPr>
        <w:t xml:space="preserve">Validez </w:t>
      </w:r>
    </w:p>
    <w:p w14:paraId="2A86A164" w14:textId="750469E7" w:rsidR="007F2B83" w:rsidRPr="00943C10" w:rsidRDefault="007F2B83" w:rsidP="007F2B83">
      <w:pPr>
        <w:pStyle w:val="Predeterminado"/>
        <w:spacing w:after="0" w:line="360" w:lineRule="auto"/>
        <w:ind w:firstLine="709"/>
        <w:jc w:val="both"/>
        <w:rPr>
          <w:rFonts w:ascii="Arial" w:hAnsi="Arial" w:cs="Arial"/>
          <w:szCs w:val="28"/>
        </w:rPr>
      </w:pPr>
      <w:r w:rsidRPr="00943C10">
        <w:rPr>
          <w:rFonts w:ascii="Arial" w:hAnsi="Arial" w:cs="Arial"/>
          <w:szCs w:val="28"/>
        </w:rPr>
        <w:t xml:space="preserve">La validez del instrumento según </w:t>
      </w:r>
      <w:proofErr w:type="spellStart"/>
      <w:r w:rsidRPr="00943C10">
        <w:rPr>
          <w:rFonts w:ascii="Arial" w:hAnsi="Arial" w:cs="Arial"/>
          <w:szCs w:val="28"/>
        </w:rPr>
        <w:t>Palella</w:t>
      </w:r>
      <w:proofErr w:type="spellEnd"/>
      <w:r w:rsidRPr="00943C10">
        <w:rPr>
          <w:rFonts w:ascii="Arial" w:hAnsi="Arial" w:cs="Arial"/>
          <w:szCs w:val="28"/>
        </w:rPr>
        <w:t xml:space="preserve"> (2010) se define como “la ausencia de sesgos. Representa la relación entre lo que se mide y aquello que realmente se quiere medir” (p.160). Por lo tanto, el tipo de validez a utilizar es de contenido, la cual consiste “en determinar hasta donde los ítems de un instrumento son representativos” (ob. </w:t>
      </w:r>
      <w:proofErr w:type="spellStart"/>
      <w:r w:rsidRPr="00943C10">
        <w:rPr>
          <w:rFonts w:ascii="Arial" w:hAnsi="Arial" w:cs="Arial"/>
          <w:szCs w:val="28"/>
        </w:rPr>
        <w:t>cit</w:t>
      </w:r>
      <w:proofErr w:type="spellEnd"/>
      <w:r w:rsidRPr="00943C10">
        <w:rPr>
          <w:rFonts w:ascii="Arial" w:hAnsi="Arial" w:cs="Arial"/>
          <w:szCs w:val="28"/>
        </w:rPr>
        <w:t xml:space="preserve">). En este caso, se </w:t>
      </w:r>
      <w:r w:rsidR="00462C3C" w:rsidRPr="00943C10">
        <w:rPr>
          <w:rFonts w:ascii="Arial" w:hAnsi="Arial" w:cs="Arial"/>
          <w:szCs w:val="28"/>
        </w:rPr>
        <w:t>usó el</w:t>
      </w:r>
      <w:r w:rsidRPr="00943C10">
        <w:rPr>
          <w:rFonts w:ascii="Arial" w:hAnsi="Arial" w:cs="Arial"/>
          <w:szCs w:val="28"/>
        </w:rPr>
        <w:t xml:space="preserve"> juicio de expertos, los cuales a través de respectivas observaciones permitirán al investigador modificar o eliminar, si es necesario, la redacción de los ítems con el fin de mejorar los mismos. </w:t>
      </w:r>
    </w:p>
    <w:p w14:paraId="09EA4250" w14:textId="79AEAB4B" w:rsidR="007F2B83" w:rsidRPr="00943C10" w:rsidRDefault="007F2B83" w:rsidP="007F2B83">
      <w:pPr>
        <w:pStyle w:val="Predeterminado"/>
        <w:spacing w:after="0" w:line="360" w:lineRule="auto"/>
        <w:ind w:firstLine="709"/>
        <w:jc w:val="both"/>
        <w:rPr>
          <w:rFonts w:ascii="Arial" w:hAnsi="Arial" w:cs="Arial"/>
          <w:szCs w:val="28"/>
        </w:rPr>
      </w:pPr>
      <w:r w:rsidRPr="00943C10">
        <w:rPr>
          <w:rFonts w:ascii="Arial" w:hAnsi="Arial" w:cs="Arial"/>
          <w:szCs w:val="28"/>
        </w:rPr>
        <w:t xml:space="preserve">Los instrumentos serán evaluados por tres expertos: uno </w:t>
      </w:r>
      <w:r w:rsidR="00462C3C" w:rsidRPr="00943C10">
        <w:rPr>
          <w:rFonts w:ascii="Arial" w:hAnsi="Arial" w:cs="Arial"/>
          <w:szCs w:val="28"/>
        </w:rPr>
        <w:t>en el</w:t>
      </w:r>
      <w:r w:rsidRPr="00943C10">
        <w:rPr>
          <w:rFonts w:ascii="Arial" w:hAnsi="Arial" w:cs="Arial"/>
          <w:szCs w:val="28"/>
        </w:rPr>
        <w:t xml:space="preserve"> área de tecnología </w:t>
      </w:r>
      <w:r w:rsidR="003C0120" w:rsidRPr="00943C10">
        <w:rPr>
          <w:rFonts w:ascii="Arial" w:hAnsi="Arial" w:cs="Arial"/>
          <w:szCs w:val="28"/>
        </w:rPr>
        <w:t>educativa, un</w:t>
      </w:r>
      <w:r w:rsidRPr="00943C10">
        <w:rPr>
          <w:rFonts w:ascii="Arial" w:hAnsi="Arial" w:cs="Arial"/>
          <w:szCs w:val="28"/>
        </w:rPr>
        <w:t xml:space="preserve"> orientador y un docente magister en investigación educativa, quienes otorgaron </w:t>
      </w:r>
      <w:r w:rsidR="003C0120">
        <w:rPr>
          <w:rFonts w:ascii="Arial" w:hAnsi="Arial" w:cs="Arial"/>
          <w:szCs w:val="28"/>
        </w:rPr>
        <w:t>la</w:t>
      </w:r>
      <w:r w:rsidR="003C0120" w:rsidRPr="00943C10">
        <w:rPr>
          <w:rFonts w:ascii="Arial" w:hAnsi="Arial" w:cs="Arial"/>
          <w:szCs w:val="28"/>
        </w:rPr>
        <w:t xml:space="preserve"> validez</w:t>
      </w:r>
      <w:r w:rsidRPr="00943C10">
        <w:rPr>
          <w:rFonts w:ascii="Arial" w:hAnsi="Arial" w:cs="Arial"/>
          <w:szCs w:val="28"/>
        </w:rPr>
        <w:t xml:space="preserve"> de contenido. A cada experto se le entregará un sobre con el contenido de la tabla de </w:t>
      </w:r>
      <w:r w:rsidR="002064E6" w:rsidRPr="00943C10">
        <w:rPr>
          <w:rFonts w:ascii="Arial" w:hAnsi="Arial" w:cs="Arial"/>
          <w:szCs w:val="28"/>
        </w:rPr>
        <w:t>Operacionalización</w:t>
      </w:r>
      <w:r w:rsidRPr="00943C10">
        <w:rPr>
          <w:rFonts w:ascii="Arial" w:hAnsi="Arial" w:cs="Arial"/>
          <w:szCs w:val="28"/>
        </w:rPr>
        <w:t xml:space="preserve"> de </w:t>
      </w:r>
      <w:r w:rsidRPr="00943C10">
        <w:rPr>
          <w:rFonts w:ascii="Arial" w:hAnsi="Arial" w:cs="Arial"/>
          <w:szCs w:val="28"/>
        </w:rPr>
        <w:lastRenderedPageBreak/>
        <w:t xml:space="preserve">variables </w:t>
      </w:r>
      <w:r w:rsidRPr="00943C10">
        <w:rPr>
          <w:rFonts w:ascii="Arial" w:hAnsi="Arial" w:cs="Arial"/>
          <w:b/>
          <w:szCs w:val="28"/>
        </w:rPr>
        <w:t>(Anexo A),</w:t>
      </w:r>
      <w:r w:rsidRPr="00943C10">
        <w:rPr>
          <w:rFonts w:ascii="Arial" w:hAnsi="Arial" w:cs="Arial"/>
          <w:szCs w:val="28"/>
        </w:rPr>
        <w:t xml:space="preserve"> el cuestionario y la tabla de validación de expertos </w:t>
      </w:r>
      <w:r w:rsidRPr="00943C10">
        <w:rPr>
          <w:rFonts w:ascii="Arial" w:hAnsi="Arial" w:cs="Arial"/>
          <w:b/>
          <w:szCs w:val="28"/>
        </w:rPr>
        <w:t>(Anexo B)</w:t>
      </w:r>
      <w:r w:rsidRPr="00943C10">
        <w:rPr>
          <w:rFonts w:ascii="Arial" w:hAnsi="Arial" w:cs="Arial"/>
          <w:szCs w:val="28"/>
        </w:rPr>
        <w:t xml:space="preserve">, obteniendo así la validación de expertos. </w:t>
      </w:r>
    </w:p>
    <w:p w14:paraId="7AFEA763" w14:textId="77777777" w:rsidR="007F2B83" w:rsidRPr="00943C10" w:rsidRDefault="007F2B83" w:rsidP="007F2B83">
      <w:pPr>
        <w:pStyle w:val="Predeterminado"/>
        <w:spacing w:after="0" w:line="360" w:lineRule="auto"/>
        <w:ind w:firstLine="708"/>
        <w:jc w:val="both"/>
        <w:rPr>
          <w:rFonts w:ascii="Arial" w:hAnsi="Arial" w:cs="Arial"/>
          <w:szCs w:val="28"/>
        </w:rPr>
      </w:pPr>
    </w:p>
    <w:p w14:paraId="1668873D" w14:textId="77777777" w:rsidR="007F2B83" w:rsidRDefault="007F2B83" w:rsidP="007F2B83">
      <w:pPr>
        <w:pStyle w:val="Predeterminado"/>
        <w:spacing w:after="0" w:line="360" w:lineRule="auto"/>
        <w:jc w:val="both"/>
        <w:rPr>
          <w:rFonts w:ascii="Arial" w:hAnsi="Arial" w:cs="Arial"/>
          <w:b/>
          <w:szCs w:val="28"/>
        </w:rPr>
      </w:pPr>
      <w:r w:rsidRPr="00943C10">
        <w:rPr>
          <w:rFonts w:ascii="Arial" w:hAnsi="Arial" w:cs="Arial"/>
          <w:b/>
          <w:szCs w:val="28"/>
        </w:rPr>
        <w:t xml:space="preserve">Confiabilidad </w:t>
      </w:r>
    </w:p>
    <w:p w14:paraId="4318F5D1" w14:textId="77777777" w:rsidR="00943C10" w:rsidRPr="00943C10" w:rsidRDefault="00943C10" w:rsidP="007F2B83">
      <w:pPr>
        <w:pStyle w:val="Predeterminado"/>
        <w:spacing w:after="0" w:line="360" w:lineRule="auto"/>
        <w:jc w:val="both"/>
        <w:rPr>
          <w:rFonts w:ascii="Arial" w:hAnsi="Arial" w:cs="Arial"/>
        </w:rPr>
      </w:pPr>
    </w:p>
    <w:p w14:paraId="2F9B37C8" w14:textId="77777777"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    Se cita a </w:t>
      </w:r>
      <w:proofErr w:type="spellStart"/>
      <w:r w:rsidRPr="00943C10">
        <w:rPr>
          <w:rFonts w:ascii="Arial" w:hAnsi="Arial" w:cs="Arial"/>
          <w:szCs w:val="28"/>
        </w:rPr>
        <w:t>Palella</w:t>
      </w:r>
      <w:proofErr w:type="spellEnd"/>
      <w:r w:rsidRPr="00943C10">
        <w:rPr>
          <w:rFonts w:ascii="Arial" w:hAnsi="Arial" w:cs="Arial"/>
          <w:szCs w:val="28"/>
        </w:rPr>
        <w:t xml:space="preserve">, (2010), quien establece la confiabilidad como “la ausencia de error aleatorio en un instrumento de recolección de datos”. En este estudio se aplicará para demostrar el grado de confiabilidad el coeficiente de Alpha de Cronbach, el cual es el método más usado y práctico para determinar la confiabilidad del instrumento (Escala de Likert). </w:t>
      </w:r>
    </w:p>
    <w:p w14:paraId="70B7B9DD" w14:textId="0440AF1F" w:rsidR="007F2B83" w:rsidRPr="00943C10" w:rsidRDefault="007F2B83" w:rsidP="007F2B83">
      <w:pPr>
        <w:pStyle w:val="Predeterminado"/>
        <w:spacing w:after="0" w:line="360" w:lineRule="auto"/>
        <w:ind w:firstLine="708"/>
        <w:jc w:val="both"/>
        <w:rPr>
          <w:rFonts w:ascii="Arial" w:hAnsi="Arial" w:cs="Arial"/>
          <w:szCs w:val="28"/>
        </w:rPr>
      </w:pPr>
      <w:r w:rsidRPr="00943C10">
        <w:rPr>
          <w:rFonts w:ascii="Arial" w:hAnsi="Arial" w:cs="Arial"/>
          <w:szCs w:val="28"/>
        </w:rPr>
        <w:t xml:space="preserve">No obstante, la escala de tipo </w:t>
      </w:r>
      <w:r w:rsidR="00462C3C" w:rsidRPr="00943C10">
        <w:rPr>
          <w:rFonts w:ascii="Arial" w:hAnsi="Arial" w:cs="Arial"/>
          <w:szCs w:val="28"/>
        </w:rPr>
        <w:t>Likert permite</w:t>
      </w:r>
      <w:r w:rsidRPr="00943C10">
        <w:rPr>
          <w:rFonts w:ascii="Arial" w:hAnsi="Arial" w:cs="Arial"/>
          <w:szCs w:val="28"/>
        </w:rPr>
        <w:t xml:space="preserve"> medir el grado positivo, negativo o neutral de los enunciados del cuestionario, pues es un método que mide actitudes, y al ser utilizadas se puede lograr que los estudiantes puedan responder de manera favorable o desfavorable o neutral sobre los enunciados. En esta perspectiva, </w:t>
      </w:r>
      <w:r w:rsidR="00462C3C" w:rsidRPr="00943C10">
        <w:rPr>
          <w:rFonts w:ascii="Arial" w:hAnsi="Arial" w:cs="Arial"/>
          <w:szCs w:val="28"/>
        </w:rPr>
        <w:t xml:space="preserve">el </w:t>
      </w:r>
      <w:r w:rsidR="003C0120" w:rsidRPr="00943C10">
        <w:rPr>
          <w:rFonts w:ascii="Arial" w:hAnsi="Arial" w:cs="Arial"/>
          <w:szCs w:val="28"/>
        </w:rPr>
        <w:t>instrumento de</w:t>
      </w:r>
      <w:r w:rsidRPr="00943C10">
        <w:rPr>
          <w:rFonts w:ascii="Arial" w:hAnsi="Arial" w:cs="Arial"/>
          <w:szCs w:val="28"/>
        </w:rPr>
        <w:t xml:space="preserve"> la presente investigación, fue procesado con el coeficiente de confiablidad de Alfa Cronbach, la cual “mide la confiabilidad a partir de la consistencia interna de los ítems”. Éste varia su confiabilidad entre 0 y 1(0 es ausencia total de consistencia y el 1 es consistencia perfecta).  (ob. Cit. p. 169). </w:t>
      </w:r>
    </w:p>
    <w:p w14:paraId="798C493B" w14:textId="77777777" w:rsidR="007F2B83" w:rsidRPr="00943C10" w:rsidRDefault="007F2B83" w:rsidP="007F2B83">
      <w:pPr>
        <w:pStyle w:val="Predeterminado"/>
        <w:spacing w:after="0" w:line="360" w:lineRule="auto"/>
        <w:ind w:firstLine="708"/>
        <w:rPr>
          <w:rFonts w:ascii="Arial" w:hAnsi="Arial" w:cs="Arial"/>
          <w:b/>
          <w:szCs w:val="28"/>
        </w:rPr>
      </w:pPr>
    </w:p>
    <w:p w14:paraId="15E261F5" w14:textId="77777777" w:rsidR="007F2B83" w:rsidRPr="00943C10" w:rsidRDefault="007F2B83" w:rsidP="007F2B83">
      <w:pPr>
        <w:shd w:val="clear" w:color="auto" w:fill="FFFFFF"/>
        <w:tabs>
          <w:tab w:val="left" w:pos="0"/>
        </w:tabs>
        <w:spacing w:after="0" w:line="360" w:lineRule="auto"/>
        <w:ind w:right="49"/>
        <w:jc w:val="both"/>
        <w:rPr>
          <w:rFonts w:ascii="Arial" w:hAnsi="Arial" w:cs="Arial"/>
          <w:b/>
          <w:iCs/>
          <w:sz w:val="24"/>
          <w:szCs w:val="24"/>
        </w:rPr>
      </w:pPr>
      <w:r w:rsidRPr="00943C10">
        <w:rPr>
          <w:rFonts w:ascii="Arial" w:hAnsi="Arial" w:cs="Arial"/>
          <w:b/>
          <w:iCs/>
          <w:color w:val="000000"/>
          <w:sz w:val="24"/>
          <w:szCs w:val="24"/>
          <w:shd w:val="clear" w:color="auto" w:fill="FFFFFF"/>
        </w:rPr>
        <w:t xml:space="preserve">Cuadro N°2: </w:t>
      </w:r>
      <w:r w:rsidRPr="00943C10">
        <w:rPr>
          <w:rFonts w:ascii="Arial" w:hAnsi="Arial" w:cs="Arial"/>
          <w:b/>
          <w:iCs/>
          <w:sz w:val="24"/>
          <w:szCs w:val="24"/>
        </w:rPr>
        <w:t>Criterios de decisión para confiabilidad de un instrumento</w:t>
      </w:r>
    </w:p>
    <w:tbl>
      <w:tblPr>
        <w:tblStyle w:val="Tablanormal1"/>
        <w:tblW w:w="0" w:type="auto"/>
        <w:tblLook w:val="04A0" w:firstRow="1" w:lastRow="0" w:firstColumn="1" w:lastColumn="0" w:noHBand="0" w:noVBand="1"/>
      </w:tblPr>
      <w:tblGrid>
        <w:gridCol w:w="3955"/>
        <w:gridCol w:w="4206"/>
      </w:tblGrid>
      <w:tr w:rsidR="007F2B83" w:rsidRPr="00943C10" w14:paraId="1C7BE061" w14:textId="77777777" w:rsidTr="0046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51DBDD6"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Rango</w:t>
            </w:r>
          </w:p>
        </w:tc>
        <w:tc>
          <w:tcPr>
            <w:tcW w:w="4206" w:type="dxa"/>
          </w:tcPr>
          <w:p w14:paraId="610874F6" w14:textId="77777777" w:rsidR="007F2B83" w:rsidRPr="00943C10" w:rsidRDefault="007F2B83" w:rsidP="006E4018">
            <w:pPr>
              <w:pStyle w:val="Standard"/>
              <w:spacing w:line="36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iCs/>
                <w:color w:val="auto"/>
              </w:rPr>
            </w:pPr>
            <w:r w:rsidRPr="00943C10">
              <w:rPr>
                <w:rFonts w:ascii="Arial" w:hAnsi="Arial" w:cs="Arial"/>
                <w:iCs/>
                <w:color w:val="auto"/>
              </w:rPr>
              <w:t>Confiabilidad (Dimensión)</w:t>
            </w:r>
          </w:p>
        </w:tc>
      </w:tr>
      <w:tr w:rsidR="007F2B83" w:rsidRPr="00943C10" w14:paraId="341A89A1" w14:textId="77777777" w:rsidTr="0046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75BA900"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0,81 – 1</w:t>
            </w:r>
          </w:p>
        </w:tc>
        <w:tc>
          <w:tcPr>
            <w:tcW w:w="4206" w:type="dxa"/>
          </w:tcPr>
          <w:p w14:paraId="726F54F1" w14:textId="77777777" w:rsidR="007F2B83" w:rsidRPr="00943C10" w:rsidRDefault="007F2B83" w:rsidP="006E4018">
            <w:pPr>
              <w:pStyle w:val="Standard"/>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auto"/>
              </w:rPr>
            </w:pPr>
            <w:r w:rsidRPr="00943C10">
              <w:rPr>
                <w:rFonts w:ascii="Arial" w:hAnsi="Arial" w:cs="Arial"/>
                <w:iCs/>
                <w:color w:val="auto"/>
              </w:rPr>
              <w:t>Muy Alta</w:t>
            </w:r>
          </w:p>
        </w:tc>
      </w:tr>
      <w:tr w:rsidR="007F2B83" w:rsidRPr="00943C10" w14:paraId="4F6DB4F8" w14:textId="77777777" w:rsidTr="00462C3C">
        <w:tc>
          <w:tcPr>
            <w:cnfStyle w:val="001000000000" w:firstRow="0" w:lastRow="0" w:firstColumn="1" w:lastColumn="0" w:oddVBand="0" w:evenVBand="0" w:oddHBand="0" w:evenHBand="0" w:firstRowFirstColumn="0" w:firstRowLastColumn="0" w:lastRowFirstColumn="0" w:lastRowLastColumn="0"/>
            <w:tcW w:w="3955" w:type="dxa"/>
          </w:tcPr>
          <w:p w14:paraId="791EA480"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0,61 – 0,80</w:t>
            </w:r>
          </w:p>
        </w:tc>
        <w:tc>
          <w:tcPr>
            <w:tcW w:w="4206" w:type="dxa"/>
          </w:tcPr>
          <w:p w14:paraId="2799B97D" w14:textId="77777777" w:rsidR="007F2B83" w:rsidRPr="00943C10" w:rsidRDefault="007F2B83" w:rsidP="006E4018">
            <w:pPr>
              <w:pStyle w:val="Standard"/>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rPr>
            </w:pPr>
            <w:r w:rsidRPr="00943C10">
              <w:rPr>
                <w:rFonts w:ascii="Arial" w:hAnsi="Arial" w:cs="Arial"/>
                <w:iCs/>
                <w:color w:val="auto"/>
              </w:rPr>
              <w:t>Alta</w:t>
            </w:r>
          </w:p>
        </w:tc>
      </w:tr>
      <w:tr w:rsidR="007F2B83" w:rsidRPr="00943C10" w14:paraId="336B3544" w14:textId="77777777" w:rsidTr="0046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3EC46FA7"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0,41 – 0,60</w:t>
            </w:r>
          </w:p>
        </w:tc>
        <w:tc>
          <w:tcPr>
            <w:tcW w:w="4206" w:type="dxa"/>
          </w:tcPr>
          <w:p w14:paraId="10FC202E" w14:textId="77777777" w:rsidR="007F2B83" w:rsidRPr="00943C10" w:rsidRDefault="007F2B83" w:rsidP="006E4018">
            <w:pPr>
              <w:pStyle w:val="Standard"/>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auto"/>
              </w:rPr>
            </w:pPr>
            <w:r w:rsidRPr="00943C10">
              <w:rPr>
                <w:rFonts w:ascii="Arial" w:hAnsi="Arial" w:cs="Arial"/>
                <w:iCs/>
                <w:color w:val="auto"/>
              </w:rPr>
              <w:t>Media*</w:t>
            </w:r>
          </w:p>
        </w:tc>
      </w:tr>
      <w:tr w:rsidR="007F2B83" w:rsidRPr="00943C10" w14:paraId="2A1A9CA2" w14:textId="77777777" w:rsidTr="00462C3C">
        <w:tc>
          <w:tcPr>
            <w:cnfStyle w:val="001000000000" w:firstRow="0" w:lastRow="0" w:firstColumn="1" w:lastColumn="0" w:oddVBand="0" w:evenVBand="0" w:oddHBand="0" w:evenHBand="0" w:firstRowFirstColumn="0" w:firstRowLastColumn="0" w:lastRowFirstColumn="0" w:lastRowLastColumn="0"/>
            <w:tcW w:w="3955" w:type="dxa"/>
          </w:tcPr>
          <w:p w14:paraId="32E74027"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0,21 – 0,40</w:t>
            </w:r>
          </w:p>
        </w:tc>
        <w:tc>
          <w:tcPr>
            <w:tcW w:w="4206" w:type="dxa"/>
          </w:tcPr>
          <w:p w14:paraId="6C94F8D3" w14:textId="77777777" w:rsidR="007F2B83" w:rsidRPr="00943C10" w:rsidRDefault="007F2B83" w:rsidP="006E4018">
            <w:pPr>
              <w:pStyle w:val="Standard"/>
              <w:spacing w:line="36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rPr>
            </w:pPr>
            <w:r w:rsidRPr="00943C10">
              <w:rPr>
                <w:rFonts w:ascii="Arial" w:hAnsi="Arial" w:cs="Arial"/>
                <w:iCs/>
                <w:color w:val="auto"/>
              </w:rPr>
              <w:t>Baja*</w:t>
            </w:r>
          </w:p>
        </w:tc>
      </w:tr>
      <w:tr w:rsidR="007F2B83" w:rsidRPr="00943C10" w14:paraId="6DFFA8CC" w14:textId="77777777" w:rsidTr="0046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59F7AE91" w14:textId="77777777" w:rsidR="007F2B83" w:rsidRPr="00943C10" w:rsidRDefault="007F2B83" w:rsidP="006E4018">
            <w:pPr>
              <w:pStyle w:val="Standard"/>
              <w:spacing w:line="360" w:lineRule="atLeast"/>
              <w:jc w:val="both"/>
              <w:rPr>
                <w:rFonts w:ascii="Arial" w:hAnsi="Arial" w:cs="Arial"/>
                <w:iCs/>
                <w:color w:val="auto"/>
              </w:rPr>
            </w:pPr>
            <w:r w:rsidRPr="00943C10">
              <w:rPr>
                <w:rFonts w:ascii="Arial" w:hAnsi="Arial" w:cs="Arial"/>
                <w:iCs/>
                <w:color w:val="auto"/>
              </w:rPr>
              <w:t>0 – 0,20</w:t>
            </w:r>
          </w:p>
        </w:tc>
        <w:tc>
          <w:tcPr>
            <w:tcW w:w="4206" w:type="dxa"/>
          </w:tcPr>
          <w:p w14:paraId="0DF0E7F7" w14:textId="77777777" w:rsidR="007F2B83" w:rsidRPr="00943C10" w:rsidRDefault="007F2B83" w:rsidP="006E4018">
            <w:pPr>
              <w:pStyle w:val="Standard"/>
              <w:spacing w:line="36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auto"/>
              </w:rPr>
            </w:pPr>
            <w:r w:rsidRPr="00943C10">
              <w:rPr>
                <w:rFonts w:ascii="Arial" w:hAnsi="Arial" w:cs="Arial"/>
                <w:iCs/>
                <w:color w:val="auto"/>
              </w:rPr>
              <w:t>Muy Baja*</w:t>
            </w:r>
          </w:p>
        </w:tc>
      </w:tr>
    </w:tbl>
    <w:p w14:paraId="03FB918D" w14:textId="6F17CA90" w:rsidR="007F2B83" w:rsidRPr="00943C10" w:rsidRDefault="007F2B83" w:rsidP="007F2B83">
      <w:pPr>
        <w:pStyle w:val="Standard"/>
        <w:ind w:left="142" w:hanging="142"/>
        <w:jc w:val="both"/>
        <w:rPr>
          <w:rFonts w:ascii="Arial" w:hAnsi="Arial" w:cs="Arial"/>
          <w:iCs/>
          <w:color w:val="auto"/>
          <w:sz w:val="20"/>
          <w:szCs w:val="20"/>
        </w:rPr>
      </w:pPr>
      <w:r w:rsidRPr="00943C10">
        <w:rPr>
          <w:rFonts w:ascii="Arial" w:hAnsi="Arial" w:cs="Arial"/>
          <w:b/>
          <w:iCs/>
          <w:color w:val="auto"/>
          <w:sz w:val="20"/>
          <w:szCs w:val="20"/>
        </w:rPr>
        <w:t xml:space="preserve">   FUENTE:</w:t>
      </w:r>
      <w:r w:rsidRPr="00943C10">
        <w:rPr>
          <w:rFonts w:ascii="Arial" w:hAnsi="Arial" w:cs="Arial"/>
          <w:iCs/>
          <w:color w:val="auto"/>
          <w:sz w:val="20"/>
          <w:szCs w:val="20"/>
        </w:rPr>
        <w:t xml:space="preserve"> </w:t>
      </w:r>
      <w:proofErr w:type="spellStart"/>
      <w:r w:rsidRPr="00943C10">
        <w:rPr>
          <w:rFonts w:ascii="Arial" w:hAnsi="Arial" w:cs="Arial"/>
          <w:iCs/>
          <w:color w:val="auto"/>
          <w:sz w:val="20"/>
          <w:szCs w:val="20"/>
        </w:rPr>
        <w:t>Palella</w:t>
      </w:r>
      <w:proofErr w:type="spellEnd"/>
      <w:r w:rsidRPr="00943C10">
        <w:rPr>
          <w:rFonts w:ascii="Arial" w:hAnsi="Arial" w:cs="Arial"/>
          <w:iCs/>
          <w:color w:val="auto"/>
          <w:sz w:val="20"/>
          <w:szCs w:val="20"/>
        </w:rPr>
        <w:t xml:space="preserve"> y </w:t>
      </w:r>
      <w:proofErr w:type="spellStart"/>
      <w:r w:rsidRPr="00943C10">
        <w:rPr>
          <w:rFonts w:ascii="Arial" w:hAnsi="Arial" w:cs="Arial"/>
          <w:iCs/>
          <w:color w:val="auto"/>
          <w:sz w:val="20"/>
          <w:szCs w:val="20"/>
        </w:rPr>
        <w:t>Martins</w:t>
      </w:r>
      <w:proofErr w:type="spellEnd"/>
      <w:r w:rsidRPr="00943C10">
        <w:rPr>
          <w:rFonts w:ascii="Arial" w:hAnsi="Arial" w:cs="Arial"/>
          <w:iCs/>
          <w:color w:val="auto"/>
          <w:sz w:val="20"/>
          <w:szCs w:val="20"/>
        </w:rPr>
        <w:t xml:space="preserve"> (2010). * </w:t>
      </w:r>
      <w:r w:rsidR="002064E6" w:rsidRPr="00943C10">
        <w:rPr>
          <w:rFonts w:ascii="Arial" w:hAnsi="Arial" w:cs="Arial"/>
          <w:iCs/>
          <w:color w:val="auto"/>
          <w:sz w:val="20"/>
          <w:szCs w:val="20"/>
        </w:rPr>
        <w:t>Se</w:t>
      </w:r>
      <w:r w:rsidRPr="00943C10">
        <w:rPr>
          <w:rFonts w:ascii="Arial" w:hAnsi="Arial" w:cs="Arial"/>
          <w:iCs/>
          <w:color w:val="auto"/>
          <w:sz w:val="20"/>
          <w:szCs w:val="20"/>
        </w:rPr>
        <w:t xml:space="preserve"> sugiere la validación del instrumento puesto que es recomendable que el resultado sea mayor 0 igual a 0,61.</w:t>
      </w:r>
    </w:p>
    <w:p w14:paraId="650B7003" w14:textId="77777777" w:rsidR="007F2B83" w:rsidRPr="00943C10" w:rsidRDefault="007F2B83" w:rsidP="007F2B83">
      <w:pPr>
        <w:pStyle w:val="Standard"/>
        <w:ind w:left="142" w:hanging="142"/>
        <w:jc w:val="both"/>
        <w:rPr>
          <w:rFonts w:ascii="Arial" w:hAnsi="Arial" w:cs="Arial"/>
          <w:iCs/>
          <w:color w:val="auto"/>
          <w:sz w:val="20"/>
          <w:szCs w:val="20"/>
        </w:rPr>
      </w:pPr>
    </w:p>
    <w:p w14:paraId="02D52039" w14:textId="77777777" w:rsidR="007F2B83" w:rsidRDefault="007F2B83" w:rsidP="007F2B83">
      <w:pPr>
        <w:pStyle w:val="Standard"/>
        <w:ind w:left="142" w:hanging="142"/>
        <w:jc w:val="both"/>
        <w:rPr>
          <w:rFonts w:ascii="Arial" w:hAnsi="Arial" w:cs="Arial"/>
          <w:iCs/>
          <w:color w:val="auto"/>
          <w:sz w:val="20"/>
          <w:szCs w:val="20"/>
        </w:rPr>
      </w:pPr>
    </w:p>
    <w:p w14:paraId="4541EB38" w14:textId="77777777" w:rsidR="00943C10" w:rsidRDefault="00943C10" w:rsidP="007F2B83">
      <w:pPr>
        <w:pStyle w:val="Standard"/>
        <w:ind w:left="142" w:hanging="142"/>
        <w:jc w:val="both"/>
        <w:rPr>
          <w:rFonts w:ascii="Arial" w:hAnsi="Arial" w:cs="Arial"/>
          <w:iCs/>
          <w:color w:val="auto"/>
          <w:sz w:val="20"/>
          <w:szCs w:val="20"/>
        </w:rPr>
      </w:pPr>
    </w:p>
    <w:p w14:paraId="0CE9AC40" w14:textId="77777777" w:rsidR="00943C10" w:rsidRDefault="00943C10" w:rsidP="007F2B83">
      <w:pPr>
        <w:pStyle w:val="Standard"/>
        <w:ind w:left="142" w:hanging="142"/>
        <w:jc w:val="both"/>
        <w:rPr>
          <w:rFonts w:ascii="Arial" w:hAnsi="Arial" w:cs="Arial"/>
          <w:iCs/>
          <w:color w:val="auto"/>
          <w:sz w:val="20"/>
          <w:szCs w:val="20"/>
        </w:rPr>
      </w:pPr>
    </w:p>
    <w:p w14:paraId="3C194619" w14:textId="77777777" w:rsidR="007F2B83" w:rsidRDefault="007F2B83" w:rsidP="007F2B83">
      <w:pPr>
        <w:pStyle w:val="Predeterminado"/>
        <w:jc w:val="both"/>
        <w:rPr>
          <w:rFonts w:ascii="Arial" w:hAnsi="Arial" w:cs="Arial"/>
          <w:szCs w:val="28"/>
          <w:lang w:val="es-ES"/>
        </w:rPr>
      </w:pPr>
      <w:r w:rsidRPr="00943C10">
        <w:rPr>
          <w:rFonts w:ascii="Arial" w:hAnsi="Arial" w:cs="Arial"/>
          <w:szCs w:val="28"/>
          <w:lang w:val="es-ES"/>
        </w:rPr>
        <w:lastRenderedPageBreak/>
        <w:t>La fórmula de Coeficiente de Cronbach es:</w:t>
      </w:r>
    </w:p>
    <w:p w14:paraId="777BB25B" w14:textId="77777777" w:rsidR="007F2B83" w:rsidRPr="00943C10" w:rsidRDefault="00AB0713" w:rsidP="007F2B83">
      <w:pPr>
        <w:pStyle w:val="Predeterminado"/>
        <w:tabs>
          <w:tab w:val="left" w:pos="2188"/>
        </w:tabs>
        <w:ind w:firstLine="708"/>
        <w:jc w:val="both"/>
        <w:rPr>
          <w:rFonts w:ascii="Arial" w:hAnsi="Arial" w:cs="Arial"/>
          <w:sz w:val="28"/>
          <w:szCs w:val="28"/>
          <w:lang w:val="es-ES"/>
        </w:rPr>
      </w:pPr>
      <w:r w:rsidRPr="00943C10">
        <w:rPr>
          <w:rFonts w:ascii="Arial" w:hAnsi="Arial" w:cs="Arial"/>
          <w:noProof/>
          <w:szCs w:val="28"/>
          <w:lang w:eastAsia="es-VE" w:bidi="ar-SA"/>
        </w:rPr>
        <mc:AlternateContent>
          <mc:Choice Requires="wps">
            <w:drawing>
              <wp:anchor distT="0" distB="0" distL="114300" distR="114300" simplePos="0" relativeHeight="251686912" behindDoc="0" locked="0" layoutInCell="1" allowOverlap="1" wp14:anchorId="102A56AB" wp14:editId="434BA65A">
                <wp:simplePos x="0" y="0"/>
                <wp:positionH relativeFrom="column">
                  <wp:posOffset>1279525</wp:posOffset>
                </wp:positionH>
                <wp:positionV relativeFrom="paragraph">
                  <wp:posOffset>30480</wp:posOffset>
                </wp:positionV>
                <wp:extent cx="896620" cy="632460"/>
                <wp:effectExtent l="0" t="0" r="17780" b="15240"/>
                <wp:wrapNone/>
                <wp:docPr id="14" name="14 Corchetes"/>
                <wp:cNvGraphicFramePr/>
                <a:graphic xmlns:a="http://schemas.openxmlformats.org/drawingml/2006/main">
                  <a:graphicData uri="http://schemas.microsoft.com/office/word/2010/wordprocessingShape">
                    <wps:wsp>
                      <wps:cNvSpPr/>
                      <wps:spPr>
                        <a:xfrm>
                          <a:off x="0" y="0"/>
                          <a:ext cx="896620" cy="632460"/>
                        </a:xfrm>
                        <a:prstGeom prst="bracketPair">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9025B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14 Corchetes" o:spid="_x0000_s1026" type="#_x0000_t185" style="position:absolute;margin-left:100.75pt;margin-top:2.4pt;width:70.6pt;height:4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" strokecolor="black [3213]" strokeweight="1.5pt"/>
            </w:pict>
          </mc:Fallback>
        </mc:AlternateContent>
      </w:r>
      <w:r w:rsidR="007F2B83" w:rsidRPr="00943C10">
        <w:rPr>
          <w:rFonts w:ascii="Arial" w:hAnsi="Arial" w:cs="Arial"/>
          <w:noProof/>
          <w:szCs w:val="28"/>
          <w:lang w:eastAsia="es-VE" w:bidi="ar-SA"/>
        </w:rPr>
        <mc:AlternateContent>
          <mc:Choice Requires="wps">
            <w:drawing>
              <wp:anchor distT="0" distB="0" distL="114300" distR="114300" simplePos="0" relativeHeight="251687936" behindDoc="0" locked="0" layoutInCell="1" allowOverlap="1" wp14:anchorId="4839A86E" wp14:editId="66FF66B7">
                <wp:simplePos x="0" y="0"/>
                <wp:positionH relativeFrom="column">
                  <wp:posOffset>1346298</wp:posOffset>
                </wp:positionH>
                <wp:positionV relativeFrom="paragraph">
                  <wp:posOffset>354330</wp:posOffset>
                </wp:positionV>
                <wp:extent cx="694593" cy="0"/>
                <wp:effectExtent l="0" t="0" r="10795" b="19050"/>
                <wp:wrapNone/>
                <wp:docPr id="15" name="15 Conector recto"/>
                <wp:cNvGraphicFramePr/>
                <a:graphic xmlns:a="http://schemas.openxmlformats.org/drawingml/2006/main">
                  <a:graphicData uri="http://schemas.microsoft.com/office/word/2010/wordprocessingShape">
                    <wps:wsp>
                      <wps:cNvCnPr/>
                      <wps:spPr>
                        <a:xfrm>
                          <a:off x="0" y="0"/>
                          <a:ext cx="6945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B6E9C" id="15 Conector recto"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6pt,27.9pt" to="160.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" strokecolor="black [3213]" strokeweight="1pt"/>
            </w:pict>
          </mc:Fallback>
        </mc:AlternateContent>
      </w:r>
      <w:r w:rsidR="007F2B83" w:rsidRPr="00943C10">
        <w:rPr>
          <w:rFonts w:ascii="Arial" w:hAnsi="Arial" w:cs="Arial"/>
          <w:noProof/>
          <w:szCs w:val="28"/>
          <w:lang w:eastAsia="es-VE" w:bidi="ar-SA"/>
        </w:rPr>
        <mc:AlternateContent>
          <mc:Choice Requires="wps">
            <w:drawing>
              <wp:anchor distT="0" distB="0" distL="114300" distR="114300" simplePos="0" relativeHeight="251684864" behindDoc="0" locked="0" layoutInCell="1" allowOverlap="1" wp14:anchorId="6F1463C1" wp14:editId="7C43C4D1">
                <wp:simplePos x="0" y="0"/>
                <wp:positionH relativeFrom="column">
                  <wp:posOffset>649068</wp:posOffset>
                </wp:positionH>
                <wp:positionV relativeFrom="paragraph">
                  <wp:posOffset>352425</wp:posOffset>
                </wp:positionV>
                <wp:extent cx="496570" cy="0"/>
                <wp:effectExtent l="0" t="0" r="1778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8EBFC" id="_x0000_t32" coordsize="21600,21600" o:spt="32" o:oned="t" path="m,l21600,21600e" filled="f">
                <v:path arrowok="t" fillok="f" o:connecttype="none"/>
                <o:lock v:ext="edit" shapetype="t"/>
              </v:shapetype>
              <v:shape id="AutoShape 4" o:spid="_x0000_s1026" type="#_x0000_t32" style="position:absolute;margin-left:51.1pt;margin-top:27.75pt;width:39.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Ui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"/>
            </w:pict>
          </mc:Fallback>
        </mc:AlternateContent>
      </w:r>
      <w:r w:rsidR="007F2B83" w:rsidRPr="00943C10">
        <w:rPr>
          <w:rFonts w:ascii="Arial" w:hAnsi="Arial" w:cs="Arial"/>
          <w:noProof/>
          <w:szCs w:val="28"/>
          <w:lang w:eastAsia="es-VE" w:bidi="ar-SA"/>
        </w:rPr>
        <mc:AlternateContent>
          <mc:Choice Requires="wps">
            <w:drawing>
              <wp:anchor distT="0" distB="0" distL="114300" distR="114300" simplePos="0" relativeHeight="251685888" behindDoc="1" locked="0" layoutInCell="1" allowOverlap="1" wp14:anchorId="4EE280BC" wp14:editId="62717B0B">
                <wp:simplePos x="0" y="0"/>
                <wp:positionH relativeFrom="column">
                  <wp:posOffset>343535</wp:posOffset>
                </wp:positionH>
                <wp:positionV relativeFrom="paragraph">
                  <wp:posOffset>32922</wp:posOffset>
                </wp:positionV>
                <wp:extent cx="2689860" cy="720090"/>
                <wp:effectExtent l="0" t="0" r="0" b="3810"/>
                <wp:wrapNone/>
                <wp:docPr id="13" name="13 Cuadro de texto"/>
                <wp:cNvGraphicFramePr/>
                <a:graphic xmlns:a="http://schemas.openxmlformats.org/drawingml/2006/main">
                  <a:graphicData uri="http://schemas.microsoft.com/office/word/2010/wordprocessingShape">
                    <wps:wsp>
                      <wps:cNvSpPr txBox="1"/>
                      <wps:spPr>
                        <a:xfrm>
                          <a:off x="0" y="0"/>
                          <a:ext cx="2689860" cy="720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541FA" w14:textId="77777777" w:rsidR="00F9072E" w:rsidRPr="000F0971" w:rsidRDefault="00F9072E" w:rsidP="007F2B83">
                            <w:pPr>
                              <w:spacing w:after="0" w:line="240" w:lineRule="auto"/>
                              <w:rPr>
                                <w:b/>
                                <w:sz w:val="28"/>
                                <w:u w:val="single"/>
                                <w:vertAlign w:val="superscript"/>
                              </w:rPr>
                            </w:pPr>
                            <w:r w:rsidRPr="00243EBA">
                              <w:rPr>
                                <w:b/>
                                <w:sz w:val="28"/>
                              </w:rPr>
                              <w:t xml:space="preserve">α = </w:t>
                            </w:r>
                            <w:r>
                              <w:rPr>
                                <w:b/>
                                <w:sz w:val="28"/>
                              </w:rPr>
                              <w:t xml:space="preserve">   </w:t>
                            </w:r>
                            <w:r w:rsidRPr="00243EBA">
                              <w:rPr>
                                <w:b/>
                                <w:sz w:val="28"/>
                              </w:rPr>
                              <w:t>K</w:t>
                            </w:r>
                            <w:r>
                              <w:rPr>
                                <w:b/>
                                <w:sz w:val="28"/>
                              </w:rPr>
                              <w:t xml:space="preserve">            1− </w:t>
                            </w:r>
                            <w:r w:rsidRPr="000F0971">
                              <w:rPr>
                                <w:b/>
                                <w:sz w:val="36"/>
                              </w:rPr>
                              <w:t>∑</w:t>
                            </w:r>
                            <w:r w:rsidRPr="000F0971">
                              <w:rPr>
                                <w:rFonts w:ascii="Arial" w:eastAsia="DejaVu Sans Condensed" w:hAnsi="Arial" w:cs="Arial"/>
                                <w:b/>
                                <w:color w:val="00000A"/>
                                <w:sz w:val="24"/>
                                <w:szCs w:val="28"/>
                                <w:lang w:val="es-ES" w:eastAsia="zh-CN" w:bidi="hi-IN"/>
                              </w:rPr>
                              <w:t>si</w:t>
                            </w:r>
                          </w:p>
                          <w:p w14:paraId="2F00EE7C" w14:textId="77777777" w:rsidR="00F9072E" w:rsidRPr="00243EBA" w:rsidRDefault="00F9072E" w:rsidP="007F2B83">
                            <w:pPr>
                              <w:spacing w:after="0" w:line="240" w:lineRule="auto"/>
                              <w:rPr>
                                <w:b/>
                                <w:sz w:val="28"/>
                              </w:rPr>
                            </w:pPr>
                            <w:r w:rsidRPr="00243EBA">
                              <w:rPr>
                                <w:b/>
                                <w:sz w:val="28"/>
                              </w:rPr>
                              <w:t xml:space="preserve">      </w:t>
                            </w:r>
                            <w:r>
                              <w:rPr>
                                <w:b/>
                                <w:sz w:val="28"/>
                              </w:rPr>
                              <w:t xml:space="preserve"> </w:t>
                            </w:r>
                            <w:r w:rsidRPr="00243EBA">
                              <w:rPr>
                                <w:b/>
                                <w:sz w:val="28"/>
                              </w:rPr>
                              <w:t>K</w:t>
                            </w:r>
                            <w:r>
                              <w:rPr>
                                <w:b/>
                                <w:sz w:val="28"/>
                              </w:rPr>
                              <w:t xml:space="preserve"> − 1</w:t>
                            </w:r>
                            <w:r w:rsidRPr="00243EBA">
                              <w:rPr>
                                <w:b/>
                                <w:sz w:val="28"/>
                              </w:rPr>
                              <w:t xml:space="preserve">  </w:t>
                            </w:r>
                            <w:r>
                              <w:rPr>
                                <w:b/>
                                <w:sz w:val="28"/>
                              </w:rPr>
                              <w:t xml:space="preserve">           </w:t>
                            </w:r>
                            <w:proofErr w:type="spellStart"/>
                            <w:r>
                              <w:rPr>
                                <w:b/>
                                <w:sz w:val="28"/>
                              </w:rPr>
                              <w:t>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80BC" id="13 Cuadro de texto" o:spid="_x0000_s1026" type="#_x0000_t202" style="position:absolute;left:0;text-align:left;margin-left:27.05pt;margin-top:2.6pt;width:211.8pt;height:56.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" fillcolor="white [3201]" stroked="f" strokeweight=".5pt">
                <v:textbox>
                  <w:txbxContent>
                    <w:p w14:paraId="4F4541FA" w14:textId="77777777" w:rsidR="00F9072E" w:rsidRPr="000F0971" w:rsidRDefault="00F9072E" w:rsidP="007F2B83">
                      <w:pPr>
                        <w:spacing w:after="0" w:line="240" w:lineRule="auto"/>
                        <w:rPr>
                          <w:b/>
                          <w:sz w:val="28"/>
                          <w:u w:val="single"/>
                          <w:vertAlign w:val="superscript"/>
                        </w:rPr>
                      </w:pPr>
                      <w:r w:rsidRPr="00243EBA">
                        <w:rPr>
                          <w:b/>
                          <w:sz w:val="28"/>
                        </w:rPr>
                        <w:t xml:space="preserve">α = </w:t>
                      </w:r>
                      <w:r>
                        <w:rPr>
                          <w:b/>
                          <w:sz w:val="28"/>
                        </w:rPr>
                        <w:t xml:space="preserve">   </w:t>
                      </w:r>
                      <w:r w:rsidRPr="00243EBA">
                        <w:rPr>
                          <w:b/>
                          <w:sz w:val="28"/>
                        </w:rPr>
                        <w:t>K</w:t>
                      </w:r>
                      <w:r>
                        <w:rPr>
                          <w:b/>
                          <w:sz w:val="28"/>
                        </w:rPr>
                        <w:t xml:space="preserve">            1− </w:t>
                      </w:r>
                      <w:r w:rsidRPr="000F0971">
                        <w:rPr>
                          <w:b/>
                          <w:sz w:val="36"/>
                        </w:rPr>
                        <w:t>∑</w:t>
                      </w:r>
                      <w:r w:rsidRPr="000F0971">
                        <w:rPr>
                          <w:rFonts w:ascii="Arial" w:eastAsia="DejaVu Sans Condensed" w:hAnsi="Arial" w:cs="Arial"/>
                          <w:b/>
                          <w:color w:val="00000A"/>
                          <w:sz w:val="24"/>
                          <w:szCs w:val="28"/>
                          <w:lang w:val="es-ES" w:eastAsia="zh-CN" w:bidi="hi-IN"/>
                        </w:rPr>
                        <w:t>si</w:t>
                      </w:r>
                    </w:p>
                    <w:p w14:paraId="2F00EE7C" w14:textId="77777777" w:rsidR="00F9072E" w:rsidRPr="00243EBA" w:rsidRDefault="00F9072E" w:rsidP="007F2B83">
                      <w:pPr>
                        <w:spacing w:after="0" w:line="240" w:lineRule="auto"/>
                        <w:rPr>
                          <w:b/>
                          <w:sz w:val="28"/>
                        </w:rPr>
                      </w:pPr>
                      <w:r w:rsidRPr="00243EBA">
                        <w:rPr>
                          <w:b/>
                          <w:sz w:val="28"/>
                        </w:rPr>
                        <w:t xml:space="preserve">      </w:t>
                      </w:r>
                      <w:r>
                        <w:rPr>
                          <w:b/>
                          <w:sz w:val="28"/>
                        </w:rPr>
                        <w:t xml:space="preserve"> </w:t>
                      </w:r>
                      <w:r w:rsidRPr="00243EBA">
                        <w:rPr>
                          <w:b/>
                          <w:sz w:val="28"/>
                        </w:rPr>
                        <w:t>K</w:t>
                      </w:r>
                      <w:r>
                        <w:rPr>
                          <w:b/>
                          <w:sz w:val="28"/>
                        </w:rPr>
                        <w:t xml:space="preserve"> − 1</w:t>
                      </w:r>
                      <w:r w:rsidRPr="00243EBA">
                        <w:rPr>
                          <w:b/>
                          <w:sz w:val="28"/>
                        </w:rPr>
                        <w:t xml:space="preserve">  </w:t>
                      </w:r>
                      <w:r>
                        <w:rPr>
                          <w:b/>
                          <w:sz w:val="28"/>
                        </w:rPr>
                        <w:t xml:space="preserve">           </w:t>
                      </w:r>
                      <w:proofErr w:type="spellStart"/>
                      <w:r>
                        <w:rPr>
                          <w:b/>
                          <w:sz w:val="28"/>
                        </w:rPr>
                        <w:t>st</w:t>
                      </w:r>
                      <w:proofErr w:type="spellEnd"/>
                    </w:p>
                  </w:txbxContent>
                </v:textbox>
              </v:shape>
            </w:pict>
          </mc:Fallback>
        </mc:AlternateContent>
      </w:r>
      <w:r w:rsidR="007F2B83" w:rsidRPr="00943C10">
        <w:rPr>
          <w:rFonts w:ascii="Arial" w:hAnsi="Arial" w:cs="Arial"/>
          <w:sz w:val="28"/>
          <w:szCs w:val="28"/>
          <w:lang w:val="es-ES"/>
        </w:rPr>
        <w:tab/>
      </w:r>
    </w:p>
    <w:p w14:paraId="5F7635E2" w14:textId="77777777" w:rsidR="007F2B83" w:rsidRPr="00943C10" w:rsidRDefault="007F2B83" w:rsidP="007F2B83">
      <w:pPr>
        <w:pStyle w:val="Predeterminado"/>
        <w:tabs>
          <w:tab w:val="clear" w:pos="708"/>
          <w:tab w:val="left" w:pos="2188"/>
        </w:tabs>
        <w:jc w:val="both"/>
        <w:rPr>
          <w:rFonts w:ascii="Arial" w:hAnsi="Arial" w:cs="Arial"/>
          <w:szCs w:val="28"/>
          <w:lang w:val="es-ES"/>
        </w:rPr>
      </w:pPr>
      <w:r w:rsidRPr="00943C10">
        <w:rPr>
          <w:rFonts w:ascii="Arial" w:hAnsi="Arial" w:cs="Arial"/>
          <w:szCs w:val="28"/>
          <w:lang w:val="es-ES"/>
        </w:rPr>
        <w:tab/>
      </w:r>
    </w:p>
    <w:p w14:paraId="5B56C089" w14:textId="77777777" w:rsidR="007F2B83" w:rsidRPr="00943C10" w:rsidRDefault="007F2B83" w:rsidP="007F2B83">
      <w:pPr>
        <w:pStyle w:val="Predeterminado"/>
        <w:jc w:val="both"/>
        <w:rPr>
          <w:rFonts w:ascii="Arial" w:hAnsi="Arial" w:cs="Arial"/>
          <w:szCs w:val="28"/>
          <w:lang w:val="es-ES"/>
        </w:rPr>
      </w:pPr>
      <w:r w:rsidRPr="00943C10">
        <w:rPr>
          <w:rFonts w:ascii="Arial" w:hAnsi="Arial" w:cs="Arial"/>
          <w:szCs w:val="28"/>
          <w:lang w:val="es-ES"/>
        </w:rPr>
        <w:t>Dónde:</w:t>
      </w:r>
    </w:p>
    <w:p w14:paraId="2A252C7A" w14:textId="77777777" w:rsidR="007F2B83" w:rsidRPr="00943C10" w:rsidRDefault="007F2B83" w:rsidP="007F2B83">
      <w:pPr>
        <w:pStyle w:val="Predeterminado"/>
        <w:spacing w:after="0"/>
        <w:ind w:firstLine="708"/>
        <w:jc w:val="both"/>
        <w:rPr>
          <w:rFonts w:ascii="Arial" w:hAnsi="Arial" w:cs="Arial"/>
          <w:szCs w:val="28"/>
          <w:lang w:val="es-ES"/>
        </w:rPr>
      </w:pPr>
      <w:r w:rsidRPr="00943C10">
        <w:rPr>
          <w:rFonts w:ascii="Arial" w:hAnsi="Arial" w:cs="Arial"/>
          <w:szCs w:val="28"/>
          <w:lang w:val="es-ES"/>
        </w:rPr>
        <w:t xml:space="preserve">El resultado es el coeficiente de Cronbach para conocer la factibilidad. </w:t>
      </w:r>
    </w:p>
    <w:p w14:paraId="6F27FC97" w14:textId="77777777" w:rsidR="007F2B83" w:rsidRPr="00943C10" w:rsidRDefault="007F2B83" w:rsidP="007F2B83">
      <w:pPr>
        <w:pStyle w:val="Predeterminado"/>
        <w:spacing w:after="0"/>
        <w:ind w:firstLine="708"/>
        <w:jc w:val="both"/>
        <w:rPr>
          <w:rFonts w:ascii="Arial" w:hAnsi="Arial" w:cs="Arial"/>
          <w:szCs w:val="28"/>
          <w:lang w:val="es-ES"/>
        </w:rPr>
      </w:pPr>
    </w:p>
    <w:p w14:paraId="6C121681" w14:textId="486BE097" w:rsidR="007F2B83" w:rsidRPr="00943C10" w:rsidRDefault="007F2B83" w:rsidP="007F2B83">
      <w:pPr>
        <w:pStyle w:val="Predeterminado"/>
        <w:spacing w:after="0"/>
        <w:jc w:val="both"/>
        <w:rPr>
          <w:rFonts w:ascii="Arial" w:hAnsi="Arial" w:cs="Arial"/>
          <w:szCs w:val="28"/>
          <w:lang w:val="es-ES"/>
        </w:rPr>
      </w:pPr>
      <w:r w:rsidRPr="00943C10">
        <w:rPr>
          <w:rFonts w:ascii="Arial" w:hAnsi="Arial" w:cs="Arial"/>
          <w:szCs w:val="28"/>
          <w:lang w:val="es-ES"/>
        </w:rPr>
        <w:t xml:space="preserve">           K </w:t>
      </w:r>
      <w:r w:rsidR="003C0120" w:rsidRPr="00943C10">
        <w:rPr>
          <w:rFonts w:ascii="Arial" w:hAnsi="Arial" w:cs="Arial"/>
          <w:szCs w:val="28"/>
          <w:lang w:val="es-ES"/>
        </w:rPr>
        <w:t>= número</w:t>
      </w:r>
      <w:r w:rsidRPr="00943C10">
        <w:rPr>
          <w:rFonts w:ascii="Arial" w:hAnsi="Arial" w:cs="Arial"/>
          <w:szCs w:val="28"/>
          <w:lang w:val="es-ES"/>
        </w:rPr>
        <w:t xml:space="preserve"> de Ítems.</w:t>
      </w:r>
    </w:p>
    <w:p w14:paraId="0CF63134" w14:textId="51C0FBCF" w:rsidR="007F2B83" w:rsidRPr="00943C10" w:rsidRDefault="007F2B83" w:rsidP="007F2B83">
      <w:pPr>
        <w:pStyle w:val="Predeterminado"/>
        <w:spacing w:after="0"/>
        <w:ind w:firstLine="708"/>
        <w:jc w:val="both"/>
        <w:rPr>
          <w:rFonts w:ascii="Arial" w:hAnsi="Arial" w:cs="Arial"/>
          <w:szCs w:val="28"/>
          <w:lang w:val="es-ES"/>
        </w:rPr>
      </w:pPr>
      <w:r w:rsidRPr="00943C10">
        <w:rPr>
          <w:rFonts w:ascii="Arial" w:hAnsi="Arial" w:cs="Arial"/>
          <w:szCs w:val="28"/>
          <w:lang w:val="es-ES"/>
        </w:rPr>
        <w:t>si</w:t>
      </w:r>
      <w:r w:rsidRPr="00943C10">
        <w:rPr>
          <w:rFonts w:ascii="Arial" w:hAnsi="Arial" w:cs="Arial"/>
          <w:szCs w:val="28"/>
          <w:vertAlign w:val="superscript"/>
          <w:lang w:val="es-ES"/>
        </w:rPr>
        <w:t>2</w:t>
      </w:r>
      <w:r w:rsidRPr="00943C10">
        <w:rPr>
          <w:rFonts w:ascii="Arial" w:hAnsi="Arial" w:cs="Arial"/>
          <w:szCs w:val="28"/>
          <w:lang w:val="es-ES"/>
        </w:rPr>
        <w:t xml:space="preserve"> </w:t>
      </w:r>
      <w:r w:rsidR="003C0120" w:rsidRPr="00943C10">
        <w:rPr>
          <w:rFonts w:ascii="Arial" w:hAnsi="Arial" w:cs="Arial"/>
          <w:szCs w:val="28"/>
          <w:lang w:val="es-ES"/>
        </w:rPr>
        <w:t>= varianza</w:t>
      </w:r>
      <w:r w:rsidRPr="00943C10">
        <w:rPr>
          <w:rFonts w:ascii="Arial" w:hAnsi="Arial" w:cs="Arial"/>
          <w:szCs w:val="28"/>
          <w:lang w:val="es-ES"/>
        </w:rPr>
        <w:t xml:space="preserve"> de Ítems.</w:t>
      </w:r>
    </w:p>
    <w:p w14:paraId="5BCA3F60" w14:textId="77777777" w:rsidR="007F2B83" w:rsidRPr="00943C10" w:rsidRDefault="007F2B83" w:rsidP="007F2B83">
      <w:pPr>
        <w:pStyle w:val="Predeterminado"/>
        <w:spacing w:after="0"/>
        <w:ind w:firstLine="708"/>
        <w:jc w:val="both"/>
        <w:rPr>
          <w:rFonts w:ascii="Arial" w:hAnsi="Arial" w:cs="Arial"/>
          <w:szCs w:val="28"/>
          <w:lang w:val="es-ES"/>
        </w:rPr>
      </w:pPr>
      <w:proofErr w:type="spellStart"/>
      <w:r w:rsidRPr="00943C10">
        <w:rPr>
          <w:rFonts w:ascii="Arial" w:hAnsi="Arial" w:cs="Arial"/>
          <w:szCs w:val="28"/>
          <w:lang w:val="es-ES"/>
        </w:rPr>
        <w:t>st</w:t>
      </w:r>
      <w:proofErr w:type="spellEnd"/>
      <w:r w:rsidRPr="00943C10">
        <w:rPr>
          <w:rFonts w:ascii="Arial" w:hAnsi="Arial" w:cs="Arial"/>
          <w:szCs w:val="28"/>
          <w:lang w:val="es-ES"/>
        </w:rPr>
        <w:t xml:space="preserve"> </w:t>
      </w:r>
      <w:r w:rsidRPr="00943C10">
        <w:rPr>
          <w:rFonts w:ascii="Arial" w:hAnsi="Arial" w:cs="Arial"/>
          <w:szCs w:val="28"/>
          <w:vertAlign w:val="superscript"/>
          <w:lang w:val="es-ES"/>
        </w:rPr>
        <w:t>2</w:t>
      </w:r>
      <w:r w:rsidRPr="00943C10">
        <w:rPr>
          <w:rFonts w:ascii="Arial" w:hAnsi="Arial" w:cs="Arial"/>
          <w:szCs w:val="28"/>
          <w:lang w:val="es-ES"/>
        </w:rPr>
        <w:t xml:space="preserve"> = varianza al cuadrado de los puntajes totales.</w:t>
      </w:r>
    </w:p>
    <w:p w14:paraId="78EE3B82" w14:textId="77777777" w:rsidR="007F2B83" w:rsidRPr="00943C10" w:rsidRDefault="007F2B83" w:rsidP="007F2B83">
      <w:pPr>
        <w:widowControl w:val="0"/>
        <w:tabs>
          <w:tab w:val="left" w:pos="2265"/>
        </w:tabs>
        <w:autoSpaceDE w:val="0"/>
        <w:autoSpaceDN w:val="0"/>
        <w:adjustRightInd w:val="0"/>
        <w:spacing w:line="360" w:lineRule="auto"/>
        <w:jc w:val="both"/>
        <w:rPr>
          <w:rFonts w:ascii="Arial" w:hAnsi="Arial" w:cs="Arial"/>
          <w:b/>
        </w:rPr>
      </w:pPr>
    </w:p>
    <w:p w14:paraId="666DF12C" w14:textId="71E28AA2" w:rsidR="007F2B83" w:rsidRPr="00943C10" w:rsidRDefault="007F2B83" w:rsidP="007F2B83">
      <w:pPr>
        <w:pStyle w:val="Predeterminado"/>
        <w:spacing w:after="0" w:line="360" w:lineRule="auto"/>
        <w:ind w:firstLine="709"/>
        <w:jc w:val="both"/>
        <w:rPr>
          <w:rFonts w:ascii="Arial" w:hAnsi="Arial" w:cs="Arial"/>
        </w:rPr>
      </w:pPr>
      <w:r w:rsidRPr="00943C10">
        <w:rPr>
          <w:rFonts w:ascii="Arial" w:hAnsi="Arial" w:cs="Arial"/>
        </w:rPr>
        <w:t xml:space="preserve">El cálculo de la confiabilidad arroja un resultado de </w:t>
      </w:r>
      <w:r w:rsidR="002A6F0A">
        <w:rPr>
          <w:rFonts w:ascii="Arial" w:hAnsi="Arial" w:cs="Arial"/>
          <w:b/>
        </w:rPr>
        <w:t>0,7</w:t>
      </w:r>
      <w:r w:rsidRPr="00943C10">
        <w:rPr>
          <w:rFonts w:ascii="Arial" w:hAnsi="Arial" w:cs="Arial"/>
          <w:b/>
        </w:rPr>
        <w:t>7</w:t>
      </w:r>
      <w:r w:rsidR="007246CC">
        <w:rPr>
          <w:rFonts w:ascii="Arial" w:hAnsi="Arial" w:cs="Arial"/>
          <w:b/>
        </w:rPr>
        <w:t xml:space="preserve"> (Ver ANEXO D)</w:t>
      </w:r>
      <w:r w:rsidRPr="00943C10">
        <w:rPr>
          <w:rFonts w:ascii="Arial" w:hAnsi="Arial" w:cs="Arial"/>
          <w:b/>
        </w:rPr>
        <w:t xml:space="preserve">, </w:t>
      </w:r>
      <w:r w:rsidRPr="00943C10">
        <w:rPr>
          <w:rFonts w:ascii="Arial" w:hAnsi="Arial" w:cs="Arial"/>
        </w:rPr>
        <w:t xml:space="preserve">una correlación aproximada entre las puntuaciones de la primera y segunda medición, lo cual equivale a decir que el instrumento analizado corresponde a una confiabilidad </w:t>
      </w:r>
      <w:r w:rsidRPr="00943C10">
        <w:rPr>
          <w:rFonts w:ascii="Arial" w:hAnsi="Arial" w:cs="Arial"/>
          <w:b/>
        </w:rPr>
        <w:t xml:space="preserve">ALTA </w:t>
      </w:r>
      <w:r w:rsidR="00462C3C" w:rsidRPr="00943C10">
        <w:rPr>
          <w:rFonts w:ascii="Arial" w:hAnsi="Arial" w:cs="Arial"/>
        </w:rPr>
        <w:t>y por</w:t>
      </w:r>
      <w:r w:rsidRPr="00943C10">
        <w:rPr>
          <w:rFonts w:ascii="Arial" w:hAnsi="Arial" w:cs="Arial"/>
        </w:rPr>
        <w:t xml:space="preserve"> lo tanto puede procederse a su aplicación a la muestra seleccionada.</w:t>
      </w:r>
    </w:p>
    <w:p w14:paraId="22CA0412" w14:textId="77777777" w:rsidR="007F2B83" w:rsidRPr="00943C10" w:rsidRDefault="007F2B83" w:rsidP="007F2B83">
      <w:pPr>
        <w:pStyle w:val="Predeterminado"/>
        <w:spacing w:after="0" w:line="360" w:lineRule="auto"/>
        <w:ind w:firstLine="709"/>
        <w:jc w:val="both"/>
        <w:rPr>
          <w:rFonts w:ascii="Arial" w:hAnsi="Arial" w:cs="Arial"/>
        </w:rPr>
      </w:pPr>
    </w:p>
    <w:p w14:paraId="2D3D5BE4" w14:textId="77777777" w:rsidR="007F2B83" w:rsidRPr="00943C10" w:rsidRDefault="007F2B83" w:rsidP="007F2B83">
      <w:pPr>
        <w:pStyle w:val="Predeterminado"/>
        <w:spacing w:after="0" w:line="360" w:lineRule="auto"/>
        <w:jc w:val="both"/>
        <w:rPr>
          <w:rFonts w:ascii="Arial" w:hAnsi="Arial" w:cs="Arial"/>
          <w:b/>
        </w:rPr>
      </w:pPr>
      <w:r w:rsidRPr="00943C10">
        <w:rPr>
          <w:rFonts w:ascii="Arial" w:hAnsi="Arial" w:cs="Arial"/>
          <w:b/>
        </w:rPr>
        <w:t>Técnica de Análisis de los datos</w:t>
      </w:r>
    </w:p>
    <w:p w14:paraId="25FAFBEB" w14:textId="77777777" w:rsidR="007F2B83" w:rsidRPr="00943C10" w:rsidRDefault="007F2B83" w:rsidP="007F2B83">
      <w:pPr>
        <w:pStyle w:val="Predeterminado"/>
        <w:spacing w:after="0" w:line="360" w:lineRule="auto"/>
        <w:ind w:firstLine="709"/>
        <w:jc w:val="both"/>
        <w:rPr>
          <w:rFonts w:ascii="Arial" w:hAnsi="Arial" w:cs="Arial"/>
        </w:rPr>
      </w:pPr>
    </w:p>
    <w:p w14:paraId="289F21CA" w14:textId="498BA176" w:rsidR="007F2B83" w:rsidRPr="00943C10" w:rsidRDefault="007F2B83" w:rsidP="007F2B83">
      <w:pPr>
        <w:pStyle w:val="Predeterminado"/>
        <w:spacing w:after="0" w:line="360" w:lineRule="auto"/>
        <w:ind w:firstLine="709"/>
        <w:jc w:val="both"/>
        <w:rPr>
          <w:rFonts w:ascii="Arial" w:hAnsi="Arial" w:cs="Arial"/>
        </w:rPr>
      </w:pPr>
      <w:r w:rsidRPr="00943C10">
        <w:rPr>
          <w:rFonts w:ascii="Arial" w:hAnsi="Arial" w:cs="Arial"/>
        </w:rPr>
        <w:t xml:space="preserve">Los datos obtenidos en la aplicación del instrumento fueron procesados con el programa de office Excel y calculado a través de la fórmula para obtener el coeficiente de confiabilidad respectivo. El resultado obtenido permitirá asegurar que </w:t>
      </w:r>
      <w:r w:rsidR="00462C3C" w:rsidRPr="00943C10">
        <w:rPr>
          <w:rFonts w:ascii="Arial" w:hAnsi="Arial" w:cs="Arial"/>
        </w:rPr>
        <w:t>el instrumento</w:t>
      </w:r>
      <w:r w:rsidRPr="00943C10">
        <w:rPr>
          <w:rFonts w:ascii="Arial" w:hAnsi="Arial" w:cs="Arial"/>
        </w:rPr>
        <w:t xml:space="preserve"> está apto para la aplicación. </w:t>
      </w:r>
    </w:p>
    <w:p w14:paraId="7BE01DCB" w14:textId="77777777" w:rsidR="007F2B83" w:rsidRPr="00943C10" w:rsidRDefault="007F2B83" w:rsidP="007F2B83">
      <w:pPr>
        <w:spacing w:after="0" w:line="360" w:lineRule="auto"/>
        <w:ind w:firstLine="708"/>
        <w:jc w:val="both"/>
        <w:rPr>
          <w:rFonts w:ascii="Arial" w:eastAsia="Times New Roman" w:hAnsi="Arial" w:cs="Arial"/>
          <w:sz w:val="24"/>
          <w:szCs w:val="24"/>
        </w:rPr>
      </w:pPr>
      <w:r w:rsidRPr="00943C10">
        <w:rPr>
          <w:rFonts w:ascii="Arial" w:eastAsia="Times New Roman" w:hAnsi="Arial" w:cs="Arial"/>
          <w:sz w:val="24"/>
          <w:szCs w:val="24"/>
        </w:rPr>
        <w:t xml:space="preserve">En cuanto a la presentación de los resultados se emplearon las tablas de frecuencias y las respuestas fueron plasmadas en gráficos, el cual para </w:t>
      </w:r>
      <w:r w:rsidRPr="002064E6">
        <w:rPr>
          <w:rFonts w:ascii="Arial" w:eastAsia="Times New Roman" w:hAnsi="Arial" w:cs="Arial"/>
          <w:sz w:val="24"/>
          <w:szCs w:val="24"/>
        </w:rPr>
        <w:t>Balestrini (2.006)</w:t>
      </w:r>
      <w:r w:rsidRPr="00943C10">
        <w:rPr>
          <w:rFonts w:ascii="Arial" w:eastAsia="Times New Roman" w:hAnsi="Arial" w:cs="Arial"/>
          <w:sz w:val="24"/>
          <w:szCs w:val="24"/>
        </w:rPr>
        <w:t xml:space="preserve"> se refiere a “una representación de datos, generalmente numéricos, mediante líneas, superficies o símbolos, para ver la relación que guardan entre sí”. (p.103). En este sentido, el tipo de gráfico que se utilizó en el presente estudio, fue el gráfico de columnas, de tal manera que permita visualizar mejor la distribución interna de los datos que representan un hecho, en forma de porcentajes sobre un total (ver Capitulo IV). </w:t>
      </w:r>
    </w:p>
    <w:p w14:paraId="014B9A6E" w14:textId="77777777" w:rsidR="00E33A78" w:rsidRDefault="00E33A78" w:rsidP="007115C8">
      <w:pPr>
        <w:spacing w:after="0" w:line="360" w:lineRule="auto"/>
        <w:jc w:val="center"/>
        <w:rPr>
          <w:rFonts w:ascii="Arial" w:hAnsi="Arial" w:cs="Arial"/>
          <w:b/>
          <w:sz w:val="24"/>
          <w:szCs w:val="24"/>
        </w:rPr>
        <w:sectPr w:rsidR="00E33A78" w:rsidSect="00462C3C">
          <w:pgSz w:w="12240" w:h="15840"/>
          <w:pgMar w:top="1701" w:right="1701" w:bottom="1701" w:left="2268" w:header="709" w:footer="709" w:gutter="0"/>
          <w:cols w:space="708"/>
          <w:docGrid w:linePitch="360"/>
        </w:sectPr>
      </w:pPr>
    </w:p>
    <w:p w14:paraId="0BDAC4D8" w14:textId="52EDA123" w:rsidR="00C51497" w:rsidRPr="00943C10" w:rsidRDefault="00C51497" w:rsidP="007115C8">
      <w:pPr>
        <w:spacing w:after="0" w:line="360" w:lineRule="auto"/>
        <w:jc w:val="center"/>
        <w:rPr>
          <w:rFonts w:ascii="Arial" w:hAnsi="Arial" w:cs="Arial"/>
          <w:b/>
          <w:sz w:val="24"/>
          <w:szCs w:val="24"/>
        </w:rPr>
      </w:pPr>
      <w:r w:rsidRPr="00943C10">
        <w:rPr>
          <w:rFonts w:ascii="Arial" w:hAnsi="Arial" w:cs="Arial"/>
          <w:b/>
          <w:sz w:val="24"/>
          <w:szCs w:val="24"/>
        </w:rPr>
        <w:lastRenderedPageBreak/>
        <w:t>CAPÍTULO IV</w:t>
      </w:r>
    </w:p>
    <w:p w14:paraId="62BE5CDF" w14:textId="77777777" w:rsidR="007115C8" w:rsidRDefault="007115C8" w:rsidP="007115C8">
      <w:pPr>
        <w:spacing w:after="0" w:line="360" w:lineRule="auto"/>
        <w:jc w:val="center"/>
        <w:rPr>
          <w:rFonts w:ascii="Arial" w:hAnsi="Arial" w:cs="Arial"/>
          <w:b/>
          <w:sz w:val="24"/>
          <w:szCs w:val="24"/>
        </w:rPr>
      </w:pPr>
    </w:p>
    <w:p w14:paraId="3BFDBF03" w14:textId="77777777" w:rsidR="00943C10" w:rsidRPr="00943C10" w:rsidRDefault="00943C10" w:rsidP="007115C8">
      <w:pPr>
        <w:spacing w:after="0" w:line="360" w:lineRule="auto"/>
        <w:jc w:val="center"/>
        <w:rPr>
          <w:rFonts w:ascii="Arial" w:hAnsi="Arial" w:cs="Arial"/>
          <w:b/>
          <w:sz w:val="24"/>
          <w:szCs w:val="24"/>
        </w:rPr>
      </w:pPr>
    </w:p>
    <w:p w14:paraId="1095B46E" w14:textId="77777777" w:rsidR="003C7B46" w:rsidRPr="00943C10" w:rsidRDefault="003C7B46" w:rsidP="007115C8">
      <w:pPr>
        <w:spacing w:after="0" w:line="360" w:lineRule="auto"/>
        <w:jc w:val="center"/>
        <w:rPr>
          <w:rFonts w:ascii="Arial" w:hAnsi="Arial" w:cs="Arial"/>
          <w:b/>
          <w:sz w:val="24"/>
          <w:szCs w:val="24"/>
        </w:rPr>
      </w:pPr>
      <w:r w:rsidRPr="00943C10">
        <w:rPr>
          <w:rFonts w:ascii="Arial" w:hAnsi="Arial" w:cs="Arial"/>
          <w:b/>
          <w:sz w:val="24"/>
          <w:szCs w:val="24"/>
        </w:rPr>
        <w:t>PRESENTACIÓN Y ANÁLISIS DE LOS RESULTADOS</w:t>
      </w:r>
    </w:p>
    <w:p w14:paraId="5A37875F" w14:textId="77777777" w:rsidR="0056522B" w:rsidRPr="00943C10" w:rsidRDefault="0056522B" w:rsidP="007115C8">
      <w:pPr>
        <w:spacing w:after="0" w:line="360" w:lineRule="auto"/>
        <w:jc w:val="center"/>
        <w:rPr>
          <w:rFonts w:ascii="Arial" w:hAnsi="Arial" w:cs="Arial"/>
          <w:b/>
          <w:sz w:val="24"/>
          <w:szCs w:val="24"/>
        </w:rPr>
      </w:pPr>
    </w:p>
    <w:p w14:paraId="1F51362F" w14:textId="6B5AE90A" w:rsidR="003C7B46" w:rsidRPr="00943C10" w:rsidRDefault="006B2228" w:rsidP="003C7B46">
      <w:pPr>
        <w:shd w:val="clear" w:color="auto" w:fill="FFFFFF"/>
        <w:tabs>
          <w:tab w:val="left" w:pos="0"/>
        </w:tabs>
        <w:spacing w:after="0" w:line="360" w:lineRule="auto"/>
        <w:jc w:val="both"/>
        <w:rPr>
          <w:rFonts w:ascii="Arial" w:hAnsi="Arial" w:cs="Arial"/>
          <w:sz w:val="24"/>
        </w:rPr>
      </w:pPr>
      <w:r w:rsidRPr="00943C10">
        <w:rPr>
          <w:rFonts w:ascii="Arial" w:hAnsi="Arial" w:cs="Arial"/>
          <w:sz w:val="24"/>
        </w:rPr>
        <w:tab/>
      </w:r>
      <w:r w:rsidR="003C7B46" w:rsidRPr="00943C10">
        <w:rPr>
          <w:rFonts w:ascii="Arial" w:hAnsi="Arial" w:cs="Arial"/>
          <w:sz w:val="24"/>
        </w:rPr>
        <w:t>En este capítulo se muestra el anális</w:t>
      </w:r>
      <w:r w:rsidRPr="00943C10">
        <w:rPr>
          <w:rFonts w:ascii="Arial" w:hAnsi="Arial" w:cs="Arial"/>
          <w:sz w:val="24"/>
        </w:rPr>
        <w:t xml:space="preserve">is de los resultados obtenidos en la fase </w:t>
      </w:r>
      <w:r w:rsidR="003C7B46" w:rsidRPr="00943C10">
        <w:rPr>
          <w:rFonts w:ascii="Arial" w:hAnsi="Arial" w:cs="Arial"/>
          <w:sz w:val="24"/>
        </w:rPr>
        <w:t>diagnóstic</w:t>
      </w:r>
      <w:r w:rsidRPr="00943C10">
        <w:rPr>
          <w:rFonts w:ascii="Arial" w:hAnsi="Arial" w:cs="Arial"/>
          <w:sz w:val="24"/>
        </w:rPr>
        <w:t xml:space="preserve">a, de tal manera que se pudiera dar </w:t>
      </w:r>
      <w:r w:rsidR="003C7B46" w:rsidRPr="00943C10">
        <w:rPr>
          <w:rFonts w:ascii="Arial" w:hAnsi="Arial" w:cs="Arial"/>
          <w:sz w:val="24"/>
        </w:rPr>
        <w:t xml:space="preserve">respuestas al objetivo específico N°1 de esta investigación, permitiendo explorar </w:t>
      </w:r>
      <w:r w:rsidRPr="00943C10">
        <w:rPr>
          <w:rFonts w:ascii="Arial" w:hAnsi="Arial" w:cs="Arial"/>
          <w:sz w:val="24"/>
        </w:rPr>
        <w:t xml:space="preserve">la necesidad del uso de un </w:t>
      </w:r>
      <w:proofErr w:type="spellStart"/>
      <w:r w:rsidRPr="00943C10">
        <w:rPr>
          <w:rFonts w:ascii="Arial" w:hAnsi="Arial" w:cs="Arial"/>
          <w:sz w:val="24"/>
        </w:rPr>
        <w:t>Weblogs</w:t>
      </w:r>
      <w:proofErr w:type="spellEnd"/>
      <w:r w:rsidRPr="00943C10">
        <w:rPr>
          <w:rFonts w:ascii="Arial" w:hAnsi="Arial" w:cs="Arial"/>
          <w:sz w:val="24"/>
        </w:rPr>
        <w:t xml:space="preserve"> como herramienta tecnológica de orientación </w:t>
      </w:r>
      <w:r w:rsidR="00462C3C" w:rsidRPr="00943C10">
        <w:rPr>
          <w:rFonts w:ascii="Arial" w:hAnsi="Arial" w:cs="Arial"/>
          <w:sz w:val="24"/>
        </w:rPr>
        <w:t>vocacional en</w:t>
      </w:r>
      <w:r w:rsidRPr="00943C10">
        <w:rPr>
          <w:rFonts w:ascii="Arial" w:hAnsi="Arial" w:cs="Arial"/>
          <w:sz w:val="24"/>
        </w:rPr>
        <w:t xml:space="preserve"> los estudiantes cursantes de 6to Año Profesional en la E.T.R “Víctor </w:t>
      </w:r>
      <w:proofErr w:type="spellStart"/>
      <w:r w:rsidRPr="00943C10">
        <w:rPr>
          <w:rFonts w:ascii="Arial" w:hAnsi="Arial" w:cs="Arial"/>
          <w:sz w:val="24"/>
        </w:rPr>
        <w:t>Racamonde</w:t>
      </w:r>
      <w:proofErr w:type="spellEnd"/>
    </w:p>
    <w:p w14:paraId="0998676B" w14:textId="77777777" w:rsidR="003C7B46" w:rsidRPr="00943C10" w:rsidRDefault="003C7B46" w:rsidP="003C7B46">
      <w:pPr>
        <w:shd w:val="clear" w:color="auto" w:fill="FFFFFF"/>
        <w:tabs>
          <w:tab w:val="left" w:pos="0"/>
        </w:tabs>
        <w:spacing w:after="0" w:line="360" w:lineRule="auto"/>
        <w:jc w:val="both"/>
        <w:rPr>
          <w:rFonts w:ascii="Arial" w:hAnsi="Arial" w:cs="Arial"/>
          <w:sz w:val="24"/>
        </w:rPr>
      </w:pPr>
      <w:r w:rsidRPr="00943C10">
        <w:rPr>
          <w:rFonts w:ascii="Arial" w:hAnsi="Arial" w:cs="Arial"/>
          <w:sz w:val="24"/>
        </w:rPr>
        <w:tab/>
        <w:t xml:space="preserve">Así pues, en esta sección del estudio se presenta: el análisis e interpretación de los resultados, técnicas para el análisis de datos, la codificación y tabulación de los datos, así como también </w:t>
      </w:r>
      <w:r w:rsidR="00713B04" w:rsidRPr="00943C10">
        <w:rPr>
          <w:rFonts w:ascii="Arial" w:hAnsi="Arial" w:cs="Arial"/>
          <w:sz w:val="24"/>
        </w:rPr>
        <w:t>la</w:t>
      </w:r>
      <w:r w:rsidRPr="00943C10">
        <w:rPr>
          <w:rFonts w:ascii="Arial" w:hAnsi="Arial" w:cs="Arial"/>
          <w:sz w:val="24"/>
        </w:rPr>
        <w:t xml:space="preserve"> factibilidad de la propuesta.  </w:t>
      </w:r>
    </w:p>
    <w:p w14:paraId="36C42C25" w14:textId="77777777" w:rsidR="003C7B46" w:rsidRPr="00943C10" w:rsidRDefault="003C7B46" w:rsidP="007115C8">
      <w:pPr>
        <w:spacing w:after="0" w:line="360" w:lineRule="auto"/>
        <w:jc w:val="center"/>
        <w:rPr>
          <w:rFonts w:ascii="Arial" w:hAnsi="Arial" w:cs="Arial"/>
          <w:b/>
          <w:sz w:val="24"/>
          <w:szCs w:val="24"/>
        </w:rPr>
      </w:pPr>
    </w:p>
    <w:p w14:paraId="1EDE4ABB" w14:textId="77777777" w:rsidR="007115C8" w:rsidRPr="00943C10" w:rsidRDefault="003C7B46" w:rsidP="003C7B46">
      <w:pPr>
        <w:spacing w:after="0" w:line="360" w:lineRule="auto"/>
        <w:rPr>
          <w:rFonts w:ascii="Arial" w:hAnsi="Arial" w:cs="Arial"/>
          <w:b/>
          <w:sz w:val="24"/>
        </w:rPr>
      </w:pPr>
      <w:r w:rsidRPr="00943C10">
        <w:rPr>
          <w:rFonts w:ascii="Arial" w:hAnsi="Arial" w:cs="Arial"/>
          <w:b/>
          <w:sz w:val="24"/>
        </w:rPr>
        <w:t>Análisis e Interpretación de los Resultados</w:t>
      </w:r>
    </w:p>
    <w:p w14:paraId="50E59FC1" w14:textId="77777777" w:rsidR="003C7B46" w:rsidRPr="00943C10" w:rsidRDefault="003C7B46" w:rsidP="003C7B46">
      <w:pPr>
        <w:spacing w:after="0" w:line="360" w:lineRule="auto"/>
        <w:rPr>
          <w:rFonts w:ascii="Arial" w:hAnsi="Arial" w:cs="Arial"/>
          <w:b/>
          <w:sz w:val="24"/>
          <w:szCs w:val="24"/>
        </w:rPr>
      </w:pPr>
    </w:p>
    <w:p w14:paraId="5A2314F9" w14:textId="38F39CCD" w:rsidR="00943C10" w:rsidRDefault="00713B04" w:rsidP="00943C10">
      <w:pPr>
        <w:spacing w:after="0" w:line="360" w:lineRule="auto"/>
        <w:ind w:firstLine="708"/>
        <w:jc w:val="both"/>
        <w:rPr>
          <w:rFonts w:ascii="Arial" w:hAnsi="Arial" w:cs="Arial"/>
          <w:sz w:val="24"/>
          <w:szCs w:val="24"/>
        </w:rPr>
      </w:pPr>
      <w:r w:rsidRPr="00943C10">
        <w:rPr>
          <w:rFonts w:ascii="Arial" w:hAnsi="Arial" w:cs="Arial"/>
          <w:iCs/>
          <w:sz w:val="24"/>
          <w:szCs w:val="24"/>
        </w:rPr>
        <w:t xml:space="preserve">Al respecto, </w:t>
      </w:r>
      <w:r w:rsidR="00462C3C" w:rsidRPr="00943C10">
        <w:rPr>
          <w:rFonts w:ascii="Arial" w:hAnsi="Arial" w:cs="Arial"/>
          <w:iCs/>
          <w:sz w:val="24"/>
          <w:szCs w:val="24"/>
        </w:rPr>
        <w:t>Sabino (</w:t>
      </w:r>
      <w:r w:rsidRPr="00943C10">
        <w:rPr>
          <w:rFonts w:ascii="Arial" w:hAnsi="Arial" w:cs="Arial"/>
          <w:iCs/>
          <w:sz w:val="24"/>
          <w:szCs w:val="24"/>
        </w:rPr>
        <w:t xml:space="preserve">2002), expresa </w:t>
      </w:r>
      <w:r w:rsidR="00462C3C" w:rsidRPr="00943C10">
        <w:rPr>
          <w:rFonts w:ascii="Arial" w:hAnsi="Arial" w:cs="Arial"/>
          <w:iCs/>
          <w:sz w:val="24"/>
          <w:szCs w:val="24"/>
        </w:rPr>
        <w:t>que “</w:t>
      </w:r>
      <w:r w:rsidRPr="00943C10">
        <w:rPr>
          <w:rFonts w:ascii="Arial" w:hAnsi="Arial" w:cs="Arial"/>
          <w:iCs/>
          <w:sz w:val="24"/>
          <w:szCs w:val="24"/>
        </w:rPr>
        <w:t xml:space="preserve">el análisis de los datos tiene como objetivo final construir con ellos tablas, </w:t>
      </w:r>
      <w:r w:rsidR="003C0120" w:rsidRPr="00943C10">
        <w:rPr>
          <w:rFonts w:ascii="Arial" w:hAnsi="Arial" w:cs="Arial"/>
          <w:iCs/>
          <w:sz w:val="24"/>
          <w:szCs w:val="24"/>
        </w:rPr>
        <w:t>cuadros estadísticos</w:t>
      </w:r>
      <w:r w:rsidRPr="00943C10">
        <w:rPr>
          <w:rFonts w:ascii="Arial" w:hAnsi="Arial" w:cs="Arial"/>
          <w:iCs/>
          <w:sz w:val="24"/>
          <w:szCs w:val="24"/>
        </w:rPr>
        <w:t xml:space="preserve">, promedios generales y gráficos ilustrados de tal modo que sinteticen valores y a partir de estos establecer enunciados teóricos" (p. 192).  </w:t>
      </w:r>
      <w:r w:rsidRPr="00943C10">
        <w:rPr>
          <w:rFonts w:ascii="Arial" w:hAnsi="Arial" w:cs="Arial"/>
          <w:sz w:val="24"/>
          <w:szCs w:val="24"/>
        </w:rPr>
        <w:t>En este sentido, u</w:t>
      </w:r>
      <w:r w:rsidR="00C51497" w:rsidRPr="00943C10">
        <w:rPr>
          <w:rFonts w:ascii="Arial" w:hAnsi="Arial" w:cs="Arial"/>
          <w:sz w:val="24"/>
          <w:szCs w:val="24"/>
        </w:rPr>
        <w:t xml:space="preserve">na vez aplicado el instrumento de diagnóstico, los datos fueron </w:t>
      </w:r>
      <w:r w:rsidR="00462C3C" w:rsidRPr="00943C10">
        <w:rPr>
          <w:rFonts w:ascii="Arial" w:hAnsi="Arial" w:cs="Arial"/>
          <w:sz w:val="24"/>
          <w:szCs w:val="24"/>
        </w:rPr>
        <w:t>tabulados de</w:t>
      </w:r>
      <w:r w:rsidR="00C51497" w:rsidRPr="00943C10">
        <w:rPr>
          <w:rFonts w:ascii="Arial" w:hAnsi="Arial" w:cs="Arial"/>
          <w:sz w:val="24"/>
          <w:szCs w:val="24"/>
        </w:rPr>
        <w:t xml:space="preserve"> acuerdo a las dimensiones e indicadores tomados en cuenta en la </w:t>
      </w:r>
      <w:r w:rsidR="002064E6" w:rsidRPr="00943C10">
        <w:rPr>
          <w:rFonts w:ascii="Arial" w:hAnsi="Arial" w:cs="Arial"/>
          <w:sz w:val="24"/>
          <w:szCs w:val="24"/>
        </w:rPr>
        <w:t>Operacionalización</w:t>
      </w:r>
      <w:r w:rsidR="00C51497" w:rsidRPr="00943C10">
        <w:rPr>
          <w:rFonts w:ascii="Arial" w:hAnsi="Arial" w:cs="Arial"/>
          <w:sz w:val="24"/>
          <w:szCs w:val="24"/>
        </w:rPr>
        <w:t xml:space="preserve"> de variables (Ver Anexo</w:t>
      </w:r>
      <w:r w:rsidRPr="00943C10">
        <w:rPr>
          <w:rFonts w:ascii="Arial" w:hAnsi="Arial" w:cs="Arial"/>
          <w:sz w:val="24"/>
          <w:szCs w:val="24"/>
        </w:rPr>
        <w:t xml:space="preserve"> A</w:t>
      </w:r>
      <w:r w:rsidR="00C51497" w:rsidRPr="00943C10">
        <w:rPr>
          <w:rFonts w:ascii="Arial" w:hAnsi="Arial" w:cs="Arial"/>
          <w:sz w:val="24"/>
          <w:szCs w:val="24"/>
        </w:rPr>
        <w:t>). A partir de estos se realizó la construcción de los gráficos de barras correspondientes a la Estadística</w:t>
      </w:r>
      <w:r w:rsidR="00E33A78">
        <w:rPr>
          <w:rFonts w:ascii="Arial" w:hAnsi="Arial" w:cs="Arial"/>
          <w:sz w:val="24"/>
          <w:szCs w:val="24"/>
        </w:rPr>
        <w:t xml:space="preserve"> d</w:t>
      </w:r>
      <w:r w:rsidR="00C51497" w:rsidRPr="00943C10">
        <w:rPr>
          <w:rFonts w:ascii="Arial" w:hAnsi="Arial" w:cs="Arial"/>
          <w:sz w:val="24"/>
          <w:szCs w:val="24"/>
        </w:rPr>
        <w:t xml:space="preserve">escriptiva. A </w:t>
      </w:r>
      <w:r w:rsidR="00462C3C" w:rsidRPr="00943C10">
        <w:rPr>
          <w:rFonts w:ascii="Arial" w:hAnsi="Arial" w:cs="Arial"/>
          <w:sz w:val="24"/>
          <w:szCs w:val="24"/>
        </w:rPr>
        <w:t>continuación,</w:t>
      </w:r>
      <w:r w:rsidR="00C51497" w:rsidRPr="00943C10">
        <w:rPr>
          <w:rFonts w:ascii="Arial" w:hAnsi="Arial" w:cs="Arial"/>
          <w:sz w:val="24"/>
          <w:szCs w:val="24"/>
        </w:rPr>
        <w:t xml:space="preserve"> se presenta el análisis e interpretación de los mismos.</w:t>
      </w:r>
    </w:p>
    <w:p w14:paraId="487CC4B8" w14:textId="77777777" w:rsidR="00462C3C" w:rsidRDefault="00462C3C" w:rsidP="00943C10">
      <w:pPr>
        <w:spacing w:after="0" w:line="360" w:lineRule="auto"/>
        <w:jc w:val="both"/>
        <w:rPr>
          <w:rFonts w:ascii="Arial" w:hAnsi="Arial" w:cs="Arial"/>
          <w:sz w:val="24"/>
          <w:szCs w:val="24"/>
        </w:rPr>
        <w:sectPr w:rsidR="00462C3C" w:rsidSect="00462C3C">
          <w:pgSz w:w="12240" w:h="15840"/>
          <w:pgMar w:top="2835" w:right="1701" w:bottom="1701" w:left="2268" w:header="709" w:footer="709" w:gutter="0"/>
          <w:cols w:space="708"/>
          <w:docGrid w:linePitch="360"/>
        </w:sectPr>
      </w:pPr>
    </w:p>
    <w:p w14:paraId="0C315937" w14:textId="77777777" w:rsidR="00E33A78" w:rsidRPr="00DD2817" w:rsidRDefault="00E33A78" w:rsidP="00E33A78">
      <w:pPr>
        <w:shd w:val="clear" w:color="auto" w:fill="FFFFFF"/>
        <w:tabs>
          <w:tab w:val="left" w:pos="0"/>
        </w:tabs>
        <w:spacing w:after="0" w:line="360" w:lineRule="auto"/>
        <w:rPr>
          <w:rFonts w:ascii="Arial" w:eastAsia="Times New Roman" w:hAnsi="Arial" w:cs="Arial"/>
          <w:b/>
          <w:kern w:val="24"/>
          <w:sz w:val="24"/>
          <w:szCs w:val="24"/>
          <w:lang w:eastAsia="es-ES"/>
        </w:rPr>
      </w:pPr>
      <w:r w:rsidRPr="00DD2817">
        <w:rPr>
          <w:rFonts w:ascii="Arial" w:eastAsia="Times New Roman" w:hAnsi="Arial" w:cs="Arial"/>
          <w:b/>
          <w:kern w:val="24"/>
          <w:sz w:val="24"/>
          <w:szCs w:val="24"/>
          <w:lang w:eastAsia="es-ES"/>
        </w:rPr>
        <w:lastRenderedPageBreak/>
        <w:t>Técnicas para el Análisis de Datos</w:t>
      </w:r>
    </w:p>
    <w:p w14:paraId="5C384568" w14:textId="77777777" w:rsidR="00E33A78" w:rsidRPr="00DD2817" w:rsidRDefault="00E33A78" w:rsidP="00E33A78">
      <w:pPr>
        <w:shd w:val="clear" w:color="auto" w:fill="FFFFFF"/>
        <w:tabs>
          <w:tab w:val="left" w:pos="0"/>
        </w:tabs>
        <w:spacing w:after="0" w:line="360" w:lineRule="auto"/>
        <w:jc w:val="both"/>
        <w:rPr>
          <w:rFonts w:ascii="Arial" w:eastAsia="Times New Roman" w:hAnsi="Arial" w:cs="Arial"/>
          <w:sz w:val="24"/>
          <w:szCs w:val="24"/>
          <w:lang w:val="es-ES_tradnl" w:eastAsia="es-ES"/>
        </w:rPr>
      </w:pPr>
    </w:p>
    <w:p w14:paraId="75CB89FC" w14:textId="761A6C17" w:rsidR="00E33A78" w:rsidRPr="00DD2817" w:rsidRDefault="00E33A78" w:rsidP="00E33A78">
      <w:pPr>
        <w:shd w:val="clear" w:color="auto" w:fill="FFFFFF"/>
        <w:tabs>
          <w:tab w:val="left" w:pos="0"/>
        </w:tabs>
        <w:spacing w:after="0" w:line="360" w:lineRule="auto"/>
        <w:ind w:firstLine="539"/>
        <w:jc w:val="both"/>
        <w:rPr>
          <w:rFonts w:ascii="Arial" w:eastAsia="Times New Roman" w:hAnsi="Arial" w:cs="Arial"/>
          <w:sz w:val="24"/>
          <w:szCs w:val="24"/>
          <w:lang w:val="es-ES_tradnl" w:eastAsia="es-ES"/>
        </w:rPr>
      </w:pPr>
      <w:r w:rsidRPr="00DD2817">
        <w:rPr>
          <w:rFonts w:ascii="Arial" w:eastAsia="Times New Roman" w:hAnsi="Arial" w:cs="Arial"/>
          <w:sz w:val="24"/>
          <w:szCs w:val="24"/>
          <w:lang w:val="es-ES_tradnl" w:eastAsia="es-ES"/>
        </w:rPr>
        <w:t xml:space="preserve">La técnica de análisis de datos que se utilizó en esta investigación para la medición de los resultados obtenidos, fue la estadística descriptiva, tablas de frecuencias </w:t>
      </w:r>
      <w:r w:rsidR="00462C3C" w:rsidRPr="00DD2817">
        <w:rPr>
          <w:rFonts w:ascii="Arial" w:eastAsia="Times New Roman" w:hAnsi="Arial" w:cs="Arial"/>
          <w:sz w:val="24"/>
          <w:szCs w:val="24"/>
          <w:lang w:val="es-ES_tradnl" w:eastAsia="es-ES"/>
        </w:rPr>
        <w:t>y los</w:t>
      </w:r>
      <w:r w:rsidRPr="00DD2817">
        <w:rPr>
          <w:rFonts w:ascii="Arial" w:eastAsia="Times New Roman" w:hAnsi="Arial" w:cs="Arial"/>
          <w:sz w:val="24"/>
          <w:szCs w:val="24"/>
          <w:lang w:val="es-ES_tradnl" w:eastAsia="es-ES"/>
        </w:rPr>
        <w:t xml:space="preserve"> gráficos de columna. En consecuencia, la estadística descriptiva según Tamayo y Tamayo (2004) “es la recopilación, presentación, análisis e interpretación de los datos numéricos” (p.127). </w:t>
      </w:r>
    </w:p>
    <w:p w14:paraId="1C797545" w14:textId="73D58678" w:rsidR="00E33A78" w:rsidRPr="00DD2817" w:rsidRDefault="00E33A78" w:rsidP="00E33A78">
      <w:pPr>
        <w:tabs>
          <w:tab w:val="left" w:pos="0"/>
        </w:tabs>
        <w:spacing w:after="0" w:line="360" w:lineRule="auto"/>
        <w:ind w:firstLine="540"/>
        <w:jc w:val="both"/>
        <w:rPr>
          <w:rFonts w:ascii="Arial" w:eastAsia="Times New Roman" w:hAnsi="Arial" w:cs="Arial"/>
          <w:sz w:val="24"/>
          <w:szCs w:val="24"/>
          <w:lang w:val="es-MX" w:eastAsia="es-ES"/>
        </w:rPr>
      </w:pPr>
      <w:r w:rsidRPr="00DD2817">
        <w:rPr>
          <w:rFonts w:ascii="Arial" w:eastAsia="Times New Roman" w:hAnsi="Arial" w:cs="Arial"/>
          <w:kern w:val="24"/>
          <w:sz w:val="24"/>
          <w:szCs w:val="24"/>
          <w:lang w:val="es-ES_tradnl" w:eastAsia="es-ES"/>
        </w:rPr>
        <w:t xml:space="preserve">Seguidamente, se procedió a </w:t>
      </w:r>
      <w:r w:rsidR="00462C3C" w:rsidRPr="00DD2817">
        <w:rPr>
          <w:rFonts w:ascii="Arial" w:eastAsia="Times New Roman" w:hAnsi="Arial" w:cs="Arial"/>
          <w:kern w:val="24"/>
          <w:sz w:val="24"/>
          <w:szCs w:val="24"/>
          <w:lang w:val="es-ES_tradnl" w:eastAsia="es-ES"/>
        </w:rPr>
        <w:t>elaborar los</w:t>
      </w:r>
      <w:r w:rsidRPr="00DD2817">
        <w:rPr>
          <w:rFonts w:ascii="Arial" w:eastAsia="Times New Roman" w:hAnsi="Arial" w:cs="Arial"/>
          <w:kern w:val="24"/>
          <w:sz w:val="24"/>
          <w:szCs w:val="24"/>
          <w:lang w:val="es-ES_tradnl" w:eastAsia="es-ES"/>
        </w:rPr>
        <w:t xml:space="preserve"> cuadros o tablas de frecuencia y su respectivo porcentaje para cada ítem, las cuales </w:t>
      </w:r>
      <w:r w:rsidRPr="00DD2817">
        <w:rPr>
          <w:rFonts w:ascii="Arial" w:eastAsia="Times New Roman" w:hAnsi="Arial" w:cs="Arial"/>
          <w:sz w:val="24"/>
          <w:szCs w:val="24"/>
          <w:lang w:val="es-ES_tradnl" w:eastAsia="es-ES"/>
        </w:rPr>
        <w:t xml:space="preserve">son </w:t>
      </w:r>
      <w:r w:rsidR="00C7352B" w:rsidRPr="00DD2817">
        <w:rPr>
          <w:rFonts w:ascii="Arial" w:eastAsia="Times New Roman" w:hAnsi="Arial" w:cs="Arial"/>
          <w:sz w:val="24"/>
          <w:szCs w:val="24"/>
          <w:lang w:val="es-ES_tradnl" w:eastAsia="es-ES"/>
        </w:rPr>
        <w:t>señaladas por</w:t>
      </w:r>
      <w:r w:rsidRPr="00DD2817">
        <w:rPr>
          <w:rFonts w:ascii="Arial" w:eastAsia="Times New Roman" w:hAnsi="Arial" w:cs="Arial"/>
          <w:sz w:val="24"/>
          <w:szCs w:val="24"/>
          <w:lang w:val="es-ES_tradnl" w:eastAsia="es-ES"/>
        </w:rPr>
        <w:t xml:space="preserve"> Balestrini (2006), como “La ordenación de datos. Al construir una tabla de frecuencia es necesario en primer lugar dividir los datos en un número limitado de categorías o clases diferentes y luego registrar en número de veces (la frecuencia) que una observación cae (o está distribuida) en cada clase” (p. 282). </w:t>
      </w:r>
      <w:r w:rsidRPr="00DD2817">
        <w:rPr>
          <w:rFonts w:ascii="Arial" w:eastAsia="Times New Roman" w:hAnsi="Arial" w:cs="Arial"/>
          <w:sz w:val="24"/>
          <w:szCs w:val="24"/>
          <w:lang w:val="es-MX" w:eastAsia="es-ES"/>
        </w:rPr>
        <w:t xml:space="preserve">Esta técnica es imprescindible, pues permite organizar y clasificar los datos obtenidos en la aplicación del instrumento. </w:t>
      </w:r>
    </w:p>
    <w:p w14:paraId="7A94A11E" w14:textId="250ED3CE" w:rsidR="00E33A78" w:rsidRPr="00DD2817" w:rsidRDefault="00E33A78" w:rsidP="00E33A78">
      <w:pPr>
        <w:tabs>
          <w:tab w:val="left" w:pos="0"/>
        </w:tabs>
        <w:spacing w:after="0" w:line="360" w:lineRule="auto"/>
        <w:ind w:firstLine="540"/>
        <w:jc w:val="both"/>
        <w:rPr>
          <w:rFonts w:ascii="Arial" w:hAnsi="Arial" w:cs="Arial"/>
        </w:rPr>
      </w:pPr>
      <w:r w:rsidRPr="00DD2817">
        <w:rPr>
          <w:rFonts w:ascii="Arial" w:eastAsia="Times New Roman" w:hAnsi="Arial" w:cs="Arial"/>
          <w:kern w:val="24"/>
          <w:sz w:val="24"/>
          <w:szCs w:val="24"/>
          <w:lang w:val="es-ES_tradnl" w:eastAsia="es-ES"/>
        </w:rPr>
        <w:t xml:space="preserve">Finalmente, fueron analizados los datos de la investigación a </w:t>
      </w:r>
      <w:r w:rsidR="00462C3C" w:rsidRPr="00DD2817">
        <w:rPr>
          <w:rFonts w:ascii="Arial" w:eastAsia="Times New Roman" w:hAnsi="Arial" w:cs="Arial"/>
          <w:kern w:val="24"/>
          <w:sz w:val="24"/>
          <w:szCs w:val="24"/>
          <w:lang w:val="es-ES_tradnl" w:eastAsia="es-ES"/>
        </w:rPr>
        <w:t>través de</w:t>
      </w:r>
      <w:r w:rsidRPr="00DD2817">
        <w:rPr>
          <w:rFonts w:ascii="Arial" w:eastAsia="Times New Roman" w:hAnsi="Arial" w:cs="Arial"/>
          <w:kern w:val="24"/>
          <w:sz w:val="24"/>
          <w:szCs w:val="24"/>
          <w:lang w:val="es-ES_tradnl" w:eastAsia="es-ES"/>
        </w:rPr>
        <w:t xml:space="preserve"> </w:t>
      </w:r>
      <w:proofErr w:type="gramStart"/>
      <w:r w:rsidRPr="00DD2817">
        <w:rPr>
          <w:rFonts w:ascii="Arial" w:eastAsia="Times New Roman" w:hAnsi="Arial" w:cs="Arial"/>
          <w:kern w:val="24"/>
          <w:sz w:val="24"/>
          <w:szCs w:val="24"/>
          <w:lang w:val="es-ES_tradnl" w:eastAsia="es-ES"/>
        </w:rPr>
        <w:t>gráficos  de</w:t>
      </w:r>
      <w:proofErr w:type="gramEnd"/>
      <w:r w:rsidRPr="00DD2817">
        <w:rPr>
          <w:rFonts w:ascii="Arial" w:eastAsia="Times New Roman" w:hAnsi="Arial" w:cs="Arial"/>
          <w:kern w:val="24"/>
          <w:sz w:val="24"/>
          <w:szCs w:val="24"/>
          <w:lang w:val="es-ES_tradnl" w:eastAsia="es-ES"/>
        </w:rPr>
        <w:t xml:space="preserve"> columna, permitiendo elaborar el análisis cuantitativo y cualitativo de los hallazgos, </w:t>
      </w:r>
      <w:r w:rsidRPr="00DD2817">
        <w:rPr>
          <w:rFonts w:ascii="Arial" w:hAnsi="Arial" w:cs="Arial"/>
          <w:iCs/>
          <w:sz w:val="24"/>
          <w:szCs w:val="24"/>
          <w:shd w:val="clear" w:color="auto" w:fill="FFFFFF"/>
        </w:rPr>
        <w:t>visualizar mejor la distribución interna de los datos que representan un porcentaje de un hecho sobre un total</w:t>
      </w:r>
      <w:r w:rsidRPr="00DD2817">
        <w:rPr>
          <w:rFonts w:ascii="Arial" w:eastAsia="Times New Roman" w:hAnsi="Arial" w:cs="Arial"/>
          <w:kern w:val="24"/>
          <w:sz w:val="24"/>
          <w:szCs w:val="24"/>
          <w:lang w:val="es-ES_tradnl" w:eastAsia="es-ES"/>
        </w:rPr>
        <w:t xml:space="preserve"> y por consiguiente sirvieron de alguna manera para orientar la redacción de las conclusiones y recomendaciones del estudio. </w:t>
      </w:r>
      <w:r w:rsidRPr="00DD2817">
        <w:rPr>
          <w:rFonts w:ascii="Arial" w:hAnsi="Arial" w:cs="Arial"/>
          <w:sz w:val="24"/>
        </w:rPr>
        <w:t xml:space="preserve">A </w:t>
      </w:r>
      <w:r w:rsidR="00462C3C" w:rsidRPr="00DD2817">
        <w:rPr>
          <w:rFonts w:ascii="Arial" w:hAnsi="Arial" w:cs="Arial"/>
          <w:sz w:val="24"/>
        </w:rPr>
        <w:t>continuación,</w:t>
      </w:r>
      <w:r w:rsidRPr="00DD2817">
        <w:rPr>
          <w:rFonts w:ascii="Arial" w:hAnsi="Arial" w:cs="Arial"/>
          <w:sz w:val="24"/>
        </w:rPr>
        <w:t xml:space="preserve"> se presentan los datos tabulados y codificados: </w:t>
      </w:r>
    </w:p>
    <w:p w14:paraId="32F5FFEC" w14:textId="77777777" w:rsidR="00E33A78" w:rsidRDefault="00E33A78" w:rsidP="00E33A78">
      <w:pPr>
        <w:tabs>
          <w:tab w:val="left" w:pos="2192"/>
        </w:tabs>
        <w:rPr>
          <w:rFonts w:ascii="Arial" w:hAnsi="Arial" w:cs="Arial"/>
          <w:b/>
          <w:sz w:val="24"/>
          <w:szCs w:val="24"/>
        </w:rPr>
      </w:pPr>
    </w:p>
    <w:p w14:paraId="31CA237A" w14:textId="77777777" w:rsidR="00E33A78" w:rsidRPr="00DD2817" w:rsidRDefault="00E33A78" w:rsidP="00E33A78">
      <w:pPr>
        <w:tabs>
          <w:tab w:val="left" w:pos="2192"/>
        </w:tabs>
        <w:spacing w:after="0" w:line="360" w:lineRule="auto"/>
        <w:rPr>
          <w:rFonts w:ascii="Arial" w:hAnsi="Arial" w:cs="Arial"/>
          <w:b/>
          <w:sz w:val="24"/>
          <w:szCs w:val="24"/>
        </w:rPr>
      </w:pPr>
      <w:r w:rsidRPr="00DD2817">
        <w:rPr>
          <w:rFonts w:ascii="Arial" w:hAnsi="Arial" w:cs="Arial"/>
          <w:b/>
          <w:sz w:val="24"/>
          <w:szCs w:val="24"/>
        </w:rPr>
        <w:t>Presentación de los datos tabulados y codificados</w:t>
      </w:r>
    </w:p>
    <w:p w14:paraId="32BFD6FD" w14:textId="77777777" w:rsidR="00E33A78" w:rsidRPr="00DD2817" w:rsidRDefault="00E33A78" w:rsidP="00E33A78">
      <w:pPr>
        <w:tabs>
          <w:tab w:val="left" w:pos="2192"/>
        </w:tabs>
        <w:spacing w:after="0" w:line="360" w:lineRule="auto"/>
        <w:jc w:val="both"/>
        <w:rPr>
          <w:rFonts w:ascii="Arial" w:hAnsi="Arial" w:cs="Arial"/>
          <w:sz w:val="24"/>
          <w:szCs w:val="24"/>
        </w:rPr>
      </w:pPr>
    </w:p>
    <w:p w14:paraId="04A76F52" w14:textId="3472784A" w:rsidR="00E33A78" w:rsidRPr="00DD2817" w:rsidRDefault="00E33A78" w:rsidP="00E33A78">
      <w:pPr>
        <w:tabs>
          <w:tab w:val="left" w:pos="567"/>
        </w:tabs>
        <w:spacing w:after="0" w:line="360" w:lineRule="auto"/>
        <w:jc w:val="both"/>
        <w:rPr>
          <w:rFonts w:ascii="Arial" w:hAnsi="Arial" w:cs="Arial"/>
          <w:sz w:val="24"/>
          <w:szCs w:val="24"/>
        </w:rPr>
      </w:pPr>
      <w:r w:rsidRPr="00DD2817">
        <w:rPr>
          <w:rFonts w:ascii="Arial" w:hAnsi="Arial" w:cs="Arial"/>
          <w:sz w:val="24"/>
          <w:szCs w:val="24"/>
        </w:rPr>
        <w:tab/>
        <w:t xml:space="preserve">Para presentar los datos tabulados y codificados se utilizó la técnica del grafico de columna </w:t>
      </w:r>
      <w:r w:rsidRPr="00DD2817">
        <w:rPr>
          <w:rFonts w:ascii="Arial" w:hAnsi="Arial" w:cs="Arial"/>
          <w:sz w:val="24"/>
        </w:rPr>
        <w:t xml:space="preserve">empleando el programa Microsoft Office Excel 2007, </w:t>
      </w:r>
      <w:r w:rsidRPr="00DD2817">
        <w:rPr>
          <w:rFonts w:ascii="Arial" w:hAnsi="Arial" w:cs="Arial"/>
          <w:sz w:val="24"/>
          <w:szCs w:val="24"/>
        </w:rPr>
        <w:t xml:space="preserve">que permitió ilustrar y comparar los datos del contexto a estudiar. En este sentido el cuestionario estuvo </w:t>
      </w:r>
      <w:r>
        <w:rPr>
          <w:rFonts w:ascii="Arial" w:hAnsi="Arial" w:cs="Arial"/>
          <w:sz w:val="24"/>
          <w:szCs w:val="24"/>
        </w:rPr>
        <w:t xml:space="preserve">distribuido en 20 ítems, permitiendo recolectar la </w:t>
      </w:r>
      <w:r>
        <w:rPr>
          <w:rFonts w:ascii="Arial" w:hAnsi="Arial" w:cs="Arial"/>
          <w:sz w:val="24"/>
          <w:szCs w:val="24"/>
        </w:rPr>
        <w:lastRenderedPageBreak/>
        <w:t xml:space="preserve">información necesaria diseñar la Propuesta. </w:t>
      </w:r>
      <w:r w:rsidRPr="00DD2817">
        <w:rPr>
          <w:rFonts w:ascii="Arial" w:hAnsi="Arial" w:cs="Arial"/>
          <w:sz w:val="24"/>
          <w:szCs w:val="24"/>
        </w:rPr>
        <w:t xml:space="preserve">A </w:t>
      </w:r>
      <w:r w:rsidR="00462C3C" w:rsidRPr="00DD2817">
        <w:rPr>
          <w:rFonts w:ascii="Arial" w:hAnsi="Arial" w:cs="Arial"/>
          <w:sz w:val="24"/>
          <w:szCs w:val="24"/>
        </w:rPr>
        <w:t>continuación,</w:t>
      </w:r>
      <w:r w:rsidRPr="00DD2817">
        <w:rPr>
          <w:rFonts w:ascii="Arial" w:hAnsi="Arial" w:cs="Arial"/>
          <w:sz w:val="24"/>
          <w:szCs w:val="24"/>
        </w:rPr>
        <w:t xml:space="preserve"> se presenta toda la información recolectada en la presente investigación</w:t>
      </w:r>
    </w:p>
    <w:p w14:paraId="2666543D" w14:textId="77777777" w:rsidR="00E33A78" w:rsidRDefault="00E33A78" w:rsidP="00943C10">
      <w:pPr>
        <w:spacing w:after="0" w:line="360" w:lineRule="auto"/>
        <w:jc w:val="both"/>
        <w:rPr>
          <w:rFonts w:ascii="Arial" w:hAnsi="Arial" w:cs="Arial"/>
          <w:b/>
          <w:sz w:val="24"/>
          <w:szCs w:val="24"/>
        </w:rPr>
      </w:pPr>
    </w:p>
    <w:p w14:paraId="076039D3" w14:textId="77777777" w:rsidR="00C51497" w:rsidRDefault="00C51497" w:rsidP="00943C10">
      <w:pPr>
        <w:spacing w:after="0" w:line="360" w:lineRule="auto"/>
        <w:jc w:val="both"/>
        <w:rPr>
          <w:rFonts w:ascii="Arial" w:hAnsi="Arial" w:cs="Arial"/>
          <w:b/>
          <w:sz w:val="24"/>
          <w:szCs w:val="24"/>
        </w:rPr>
      </w:pPr>
      <w:r w:rsidRPr="00943C10">
        <w:rPr>
          <w:rFonts w:ascii="Arial" w:hAnsi="Arial" w:cs="Arial"/>
          <w:b/>
          <w:sz w:val="24"/>
          <w:szCs w:val="24"/>
        </w:rPr>
        <w:t>Dimensión: Herramientas Tecnológicas</w:t>
      </w:r>
    </w:p>
    <w:p w14:paraId="3EBA6B85" w14:textId="77777777" w:rsidR="00E33A78" w:rsidRPr="00943C10" w:rsidRDefault="00E33A78" w:rsidP="00943C10">
      <w:pPr>
        <w:spacing w:after="0" w:line="360" w:lineRule="auto"/>
        <w:jc w:val="both"/>
        <w:rPr>
          <w:rFonts w:ascii="Arial" w:hAnsi="Arial" w:cs="Arial"/>
          <w:b/>
          <w:sz w:val="24"/>
          <w:szCs w:val="24"/>
        </w:rPr>
      </w:pPr>
    </w:p>
    <w:p w14:paraId="119719CA" w14:textId="77777777" w:rsidR="00C51497" w:rsidRPr="00943C10" w:rsidRDefault="00C51497" w:rsidP="00C51497">
      <w:pPr>
        <w:spacing w:after="0" w:line="360" w:lineRule="auto"/>
        <w:ind w:firstLine="708"/>
        <w:jc w:val="both"/>
        <w:rPr>
          <w:rFonts w:ascii="Times New Roman" w:hAnsi="Times New Roman" w:cs="Times New Roman"/>
          <w:sz w:val="24"/>
          <w:szCs w:val="24"/>
        </w:rPr>
      </w:pPr>
      <w:r w:rsidRPr="00943C10">
        <w:rPr>
          <w:rFonts w:ascii="Arial" w:hAnsi="Arial" w:cs="Arial"/>
          <w:sz w:val="24"/>
          <w:szCs w:val="24"/>
        </w:rPr>
        <w:t xml:space="preserve">En el cuadro </w:t>
      </w:r>
      <w:proofErr w:type="spellStart"/>
      <w:r w:rsidRPr="00943C10">
        <w:rPr>
          <w:rFonts w:ascii="Arial" w:hAnsi="Arial" w:cs="Arial"/>
          <w:sz w:val="24"/>
          <w:szCs w:val="24"/>
        </w:rPr>
        <w:t>N°</w:t>
      </w:r>
      <w:proofErr w:type="spellEnd"/>
      <w:r w:rsidRPr="00943C10">
        <w:rPr>
          <w:rFonts w:ascii="Arial" w:hAnsi="Arial" w:cs="Arial"/>
          <w:sz w:val="24"/>
          <w:szCs w:val="24"/>
        </w:rPr>
        <w:t xml:space="preserve"> 1 se presenta la distribución de frecuencias y porcentajes de frecuencia de las respuestas de los estudiantes a las preguntas correspondientes al indicador: Programas y Aplicaciones</w:t>
      </w:r>
      <w:r w:rsidRPr="00943C10">
        <w:rPr>
          <w:rFonts w:ascii="Times New Roman" w:hAnsi="Times New Roman" w:cs="Times New Roman"/>
          <w:sz w:val="24"/>
          <w:szCs w:val="24"/>
        </w:rPr>
        <w:t xml:space="preserve">. </w:t>
      </w:r>
    </w:p>
    <w:p w14:paraId="6CC50E75" w14:textId="77777777" w:rsidR="00C51497" w:rsidRPr="00943C10" w:rsidRDefault="00C51497" w:rsidP="00C51497">
      <w:pPr>
        <w:spacing w:after="0" w:line="360" w:lineRule="auto"/>
        <w:ind w:firstLine="708"/>
        <w:jc w:val="both"/>
        <w:rPr>
          <w:rFonts w:ascii="Times New Roman" w:hAnsi="Times New Roman" w:cs="Times New Roman"/>
          <w:sz w:val="24"/>
          <w:szCs w:val="24"/>
        </w:rPr>
      </w:pPr>
    </w:p>
    <w:p w14:paraId="5EC8818F"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Cuadro </w:t>
      </w:r>
      <w:proofErr w:type="spellStart"/>
      <w:r w:rsidRPr="00943C10">
        <w:rPr>
          <w:rFonts w:ascii="Arial" w:hAnsi="Arial" w:cs="Arial"/>
          <w:b/>
          <w:sz w:val="24"/>
          <w:szCs w:val="24"/>
        </w:rPr>
        <w:t>N°</w:t>
      </w:r>
      <w:proofErr w:type="spellEnd"/>
      <w:r w:rsidRPr="00943C10">
        <w:rPr>
          <w:rFonts w:ascii="Arial" w:hAnsi="Arial" w:cs="Arial"/>
          <w:b/>
          <w:sz w:val="24"/>
          <w:szCs w:val="24"/>
        </w:rPr>
        <w:t xml:space="preserve"> </w:t>
      </w:r>
      <w:r w:rsidR="00462DD4">
        <w:rPr>
          <w:rFonts w:ascii="Arial" w:hAnsi="Arial" w:cs="Arial"/>
          <w:b/>
          <w:sz w:val="24"/>
          <w:szCs w:val="24"/>
        </w:rPr>
        <w:t>3</w:t>
      </w:r>
      <w:r w:rsidRPr="00943C10">
        <w:rPr>
          <w:rFonts w:ascii="Arial" w:hAnsi="Arial" w:cs="Arial"/>
          <w:b/>
          <w:sz w:val="24"/>
          <w:szCs w:val="24"/>
        </w:rPr>
        <w:t>.- Distribución de Frecuencias y Porcentajes de Frecuencia de las respuestas de los estudiantes a las preguntas del indicador: Programas y Aplicaciones.</w:t>
      </w:r>
    </w:p>
    <w:p w14:paraId="4D1F29E2" w14:textId="77777777" w:rsidR="00C51497" w:rsidRPr="00943C10" w:rsidRDefault="00C51497"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81"/>
        <w:gridCol w:w="601"/>
        <w:gridCol w:w="588"/>
        <w:gridCol w:w="714"/>
        <w:gridCol w:w="576"/>
        <w:gridCol w:w="606"/>
        <w:gridCol w:w="611"/>
        <w:gridCol w:w="508"/>
        <w:gridCol w:w="576"/>
      </w:tblGrid>
      <w:tr w:rsidR="00C51497" w:rsidRPr="00943C10" w14:paraId="6E9261B7" w14:textId="77777777" w:rsidTr="00E33A78">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670" w:type="dxa"/>
            <w:vMerge w:val="restart"/>
          </w:tcPr>
          <w:p w14:paraId="3F96A243" w14:textId="77777777" w:rsidR="00C51497" w:rsidRPr="00943C10" w:rsidRDefault="00C51497" w:rsidP="007115C8">
            <w:pPr>
              <w:jc w:val="center"/>
              <w:rPr>
                <w:rFonts w:ascii="Arial" w:hAnsi="Arial" w:cs="Arial"/>
                <w:sz w:val="24"/>
                <w:szCs w:val="24"/>
              </w:rPr>
            </w:pPr>
          </w:p>
          <w:p w14:paraId="10DBB20B" w14:textId="77777777" w:rsidR="00C51497" w:rsidRPr="00943C10" w:rsidRDefault="00C51497" w:rsidP="007115C8">
            <w:pPr>
              <w:jc w:val="center"/>
              <w:rPr>
                <w:rFonts w:ascii="Arial" w:hAnsi="Arial" w:cs="Arial"/>
                <w:sz w:val="24"/>
                <w:szCs w:val="24"/>
              </w:rPr>
            </w:pPr>
            <w:r w:rsidRPr="00943C10">
              <w:rPr>
                <w:rFonts w:ascii="Arial" w:hAnsi="Arial" w:cs="Arial"/>
                <w:sz w:val="24"/>
                <w:szCs w:val="24"/>
              </w:rPr>
              <w:t>Ítem</w:t>
            </w:r>
          </w:p>
        </w:tc>
        <w:tc>
          <w:tcPr>
            <w:tcW w:w="1192" w:type="dxa"/>
            <w:gridSpan w:val="2"/>
          </w:tcPr>
          <w:p w14:paraId="574A1155"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4F87D2B4"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304" w:type="dxa"/>
            <w:gridSpan w:val="2"/>
          </w:tcPr>
          <w:p w14:paraId="28AB21A7"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22" w:type="dxa"/>
            <w:gridSpan w:val="2"/>
          </w:tcPr>
          <w:p w14:paraId="4836CA7A"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99" w:type="dxa"/>
            <w:gridSpan w:val="2"/>
          </w:tcPr>
          <w:p w14:paraId="790276BE"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09DFC049" w14:textId="77777777" w:rsidTr="00E33A7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670" w:type="dxa"/>
            <w:vMerge/>
          </w:tcPr>
          <w:p w14:paraId="00BB8BB7" w14:textId="77777777" w:rsidR="00C51497" w:rsidRPr="00943C10" w:rsidRDefault="00C51497" w:rsidP="007115C8">
            <w:pPr>
              <w:jc w:val="center"/>
              <w:rPr>
                <w:rFonts w:ascii="Arial" w:hAnsi="Arial" w:cs="Arial"/>
                <w:sz w:val="24"/>
                <w:szCs w:val="24"/>
              </w:rPr>
            </w:pPr>
          </w:p>
        </w:tc>
        <w:tc>
          <w:tcPr>
            <w:tcW w:w="603" w:type="dxa"/>
          </w:tcPr>
          <w:p w14:paraId="35EBA40D"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9" w:type="dxa"/>
          </w:tcPr>
          <w:p w14:paraId="2C0165E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28" w:type="dxa"/>
          </w:tcPr>
          <w:p w14:paraId="4CAE684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59E2D86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tcPr>
          <w:p w14:paraId="6E94261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2" w:type="dxa"/>
          </w:tcPr>
          <w:p w14:paraId="4485BE7B"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23" w:type="dxa"/>
          </w:tcPr>
          <w:p w14:paraId="59E9603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691C9DD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5ABD9BC5" w14:textId="77777777" w:rsidTr="00E33A78">
        <w:tc>
          <w:tcPr>
            <w:cnfStyle w:val="001000000000" w:firstRow="0" w:lastRow="0" w:firstColumn="1" w:lastColumn="0" w:oddVBand="0" w:evenVBand="0" w:oddHBand="0" w:evenHBand="0" w:firstRowFirstColumn="0" w:firstRowLastColumn="0" w:lastRowFirstColumn="0" w:lastRowLastColumn="0"/>
            <w:tcW w:w="3670" w:type="dxa"/>
          </w:tcPr>
          <w:p w14:paraId="67E06411" w14:textId="77777777" w:rsidR="00C51497" w:rsidRPr="00943C10" w:rsidRDefault="00C51497" w:rsidP="007115C8">
            <w:pPr>
              <w:jc w:val="both"/>
              <w:rPr>
                <w:rFonts w:ascii="Arial" w:hAnsi="Arial" w:cs="Arial"/>
                <w:b w:val="0"/>
              </w:rPr>
            </w:pPr>
            <w:r w:rsidRPr="00943C10">
              <w:rPr>
                <w:rFonts w:ascii="Arial" w:hAnsi="Arial" w:cs="Arial"/>
                <w:b w:val="0"/>
              </w:rPr>
              <w:t>5.- Con frecuencia te han hablado de las herramientas tecnológicas.</w:t>
            </w:r>
          </w:p>
          <w:p w14:paraId="266BDF2E" w14:textId="77777777" w:rsidR="00C51497" w:rsidRPr="00943C10" w:rsidRDefault="00C51497" w:rsidP="007115C8">
            <w:pPr>
              <w:jc w:val="both"/>
              <w:rPr>
                <w:rFonts w:ascii="Arial" w:hAnsi="Arial" w:cs="Arial"/>
                <w:b w:val="0"/>
              </w:rPr>
            </w:pPr>
            <w:r w:rsidRPr="00943C10">
              <w:rPr>
                <w:rFonts w:ascii="Arial" w:hAnsi="Arial" w:cs="Arial"/>
                <w:b w:val="0"/>
              </w:rPr>
              <w:t xml:space="preserve"> </w:t>
            </w:r>
          </w:p>
        </w:tc>
        <w:tc>
          <w:tcPr>
            <w:tcW w:w="603" w:type="dxa"/>
          </w:tcPr>
          <w:p w14:paraId="135DBCF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E27B7C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25</w:t>
            </w:r>
          </w:p>
        </w:tc>
        <w:tc>
          <w:tcPr>
            <w:tcW w:w="589" w:type="dxa"/>
          </w:tcPr>
          <w:p w14:paraId="24C2624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0400EF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56</w:t>
            </w:r>
          </w:p>
        </w:tc>
        <w:tc>
          <w:tcPr>
            <w:tcW w:w="728" w:type="dxa"/>
          </w:tcPr>
          <w:p w14:paraId="448BBC4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C3BF3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14</w:t>
            </w:r>
          </w:p>
        </w:tc>
        <w:tc>
          <w:tcPr>
            <w:tcW w:w="576" w:type="dxa"/>
          </w:tcPr>
          <w:p w14:paraId="538CB59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81F5CA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31</w:t>
            </w:r>
          </w:p>
        </w:tc>
        <w:tc>
          <w:tcPr>
            <w:tcW w:w="610" w:type="dxa"/>
          </w:tcPr>
          <w:p w14:paraId="4632B46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240D58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6</w:t>
            </w:r>
          </w:p>
        </w:tc>
        <w:tc>
          <w:tcPr>
            <w:tcW w:w="612" w:type="dxa"/>
          </w:tcPr>
          <w:p w14:paraId="2C4C4F4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68AD36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13</w:t>
            </w:r>
          </w:p>
        </w:tc>
        <w:tc>
          <w:tcPr>
            <w:tcW w:w="523" w:type="dxa"/>
          </w:tcPr>
          <w:p w14:paraId="16DBEFA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E84C09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c>
          <w:tcPr>
            <w:tcW w:w="576" w:type="dxa"/>
          </w:tcPr>
          <w:p w14:paraId="15DD372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29A766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r>
      <w:tr w:rsidR="00C51497" w:rsidRPr="00943C10" w14:paraId="120CB4D0" w14:textId="77777777" w:rsidTr="00E3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0" w:type="dxa"/>
          </w:tcPr>
          <w:p w14:paraId="370DB78C" w14:textId="77777777" w:rsidR="00C51497" w:rsidRPr="00943C10" w:rsidRDefault="00C51497" w:rsidP="007115C8">
            <w:pPr>
              <w:jc w:val="both"/>
              <w:rPr>
                <w:rFonts w:ascii="Arial" w:hAnsi="Arial" w:cs="Arial"/>
                <w:b w:val="0"/>
              </w:rPr>
            </w:pPr>
            <w:r w:rsidRPr="00943C10">
              <w:rPr>
                <w:rFonts w:ascii="Arial" w:hAnsi="Arial" w:cs="Arial"/>
                <w:b w:val="0"/>
              </w:rPr>
              <w:t xml:space="preserve">6.- Utilizas frecuentemente las herramientas tecnológicas (Word, Excel, </w:t>
            </w:r>
            <w:proofErr w:type="spellStart"/>
            <w:r w:rsidRPr="00943C10">
              <w:rPr>
                <w:rFonts w:ascii="Arial" w:hAnsi="Arial" w:cs="Arial"/>
                <w:b w:val="0"/>
              </w:rPr>
              <w:t>Power</w:t>
            </w:r>
            <w:proofErr w:type="spellEnd"/>
            <w:r w:rsidRPr="00943C10">
              <w:rPr>
                <w:rFonts w:ascii="Arial" w:hAnsi="Arial" w:cs="Arial"/>
                <w:b w:val="0"/>
              </w:rPr>
              <w:t xml:space="preserve"> Point, Publisher, Flash, Paint. </w:t>
            </w:r>
          </w:p>
        </w:tc>
        <w:tc>
          <w:tcPr>
            <w:tcW w:w="603" w:type="dxa"/>
          </w:tcPr>
          <w:p w14:paraId="24474DAD"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7BBB3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28</w:t>
            </w:r>
          </w:p>
        </w:tc>
        <w:tc>
          <w:tcPr>
            <w:tcW w:w="589" w:type="dxa"/>
          </w:tcPr>
          <w:p w14:paraId="4BC91C5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D522C9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62</w:t>
            </w:r>
          </w:p>
          <w:p w14:paraId="5486ADD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8" w:type="dxa"/>
          </w:tcPr>
          <w:p w14:paraId="4DC9233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859FC8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8</w:t>
            </w:r>
          </w:p>
          <w:p w14:paraId="6F3AB72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6" w:type="dxa"/>
          </w:tcPr>
          <w:p w14:paraId="3A91AF7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204F63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18</w:t>
            </w:r>
          </w:p>
          <w:p w14:paraId="1367811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10" w:type="dxa"/>
          </w:tcPr>
          <w:p w14:paraId="04D01DA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F0E9FC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612" w:type="dxa"/>
          </w:tcPr>
          <w:p w14:paraId="2F13944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2BD6C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20</w:t>
            </w:r>
          </w:p>
        </w:tc>
        <w:tc>
          <w:tcPr>
            <w:tcW w:w="523" w:type="dxa"/>
          </w:tcPr>
          <w:p w14:paraId="35DBADF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7ACD6F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p w14:paraId="4CC0529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6" w:type="dxa"/>
          </w:tcPr>
          <w:p w14:paraId="092E65C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402FF6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r>
    </w:tbl>
    <w:p w14:paraId="0C81515A" w14:textId="77777777" w:rsidR="00C51497" w:rsidRPr="00E33A78" w:rsidRDefault="00C51497" w:rsidP="003A44C3">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12CF92D8" w14:textId="2EC13AA7" w:rsidR="00C51497" w:rsidRPr="00943C10" w:rsidRDefault="00C51497" w:rsidP="00E33A78">
      <w:pPr>
        <w:spacing w:after="0" w:line="360" w:lineRule="auto"/>
        <w:ind w:firstLine="708"/>
        <w:jc w:val="both"/>
        <w:rPr>
          <w:rFonts w:ascii="Times New Roman" w:hAnsi="Times New Roman" w:cs="Times New Roman"/>
          <w:sz w:val="24"/>
          <w:szCs w:val="24"/>
        </w:rPr>
      </w:pPr>
      <w:r w:rsidRPr="00943C10">
        <w:rPr>
          <w:rFonts w:ascii="Arial" w:hAnsi="Arial" w:cs="Arial"/>
          <w:sz w:val="24"/>
          <w:szCs w:val="24"/>
        </w:rPr>
        <w:t xml:space="preserve"> </w:t>
      </w:r>
      <w:r w:rsidR="00E33A78" w:rsidRPr="00943C10">
        <w:rPr>
          <w:noProof/>
        </w:rPr>
        <w:drawing>
          <wp:anchor distT="0" distB="0" distL="114300" distR="114300" simplePos="0" relativeHeight="251676672" behindDoc="0" locked="0" layoutInCell="1" allowOverlap="1" wp14:anchorId="368A5187" wp14:editId="3E0BE0D3">
            <wp:simplePos x="0" y="0"/>
            <wp:positionH relativeFrom="column">
              <wp:posOffset>816245</wp:posOffset>
            </wp:positionH>
            <wp:positionV relativeFrom="paragraph">
              <wp:posOffset>115583</wp:posOffset>
            </wp:positionV>
            <wp:extent cx="3803015" cy="1945005"/>
            <wp:effectExtent l="0" t="0" r="6985" b="1714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0413186" w14:textId="614236B9" w:rsidR="00C51497" w:rsidRPr="00943C10" w:rsidRDefault="00C51497" w:rsidP="00C51497">
      <w:pPr>
        <w:spacing w:after="0" w:line="360" w:lineRule="auto"/>
        <w:ind w:firstLine="708"/>
        <w:jc w:val="both"/>
        <w:rPr>
          <w:rFonts w:ascii="Arial" w:hAnsi="Arial" w:cs="Arial"/>
          <w:sz w:val="24"/>
          <w:szCs w:val="24"/>
        </w:rPr>
      </w:pPr>
    </w:p>
    <w:p w14:paraId="2015BF58" w14:textId="624A2196" w:rsidR="00C51497" w:rsidRPr="00943C10" w:rsidRDefault="00C51497" w:rsidP="00C51497">
      <w:pPr>
        <w:spacing w:after="0" w:line="360" w:lineRule="auto"/>
        <w:ind w:firstLine="708"/>
        <w:jc w:val="both"/>
        <w:rPr>
          <w:rFonts w:ascii="Arial" w:hAnsi="Arial" w:cs="Arial"/>
          <w:sz w:val="24"/>
          <w:szCs w:val="24"/>
        </w:rPr>
      </w:pPr>
    </w:p>
    <w:p w14:paraId="7D5A4864" w14:textId="1C94A9BA" w:rsidR="00C51497" w:rsidRPr="00943C10" w:rsidRDefault="00C51497" w:rsidP="00C51497">
      <w:pPr>
        <w:spacing w:after="0" w:line="360" w:lineRule="auto"/>
        <w:ind w:firstLine="708"/>
        <w:jc w:val="both"/>
        <w:rPr>
          <w:rFonts w:ascii="Arial" w:hAnsi="Arial" w:cs="Arial"/>
          <w:sz w:val="24"/>
          <w:szCs w:val="24"/>
        </w:rPr>
      </w:pPr>
    </w:p>
    <w:p w14:paraId="14E5755A" w14:textId="56B94DDC" w:rsidR="00E33A78" w:rsidRDefault="00E33A78" w:rsidP="00C51497">
      <w:pPr>
        <w:spacing w:after="0" w:line="360" w:lineRule="auto"/>
        <w:ind w:firstLine="708"/>
        <w:jc w:val="both"/>
        <w:rPr>
          <w:rFonts w:ascii="Arial" w:hAnsi="Arial" w:cs="Arial"/>
          <w:sz w:val="24"/>
          <w:szCs w:val="24"/>
        </w:rPr>
      </w:pPr>
    </w:p>
    <w:p w14:paraId="0B9811BA" w14:textId="455C103B" w:rsidR="00C51497" w:rsidRPr="00943C10" w:rsidRDefault="00C51497" w:rsidP="00C51497">
      <w:pPr>
        <w:spacing w:after="0" w:line="360" w:lineRule="auto"/>
        <w:ind w:firstLine="708"/>
        <w:jc w:val="both"/>
        <w:rPr>
          <w:rFonts w:ascii="Arial" w:hAnsi="Arial" w:cs="Arial"/>
          <w:sz w:val="24"/>
          <w:szCs w:val="24"/>
        </w:rPr>
      </w:pPr>
    </w:p>
    <w:p w14:paraId="63ECC789" w14:textId="5E8E1537" w:rsidR="00C51497" w:rsidRPr="00943C10" w:rsidRDefault="00C51497" w:rsidP="00C51497">
      <w:pPr>
        <w:spacing w:after="0" w:line="360" w:lineRule="auto"/>
        <w:ind w:firstLine="708"/>
        <w:jc w:val="both"/>
        <w:rPr>
          <w:rFonts w:ascii="Arial" w:hAnsi="Arial" w:cs="Arial"/>
          <w:sz w:val="24"/>
          <w:szCs w:val="24"/>
        </w:rPr>
      </w:pPr>
    </w:p>
    <w:p w14:paraId="0DAFD11A" w14:textId="5333CAA1" w:rsidR="00C51497" w:rsidRPr="00943C10" w:rsidRDefault="00C51497" w:rsidP="00C51497">
      <w:pPr>
        <w:spacing w:after="0" w:line="360" w:lineRule="auto"/>
        <w:ind w:firstLine="708"/>
        <w:jc w:val="both"/>
        <w:rPr>
          <w:rFonts w:ascii="Arial" w:hAnsi="Arial" w:cs="Arial"/>
          <w:sz w:val="24"/>
          <w:szCs w:val="24"/>
        </w:rPr>
      </w:pPr>
    </w:p>
    <w:p w14:paraId="58776D95"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41D3C28E" w14:textId="77777777" w:rsidR="00E33A78" w:rsidRDefault="00E33A78" w:rsidP="00C51497">
      <w:pPr>
        <w:spacing w:after="0" w:line="240" w:lineRule="auto"/>
        <w:jc w:val="both"/>
        <w:rPr>
          <w:rFonts w:ascii="Arial" w:hAnsi="Arial" w:cs="Arial"/>
          <w:b/>
          <w:sz w:val="24"/>
          <w:szCs w:val="24"/>
        </w:rPr>
      </w:pPr>
    </w:p>
    <w:p w14:paraId="73DB98A6" w14:textId="77777777" w:rsidR="00E33A78" w:rsidRDefault="00E33A78" w:rsidP="00C51497">
      <w:pPr>
        <w:spacing w:after="0" w:line="240" w:lineRule="auto"/>
        <w:jc w:val="both"/>
        <w:rPr>
          <w:rFonts w:ascii="Arial" w:hAnsi="Arial" w:cs="Arial"/>
          <w:b/>
          <w:sz w:val="24"/>
          <w:szCs w:val="24"/>
        </w:rPr>
      </w:pPr>
    </w:p>
    <w:p w14:paraId="4A7C1B0E" w14:textId="77777777" w:rsidR="00E33A78" w:rsidRDefault="00E33A78" w:rsidP="00C51497">
      <w:pPr>
        <w:spacing w:after="0" w:line="240" w:lineRule="auto"/>
        <w:jc w:val="both"/>
        <w:rPr>
          <w:rFonts w:ascii="Arial" w:hAnsi="Arial" w:cs="Arial"/>
          <w:b/>
          <w:sz w:val="24"/>
          <w:szCs w:val="24"/>
        </w:rPr>
      </w:pPr>
    </w:p>
    <w:p w14:paraId="6389B01C" w14:textId="77777777" w:rsidR="00C51497" w:rsidRDefault="00C51497" w:rsidP="00C51497">
      <w:pPr>
        <w:spacing w:after="0" w:line="240" w:lineRule="auto"/>
        <w:jc w:val="both"/>
        <w:rPr>
          <w:rFonts w:ascii="Arial" w:hAnsi="Arial" w:cs="Arial"/>
          <w:b/>
          <w:sz w:val="24"/>
          <w:szCs w:val="24"/>
        </w:rPr>
      </w:pPr>
      <w:r w:rsidRPr="00943C10">
        <w:rPr>
          <w:rFonts w:ascii="Arial" w:hAnsi="Arial" w:cs="Arial"/>
          <w:b/>
          <w:sz w:val="24"/>
          <w:szCs w:val="24"/>
        </w:rPr>
        <w:lastRenderedPageBreak/>
        <w:t xml:space="preserve">Gráfico 1.- </w:t>
      </w:r>
      <w:r w:rsidR="005E3ED4" w:rsidRPr="00943C10">
        <w:rPr>
          <w:rFonts w:ascii="Arial" w:hAnsi="Arial" w:cs="Arial"/>
          <w:b/>
          <w:sz w:val="24"/>
          <w:szCs w:val="24"/>
        </w:rPr>
        <w:t>Distribución</w:t>
      </w:r>
      <w:r w:rsidRPr="00943C10">
        <w:rPr>
          <w:rFonts w:ascii="Arial" w:hAnsi="Arial" w:cs="Arial"/>
          <w:b/>
          <w:sz w:val="24"/>
          <w:szCs w:val="24"/>
        </w:rPr>
        <w:t xml:space="preserve"> de Porcentajes de Frecuencia de las respuestas de los estudiantes a las preguntas del indicador: Programas y Aplicaciones.</w:t>
      </w:r>
    </w:p>
    <w:p w14:paraId="45F3EC83" w14:textId="77777777" w:rsidR="00E33A78" w:rsidRPr="00943C10" w:rsidRDefault="00E33A78" w:rsidP="00C51497">
      <w:pPr>
        <w:spacing w:after="0" w:line="240" w:lineRule="auto"/>
        <w:jc w:val="both"/>
        <w:rPr>
          <w:rFonts w:ascii="Arial" w:hAnsi="Arial" w:cs="Arial"/>
          <w:b/>
          <w:sz w:val="24"/>
          <w:szCs w:val="24"/>
        </w:rPr>
      </w:pPr>
    </w:p>
    <w:p w14:paraId="18ACB2C3" w14:textId="0142349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En atención a los resultados expuestos en </w:t>
      </w:r>
      <w:r w:rsidR="00462C3C" w:rsidRPr="00943C10">
        <w:rPr>
          <w:rFonts w:ascii="Arial" w:hAnsi="Arial" w:cs="Arial"/>
          <w:sz w:val="24"/>
          <w:szCs w:val="24"/>
        </w:rPr>
        <w:t>el ítem</w:t>
      </w:r>
      <w:r w:rsidRPr="00943C10">
        <w:rPr>
          <w:rFonts w:ascii="Arial" w:hAnsi="Arial" w:cs="Arial"/>
          <w:sz w:val="24"/>
          <w:szCs w:val="24"/>
        </w:rPr>
        <w:t xml:space="preserve"> N°5, se constató que la mayoría de los estudiantes encuestados (56%) manifestaron que siempre le han hablado con frecuencia de las herramientas tecnológicas y al 31% casi siempre; mientras que</w:t>
      </w:r>
      <w:r w:rsidR="005C156F" w:rsidRPr="00943C10">
        <w:rPr>
          <w:rFonts w:ascii="Arial" w:hAnsi="Arial" w:cs="Arial"/>
          <w:sz w:val="24"/>
          <w:szCs w:val="24"/>
        </w:rPr>
        <w:t>,</w:t>
      </w:r>
      <w:r w:rsidRPr="00943C10">
        <w:rPr>
          <w:rFonts w:ascii="Arial" w:hAnsi="Arial" w:cs="Arial"/>
          <w:sz w:val="24"/>
          <w:szCs w:val="24"/>
        </w:rPr>
        <w:t xml:space="preserve"> no hubo participantes que manifestaron que nunca le han hablado de las herramientas tecnológicas, lo que permite asegurar que a todos los estudiantes encuestados le han hablado de este tema.</w:t>
      </w:r>
    </w:p>
    <w:p w14:paraId="345298DD"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Lo mencionado es característico del momento educativo, debido a la inminente presencia en la actualidad de las tecnologías de información y comunicación en la educación venezolana en los distintos niveles y modalidades, cada estudiante que participe regularmente en el sistema educativo venezolano, por lo menos a oído hablar institucionalmente de este tema, pues la inclusión de las TIC representa una política de estado, amparada en las leyes nacionales.  A este respecto, Perdomo (2011) señala que:</w:t>
      </w:r>
    </w:p>
    <w:p w14:paraId="5FBF2EB3" w14:textId="77777777" w:rsidR="00C51497" w:rsidRPr="002064E6" w:rsidRDefault="00C51497" w:rsidP="002064E6">
      <w:pPr>
        <w:autoSpaceDE w:val="0"/>
        <w:autoSpaceDN w:val="0"/>
        <w:adjustRightInd w:val="0"/>
        <w:spacing w:after="0" w:line="240" w:lineRule="auto"/>
        <w:ind w:left="567" w:right="616"/>
        <w:jc w:val="both"/>
        <w:rPr>
          <w:rFonts w:ascii="Arial" w:hAnsi="Arial" w:cs="Arial"/>
          <w:sz w:val="24"/>
        </w:rPr>
      </w:pPr>
      <w:r w:rsidRPr="002064E6">
        <w:rPr>
          <w:rFonts w:ascii="Arial" w:hAnsi="Arial" w:cs="Arial"/>
          <w:sz w:val="24"/>
        </w:rPr>
        <w:t xml:space="preserve">En Venezuela, el Estado en unión con la empresa privada ha tomado iniciativas que favorecen la masificación del acceso a las mismas en las escuelas y comunidades tanto rurales como urbanas. Es así como han surgido los Centros Bolivarianos de Informática y Telemática (CBIT), los </w:t>
      </w:r>
      <w:proofErr w:type="spellStart"/>
      <w:r w:rsidRPr="002064E6">
        <w:rPr>
          <w:rFonts w:ascii="Arial" w:hAnsi="Arial" w:cs="Arial"/>
          <w:sz w:val="24"/>
        </w:rPr>
        <w:t>Infocentros</w:t>
      </w:r>
      <w:proofErr w:type="spellEnd"/>
      <w:r w:rsidRPr="002064E6">
        <w:rPr>
          <w:rFonts w:ascii="Arial" w:hAnsi="Arial" w:cs="Arial"/>
          <w:sz w:val="24"/>
        </w:rPr>
        <w:t xml:space="preserve"> y las Super Aulas, en los cuales los niños, niñas y adolescentes al igual que sus maestros tienen acceso al uso de las tecnologías de la información y la comunicación (TIC</w:t>
      </w:r>
      <w:proofErr w:type="gramStart"/>
      <w:r w:rsidRPr="002064E6">
        <w:rPr>
          <w:rFonts w:ascii="Arial" w:hAnsi="Arial" w:cs="Arial"/>
          <w:sz w:val="24"/>
        </w:rPr>
        <w:t>).(</w:t>
      </w:r>
      <w:proofErr w:type="gramEnd"/>
      <w:r w:rsidRPr="002064E6">
        <w:rPr>
          <w:rFonts w:ascii="Arial" w:hAnsi="Arial" w:cs="Arial"/>
          <w:sz w:val="24"/>
        </w:rPr>
        <w:t>p.28)</w:t>
      </w:r>
    </w:p>
    <w:p w14:paraId="446F6FC1" w14:textId="77777777" w:rsidR="00C51497" w:rsidRPr="00943C10" w:rsidRDefault="00C51497" w:rsidP="00C51497">
      <w:pPr>
        <w:autoSpaceDE w:val="0"/>
        <w:autoSpaceDN w:val="0"/>
        <w:adjustRightInd w:val="0"/>
        <w:spacing w:after="0" w:line="240" w:lineRule="auto"/>
        <w:ind w:left="567" w:right="567" w:firstLine="567"/>
        <w:jc w:val="both"/>
        <w:rPr>
          <w:rFonts w:ascii="Arial" w:hAnsi="Arial" w:cs="Arial"/>
          <w:sz w:val="24"/>
          <w:szCs w:val="24"/>
        </w:rPr>
      </w:pPr>
    </w:p>
    <w:p w14:paraId="021F1A15"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Con respecto al ítem 6, se puede observar que los estudiantes encuestados manifiestan utilizar las herramientas tecnológicas (Word, Excel, </w:t>
      </w:r>
      <w:proofErr w:type="spellStart"/>
      <w:r w:rsidRPr="00943C10">
        <w:rPr>
          <w:rFonts w:ascii="Arial" w:hAnsi="Arial" w:cs="Arial"/>
          <w:sz w:val="24"/>
          <w:szCs w:val="24"/>
        </w:rPr>
        <w:t>Power</w:t>
      </w:r>
      <w:proofErr w:type="spellEnd"/>
      <w:r w:rsidRPr="00943C10">
        <w:rPr>
          <w:rFonts w:ascii="Arial" w:hAnsi="Arial" w:cs="Arial"/>
          <w:sz w:val="24"/>
          <w:szCs w:val="24"/>
        </w:rPr>
        <w:t xml:space="preserve"> Point, </w:t>
      </w:r>
      <w:proofErr w:type="spellStart"/>
      <w:r w:rsidRPr="00943C10">
        <w:rPr>
          <w:rFonts w:ascii="Arial" w:hAnsi="Arial" w:cs="Arial"/>
          <w:sz w:val="24"/>
          <w:szCs w:val="24"/>
        </w:rPr>
        <w:t>Pulisher</w:t>
      </w:r>
      <w:proofErr w:type="spellEnd"/>
      <w:r w:rsidRPr="00943C10">
        <w:rPr>
          <w:rFonts w:ascii="Arial" w:hAnsi="Arial" w:cs="Arial"/>
          <w:sz w:val="24"/>
          <w:szCs w:val="24"/>
        </w:rPr>
        <w:t>, Flash, Paint), tomando en cuenta que la mayoría de estos (62%) (Ver Gráfico 1) utilizó la opción “siempre” para responder a la frecuencia de uso de estas herramientas. Siendo notorio el auge que ha tomado el uso de dichas herramientas, las cuales se asocian generalmente al ámbito educativo.</w:t>
      </w:r>
    </w:p>
    <w:p w14:paraId="7E38385E" w14:textId="77777777" w:rsidR="00C51497" w:rsidRPr="00943C10" w:rsidRDefault="00C51497" w:rsidP="00C51497">
      <w:pPr>
        <w:autoSpaceDE w:val="0"/>
        <w:autoSpaceDN w:val="0"/>
        <w:adjustRightInd w:val="0"/>
        <w:spacing w:after="0" w:line="360" w:lineRule="auto"/>
        <w:ind w:firstLine="708"/>
        <w:jc w:val="both"/>
        <w:rPr>
          <w:rFonts w:ascii="Arial" w:hAnsi="Arial" w:cs="Arial"/>
          <w:sz w:val="24"/>
          <w:szCs w:val="24"/>
        </w:rPr>
      </w:pPr>
      <w:r w:rsidRPr="00943C10">
        <w:rPr>
          <w:rFonts w:ascii="Arial" w:hAnsi="Arial" w:cs="Arial"/>
          <w:sz w:val="24"/>
          <w:szCs w:val="24"/>
        </w:rPr>
        <w:lastRenderedPageBreak/>
        <w:t>Respecto a las ventajas de las herramientas tecnológicas, Cabero (2007), citado por Quijada (2011) señala que las tecnologías actuales permiten un acceso abierto a la información, se superan las barreras del espacio y tiempo; se democratiza y universaliza la búsqueda de información y que la misma no se restringe en un lugar, ni se necesita una costosa infraestructura para producirle o mejorarla (p.221)</w:t>
      </w:r>
    </w:p>
    <w:p w14:paraId="4DD77CD0" w14:textId="77777777" w:rsidR="00C51497" w:rsidRPr="00943C10" w:rsidRDefault="00C51497" w:rsidP="00D561BE">
      <w:pPr>
        <w:pStyle w:val="Default"/>
        <w:spacing w:line="360" w:lineRule="auto"/>
        <w:jc w:val="both"/>
      </w:pPr>
      <w:r w:rsidRPr="00943C10">
        <w:t xml:space="preserve"> </w:t>
      </w:r>
      <w:r w:rsidR="00D561BE" w:rsidRPr="00943C10">
        <w:tab/>
        <w:t xml:space="preserve">En este particular, las herramientas tecnológicas representan un espacio abierto en la actualidad a la información y a la comunicación en el contexto educativo, por ello es importante estimular a nuestros jóvenes al buen uso de la tecnología para poder sacar el máximo provecho posible a esta herramienta.  </w:t>
      </w:r>
    </w:p>
    <w:p w14:paraId="5EDC227C" w14:textId="77777777" w:rsidR="00C51497" w:rsidRPr="00943C10" w:rsidRDefault="00C51497" w:rsidP="00C51497">
      <w:pPr>
        <w:pStyle w:val="Default"/>
        <w:rPr>
          <w:i/>
          <w:iCs/>
          <w:sz w:val="20"/>
          <w:szCs w:val="20"/>
        </w:rPr>
      </w:pPr>
    </w:p>
    <w:p w14:paraId="3E23D09B" w14:textId="77777777" w:rsidR="00D561BE" w:rsidRPr="00943C10" w:rsidRDefault="00D561BE" w:rsidP="00C51497">
      <w:pPr>
        <w:pStyle w:val="Default"/>
        <w:rPr>
          <w:i/>
          <w:iCs/>
          <w:sz w:val="20"/>
          <w:szCs w:val="20"/>
        </w:rPr>
      </w:pPr>
    </w:p>
    <w:p w14:paraId="39EE78D8" w14:textId="77777777" w:rsidR="00C51497" w:rsidRPr="00943C10" w:rsidRDefault="00C51497" w:rsidP="00C51497">
      <w:pPr>
        <w:pStyle w:val="Prrafodelista"/>
        <w:numPr>
          <w:ilvl w:val="0"/>
          <w:numId w:val="19"/>
        </w:numPr>
        <w:spacing w:after="0" w:line="360" w:lineRule="auto"/>
        <w:jc w:val="both"/>
        <w:rPr>
          <w:rFonts w:ascii="Arial" w:hAnsi="Arial" w:cs="Arial"/>
          <w:b/>
          <w:sz w:val="24"/>
          <w:szCs w:val="24"/>
        </w:rPr>
      </w:pPr>
      <w:r w:rsidRPr="00943C10">
        <w:rPr>
          <w:rFonts w:ascii="Arial" w:hAnsi="Arial" w:cs="Arial"/>
          <w:b/>
          <w:sz w:val="24"/>
          <w:szCs w:val="24"/>
        </w:rPr>
        <w:t>Dimensión: Herramientas tecnológicas usadas en Educación</w:t>
      </w:r>
    </w:p>
    <w:p w14:paraId="0C9EC4EC" w14:textId="77777777" w:rsidR="00D561BE" w:rsidRPr="00943C10" w:rsidRDefault="00D561BE" w:rsidP="00D561BE">
      <w:pPr>
        <w:spacing w:after="0" w:line="360" w:lineRule="auto"/>
        <w:ind w:left="360"/>
        <w:jc w:val="both"/>
        <w:rPr>
          <w:rFonts w:ascii="Arial" w:hAnsi="Arial" w:cs="Arial"/>
          <w:b/>
          <w:sz w:val="24"/>
          <w:szCs w:val="24"/>
        </w:rPr>
      </w:pPr>
    </w:p>
    <w:p w14:paraId="41F54C07" w14:textId="77777777" w:rsidR="00C51497" w:rsidRPr="00943C10" w:rsidRDefault="00D561BE" w:rsidP="00D561BE">
      <w:pPr>
        <w:spacing w:after="0" w:line="360" w:lineRule="auto"/>
        <w:ind w:firstLine="567"/>
        <w:jc w:val="both"/>
        <w:rPr>
          <w:rFonts w:ascii="Arial" w:hAnsi="Arial" w:cs="Arial"/>
          <w:sz w:val="24"/>
          <w:szCs w:val="24"/>
        </w:rPr>
      </w:pPr>
      <w:r w:rsidRPr="00943C10">
        <w:rPr>
          <w:rFonts w:ascii="Arial" w:hAnsi="Arial" w:cs="Arial"/>
          <w:sz w:val="24"/>
          <w:szCs w:val="24"/>
        </w:rPr>
        <w:t xml:space="preserve">En el cuadro </w:t>
      </w:r>
      <w:proofErr w:type="spellStart"/>
      <w:r w:rsidRPr="00943C10">
        <w:rPr>
          <w:rFonts w:ascii="Arial" w:hAnsi="Arial" w:cs="Arial"/>
          <w:sz w:val="24"/>
          <w:szCs w:val="24"/>
        </w:rPr>
        <w:t>N°</w:t>
      </w:r>
      <w:proofErr w:type="spellEnd"/>
      <w:r w:rsidRPr="00943C10">
        <w:rPr>
          <w:rFonts w:ascii="Arial" w:hAnsi="Arial" w:cs="Arial"/>
          <w:sz w:val="24"/>
          <w:szCs w:val="24"/>
        </w:rPr>
        <w:t xml:space="preserve"> 2 se presenta la distribución de frecuencias y porcentajes de frecuencia de las respuestas de los estudiantes a las preguntas correspondientes al indicador: Blogs.</w:t>
      </w:r>
    </w:p>
    <w:p w14:paraId="7A728E84" w14:textId="77777777" w:rsidR="00C51497" w:rsidRPr="00943C10" w:rsidRDefault="00C51497" w:rsidP="00C51497">
      <w:pPr>
        <w:spacing w:after="0" w:line="360" w:lineRule="auto"/>
        <w:ind w:firstLine="708"/>
        <w:jc w:val="both"/>
        <w:rPr>
          <w:rFonts w:ascii="Arial" w:hAnsi="Arial" w:cs="Arial"/>
          <w:sz w:val="24"/>
          <w:szCs w:val="24"/>
        </w:rPr>
      </w:pPr>
    </w:p>
    <w:p w14:paraId="17D26653"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Cuadro </w:t>
      </w:r>
      <w:r w:rsidR="00462DD4">
        <w:rPr>
          <w:rFonts w:ascii="Arial" w:hAnsi="Arial" w:cs="Arial"/>
          <w:b/>
          <w:sz w:val="24"/>
          <w:szCs w:val="24"/>
        </w:rPr>
        <w:t>4</w:t>
      </w:r>
      <w:r w:rsidRPr="00943C10">
        <w:rPr>
          <w:rFonts w:ascii="Arial" w:hAnsi="Arial" w:cs="Arial"/>
          <w:b/>
          <w:sz w:val="24"/>
          <w:szCs w:val="24"/>
        </w:rPr>
        <w:t xml:space="preserve">.- </w:t>
      </w:r>
      <w:r w:rsidRPr="00462DD4">
        <w:rPr>
          <w:rFonts w:ascii="Arial" w:hAnsi="Arial" w:cs="Arial"/>
          <w:b/>
          <w:sz w:val="24"/>
          <w:szCs w:val="24"/>
        </w:rPr>
        <w:t>Distribución de Frecuencias y Porcentajes de Frecuencia de las respuestas de los estudiantes a las preguntas del indicador: Blogs</w:t>
      </w:r>
      <w:r w:rsidRPr="00943C10">
        <w:rPr>
          <w:rFonts w:ascii="Arial" w:hAnsi="Arial" w:cs="Arial"/>
          <w:b/>
          <w:sz w:val="24"/>
          <w:szCs w:val="24"/>
        </w:rPr>
        <w:t>.</w:t>
      </w:r>
    </w:p>
    <w:p w14:paraId="7DAC481A" w14:textId="77777777" w:rsidR="00C51497" w:rsidRPr="00943C10" w:rsidRDefault="00C51497"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70"/>
        <w:gridCol w:w="601"/>
        <w:gridCol w:w="588"/>
        <w:gridCol w:w="713"/>
        <w:gridCol w:w="576"/>
        <w:gridCol w:w="605"/>
        <w:gridCol w:w="610"/>
        <w:gridCol w:w="522"/>
        <w:gridCol w:w="576"/>
      </w:tblGrid>
      <w:tr w:rsidR="00C51497" w:rsidRPr="00943C10" w14:paraId="04359E57" w14:textId="77777777" w:rsidTr="00E33A78">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731" w:type="dxa"/>
            <w:vMerge w:val="restart"/>
          </w:tcPr>
          <w:p w14:paraId="5557185D" w14:textId="77777777" w:rsidR="00C51497" w:rsidRPr="00E33A78" w:rsidRDefault="00C51497" w:rsidP="007115C8">
            <w:pPr>
              <w:jc w:val="center"/>
              <w:rPr>
                <w:rFonts w:ascii="Arial" w:hAnsi="Arial" w:cs="Arial"/>
                <w:sz w:val="24"/>
                <w:szCs w:val="24"/>
              </w:rPr>
            </w:pPr>
          </w:p>
          <w:p w14:paraId="094E78A3" w14:textId="77777777" w:rsidR="00C51497" w:rsidRPr="00E33A78" w:rsidRDefault="00C51497" w:rsidP="007115C8">
            <w:pPr>
              <w:jc w:val="center"/>
              <w:rPr>
                <w:rFonts w:ascii="Arial" w:hAnsi="Arial" w:cs="Arial"/>
                <w:sz w:val="24"/>
                <w:szCs w:val="24"/>
              </w:rPr>
            </w:pPr>
            <w:r w:rsidRPr="00E33A78">
              <w:rPr>
                <w:rFonts w:ascii="Arial" w:hAnsi="Arial" w:cs="Arial"/>
                <w:sz w:val="24"/>
                <w:szCs w:val="24"/>
              </w:rPr>
              <w:t>Ítem</w:t>
            </w:r>
          </w:p>
        </w:tc>
        <w:tc>
          <w:tcPr>
            <w:tcW w:w="1193" w:type="dxa"/>
            <w:gridSpan w:val="2"/>
          </w:tcPr>
          <w:p w14:paraId="2276B851"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3F89D09F"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83" w:type="dxa"/>
            <w:gridSpan w:val="2"/>
          </w:tcPr>
          <w:p w14:paraId="25152B65"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23" w:type="dxa"/>
            <w:gridSpan w:val="2"/>
          </w:tcPr>
          <w:p w14:paraId="382E8E0B"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57" w:type="dxa"/>
            <w:gridSpan w:val="2"/>
          </w:tcPr>
          <w:p w14:paraId="6D0C195B"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09D0F7BF" w14:textId="77777777" w:rsidTr="00E33A7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731" w:type="dxa"/>
            <w:vMerge/>
          </w:tcPr>
          <w:p w14:paraId="180820D6" w14:textId="77777777" w:rsidR="00C51497" w:rsidRPr="00943C10" w:rsidRDefault="00C51497" w:rsidP="007115C8">
            <w:pPr>
              <w:jc w:val="center"/>
              <w:rPr>
                <w:rFonts w:ascii="Arial" w:hAnsi="Arial" w:cs="Arial"/>
                <w:sz w:val="24"/>
                <w:szCs w:val="24"/>
              </w:rPr>
            </w:pPr>
          </w:p>
        </w:tc>
        <w:tc>
          <w:tcPr>
            <w:tcW w:w="604" w:type="dxa"/>
          </w:tcPr>
          <w:p w14:paraId="0AE0722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9" w:type="dxa"/>
          </w:tcPr>
          <w:p w14:paraId="5F8930A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33" w:type="dxa"/>
          </w:tcPr>
          <w:p w14:paraId="2D1BECE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50" w:type="dxa"/>
          </w:tcPr>
          <w:p w14:paraId="235D28C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1" w:type="dxa"/>
          </w:tcPr>
          <w:p w14:paraId="47F2044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2" w:type="dxa"/>
          </w:tcPr>
          <w:p w14:paraId="2A9A00A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28" w:type="dxa"/>
          </w:tcPr>
          <w:p w14:paraId="7118456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29" w:type="dxa"/>
          </w:tcPr>
          <w:p w14:paraId="4B2C9EB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07766E36" w14:textId="77777777" w:rsidTr="00E33A78">
        <w:tc>
          <w:tcPr>
            <w:cnfStyle w:val="001000000000" w:firstRow="0" w:lastRow="0" w:firstColumn="1" w:lastColumn="0" w:oddVBand="0" w:evenVBand="0" w:oddHBand="0" w:evenHBand="0" w:firstRowFirstColumn="0" w:firstRowLastColumn="0" w:lastRowFirstColumn="0" w:lastRowLastColumn="0"/>
            <w:tcW w:w="3731" w:type="dxa"/>
          </w:tcPr>
          <w:p w14:paraId="30BD0F23" w14:textId="77777777" w:rsidR="00C51497" w:rsidRPr="00943C10" w:rsidRDefault="00C51497" w:rsidP="007115C8">
            <w:pPr>
              <w:jc w:val="both"/>
              <w:rPr>
                <w:rFonts w:ascii="Arial" w:hAnsi="Arial" w:cs="Arial"/>
                <w:b w:val="0"/>
                <w:szCs w:val="24"/>
              </w:rPr>
            </w:pPr>
            <w:r w:rsidRPr="00943C10">
              <w:rPr>
                <w:rFonts w:ascii="Arial" w:hAnsi="Arial" w:cs="Arial"/>
                <w:b w:val="0"/>
                <w:szCs w:val="24"/>
              </w:rPr>
              <w:t xml:space="preserve">1.- Con frecuencia te han hablado de los Blogs. </w:t>
            </w:r>
          </w:p>
        </w:tc>
        <w:tc>
          <w:tcPr>
            <w:tcW w:w="604" w:type="dxa"/>
          </w:tcPr>
          <w:p w14:paraId="5FFA86C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10A08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14</w:t>
            </w:r>
          </w:p>
        </w:tc>
        <w:tc>
          <w:tcPr>
            <w:tcW w:w="589" w:type="dxa"/>
          </w:tcPr>
          <w:p w14:paraId="7DEB7C5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0ED86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31</w:t>
            </w:r>
          </w:p>
        </w:tc>
        <w:tc>
          <w:tcPr>
            <w:tcW w:w="733" w:type="dxa"/>
          </w:tcPr>
          <w:p w14:paraId="2A90880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BEB57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8</w:t>
            </w:r>
          </w:p>
        </w:tc>
        <w:tc>
          <w:tcPr>
            <w:tcW w:w="550" w:type="dxa"/>
          </w:tcPr>
          <w:p w14:paraId="0043FF3B" w14:textId="77777777" w:rsidR="00C51497" w:rsidRPr="00943C10" w:rsidRDefault="00C51497" w:rsidP="007115C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BA336F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18</w:t>
            </w:r>
          </w:p>
        </w:tc>
        <w:tc>
          <w:tcPr>
            <w:tcW w:w="611" w:type="dxa"/>
          </w:tcPr>
          <w:p w14:paraId="4F80E5A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EF7B8F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8</w:t>
            </w:r>
          </w:p>
        </w:tc>
        <w:tc>
          <w:tcPr>
            <w:tcW w:w="612" w:type="dxa"/>
          </w:tcPr>
          <w:p w14:paraId="207FF8D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7ABF9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18</w:t>
            </w:r>
          </w:p>
        </w:tc>
        <w:tc>
          <w:tcPr>
            <w:tcW w:w="528" w:type="dxa"/>
          </w:tcPr>
          <w:p w14:paraId="4814585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8D2D8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15</w:t>
            </w:r>
          </w:p>
        </w:tc>
        <w:tc>
          <w:tcPr>
            <w:tcW w:w="529" w:type="dxa"/>
          </w:tcPr>
          <w:p w14:paraId="7618C24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EE0F72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33</w:t>
            </w:r>
          </w:p>
        </w:tc>
      </w:tr>
      <w:tr w:rsidR="00C51497" w:rsidRPr="00943C10" w14:paraId="03366EE2" w14:textId="77777777" w:rsidTr="00E33A7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731" w:type="dxa"/>
          </w:tcPr>
          <w:p w14:paraId="656EB554" w14:textId="77777777" w:rsidR="00C51497" w:rsidRPr="00943C10" w:rsidRDefault="00C51497" w:rsidP="007115C8">
            <w:pPr>
              <w:jc w:val="both"/>
              <w:rPr>
                <w:rFonts w:ascii="Arial" w:hAnsi="Arial" w:cs="Arial"/>
                <w:b w:val="0"/>
                <w:szCs w:val="24"/>
              </w:rPr>
            </w:pPr>
          </w:p>
          <w:p w14:paraId="632F3BB1" w14:textId="77777777" w:rsidR="00C51497" w:rsidRPr="00943C10" w:rsidRDefault="00C51497" w:rsidP="007115C8">
            <w:pPr>
              <w:jc w:val="both"/>
              <w:rPr>
                <w:rFonts w:ascii="Arial" w:hAnsi="Arial" w:cs="Arial"/>
                <w:b w:val="0"/>
                <w:szCs w:val="24"/>
              </w:rPr>
            </w:pPr>
            <w:r w:rsidRPr="00943C10">
              <w:rPr>
                <w:rFonts w:ascii="Arial" w:hAnsi="Arial" w:cs="Arial"/>
                <w:b w:val="0"/>
                <w:szCs w:val="24"/>
              </w:rPr>
              <w:t>2.- Frecuentemente usas los Blogs</w:t>
            </w:r>
          </w:p>
        </w:tc>
        <w:tc>
          <w:tcPr>
            <w:tcW w:w="604" w:type="dxa"/>
          </w:tcPr>
          <w:p w14:paraId="2611EFE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92C913D"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12</w:t>
            </w:r>
          </w:p>
        </w:tc>
        <w:tc>
          <w:tcPr>
            <w:tcW w:w="589" w:type="dxa"/>
          </w:tcPr>
          <w:p w14:paraId="5DCC865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A4B4FE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27</w:t>
            </w:r>
          </w:p>
        </w:tc>
        <w:tc>
          <w:tcPr>
            <w:tcW w:w="733" w:type="dxa"/>
          </w:tcPr>
          <w:p w14:paraId="06458B58"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4FF5F7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550" w:type="dxa"/>
          </w:tcPr>
          <w:p w14:paraId="43FD8642" w14:textId="77777777" w:rsidR="00C51497" w:rsidRPr="00943C10" w:rsidRDefault="00C51497" w:rsidP="007115C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01476C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611" w:type="dxa"/>
          </w:tcPr>
          <w:p w14:paraId="5C1CAFB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38DE50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6</w:t>
            </w:r>
          </w:p>
        </w:tc>
        <w:tc>
          <w:tcPr>
            <w:tcW w:w="612" w:type="dxa"/>
          </w:tcPr>
          <w:p w14:paraId="05975C4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ABC3F3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13</w:t>
            </w:r>
          </w:p>
        </w:tc>
        <w:tc>
          <w:tcPr>
            <w:tcW w:w="528" w:type="dxa"/>
          </w:tcPr>
          <w:p w14:paraId="42D169D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6D5F63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23</w:t>
            </w:r>
          </w:p>
        </w:tc>
        <w:tc>
          <w:tcPr>
            <w:tcW w:w="529" w:type="dxa"/>
          </w:tcPr>
          <w:p w14:paraId="0953235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57EF97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51</w:t>
            </w:r>
          </w:p>
        </w:tc>
      </w:tr>
      <w:tr w:rsidR="00C51497" w:rsidRPr="00943C10" w14:paraId="682FF9A3" w14:textId="77777777" w:rsidTr="00E33A78">
        <w:tc>
          <w:tcPr>
            <w:cnfStyle w:val="001000000000" w:firstRow="0" w:lastRow="0" w:firstColumn="1" w:lastColumn="0" w:oddVBand="0" w:evenVBand="0" w:oddHBand="0" w:evenHBand="0" w:firstRowFirstColumn="0" w:firstRowLastColumn="0" w:lastRowFirstColumn="0" w:lastRowLastColumn="0"/>
            <w:tcW w:w="3731" w:type="dxa"/>
          </w:tcPr>
          <w:p w14:paraId="5A487D3C" w14:textId="77777777" w:rsidR="00C51497" w:rsidRPr="00943C10" w:rsidRDefault="00C51497" w:rsidP="007115C8">
            <w:pPr>
              <w:jc w:val="both"/>
              <w:rPr>
                <w:rFonts w:ascii="Arial" w:hAnsi="Arial" w:cs="Arial"/>
                <w:b w:val="0"/>
                <w:szCs w:val="24"/>
              </w:rPr>
            </w:pPr>
            <w:r w:rsidRPr="00943C10">
              <w:rPr>
                <w:rFonts w:ascii="Arial" w:hAnsi="Arial" w:cs="Arial"/>
                <w:b w:val="0"/>
                <w:szCs w:val="24"/>
              </w:rPr>
              <w:t>3.- Los Blogs que has usado son de fácil acceso</w:t>
            </w:r>
          </w:p>
        </w:tc>
        <w:tc>
          <w:tcPr>
            <w:tcW w:w="604" w:type="dxa"/>
          </w:tcPr>
          <w:p w14:paraId="29F95C4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E56462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14</w:t>
            </w:r>
          </w:p>
        </w:tc>
        <w:tc>
          <w:tcPr>
            <w:tcW w:w="589" w:type="dxa"/>
          </w:tcPr>
          <w:p w14:paraId="2ECEBDC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546E0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31</w:t>
            </w:r>
          </w:p>
        </w:tc>
        <w:tc>
          <w:tcPr>
            <w:tcW w:w="733" w:type="dxa"/>
          </w:tcPr>
          <w:p w14:paraId="5E0E462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4A736A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50" w:type="dxa"/>
          </w:tcPr>
          <w:p w14:paraId="7DE8FD6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E4F77D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611" w:type="dxa"/>
          </w:tcPr>
          <w:p w14:paraId="79B48DB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EADFBB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612" w:type="dxa"/>
          </w:tcPr>
          <w:p w14:paraId="139DE7D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BD490A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528" w:type="dxa"/>
          </w:tcPr>
          <w:p w14:paraId="14BD42B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BB4176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21</w:t>
            </w:r>
          </w:p>
        </w:tc>
        <w:tc>
          <w:tcPr>
            <w:tcW w:w="529" w:type="dxa"/>
          </w:tcPr>
          <w:p w14:paraId="06F1BBF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2C55A9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47</w:t>
            </w:r>
          </w:p>
        </w:tc>
      </w:tr>
      <w:tr w:rsidR="00C51497" w:rsidRPr="00943C10" w14:paraId="05B64617" w14:textId="77777777" w:rsidTr="00E3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388CC52" w14:textId="77777777" w:rsidR="00C51497" w:rsidRPr="00943C10" w:rsidRDefault="00C51497" w:rsidP="007115C8">
            <w:pPr>
              <w:jc w:val="both"/>
              <w:rPr>
                <w:rFonts w:ascii="Arial" w:hAnsi="Arial" w:cs="Arial"/>
                <w:b w:val="0"/>
                <w:szCs w:val="24"/>
              </w:rPr>
            </w:pPr>
            <w:r w:rsidRPr="00943C10">
              <w:rPr>
                <w:rFonts w:ascii="Arial" w:hAnsi="Arial" w:cs="Arial"/>
                <w:b w:val="0"/>
                <w:szCs w:val="24"/>
              </w:rPr>
              <w:t>4.- Participas frecuentemente de forma interactiva en algunos Blogs.</w:t>
            </w:r>
          </w:p>
        </w:tc>
        <w:tc>
          <w:tcPr>
            <w:tcW w:w="604" w:type="dxa"/>
          </w:tcPr>
          <w:p w14:paraId="021311B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09AC47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589" w:type="dxa"/>
          </w:tcPr>
          <w:p w14:paraId="3C6ED04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23A4C7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16</w:t>
            </w:r>
          </w:p>
        </w:tc>
        <w:tc>
          <w:tcPr>
            <w:tcW w:w="733" w:type="dxa"/>
          </w:tcPr>
          <w:p w14:paraId="1193CB3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DE8DFD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50" w:type="dxa"/>
          </w:tcPr>
          <w:p w14:paraId="19E0358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972C17B"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611" w:type="dxa"/>
          </w:tcPr>
          <w:p w14:paraId="5275571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A99D04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612" w:type="dxa"/>
          </w:tcPr>
          <w:p w14:paraId="79D95C2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2B2701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20</w:t>
            </w:r>
          </w:p>
        </w:tc>
        <w:tc>
          <w:tcPr>
            <w:tcW w:w="528" w:type="dxa"/>
          </w:tcPr>
          <w:p w14:paraId="3282BCF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C97C8F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24</w:t>
            </w:r>
          </w:p>
        </w:tc>
        <w:tc>
          <w:tcPr>
            <w:tcW w:w="529" w:type="dxa"/>
          </w:tcPr>
          <w:p w14:paraId="46065E6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D60CD7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53</w:t>
            </w:r>
          </w:p>
        </w:tc>
      </w:tr>
    </w:tbl>
    <w:p w14:paraId="3CAB9255" w14:textId="77777777" w:rsidR="00C51497" w:rsidRPr="00E33A78" w:rsidRDefault="00C51497" w:rsidP="003A44C3">
      <w:pPr>
        <w:autoSpaceDE w:val="0"/>
        <w:autoSpaceDN w:val="0"/>
        <w:adjustRightInd w:val="0"/>
        <w:spacing w:after="0" w:line="360" w:lineRule="auto"/>
        <w:jc w:val="right"/>
        <w:rPr>
          <w:rFonts w:ascii="Arial" w:hAnsi="Arial" w:cs="Arial"/>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r w:rsidR="007115C8" w:rsidRPr="005C65F7">
        <w:rPr>
          <w:rFonts w:ascii="Arial" w:hAnsi="Arial" w:cs="Arial"/>
          <w:szCs w:val="24"/>
        </w:rPr>
        <w:t>)</w:t>
      </w:r>
    </w:p>
    <w:p w14:paraId="1D19A6A4" w14:textId="4E8C8975" w:rsidR="007115C8" w:rsidRPr="00943C10" w:rsidRDefault="005C65F7" w:rsidP="00C51497">
      <w:pPr>
        <w:autoSpaceDE w:val="0"/>
        <w:autoSpaceDN w:val="0"/>
        <w:adjustRightInd w:val="0"/>
        <w:spacing w:after="0" w:line="360" w:lineRule="auto"/>
        <w:rPr>
          <w:rFonts w:ascii="Arial" w:hAnsi="Arial" w:cs="Arial"/>
          <w:sz w:val="24"/>
          <w:szCs w:val="24"/>
        </w:rPr>
      </w:pPr>
      <w:r w:rsidRPr="00943C10">
        <w:rPr>
          <w:noProof/>
        </w:rPr>
        <w:lastRenderedPageBreak/>
        <w:drawing>
          <wp:inline distT="0" distB="0" distL="0" distR="0" wp14:anchorId="00821EE1" wp14:editId="2674DA75">
            <wp:extent cx="5098523" cy="2371725"/>
            <wp:effectExtent l="0" t="0" r="698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9EE8A3" w14:textId="4A1861AD" w:rsidR="003A44C3" w:rsidRPr="005C65F7" w:rsidRDefault="003A44C3" w:rsidP="003A44C3">
      <w:pPr>
        <w:autoSpaceDE w:val="0"/>
        <w:autoSpaceDN w:val="0"/>
        <w:adjustRightInd w:val="0"/>
        <w:spacing w:after="0" w:line="240" w:lineRule="auto"/>
        <w:jc w:val="right"/>
        <w:rPr>
          <w:rFonts w:ascii="Arial" w:hAnsi="Arial" w:cs="Arial"/>
          <w:szCs w:val="24"/>
        </w:rPr>
      </w:pPr>
      <w:r w:rsidRPr="005C65F7">
        <w:rPr>
          <w:rFonts w:ascii="Arial" w:hAnsi="Arial" w:cs="Arial"/>
          <w:b/>
          <w:szCs w:val="24"/>
        </w:rPr>
        <w:t xml:space="preserve">Fuente: </w:t>
      </w:r>
      <w:r w:rsidRPr="005C65F7">
        <w:rPr>
          <w:rFonts w:ascii="Arial" w:hAnsi="Arial" w:cs="Arial"/>
          <w:szCs w:val="24"/>
        </w:rPr>
        <w:t>Ojeda (2016)</w:t>
      </w:r>
    </w:p>
    <w:p w14:paraId="027A6EE4" w14:textId="77777777" w:rsidR="003A44C3" w:rsidRDefault="003A44C3" w:rsidP="00C51497">
      <w:pPr>
        <w:autoSpaceDE w:val="0"/>
        <w:autoSpaceDN w:val="0"/>
        <w:adjustRightInd w:val="0"/>
        <w:spacing w:after="0" w:line="240" w:lineRule="auto"/>
        <w:rPr>
          <w:rFonts w:ascii="Arial" w:hAnsi="Arial" w:cs="Arial"/>
          <w:b/>
          <w:sz w:val="24"/>
          <w:szCs w:val="24"/>
        </w:rPr>
      </w:pPr>
    </w:p>
    <w:p w14:paraId="239E42B5" w14:textId="77777777" w:rsidR="00C51497" w:rsidRPr="00943C10" w:rsidRDefault="00C51497" w:rsidP="00C51497">
      <w:pPr>
        <w:autoSpaceDE w:val="0"/>
        <w:autoSpaceDN w:val="0"/>
        <w:adjustRightInd w:val="0"/>
        <w:spacing w:after="0" w:line="240" w:lineRule="auto"/>
        <w:rPr>
          <w:rFonts w:ascii="Arial" w:hAnsi="Arial" w:cs="Arial"/>
          <w:b/>
          <w:sz w:val="24"/>
          <w:szCs w:val="24"/>
        </w:rPr>
      </w:pPr>
      <w:r w:rsidRPr="00943C10">
        <w:rPr>
          <w:rFonts w:ascii="Arial" w:hAnsi="Arial" w:cs="Arial"/>
          <w:b/>
          <w:sz w:val="24"/>
          <w:szCs w:val="24"/>
        </w:rPr>
        <w:t xml:space="preserve">Gráfico 2.- Distribución de Porcentajes de Frecuencia de las respuestas de los estudiantes a las preguntas del indicador: </w:t>
      </w:r>
      <w:r w:rsidRPr="00943C10">
        <w:rPr>
          <w:rFonts w:ascii="Arial" w:hAnsi="Arial" w:cs="Arial"/>
          <w:b/>
          <w:szCs w:val="24"/>
        </w:rPr>
        <w:t>Blogs</w:t>
      </w:r>
      <w:r w:rsidRPr="00943C10">
        <w:rPr>
          <w:rFonts w:ascii="Arial" w:hAnsi="Arial" w:cs="Arial"/>
          <w:b/>
          <w:sz w:val="24"/>
          <w:szCs w:val="24"/>
        </w:rPr>
        <w:t>.</w:t>
      </w:r>
    </w:p>
    <w:p w14:paraId="708D0311" w14:textId="77777777" w:rsidR="00C51497" w:rsidRPr="00943C10" w:rsidRDefault="00C51497" w:rsidP="00C51497">
      <w:pPr>
        <w:spacing w:after="0" w:line="360" w:lineRule="auto"/>
        <w:jc w:val="both"/>
        <w:rPr>
          <w:rFonts w:ascii="Arial" w:hAnsi="Arial" w:cs="Arial"/>
          <w:sz w:val="24"/>
          <w:szCs w:val="24"/>
        </w:rPr>
      </w:pPr>
    </w:p>
    <w:p w14:paraId="6CBB84F4" w14:textId="77777777" w:rsidR="00D561BE" w:rsidRPr="00943C10" w:rsidRDefault="00D561BE" w:rsidP="00D561BE">
      <w:pPr>
        <w:spacing w:after="0" w:line="360" w:lineRule="auto"/>
        <w:ind w:firstLine="708"/>
        <w:jc w:val="both"/>
        <w:rPr>
          <w:rFonts w:ascii="Arial" w:hAnsi="Arial" w:cs="Arial"/>
          <w:sz w:val="24"/>
          <w:szCs w:val="24"/>
        </w:rPr>
      </w:pPr>
      <w:r w:rsidRPr="00943C10">
        <w:rPr>
          <w:rFonts w:ascii="Arial" w:hAnsi="Arial" w:cs="Arial"/>
          <w:sz w:val="24"/>
          <w:szCs w:val="24"/>
        </w:rPr>
        <w:t xml:space="preserve">Con respecto a las respuestas correspondientes a los ítems del indicador: blogs, se puede observar en el gráfico 2, que un tercio de los estudiantes encuestados respondió que nunca le han hablado de los blogs, mientras que el 49% manifiestan que siempre (31%) y casi siempre (18%) les han hablado frecuentemente del tema. Por otra parte, como respuesta al ítem 2, respecto a al uso frecuente de los blogs, el 51% dijo nunca usarlos, el 13% alguna vez los ha usado, mientras que solo el 36% manifestó usarlos siempre (27%) o casi siempre (9%). Lo que indica </w:t>
      </w:r>
      <w:proofErr w:type="gramStart"/>
      <w:r w:rsidRPr="00943C10">
        <w:rPr>
          <w:rFonts w:ascii="Arial" w:hAnsi="Arial" w:cs="Arial"/>
          <w:sz w:val="24"/>
          <w:szCs w:val="24"/>
        </w:rPr>
        <w:t>que</w:t>
      </w:r>
      <w:proofErr w:type="gramEnd"/>
      <w:r w:rsidRPr="00943C10">
        <w:rPr>
          <w:rFonts w:ascii="Arial" w:hAnsi="Arial" w:cs="Arial"/>
          <w:sz w:val="24"/>
          <w:szCs w:val="24"/>
        </w:rPr>
        <w:t xml:space="preserve"> aunque les hayan hablado frecuentemente de los blogs, los estudiantes participan muy poco en estos.</w:t>
      </w:r>
    </w:p>
    <w:p w14:paraId="70E8867D" w14:textId="575DA73F" w:rsidR="00C51497" w:rsidRPr="00943C10" w:rsidRDefault="00D561BE" w:rsidP="00D561BE">
      <w:pPr>
        <w:spacing w:after="0" w:line="360" w:lineRule="auto"/>
        <w:ind w:firstLine="708"/>
        <w:jc w:val="both"/>
        <w:rPr>
          <w:rFonts w:ascii="Arial" w:hAnsi="Arial" w:cs="Arial"/>
          <w:sz w:val="24"/>
          <w:szCs w:val="24"/>
        </w:rPr>
      </w:pPr>
      <w:r w:rsidRPr="00943C10">
        <w:rPr>
          <w:rFonts w:ascii="Arial" w:eastAsia="Times New Roman" w:hAnsi="Arial" w:cs="Arial"/>
          <w:sz w:val="24"/>
          <w:szCs w:val="24"/>
          <w:lang w:val="es-CL" w:eastAsia="es-CL"/>
        </w:rPr>
        <w:t xml:space="preserve">En cuanto a </w:t>
      </w:r>
      <w:r w:rsidR="00C51497" w:rsidRPr="00943C10">
        <w:rPr>
          <w:rFonts w:ascii="Arial" w:eastAsia="Times New Roman" w:hAnsi="Arial" w:cs="Arial"/>
          <w:sz w:val="24"/>
          <w:szCs w:val="24"/>
          <w:lang w:val="es-CL" w:eastAsia="es-CL"/>
        </w:rPr>
        <w:t xml:space="preserve">las ventajas del uso del </w:t>
      </w:r>
      <w:r w:rsidR="002064E6">
        <w:rPr>
          <w:rFonts w:ascii="Arial" w:eastAsia="Times New Roman" w:hAnsi="Arial" w:cs="Arial"/>
          <w:sz w:val="24"/>
          <w:szCs w:val="24"/>
          <w:lang w:val="es-CL" w:eastAsia="es-CL"/>
        </w:rPr>
        <w:t>b</w:t>
      </w:r>
      <w:r w:rsidR="00C51497" w:rsidRPr="00943C10">
        <w:rPr>
          <w:rFonts w:ascii="Arial" w:eastAsia="Times New Roman" w:hAnsi="Arial" w:cs="Arial"/>
          <w:sz w:val="24"/>
          <w:szCs w:val="24"/>
          <w:lang w:val="es-CL" w:eastAsia="es-CL"/>
        </w:rPr>
        <w:t xml:space="preserve">log, Contreras (2004), citado por </w:t>
      </w:r>
      <w:proofErr w:type="spellStart"/>
      <w:r w:rsidR="00C51497" w:rsidRPr="00943C10">
        <w:rPr>
          <w:rFonts w:ascii="Arial" w:eastAsia="Times New Roman" w:hAnsi="Arial" w:cs="Arial"/>
          <w:sz w:val="24"/>
          <w:szCs w:val="24"/>
          <w:lang w:val="es-CL" w:eastAsia="es-CL"/>
        </w:rPr>
        <w:t>Dellán</w:t>
      </w:r>
      <w:proofErr w:type="spellEnd"/>
      <w:r w:rsidR="00C51497" w:rsidRPr="00943C10">
        <w:rPr>
          <w:rFonts w:ascii="Arial" w:eastAsia="Times New Roman" w:hAnsi="Arial" w:cs="Arial"/>
          <w:sz w:val="24"/>
          <w:szCs w:val="24"/>
          <w:lang w:val="es-CL" w:eastAsia="es-CL"/>
        </w:rPr>
        <w:t xml:space="preserve"> y Mago (2012), manifiesta que “desde el punto de vista comunicativo, los blogs permiten establecer un sistema de comunicación entre la comunidad de editores, haciendo de esta forma, un sistema de comunicación multidireccional y no simplemente una página estática” (p.15)</w:t>
      </w:r>
    </w:p>
    <w:p w14:paraId="237C615F" w14:textId="77777777" w:rsidR="00C51497" w:rsidRPr="00943C10" w:rsidRDefault="00C51497" w:rsidP="00D561BE">
      <w:pPr>
        <w:shd w:val="clear" w:color="auto" w:fill="FFFFFF"/>
        <w:spacing w:after="0" w:line="360" w:lineRule="auto"/>
        <w:ind w:firstLine="708"/>
        <w:jc w:val="both"/>
        <w:textAlignment w:val="top"/>
        <w:rPr>
          <w:rFonts w:ascii="Arial" w:eastAsia="Times New Roman" w:hAnsi="Arial" w:cs="Arial"/>
          <w:sz w:val="24"/>
          <w:szCs w:val="24"/>
          <w:lang w:val="es-CL" w:eastAsia="es-CL"/>
        </w:rPr>
      </w:pPr>
      <w:r w:rsidRPr="00943C10">
        <w:rPr>
          <w:rFonts w:ascii="Arial" w:eastAsia="Times New Roman" w:hAnsi="Arial" w:cs="Arial"/>
          <w:sz w:val="24"/>
          <w:szCs w:val="24"/>
          <w:lang w:val="es-CL" w:eastAsia="es-CL"/>
        </w:rPr>
        <w:t xml:space="preserve">Por otra parte, Gutiérrez (2015) citado por </w:t>
      </w:r>
      <w:proofErr w:type="spellStart"/>
      <w:r w:rsidRPr="00943C10">
        <w:rPr>
          <w:rFonts w:ascii="Arial" w:eastAsia="Times New Roman" w:hAnsi="Arial" w:cs="Arial"/>
          <w:sz w:val="24"/>
          <w:szCs w:val="24"/>
          <w:lang w:val="es-CL" w:eastAsia="es-CL"/>
        </w:rPr>
        <w:t>Dellán</w:t>
      </w:r>
      <w:proofErr w:type="spellEnd"/>
      <w:r w:rsidRPr="00943C10">
        <w:rPr>
          <w:rFonts w:ascii="Arial" w:eastAsia="Times New Roman" w:hAnsi="Arial" w:cs="Arial"/>
          <w:sz w:val="24"/>
          <w:szCs w:val="24"/>
          <w:lang w:val="es-CL" w:eastAsia="es-CL"/>
        </w:rPr>
        <w:t xml:space="preserve"> y Mago (2012), en relación a la utilidad de esta herramienta en la Educación, señala que “las experiencias de aprendizaje adquiridas de esta forma pueden ser de gran </w:t>
      </w:r>
      <w:r w:rsidRPr="00943C10">
        <w:rPr>
          <w:rFonts w:ascii="Arial" w:eastAsia="Times New Roman" w:hAnsi="Arial" w:cs="Arial"/>
          <w:sz w:val="24"/>
          <w:szCs w:val="24"/>
          <w:lang w:val="es-CL" w:eastAsia="es-CL"/>
        </w:rPr>
        <w:lastRenderedPageBreak/>
        <w:t>utilidad para el alumno cuando son guiadas por un tutor buscando el logro de objetivos educativos, concretos y que puedan ser fácilmente evaluados” (p.16).</w:t>
      </w:r>
    </w:p>
    <w:p w14:paraId="75B04C01" w14:textId="77777777" w:rsidR="00713B04" w:rsidRPr="00943C10" w:rsidRDefault="00C51497" w:rsidP="00D561BE">
      <w:pPr>
        <w:spacing w:after="0" w:line="360" w:lineRule="auto"/>
        <w:jc w:val="both"/>
        <w:rPr>
          <w:rFonts w:ascii="Arial" w:hAnsi="Arial" w:cs="Arial"/>
          <w:sz w:val="24"/>
          <w:szCs w:val="24"/>
        </w:rPr>
      </w:pPr>
      <w:r w:rsidRPr="00943C10">
        <w:rPr>
          <w:rFonts w:ascii="Arial" w:hAnsi="Arial" w:cs="Arial"/>
          <w:sz w:val="24"/>
          <w:szCs w:val="24"/>
        </w:rPr>
        <w:tab/>
      </w:r>
      <w:r w:rsidR="00D561BE" w:rsidRPr="00943C10">
        <w:rPr>
          <w:rFonts w:ascii="Arial" w:hAnsi="Arial" w:cs="Arial"/>
          <w:sz w:val="24"/>
          <w:szCs w:val="24"/>
        </w:rPr>
        <w:t>Ahora bien, e</w:t>
      </w:r>
      <w:r w:rsidRPr="00943C10">
        <w:rPr>
          <w:rFonts w:ascii="Arial" w:hAnsi="Arial" w:cs="Arial"/>
          <w:sz w:val="24"/>
          <w:szCs w:val="24"/>
        </w:rPr>
        <w:t xml:space="preserve">n el ítem </w:t>
      </w:r>
      <w:r w:rsidR="00D561BE" w:rsidRPr="00943C10">
        <w:rPr>
          <w:rFonts w:ascii="Arial" w:hAnsi="Arial" w:cs="Arial"/>
          <w:sz w:val="24"/>
          <w:szCs w:val="24"/>
        </w:rPr>
        <w:t>N°</w:t>
      </w:r>
      <w:r w:rsidRPr="00943C10">
        <w:rPr>
          <w:rFonts w:ascii="Arial" w:hAnsi="Arial" w:cs="Arial"/>
          <w:sz w:val="24"/>
          <w:szCs w:val="24"/>
        </w:rPr>
        <w:t xml:space="preserve">3 se preguntó si los blogs usados han sido de fácil acceso, a lo que los estudiantes respondieron la opción nunca (47%), mientras que para el ítem 4, en el que se preguntó sobre la participación frecuente de los estudiantes en forma interactiva en blogs, el 53% indicó que nunca lo hace. </w:t>
      </w:r>
    </w:p>
    <w:p w14:paraId="0760C20B" w14:textId="77777777" w:rsidR="00C51497" w:rsidRPr="00943C10" w:rsidRDefault="00C51497" w:rsidP="00713B04">
      <w:pPr>
        <w:spacing w:after="0" w:line="360" w:lineRule="auto"/>
        <w:ind w:firstLine="708"/>
        <w:jc w:val="both"/>
        <w:rPr>
          <w:rFonts w:ascii="Arial" w:hAnsi="Arial" w:cs="Arial"/>
          <w:sz w:val="24"/>
          <w:szCs w:val="24"/>
        </w:rPr>
      </w:pPr>
      <w:r w:rsidRPr="00943C10">
        <w:rPr>
          <w:rFonts w:ascii="Arial" w:hAnsi="Arial" w:cs="Arial"/>
          <w:sz w:val="24"/>
          <w:szCs w:val="24"/>
        </w:rPr>
        <w:t xml:space="preserve">Estos resultados pueden estar relacionados con el hecho de que los estudiantes encuestados pertenecen a dos especialidades diferentes: Informática y Deportes, por lo que es lógico que los que cursan informática tengan mucha más relación con lo correspondiente al manejo y uso de herramientas tecnológicas que los cursantes de </w:t>
      </w:r>
      <w:r w:rsidR="00D561BE" w:rsidRPr="00943C10">
        <w:rPr>
          <w:rFonts w:ascii="Arial" w:hAnsi="Arial" w:cs="Arial"/>
          <w:sz w:val="24"/>
          <w:szCs w:val="24"/>
        </w:rPr>
        <w:t xml:space="preserve">la mención Deportes, sin embargo, también pueden aprovechar dicha herramienta para innovar aspectos importantes en su área de deportes y recreación. </w:t>
      </w:r>
      <w:r w:rsidRPr="00943C10">
        <w:rPr>
          <w:rFonts w:ascii="Arial" w:hAnsi="Arial" w:cs="Arial"/>
          <w:sz w:val="24"/>
          <w:szCs w:val="24"/>
        </w:rPr>
        <w:t xml:space="preserve"> </w:t>
      </w:r>
    </w:p>
    <w:p w14:paraId="2600E741" w14:textId="77777777" w:rsidR="00C51497" w:rsidRPr="00943C10" w:rsidRDefault="00C51497" w:rsidP="00C51497">
      <w:pPr>
        <w:autoSpaceDE w:val="0"/>
        <w:autoSpaceDN w:val="0"/>
        <w:adjustRightInd w:val="0"/>
        <w:spacing w:after="0" w:line="360" w:lineRule="auto"/>
        <w:ind w:firstLine="708"/>
        <w:jc w:val="both"/>
        <w:rPr>
          <w:rFonts w:ascii="Times New Roman" w:hAnsi="Times New Roman" w:cs="Times New Roman"/>
          <w:sz w:val="24"/>
          <w:szCs w:val="24"/>
        </w:rPr>
      </w:pPr>
    </w:p>
    <w:p w14:paraId="0BB4787E" w14:textId="77777777" w:rsidR="00C51497"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Cuadro </w:t>
      </w:r>
      <w:r w:rsidR="00462DD4">
        <w:rPr>
          <w:rFonts w:ascii="Arial" w:hAnsi="Arial" w:cs="Arial"/>
          <w:b/>
          <w:sz w:val="24"/>
          <w:szCs w:val="24"/>
        </w:rPr>
        <w:t>5</w:t>
      </w:r>
      <w:r w:rsidRPr="00943C10">
        <w:rPr>
          <w:rFonts w:ascii="Arial" w:hAnsi="Arial" w:cs="Arial"/>
          <w:b/>
          <w:sz w:val="24"/>
          <w:szCs w:val="24"/>
        </w:rPr>
        <w:t>.- Distribución de Frecuencias y Porcentajes de Frecuencia de las respuestas de los estudiantes a las preguntas del indicador: Correo Electrónico.</w:t>
      </w:r>
    </w:p>
    <w:p w14:paraId="257F1F04" w14:textId="77777777" w:rsidR="00462DD4" w:rsidRDefault="00462DD4" w:rsidP="00C51497">
      <w:pPr>
        <w:spacing w:after="0" w:line="240" w:lineRule="auto"/>
        <w:jc w:val="both"/>
        <w:rPr>
          <w:rFonts w:ascii="Arial" w:hAnsi="Arial" w:cs="Arial"/>
          <w:b/>
          <w:sz w:val="24"/>
          <w:szCs w:val="24"/>
        </w:rPr>
      </w:pPr>
    </w:p>
    <w:p w14:paraId="18D59A7F" w14:textId="77777777" w:rsidR="00462DD4" w:rsidRPr="00943C10" w:rsidRDefault="00462DD4"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84"/>
        <w:gridCol w:w="600"/>
        <w:gridCol w:w="588"/>
        <w:gridCol w:w="714"/>
        <w:gridCol w:w="576"/>
        <w:gridCol w:w="605"/>
        <w:gridCol w:w="610"/>
        <w:gridCol w:w="508"/>
        <w:gridCol w:w="576"/>
      </w:tblGrid>
      <w:tr w:rsidR="00C51497" w:rsidRPr="00943C10" w14:paraId="04B3AA9A" w14:textId="77777777" w:rsidTr="005C65F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val="restart"/>
          </w:tcPr>
          <w:p w14:paraId="5594BCE6" w14:textId="77777777" w:rsidR="00C51497" w:rsidRPr="00943C10" w:rsidRDefault="00C51497" w:rsidP="007115C8">
            <w:pPr>
              <w:jc w:val="center"/>
              <w:rPr>
                <w:rFonts w:ascii="Arial" w:hAnsi="Arial" w:cs="Arial"/>
                <w:sz w:val="24"/>
                <w:szCs w:val="24"/>
              </w:rPr>
            </w:pPr>
          </w:p>
          <w:p w14:paraId="461F9753"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88" w:type="dxa"/>
            <w:gridSpan w:val="2"/>
          </w:tcPr>
          <w:p w14:paraId="44FD27D7"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3EEE3108"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0" w:type="dxa"/>
            <w:gridSpan w:val="2"/>
          </w:tcPr>
          <w:p w14:paraId="52DBD626"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5" w:type="dxa"/>
            <w:gridSpan w:val="2"/>
          </w:tcPr>
          <w:p w14:paraId="56B34C44"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4" w:type="dxa"/>
            <w:gridSpan w:val="2"/>
          </w:tcPr>
          <w:p w14:paraId="3781AC16"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2211A1EC" w14:textId="77777777" w:rsidTr="005C65F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tcPr>
          <w:p w14:paraId="7BA48AEB" w14:textId="77777777" w:rsidR="00C51497" w:rsidRPr="00943C10" w:rsidRDefault="00C51497" w:rsidP="007115C8">
            <w:pPr>
              <w:jc w:val="center"/>
              <w:rPr>
                <w:rFonts w:ascii="Arial" w:hAnsi="Arial" w:cs="Arial"/>
                <w:sz w:val="24"/>
                <w:szCs w:val="24"/>
              </w:rPr>
            </w:pPr>
          </w:p>
        </w:tc>
        <w:tc>
          <w:tcPr>
            <w:tcW w:w="600" w:type="dxa"/>
          </w:tcPr>
          <w:p w14:paraId="7272435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248D74A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4" w:type="dxa"/>
          </w:tcPr>
          <w:p w14:paraId="61C04E9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29937AE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19DEC26B"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tcPr>
          <w:p w14:paraId="11D535D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08" w:type="dxa"/>
          </w:tcPr>
          <w:p w14:paraId="3B7EA6E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04D6088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393AF29B" w14:textId="77777777" w:rsidTr="005C65F7">
        <w:tc>
          <w:tcPr>
            <w:cnfStyle w:val="001000000000" w:firstRow="0" w:lastRow="0" w:firstColumn="1" w:lastColumn="0" w:oddVBand="0" w:evenVBand="0" w:oddHBand="0" w:evenHBand="0" w:firstRowFirstColumn="0" w:firstRowLastColumn="0" w:lastRowFirstColumn="0" w:lastRowLastColumn="0"/>
            <w:tcW w:w="3484" w:type="dxa"/>
          </w:tcPr>
          <w:p w14:paraId="197D98C7" w14:textId="77777777" w:rsidR="00C51497" w:rsidRPr="00943C10" w:rsidRDefault="00C51497" w:rsidP="007115C8">
            <w:pPr>
              <w:jc w:val="both"/>
              <w:rPr>
                <w:rFonts w:ascii="Arial" w:hAnsi="Arial" w:cs="Arial"/>
                <w:b w:val="0"/>
                <w:sz w:val="24"/>
                <w:szCs w:val="24"/>
              </w:rPr>
            </w:pPr>
            <w:r w:rsidRPr="00943C10">
              <w:rPr>
                <w:rFonts w:ascii="Arial" w:hAnsi="Arial" w:cs="Arial"/>
                <w:b w:val="0"/>
                <w:sz w:val="24"/>
                <w:szCs w:val="24"/>
              </w:rPr>
              <w:t xml:space="preserve">8.- </w:t>
            </w:r>
            <w:r w:rsidRPr="00943C10">
              <w:rPr>
                <w:rFonts w:ascii="Arial" w:hAnsi="Arial" w:cs="Arial"/>
                <w:b w:val="0"/>
                <w:szCs w:val="24"/>
              </w:rPr>
              <w:t>Frecuentemente consideras que el Correo Electrónico es una herramienta tecnológica usada en Educación.</w:t>
            </w:r>
          </w:p>
        </w:tc>
        <w:tc>
          <w:tcPr>
            <w:tcW w:w="600" w:type="dxa"/>
          </w:tcPr>
          <w:p w14:paraId="025ACD0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07965D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41</w:t>
            </w:r>
          </w:p>
        </w:tc>
        <w:tc>
          <w:tcPr>
            <w:tcW w:w="588" w:type="dxa"/>
          </w:tcPr>
          <w:p w14:paraId="7C455F3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C63D8D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91</w:t>
            </w:r>
          </w:p>
        </w:tc>
        <w:tc>
          <w:tcPr>
            <w:tcW w:w="714" w:type="dxa"/>
          </w:tcPr>
          <w:p w14:paraId="6D81972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F917D9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w:t>
            </w:r>
          </w:p>
        </w:tc>
        <w:tc>
          <w:tcPr>
            <w:tcW w:w="576" w:type="dxa"/>
          </w:tcPr>
          <w:p w14:paraId="2B8C584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223AC1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605" w:type="dxa"/>
          </w:tcPr>
          <w:p w14:paraId="6D8E5B8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959399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c>
          <w:tcPr>
            <w:tcW w:w="610" w:type="dxa"/>
          </w:tcPr>
          <w:p w14:paraId="3F02DB2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B9F233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c>
          <w:tcPr>
            <w:tcW w:w="508" w:type="dxa"/>
          </w:tcPr>
          <w:p w14:paraId="5316D4F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DF4D56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576" w:type="dxa"/>
          </w:tcPr>
          <w:p w14:paraId="24ACC4A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301703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r>
    </w:tbl>
    <w:p w14:paraId="78B3C5EA"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513DAA53" w14:textId="77777777" w:rsidR="00713B04" w:rsidRPr="00943C10" w:rsidRDefault="00713B04" w:rsidP="00C51497">
      <w:pPr>
        <w:autoSpaceDE w:val="0"/>
        <w:autoSpaceDN w:val="0"/>
        <w:adjustRightInd w:val="0"/>
        <w:spacing w:after="0" w:line="360" w:lineRule="auto"/>
        <w:rPr>
          <w:rFonts w:ascii="Arial" w:hAnsi="Arial" w:cs="Arial"/>
          <w:sz w:val="24"/>
          <w:szCs w:val="24"/>
        </w:rPr>
      </w:pPr>
    </w:p>
    <w:p w14:paraId="45BC167B" w14:textId="77777777" w:rsidR="00713B04" w:rsidRPr="00943C10" w:rsidRDefault="00713B04" w:rsidP="00C51497">
      <w:pPr>
        <w:autoSpaceDE w:val="0"/>
        <w:autoSpaceDN w:val="0"/>
        <w:adjustRightInd w:val="0"/>
        <w:spacing w:after="0" w:line="360" w:lineRule="auto"/>
        <w:rPr>
          <w:rFonts w:ascii="Arial" w:hAnsi="Arial" w:cs="Arial"/>
          <w:sz w:val="24"/>
          <w:szCs w:val="24"/>
        </w:rPr>
      </w:pPr>
    </w:p>
    <w:p w14:paraId="5BB74ED7" w14:textId="77777777" w:rsidR="00713B04" w:rsidRPr="00943C10" w:rsidRDefault="00713B04" w:rsidP="00C51497">
      <w:pPr>
        <w:autoSpaceDE w:val="0"/>
        <w:autoSpaceDN w:val="0"/>
        <w:adjustRightInd w:val="0"/>
        <w:spacing w:after="0" w:line="360" w:lineRule="auto"/>
        <w:rPr>
          <w:rFonts w:ascii="Arial" w:hAnsi="Arial" w:cs="Arial"/>
          <w:sz w:val="24"/>
          <w:szCs w:val="24"/>
        </w:rPr>
      </w:pPr>
    </w:p>
    <w:p w14:paraId="22586600" w14:textId="77777777" w:rsidR="007115C8" w:rsidRPr="00943C10" w:rsidRDefault="007115C8" w:rsidP="007115C8">
      <w:pPr>
        <w:rPr>
          <w:rFonts w:ascii="Arial" w:hAnsi="Arial" w:cs="Arial"/>
          <w:b/>
          <w:sz w:val="24"/>
          <w:szCs w:val="24"/>
        </w:rPr>
      </w:pPr>
    </w:p>
    <w:p w14:paraId="344DC3F3" w14:textId="77777777" w:rsidR="00C51497" w:rsidRPr="00943C10" w:rsidRDefault="00C51497" w:rsidP="007115C8">
      <w:pPr>
        <w:rPr>
          <w:rFonts w:ascii="Arial" w:hAnsi="Arial" w:cs="Arial"/>
          <w:b/>
          <w:sz w:val="24"/>
          <w:szCs w:val="24"/>
        </w:rPr>
      </w:pPr>
      <w:r w:rsidRPr="00943C10">
        <w:rPr>
          <w:rFonts w:ascii="Arial" w:hAnsi="Arial" w:cs="Arial"/>
          <w:noProof/>
        </w:rPr>
        <w:lastRenderedPageBreak/>
        <w:drawing>
          <wp:anchor distT="0" distB="0" distL="114300" distR="114300" simplePos="0" relativeHeight="251678720" behindDoc="1" locked="0" layoutInCell="1" allowOverlap="1" wp14:anchorId="12A22942" wp14:editId="64463096">
            <wp:simplePos x="0" y="0"/>
            <wp:positionH relativeFrom="column">
              <wp:posOffset>445770</wp:posOffset>
            </wp:positionH>
            <wp:positionV relativeFrom="paragraph">
              <wp:posOffset>-89535</wp:posOffset>
            </wp:positionV>
            <wp:extent cx="4143375" cy="2209800"/>
            <wp:effectExtent l="0" t="0" r="9525" b="0"/>
            <wp:wrapTight wrapText="bothSides">
              <wp:wrapPolygon edited="0">
                <wp:start x="0" y="0"/>
                <wp:lineTo x="0" y="21414"/>
                <wp:lineTo x="21550" y="21414"/>
                <wp:lineTo x="21550"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66312BA" w14:textId="77777777" w:rsidR="00C51497" w:rsidRPr="00943C10" w:rsidRDefault="00C51497" w:rsidP="00C51497">
      <w:pPr>
        <w:spacing w:after="0" w:line="240" w:lineRule="auto"/>
        <w:jc w:val="both"/>
        <w:rPr>
          <w:rFonts w:ascii="Arial" w:hAnsi="Arial" w:cs="Arial"/>
          <w:b/>
          <w:sz w:val="24"/>
          <w:szCs w:val="24"/>
        </w:rPr>
      </w:pPr>
    </w:p>
    <w:p w14:paraId="41D22E0E" w14:textId="77777777" w:rsidR="00C51497" w:rsidRPr="00943C10" w:rsidRDefault="00C51497" w:rsidP="00C51497">
      <w:pPr>
        <w:spacing w:after="0" w:line="240" w:lineRule="auto"/>
        <w:jc w:val="both"/>
        <w:rPr>
          <w:rFonts w:ascii="Arial" w:hAnsi="Arial" w:cs="Arial"/>
          <w:b/>
          <w:sz w:val="24"/>
          <w:szCs w:val="24"/>
        </w:rPr>
      </w:pPr>
    </w:p>
    <w:p w14:paraId="373DA9AD" w14:textId="77777777" w:rsidR="00C51497" w:rsidRPr="00943C10" w:rsidRDefault="00C51497" w:rsidP="00C51497">
      <w:pPr>
        <w:spacing w:after="0" w:line="240" w:lineRule="auto"/>
        <w:jc w:val="both"/>
        <w:rPr>
          <w:rFonts w:ascii="Arial" w:hAnsi="Arial" w:cs="Arial"/>
          <w:b/>
          <w:sz w:val="24"/>
          <w:szCs w:val="24"/>
        </w:rPr>
      </w:pPr>
    </w:p>
    <w:p w14:paraId="53A31C7A" w14:textId="77777777" w:rsidR="00C51497" w:rsidRPr="00943C10" w:rsidRDefault="00C51497" w:rsidP="00C51497">
      <w:pPr>
        <w:spacing w:after="0" w:line="240" w:lineRule="auto"/>
        <w:jc w:val="both"/>
        <w:rPr>
          <w:rFonts w:ascii="Arial" w:hAnsi="Arial" w:cs="Arial"/>
          <w:b/>
          <w:sz w:val="24"/>
          <w:szCs w:val="24"/>
        </w:rPr>
      </w:pPr>
    </w:p>
    <w:p w14:paraId="33884ADD" w14:textId="77777777" w:rsidR="00C51497" w:rsidRPr="00943C10" w:rsidRDefault="00C51497" w:rsidP="00C51497">
      <w:pPr>
        <w:spacing w:after="0" w:line="240" w:lineRule="auto"/>
        <w:jc w:val="both"/>
        <w:rPr>
          <w:rFonts w:ascii="Arial" w:hAnsi="Arial" w:cs="Arial"/>
          <w:b/>
          <w:sz w:val="24"/>
          <w:szCs w:val="24"/>
        </w:rPr>
      </w:pPr>
    </w:p>
    <w:p w14:paraId="0EACD243" w14:textId="77777777" w:rsidR="00C51497" w:rsidRPr="00943C10" w:rsidRDefault="00C51497" w:rsidP="00C51497">
      <w:pPr>
        <w:spacing w:after="0" w:line="240" w:lineRule="auto"/>
        <w:jc w:val="both"/>
        <w:rPr>
          <w:rFonts w:ascii="Arial" w:hAnsi="Arial" w:cs="Arial"/>
          <w:b/>
          <w:sz w:val="24"/>
          <w:szCs w:val="24"/>
        </w:rPr>
      </w:pPr>
    </w:p>
    <w:p w14:paraId="170AFCE1" w14:textId="77777777" w:rsidR="00C51497" w:rsidRPr="00943C10" w:rsidRDefault="00C51497" w:rsidP="00C51497">
      <w:pPr>
        <w:spacing w:after="0" w:line="240" w:lineRule="auto"/>
        <w:jc w:val="both"/>
        <w:rPr>
          <w:rFonts w:ascii="Arial" w:hAnsi="Arial" w:cs="Arial"/>
          <w:b/>
          <w:sz w:val="24"/>
          <w:szCs w:val="24"/>
        </w:rPr>
      </w:pPr>
    </w:p>
    <w:p w14:paraId="1B94017B" w14:textId="77777777" w:rsidR="00C51497" w:rsidRPr="00943C10" w:rsidRDefault="00C51497" w:rsidP="00C51497">
      <w:pPr>
        <w:spacing w:after="0" w:line="240" w:lineRule="auto"/>
        <w:jc w:val="both"/>
        <w:rPr>
          <w:rFonts w:ascii="Arial" w:hAnsi="Arial" w:cs="Arial"/>
          <w:b/>
          <w:sz w:val="24"/>
          <w:szCs w:val="24"/>
        </w:rPr>
      </w:pPr>
    </w:p>
    <w:p w14:paraId="180998F0" w14:textId="77777777" w:rsidR="00C51497" w:rsidRPr="00943C10" w:rsidRDefault="00C51497" w:rsidP="00C51497">
      <w:pPr>
        <w:spacing w:after="0" w:line="240" w:lineRule="auto"/>
        <w:jc w:val="both"/>
        <w:rPr>
          <w:rFonts w:ascii="Arial" w:hAnsi="Arial" w:cs="Arial"/>
          <w:b/>
          <w:sz w:val="24"/>
          <w:szCs w:val="24"/>
        </w:rPr>
      </w:pPr>
    </w:p>
    <w:p w14:paraId="433CED14" w14:textId="77777777" w:rsidR="00C51497" w:rsidRPr="00943C10" w:rsidRDefault="00C51497" w:rsidP="00C51497">
      <w:pPr>
        <w:spacing w:after="0" w:line="240" w:lineRule="auto"/>
        <w:jc w:val="both"/>
        <w:rPr>
          <w:rFonts w:ascii="Arial" w:hAnsi="Arial" w:cs="Arial"/>
          <w:b/>
          <w:sz w:val="24"/>
          <w:szCs w:val="24"/>
        </w:rPr>
      </w:pPr>
    </w:p>
    <w:p w14:paraId="135FF375" w14:textId="77777777" w:rsidR="00C51497" w:rsidRPr="00943C10" w:rsidRDefault="00C51497" w:rsidP="00C51497">
      <w:pPr>
        <w:spacing w:after="0" w:line="240" w:lineRule="auto"/>
        <w:jc w:val="both"/>
        <w:rPr>
          <w:rFonts w:ascii="Arial" w:hAnsi="Arial" w:cs="Arial"/>
          <w:b/>
          <w:sz w:val="24"/>
          <w:szCs w:val="24"/>
        </w:rPr>
      </w:pPr>
    </w:p>
    <w:p w14:paraId="64AC8D1D"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43544047" w14:textId="77777777" w:rsidR="003A44C3" w:rsidRDefault="003A44C3" w:rsidP="00C51497">
      <w:pPr>
        <w:spacing w:after="0" w:line="240" w:lineRule="auto"/>
        <w:jc w:val="both"/>
        <w:rPr>
          <w:rFonts w:ascii="Arial" w:hAnsi="Arial" w:cs="Arial"/>
          <w:b/>
          <w:sz w:val="24"/>
          <w:szCs w:val="24"/>
        </w:rPr>
      </w:pPr>
    </w:p>
    <w:p w14:paraId="630B8527"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Gráfico 3.- Porcentajes de Frecuencia de las respuestas de los estudiantes a las preguntas del indicador: Correo Electrónico.</w:t>
      </w:r>
    </w:p>
    <w:p w14:paraId="37D0B1C7" w14:textId="77777777" w:rsidR="00C51497" w:rsidRPr="00943C10" w:rsidRDefault="00C51497" w:rsidP="00C51497">
      <w:pPr>
        <w:autoSpaceDE w:val="0"/>
        <w:autoSpaceDN w:val="0"/>
        <w:adjustRightInd w:val="0"/>
        <w:spacing w:after="0" w:line="360" w:lineRule="auto"/>
        <w:rPr>
          <w:rFonts w:ascii="Arial" w:hAnsi="Arial" w:cs="Arial"/>
          <w:sz w:val="24"/>
          <w:szCs w:val="24"/>
        </w:rPr>
      </w:pPr>
    </w:p>
    <w:p w14:paraId="5C40F862" w14:textId="77777777" w:rsidR="00C51497" w:rsidRPr="00943C10" w:rsidRDefault="00C51497" w:rsidP="00C51497">
      <w:pPr>
        <w:autoSpaceDE w:val="0"/>
        <w:autoSpaceDN w:val="0"/>
        <w:adjustRightInd w:val="0"/>
        <w:spacing w:after="0" w:line="360" w:lineRule="auto"/>
        <w:ind w:firstLine="708"/>
        <w:rPr>
          <w:rFonts w:ascii="Arial" w:hAnsi="Arial" w:cs="Arial"/>
          <w:sz w:val="24"/>
          <w:szCs w:val="24"/>
        </w:rPr>
      </w:pPr>
      <w:r w:rsidRPr="00943C10">
        <w:rPr>
          <w:rFonts w:ascii="Arial" w:hAnsi="Arial" w:cs="Arial"/>
          <w:sz w:val="24"/>
          <w:szCs w:val="24"/>
        </w:rPr>
        <w:t xml:space="preserve">Los resultados correspondientes al ítem 8 (Ver Cuadro 3), demuestran que el correo electrónico es una herramienta tecnológica ampliamente usada en Educación, pues el 91% de los estudiantes afirmó considerarla como tal. </w:t>
      </w:r>
    </w:p>
    <w:p w14:paraId="4385A051" w14:textId="77777777" w:rsidR="00C51497" w:rsidRPr="00943C10" w:rsidRDefault="00C51497" w:rsidP="007115C8">
      <w:pPr>
        <w:spacing w:after="0" w:line="360" w:lineRule="auto"/>
        <w:ind w:firstLine="708"/>
        <w:jc w:val="both"/>
        <w:rPr>
          <w:rFonts w:ascii="Arial" w:hAnsi="Arial" w:cs="Arial"/>
          <w:sz w:val="24"/>
          <w:szCs w:val="24"/>
        </w:rPr>
      </w:pPr>
      <w:proofErr w:type="spellStart"/>
      <w:r w:rsidRPr="00943C10">
        <w:rPr>
          <w:rFonts w:ascii="Arial" w:hAnsi="Arial" w:cs="Arial"/>
          <w:sz w:val="24"/>
          <w:szCs w:val="24"/>
        </w:rPr>
        <w:t>Roquet</w:t>
      </w:r>
      <w:proofErr w:type="spellEnd"/>
      <w:r w:rsidRPr="00943C10">
        <w:rPr>
          <w:rFonts w:ascii="Arial" w:hAnsi="Arial" w:cs="Arial"/>
          <w:sz w:val="24"/>
          <w:szCs w:val="24"/>
        </w:rPr>
        <w:t xml:space="preserve"> (2004), citado por </w:t>
      </w:r>
      <w:proofErr w:type="spellStart"/>
      <w:r w:rsidRPr="00943C10">
        <w:rPr>
          <w:rFonts w:ascii="Arial" w:hAnsi="Arial" w:cs="Arial"/>
          <w:sz w:val="24"/>
          <w:szCs w:val="24"/>
        </w:rPr>
        <w:t>Dellan</w:t>
      </w:r>
      <w:proofErr w:type="spellEnd"/>
      <w:r w:rsidRPr="00943C10">
        <w:rPr>
          <w:rFonts w:ascii="Arial" w:hAnsi="Arial" w:cs="Arial"/>
          <w:sz w:val="24"/>
          <w:szCs w:val="24"/>
        </w:rPr>
        <w:t xml:space="preserve"> y Mago (2012) señala que en el ámbito educativo el correo electrónico es propicio para enviar y recibir tareas, ejercicios, investigaciones, sin importar la hora, contestar dudas que no fueron planteadas en clases, enviar avisos educativos colaterales al programa de estudio.</w:t>
      </w:r>
      <w:r w:rsidR="007115C8" w:rsidRPr="00943C10">
        <w:rPr>
          <w:rFonts w:ascii="Arial" w:hAnsi="Arial" w:cs="Arial"/>
          <w:sz w:val="24"/>
          <w:szCs w:val="24"/>
        </w:rPr>
        <w:t xml:space="preserve"> Al respecto Quijada, (2011</w:t>
      </w:r>
      <w:proofErr w:type="gramStart"/>
      <w:r w:rsidR="007115C8" w:rsidRPr="00943C10">
        <w:rPr>
          <w:rFonts w:ascii="Arial" w:hAnsi="Arial" w:cs="Arial"/>
          <w:sz w:val="24"/>
          <w:szCs w:val="24"/>
        </w:rPr>
        <w:t xml:space="preserve">),   </w:t>
      </w:r>
      <w:proofErr w:type="gramEnd"/>
      <w:r w:rsidR="007115C8" w:rsidRPr="00943C10">
        <w:rPr>
          <w:rFonts w:ascii="Arial" w:hAnsi="Arial" w:cs="Arial"/>
          <w:sz w:val="24"/>
          <w:szCs w:val="24"/>
        </w:rPr>
        <w:t xml:space="preserve">manifiesta      que   </w:t>
      </w:r>
      <w:r w:rsidRPr="00943C10">
        <w:rPr>
          <w:rFonts w:ascii="Arial" w:hAnsi="Arial" w:cs="Arial"/>
          <w:sz w:val="24"/>
          <w:szCs w:val="24"/>
        </w:rPr>
        <w:tab/>
        <w:t xml:space="preserve">“Las diversas herramientas TIC utilizadas y aplicadas ampliamente, se han considerado imprescindibles en la educación actual, ello porque han experimentado </w:t>
      </w:r>
      <w:r w:rsidR="00075B3D" w:rsidRPr="00943C10">
        <w:rPr>
          <w:rFonts w:ascii="Arial" w:hAnsi="Arial" w:cs="Arial"/>
          <w:sz w:val="24"/>
          <w:szCs w:val="24"/>
        </w:rPr>
        <w:t>u</w:t>
      </w:r>
      <w:r w:rsidRPr="00943C10">
        <w:rPr>
          <w:rFonts w:ascii="Arial" w:hAnsi="Arial" w:cs="Arial"/>
          <w:sz w:val="24"/>
          <w:szCs w:val="24"/>
        </w:rPr>
        <w:t xml:space="preserve">n desarrollo tecnológico significativo, además se han hecho más asequibles, lo que contribuye a su mayor difusión y generalización en todos los amitos de la sociedad digital” (p.36). </w:t>
      </w:r>
    </w:p>
    <w:p w14:paraId="78641FA9" w14:textId="77777777" w:rsidR="007115C8" w:rsidRDefault="007115C8" w:rsidP="005C65F7">
      <w:pPr>
        <w:autoSpaceDE w:val="0"/>
        <w:autoSpaceDN w:val="0"/>
        <w:adjustRightInd w:val="0"/>
        <w:spacing w:after="0" w:line="360" w:lineRule="auto"/>
        <w:jc w:val="both"/>
        <w:rPr>
          <w:rFonts w:ascii="Arial" w:hAnsi="Arial" w:cs="Arial"/>
          <w:sz w:val="24"/>
          <w:szCs w:val="24"/>
        </w:rPr>
      </w:pPr>
      <w:r w:rsidRPr="00943C10">
        <w:rPr>
          <w:rFonts w:ascii="Arial" w:hAnsi="Arial" w:cs="Arial"/>
          <w:sz w:val="24"/>
          <w:szCs w:val="24"/>
        </w:rPr>
        <w:tab/>
        <w:t>Así pues, el correo electrónico representa una de las herramientas tecnológicas con mayor uso en el sistema educativo, ya que, proporciona un contacto importante con los estudiantes al momento de asignar una activ</w:t>
      </w:r>
      <w:r w:rsidR="00075B3D" w:rsidRPr="00943C10">
        <w:rPr>
          <w:rFonts w:ascii="Arial" w:hAnsi="Arial" w:cs="Arial"/>
          <w:sz w:val="24"/>
          <w:szCs w:val="24"/>
        </w:rPr>
        <w:t xml:space="preserve">idad </w:t>
      </w:r>
      <w:r w:rsidR="00075B3D" w:rsidRPr="00943C10">
        <w:rPr>
          <w:rFonts w:ascii="Arial" w:hAnsi="Arial" w:cs="Arial"/>
          <w:sz w:val="24"/>
          <w:szCs w:val="24"/>
        </w:rPr>
        <w:lastRenderedPageBreak/>
        <w:t xml:space="preserve">no presencial, proporcionando beneficio entre el profesorado y los estudiantes para complementar su proceso de enseñanza aprendizaje. </w:t>
      </w:r>
    </w:p>
    <w:p w14:paraId="211D8AC1" w14:textId="77777777" w:rsidR="005C65F7" w:rsidRPr="00943C10" w:rsidRDefault="005C65F7" w:rsidP="00C51497">
      <w:pPr>
        <w:autoSpaceDE w:val="0"/>
        <w:autoSpaceDN w:val="0"/>
        <w:adjustRightInd w:val="0"/>
        <w:spacing w:after="0" w:line="360" w:lineRule="auto"/>
        <w:jc w:val="both"/>
        <w:rPr>
          <w:rFonts w:ascii="Arial" w:hAnsi="Arial" w:cs="Arial"/>
          <w:sz w:val="24"/>
          <w:szCs w:val="24"/>
        </w:rPr>
      </w:pPr>
    </w:p>
    <w:p w14:paraId="341F873D" w14:textId="77777777" w:rsidR="00C51497" w:rsidRPr="00943C10" w:rsidRDefault="00C51497" w:rsidP="00713B04">
      <w:pPr>
        <w:spacing w:after="0" w:line="240" w:lineRule="auto"/>
        <w:jc w:val="both"/>
        <w:rPr>
          <w:rFonts w:ascii="Arial" w:hAnsi="Arial" w:cs="Arial"/>
          <w:b/>
          <w:sz w:val="24"/>
          <w:szCs w:val="24"/>
        </w:rPr>
      </w:pPr>
      <w:r w:rsidRPr="00943C10">
        <w:rPr>
          <w:rFonts w:ascii="Arial" w:hAnsi="Arial" w:cs="Arial"/>
          <w:b/>
          <w:sz w:val="24"/>
          <w:szCs w:val="24"/>
        </w:rPr>
        <w:t xml:space="preserve">Cuadro </w:t>
      </w:r>
      <w:r w:rsidR="00462DD4">
        <w:rPr>
          <w:rFonts w:ascii="Arial" w:hAnsi="Arial" w:cs="Arial"/>
          <w:b/>
          <w:sz w:val="24"/>
          <w:szCs w:val="24"/>
        </w:rPr>
        <w:t>6</w:t>
      </w:r>
      <w:r w:rsidRPr="00943C10">
        <w:rPr>
          <w:rFonts w:ascii="Arial" w:hAnsi="Arial" w:cs="Arial"/>
          <w:b/>
          <w:sz w:val="24"/>
          <w:szCs w:val="24"/>
        </w:rPr>
        <w:t>.- Distribución de Frecuencias y Porcentajes de Frecuencia de las respuestas de los estudiantes a las preguntas del indicador: Foro.</w:t>
      </w:r>
    </w:p>
    <w:p w14:paraId="3893F7EB" w14:textId="77777777" w:rsidR="00C51497" w:rsidRPr="00943C10" w:rsidRDefault="00C51497" w:rsidP="00C51497">
      <w:pPr>
        <w:spacing w:after="0" w:line="240" w:lineRule="auto"/>
        <w:jc w:val="both"/>
        <w:rPr>
          <w:rFonts w:ascii="Arial" w:hAnsi="Arial" w:cs="Arial"/>
          <w:b/>
          <w:sz w:val="24"/>
          <w:szCs w:val="24"/>
        </w:rPr>
      </w:pPr>
    </w:p>
    <w:p w14:paraId="1F9AB429" w14:textId="77777777" w:rsidR="00C51497" w:rsidRPr="00943C10" w:rsidRDefault="00C51497"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84"/>
        <w:gridCol w:w="600"/>
        <w:gridCol w:w="588"/>
        <w:gridCol w:w="714"/>
        <w:gridCol w:w="576"/>
        <w:gridCol w:w="605"/>
        <w:gridCol w:w="610"/>
        <w:gridCol w:w="508"/>
        <w:gridCol w:w="576"/>
      </w:tblGrid>
      <w:tr w:rsidR="00C51497" w:rsidRPr="00943C10" w14:paraId="66FC9D48" w14:textId="77777777" w:rsidTr="005C65F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val="restart"/>
          </w:tcPr>
          <w:p w14:paraId="0CFE4ECE" w14:textId="77777777" w:rsidR="00C51497" w:rsidRPr="00943C10" w:rsidRDefault="00C51497" w:rsidP="007115C8">
            <w:pPr>
              <w:jc w:val="center"/>
              <w:rPr>
                <w:rFonts w:ascii="Arial" w:hAnsi="Arial" w:cs="Arial"/>
                <w:sz w:val="24"/>
                <w:szCs w:val="24"/>
              </w:rPr>
            </w:pPr>
          </w:p>
          <w:p w14:paraId="1321FA5F"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88" w:type="dxa"/>
            <w:gridSpan w:val="2"/>
          </w:tcPr>
          <w:p w14:paraId="198ED792"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17F0B357"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0" w:type="dxa"/>
            <w:gridSpan w:val="2"/>
          </w:tcPr>
          <w:p w14:paraId="081CC608"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5" w:type="dxa"/>
            <w:gridSpan w:val="2"/>
          </w:tcPr>
          <w:p w14:paraId="52E5E7F0"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4" w:type="dxa"/>
            <w:gridSpan w:val="2"/>
          </w:tcPr>
          <w:p w14:paraId="58FFC385"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64BE6D9C" w14:textId="77777777" w:rsidTr="005C65F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tcPr>
          <w:p w14:paraId="042AB671" w14:textId="77777777" w:rsidR="00C51497" w:rsidRPr="00943C10" w:rsidRDefault="00C51497" w:rsidP="007115C8">
            <w:pPr>
              <w:jc w:val="center"/>
              <w:rPr>
                <w:rFonts w:ascii="Arial" w:hAnsi="Arial" w:cs="Arial"/>
                <w:sz w:val="24"/>
                <w:szCs w:val="24"/>
              </w:rPr>
            </w:pPr>
          </w:p>
        </w:tc>
        <w:tc>
          <w:tcPr>
            <w:tcW w:w="600" w:type="dxa"/>
          </w:tcPr>
          <w:p w14:paraId="75A5B40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70F7C24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4" w:type="dxa"/>
          </w:tcPr>
          <w:p w14:paraId="6BE64E3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7D53045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74D9992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tcPr>
          <w:p w14:paraId="5AD44AA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08" w:type="dxa"/>
          </w:tcPr>
          <w:p w14:paraId="1D409D0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52D5878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2C67ABF8" w14:textId="77777777" w:rsidTr="005C65F7">
        <w:tc>
          <w:tcPr>
            <w:cnfStyle w:val="001000000000" w:firstRow="0" w:lastRow="0" w:firstColumn="1" w:lastColumn="0" w:oddVBand="0" w:evenVBand="0" w:oddHBand="0" w:evenHBand="0" w:firstRowFirstColumn="0" w:firstRowLastColumn="0" w:lastRowFirstColumn="0" w:lastRowLastColumn="0"/>
            <w:tcW w:w="3484" w:type="dxa"/>
          </w:tcPr>
          <w:p w14:paraId="787FF2C1" w14:textId="77777777" w:rsidR="00C51497" w:rsidRPr="00943C10" w:rsidRDefault="00C51497" w:rsidP="007115C8">
            <w:pPr>
              <w:jc w:val="both"/>
              <w:rPr>
                <w:rFonts w:ascii="Arial" w:hAnsi="Arial" w:cs="Arial"/>
                <w:sz w:val="24"/>
                <w:szCs w:val="24"/>
              </w:rPr>
            </w:pPr>
            <w:r w:rsidRPr="00943C10">
              <w:rPr>
                <w:rFonts w:ascii="Arial" w:hAnsi="Arial" w:cs="Arial"/>
                <w:sz w:val="24"/>
                <w:szCs w:val="24"/>
              </w:rPr>
              <w:t xml:space="preserve">9.- </w:t>
            </w:r>
            <w:r w:rsidRPr="00943C10">
              <w:rPr>
                <w:rFonts w:ascii="Arial" w:hAnsi="Arial" w:cs="Arial"/>
                <w:b w:val="0"/>
              </w:rPr>
              <w:t>Frecuentemente consideras que el foro es una herramienta tecnológica que puede ser usada en Educación.</w:t>
            </w:r>
          </w:p>
        </w:tc>
        <w:tc>
          <w:tcPr>
            <w:tcW w:w="600" w:type="dxa"/>
          </w:tcPr>
          <w:p w14:paraId="5F90C45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C8D23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24</w:t>
            </w:r>
          </w:p>
        </w:tc>
        <w:tc>
          <w:tcPr>
            <w:tcW w:w="588" w:type="dxa"/>
          </w:tcPr>
          <w:p w14:paraId="6635399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2EEEC6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53</w:t>
            </w:r>
          </w:p>
        </w:tc>
        <w:tc>
          <w:tcPr>
            <w:tcW w:w="714" w:type="dxa"/>
          </w:tcPr>
          <w:p w14:paraId="42F0457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6A5F7D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10</w:t>
            </w:r>
          </w:p>
        </w:tc>
        <w:tc>
          <w:tcPr>
            <w:tcW w:w="576" w:type="dxa"/>
          </w:tcPr>
          <w:p w14:paraId="7820E3F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0D763A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22</w:t>
            </w:r>
          </w:p>
        </w:tc>
        <w:tc>
          <w:tcPr>
            <w:tcW w:w="605" w:type="dxa"/>
          </w:tcPr>
          <w:p w14:paraId="021722E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A225C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610" w:type="dxa"/>
          </w:tcPr>
          <w:p w14:paraId="0390D9F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706442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508" w:type="dxa"/>
          </w:tcPr>
          <w:p w14:paraId="76705B5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F6CD8A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576" w:type="dxa"/>
          </w:tcPr>
          <w:p w14:paraId="1DC0FDA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FCFA7D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16</w:t>
            </w:r>
          </w:p>
        </w:tc>
      </w:tr>
    </w:tbl>
    <w:p w14:paraId="4AAE7078"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5FF71018" w14:textId="77777777" w:rsidR="00713B04" w:rsidRPr="00943C10" w:rsidRDefault="00713B04" w:rsidP="00C51497">
      <w:pPr>
        <w:autoSpaceDE w:val="0"/>
        <w:autoSpaceDN w:val="0"/>
        <w:adjustRightInd w:val="0"/>
        <w:spacing w:after="0" w:line="360" w:lineRule="auto"/>
        <w:rPr>
          <w:rFonts w:ascii="Arial" w:hAnsi="Arial" w:cs="Arial"/>
          <w:sz w:val="24"/>
          <w:szCs w:val="24"/>
        </w:rPr>
      </w:pPr>
    </w:p>
    <w:p w14:paraId="24316327" w14:textId="77777777" w:rsidR="00C51497" w:rsidRPr="00943C10" w:rsidRDefault="00C51497" w:rsidP="00C51497">
      <w:pPr>
        <w:spacing w:line="360" w:lineRule="auto"/>
        <w:jc w:val="center"/>
        <w:rPr>
          <w:rFonts w:ascii="Times New Roman" w:hAnsi="Times New Roman" w:cs="Times New Roman"/>
          <w:b/>
          <w:sz w:val="24"/>
          <w:szCs w:val="24"/>
        </w:rPr>
      </w:pPr>
      <w:r w:rsidRPr="00943C10">
        <w:rPr>
          <w:noProof/>
        </w:rPr>
        <w:drawing>
          <wp:inline distT="0" distB="0" distL="0" distR="0" wp14:anchorId="3D1AC266" wp14:editId="25186F4A">
            <wp:extent cx="4572000" cy="19431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723A6F"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71CB6877" w14:textId="77777777" w:rsidR="003A44C3" w:rsidRDefault="003A44C3" w:rsidP="00C51497">
      <w:pPr>
        <w:spacing w:after="0" w:line="240" w:lineRule="auto"/>
        <w:jc w:val="both"/>
        <w:rPr>
          <w:rFonts w:ascii="Arial" w:hAnsi="Arial" w:cs="Arial"/>
          <w:b/>
          <w:sz w:val="24"/>
          <w:szCs w:val="24"/>
        </w:rPr>
      </w:pPr>
    </w:p>
    <w:p w14:paraId="15B5A15E" w14:textId="77777777" w:rsidR="00C51497" w:rsidRDefault="00C51497" w:rsidP="00C51497">
      <w:pPr>
        <w:spacing w:after="0" w:line="240" w:lineRule="auto"/>
        <w:jc w:val="both"/>
        <w:rPr>
          <w:rFonts w:ascii="Arial" w:hAnsi="Arial" w:cs="Arial"/>
          <w:b/>
          <w:sz w:val="24"/>
          <w:szCs w:val="24"/>
        </w:rPr>
      </w:pPr>
      <w:r w:rsidRPr="00943C10">
        <w:rPr>
          <w:rFonts w:ascii="Arial" w:hAnsi="Arial" w:cs="Arial"/>
          <w:b/>
          <w:sz w:val="24"/>
          <w:szCs w:val="24"/>
        </w:rPr>
        <w:t>Gráfico 4.- Porcentajes de Frecuencia de las respuestas de los estudiantes a las preguntas del indicador: Foro.</w:t>
      </w:r>
    </w:p>
    <w:p w14:paraId="7DF35B2E" w14:textId="77777777" w:rsidR="005C65F7" w:rsidRPr="00943C10" w:rsidRDefault="005C65F7" w:rsidP="00C51497">
      <w:pPr>
        <w:spacing w:after="0" w:line="240" w:lineRule="auto"/>
        <w:jc w:val="both"/>
        <w:rPr>
          <w:rFonts w:ascii="Arial" w:hAnsi="Arial" w:cs="Arial"/>
          <w:b/>
          <w:sz w:val="24"/>
          <w:szCs w:val="24"/>
        </w:rPr>
      </w:pPr>
    </w:p>
    <w:p w14:paraId="31AC8899" w14:textId="77777777" w:rsidR="00C51497" w:rsidRPr="00943C10" w:rsidRDefault="00C51497" w:rsidP="00C51497">
      <w:pPr>
        <w:spacing w:after="0" w:line="240" w:lineRule="auto"/>
        <w:ind w:firstLine="708"/>
        <w:jc w:val="both"/>
        <w:rPr>
          <w:rFonts w:ascii="Arial" w:eastAsia="Times New Roman" w:hAnsi="Arial" w:cs="Arial"/>
          <w:sz w:val="24"/>
          <w:szCs w:val="24"/>
          <w:lang w:val="es-CL" w:eastAsia="es-CL"/>
        </w:rPr>
      </w:pPr>
    </w:p>
    <w:p w14:paraId="43012408"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  En cuanto al ítem 9 (Ver Gráfico 4), la mayoría de los estudiantes respondió que considera (“Siempre”:53% y “Casi Siempre”:22%) el foro es una herramienta tecnológica que puede ser usada en Educación. El foro es una herramienta de mucha importancia</w:t>
      </w:r>
      <w:r w:rsidR="00DB24F1" w:rsidRPr="00943C10">
        <w:rPr>
          <w:rFonts w:ascii="Arial" w:hAnsi="Arial" w:cs="Arial"/>
          <w:sz w:val="24"/>
          <w:szCs w:val="24"/>
        </w:rPr>
        <w:t>,</w:t>
      </w:r>
      <w:r w:rsidRPr="00943C10">
        <w:rPr>
          <w:rFonts w:ascii="Arial" w:hAnsi="Arial" w:cs="Arial"/>
          <w:sz w:val="24"/>
          <w:szCs w:val="24"/>
        </w:rPr>
        <w:t xml:space="preserve"> ya que</w:t>
      </w:r>
      <w:r w:rsidR="00DB24F1" w:rsidRPr="00943C10">
        <w:rPr>
          <w:rFonts w:ascii="Arial" w:hAnsi="Arial" w:cs="Arial"/>
          <w:sz w:val="24"/>
          <w:szCs w:val="24"/>
        </w:rPr>
        <w:t>,</w:t>
      </w:r>
      <w:r w:rsidRPr="00943C10">
        <w:rPr>
          <w:rFonts w:ascii="Arial" w:hAnsi="Arial" w:cs="Arial"/>
          <w:sz w:val="24"/>
          <w:szCs w:val="24"/>
        </w:rPr>
        <w:t xml:space="preserve"> permite la comunicación de cualquier participante que esté en el foro, sin importar donde se encuentren </w:t>
      </w:r>
      <w:r w:rsidRPr="00943C10">
        <w:rPr>
          <w:rFonts w:ascii="Arial" w:hAnsi="Arial" w:cs="Arial"/>
          <w:sz w:val="24"/>
          <w:szCs w:val="24"/>
        </w:rPr>
        <w:lastRenderedPageBreak/>
        <w:t>geográfica</w:t>
      </w:r>
      <w:r w:rsidR="00DB24F1" w:rsidRPr="00943C10">
        <w:rPr>
          <w:rFonts w:ascii="Arial" w:hAnsi="Arial" w:cs="Arial"/>
          <w:sz w:val="24"/>
          <w:szCs w:val="24"/>
        </w:rPr>
        <w:t>mente. En el ámbito educativo a</w:t>
      </w:r>
      <w:r w:rsidRPr="00943C10">
        <w:rPr>
          <w:rFonts w:ascii="Arial" w:hAnsi="Arial" w:cs="Arial"/>
          <w:sz w:val="24"/>
          <w:szCs w:val="24"/>
        </w:rPr>
        <w:t>yuda a docentes y estudiantes a integrarse con las TIC</w:t>
      </w:r>
      <w:r w:rsidR="00DB24F1" w:rsidRPr="00943C10">
        <w:rPr>
          <w:rFonts w:ascii="Arial" w:hAnsi="Arial" w:cs="Arial"/>
          <w:sz w:val="24"/>
          <w:szCs w:val="24"/>
        </w:rPr>
        <w:t>,</w:t>
      </w:r>
      <w:r w:rsidRPr="00943C10">
        <w:rPr>
          <w:rFonts w:ascii="Arial" w:hAnsi="Arial" w:cs="Arial"/>
          <w:sz w:val="24"/>
          <w:szCs w:val="24"/>
        </w:rPr>
        <w:t xml:space="preserve"> así como también, realiza una interacción entre ambas partes, desarrollando capacidades de construcción de su propio conocimiento, orientándose a un sentido reflexivo, crítico y analítico, también ayuda a organizar sus pensamientos de forma autónoma respetar opiniones diferentes de las demás personas y a su vez a trabajar en equipo (p.48). (</w:t>
      </w:r>
      <w:proofErr w:type="spellStart"/>
      <w:r w:rsidRPr="00943C10">
        <w:rPr>
          <w:rFonts w:ascii="Arial" w:hAnsi="Arial" w:cs="Arial"/>
          <w:sz w:val="24"/>
          <w:szCs w:val="24"/>
        </w:rPr>
        <w:t>Dellán</w:t>
      </w:r>
      <w:proofErr w:type="spellEnd"/>
      <w:r w:rsidRPr="00943C10">
        <w:rPr>
          <w:rFonts w:ascii="Arial" w:hAnsi="Arial" w:cs="Arial"/>
          <w:sz w:val="24"/>
          <w:szCs w:val="24"/>
        </w:rPr>
        <w:t xml:space="preserve"> y Mago, 2012).</w:t>
      </w:r>
    </w:p>
    <w:p w14:paraId="1DD02791" w14:textId="6C8A564F" w:rsidR="00261BBE" w:rsidRPr="00943C10" w:rsidRDefault="00261BBE" w:rsidP="00C51497">
      <w:pPr>
        <w:spacing w:after="0" w:line="360" w:lineRule="auto"/>
        <w:jc w:val="both"/>
        <w:rPr>
          <w:rFonts w:ascii="Arial" w:eastAsia="Times New Roman" w:hAnsi="Arial" w:cs="Arial"/>
          <w:sz w:val="24"/>
          <w:szCs w:val="24"/>
          <w:lang w:val="es-CL" w:eastAsia="es-CL"/>
        </w:rPr>
      </w:pPr>
      <w:r w:rsidRPr="00943C10">
        <w:rPr>
          <w:rFonts w:ascii="Times New Roman" w:eastAsia="Times New Roman" w:hAnsi="Times New Roman" w:cs="Times New Roman"/>
          <w:sz w:val="24"/>
          <w:szCs w:val="24"/>
          <w:lang w:val="es-CL" w:eastAsia="es-CL"/>
        </w:rPr>
        <w:tab/>
      </w:r>
      <w:r w:rsidRPr="00943C10">
        <w:rPr>
          <w:rFonts w:ascii="Arial" w:eastAsia="Times New Roman" w:hAnsi="Arial" w:cs="Arial"/>
          <w:sz w:val="24"/>
          <w:szCs w:val="24"/>
          <w:lang w:val="es-CL" w:eastAsia="es-CL"/>
        </w:rPr>
        <w:t xml:space="preserve">Vale decir, que en educación es oportuno usar el foro como herramienta tecnológica, puesto que, permite en el educando un aprendizaje significativo y de calidad, pues a través de este medio, se puede interactuar asertivamente con personas perteneciente a otros lugares enriqueciendo los conocimientos. Por ello es de vital importancia una metodología apropiada, medios o recursos que propicien el diálogo didáctico, es decir que se le dé el uso correcto a la </w:t>
      </w:r>
      <w:r w:rsidR="00462C3C" w:rsidRPr="00943C10">
        <w:rPr>
          <w:rFonts w:ascii="Arial" w:eastAsia="Times New Roman" w:hAnsi="Arial" w:cs="Arial"/>
          <w:sz w:val="24"/>
          <w:szCs w:val="24"/>
          <w:lang w:val="es-CL" w:eastAsia="es-CL"/>
        </w:rPr>
        <w:t>herramienta, y</w:t>
      </w:r>
      <w:r w:rsidRPr="00943C10">
        <w:rPr>
          <w:rFonts w:ascii="Arial" w:eastAsia="Times New Roman" w:hAnsi="Arial" w:cs="Arial"/>
          <w:sz w:val="24"/>
          <w:szCs w:val="24"/>
          <w:lang w:val="es-CL" w:eastAsia="es-CL"/>
        </w:rPr>
        <w:t xml:space="preserve"> además </w:t>
      </w:r>
      <w:r w:rsidR="000C16A3" w:rsidRPr="00943C10">
        <w:rPr>
          <w:rFonts w:ascii="Arial" w:eastAsia="Times New Roman" w:hAnsi="Arial" w:cs="Arial"/>
          <w:sz w:val="24"/>
          <w:szCs w:val="24"/>
          <w:lang w:val="es-CL" w:eastAsia="es-CL"/>
        </w:rPr>
        <w:t xml:space="preserve">de </w:t>
      </w:r>
      <w:r w:rsidRPr="00943C10">
        <w:rPr>
          <w:rFonts w:ascii="Arial" w:eastAsia="Times New Roman" w:hAnsi="Arial" w:cs="Arial"/>
          <w:sz w:val="24"/>
          <w:szCs w:val="24"/>
          <w:lang w:val="es-CL" w:eastAsia="es-CL"/>
        </w:rPr>
        <w:t xml:space="preserve">contar con el personal docente capacitado para manejar las redes y la tecnología de tal manera que </w:t>
      </w:r>
      <w:r w:rsidR="000C16A3" w:rsidRPr="00943C10">
        <w:rPr>
          <w:rFonts w:ascii="Arial" w:eastAsia="Times New Roman" w:hAnsi="Arial" w:cs="Arial"/>
          <w:sz w:val="24"/>
          <w:szCs w:val="24"/>
          <w:lang w:val="es-CL" w:eastAsia="es-CL"/>
        </w:rPr>
        <w:t xml:space="preserve">le pueda </w:t>
      </w:r>
      <w:r w:rsidR="00582983" w:rsidRPr="00943C10">
        <w:rPr>
          <w:rFonts w:ascii="Arial" w:eastAsia="Times New Roman" w:hAnsi="Arial" w:cs="Arial"/>
          <w:sz w:val="24"/>
          <w:szCs w:val="24"/>
          <w:lang w:val="es-CL" w:eastAsia="es-CL"/>
        </w:rPr>
        <w:t>garantizar al</w:t>
      </w:r>
      <w:r w:rsidRPr="00943C10">
        <w:rPr>
          <w:rFonts w:ascii="Arial" w:eastAsia="Times New Roman" w:hAnsi="Arial" w:cs="Arial"/>
          <w:sz w:val="24"/>
          <w:szCs w:val="24"/>
          <w:lang w:val="es-CL" w:eastAsia="es-CL"/>
        </w:rPr>
        <w:t xml:space="preserve"> alumnado </w:t>
      </w:r>
      <w:r w:rsidR="00582983" w:rsidRPr="00943C10">
        <w:rPr>
          <w:rFonts w:ascii="Arial" w:eastAsia="Times New Roman" w:hAnsi="Arial" w:cs="Arial"/>
          <w:sz w:val="24"/>
          <w:szCs w:val="24"/>
          <w:lang w:val="es-CL" w:eastAsia="es-CL"/>
        </w:rPr>
        <w:t xml:space="preserve">la interacción </w:t>
      </w:r>
      <w:r w:rsidRPr="00943C10">
        <w:rPr>
          <w:rFonts w:ascii="Arial" w:eastAsia="Times New Roman" w:hAnsi="Arial" w:cs="Arial"/>
          <w:sz w:val="24"/>
          <w:szCs w:val="24"/>
          <w:lang w:val="es-CL" w:eastAsia="es-CL"/>
        </w:rPr>
        <w:t xml:space="preserve">positivamente </w:t>
      </w:r>
      <w:r w:rsidR="000C16A3" w:rsidRPr="00943C10">
        <w:rPr>
          <w:rFonts w:ascii="Arial" w:eastAsia="Times New Roman" w:hAnsi="Arial" w:cs="Arial"/>
          <w:sz w:val="24"/>
          <w:szCs w:val="24"/>
          <w:lang w:val="es-CL" w:eastAsia="es-CL"/>
        </w:rPr>
        <w:t xml:space="preserve">en el foro. </w:t>
      </w:r>
    </w:p>
    <w:p w14:paraId="558AA54A" w14:textId="77777777" w:rsidR="00261BBE" w:rsidRPr="00943C10" w:rsidRDefault="00261BBE" w:rsidP="00C51497">
      <w:pPr>
        <w:spacing w:after="0" w:line="360" w:lineRule="auto"/>
        <w:jc w:val="both"/>
        <w:rPr>
          <w:rFonts w:ascii="Arial" w:eastAsia="Times New Roman" w:hAnsi="Arial" w:cs="Arial"/>
          <w:sz w:val="24"/>
          <w:szCs w:val="24"/>
          <w:lang w:val="es-CL" w:eastAsia="es-CL"/>
        </w:rPr>
      </w:pPr>
    </w:p>
    <w:p w14:paraId="42F3E9E4" w14:textId="77777777" w:rsidR="00C51497" w:rsidRDefault="00C51497" w:rsidP="00C51497">
      <w:pPr>
        <w:spacing w:after="0" w:line="240" w:lineRule="auto"/>
        <w:jc w:val="both"/>
        <w:rPr>
          <w:rFonts w:ascii="Arial" w:hAnsi="Arial" w:cs="Arial"/>
          <w:b/>
          <w:szCs w:val="24"/>
        </w:rPr>
      </w:pPr>
      <w:r w:rsidRPr="00943C10">
        <w:rPr>
          <w:rFonts w:ascii="Arial" w:hAnsi="Arial" w:cs="Arial"/>
          <w:b/>
          <w:sz w:val="24"/>
          <w:szCs w:val="24"/>
        </w:rPr>
        <w:t xml:space="preserve">Cuadro </w:t>
      </w:r>
      <w:r w:rsidR="00462DD4">
        <w:rPr>
          <w:rFonts w:ascii="Arial" w:hAnsi="Arial" w:cs="Arial"/>
          <w:b/>
          <w:sz w:val="24"/>
          <w:szCs w:val="24"/>
        </w:rPr>
        <w:t>7</w:t>
      </w:r>
      <w:r w:rsidRPr="00943C10">
        <w:rPr>
          <w:rFonts w:ascii="Arial" w:hAnsi="Arial" w:cs="Arial"/>
          <w:b/>
          <w:sz w:val="24"/>
          <w:szCs w:val="24"/>
        </w:rPr>
        <w:t xml:space="preserve">.- Distribución de Frecuencias y Porcentajes de Frecuencia de las respuestas de los estudiantes a las preguntas del indicador: </w:t>
      </w:r>
      <w:proofErr w:type="spellStart"/>
      <w:r w:rsidRPr="00943C10">
        <w:rPr>
          <w:rFonts w:ascii="Arial" w:hAnsi="Arial" w:cs="Arial"/>
          <w:b/>
          <w:sz w:val="24"/>
          <w:szCs w:val="24"/>
        </w:rPr>
        <w:t>We</w:t>
      </w:r>
      <w:r w:rsidRPr="00943C10">
        <w:rPr>
          <w:rFonts w:ascii="Arial" w:hAnsi="Arial" w:cs="Arial"/>
          <w:b/>
          <w:szCs w:val="24"/>
        </w:rPr>
        <w:t>blogs</w:t>
      </w:r>
      <w:proofErr w:type="spellEnd"/>
    </w:p>
    <w:p w14:paraId="79E075A2" w14:textId="77777777" w:rsidR="005C65F7" w:rsidRDefault="005C65F7" w:rsidP="00C51497">
      <w:pPr>
        <w:spacing w:after="0" w:line="240" w:lineRule="auto"/>
        <w:jc w:val="both"/>
        <w:rPr>
          <w:rFonts w:ascii="Arial" w:hAnsi="Arial" w:cs="Arial"/>
          <w:b/>
          <w:szCs w:val="24"/>
        </w:rPr>
      </w:pPr>
    </w:p>
    <w:p w14:paraId="330DAFDA" w14:textId="77777777" w:rsidR="005C65F7" w:rsidRPr="00943C10" w:rsidRDefault="005C65F7" w:rsidP="00C51497">
      <w:pPr>
        <w:spacing w:after="0" w:line="240" w:lineRule="auto"/>
        <w:jc w:val="both"/>
        <w:rPr>
          <w:rFonts w:ascii="Arial" w:hAnsi="Arial" w:cs="Arial"/>
          <w:b/>
          <w:szCs w:val="24"/>
        </w:rPr>
      </w:pPr>
    </w:p>
    <w:tbl>
      <w:tblPr>
        <w:tblStyle w:val="Tablanormal1"/>
        <w:tblW w:w="0" w:type="auto"/>
        <w:tblLook w:val="04A0" w:firstRow="1" w:lastRow="0" w:firstColumn="1" w:lastColumn="0" w:noHBand="0" w:noVBand="1"/>
      </w:tblPr>
      <w:tblGrid>
        <w:gridCol w:w="3477"/>
        <w:gridCol w:w="601"/>
        <w:gridCol w:w="588"/>
        <w:gridCol w:w="716"/>
        <w:gridCol w:w="576"/>
        <w:gridCol w:w="605"/>
        <w:gridCol w:w="611"/>
        <w:gridCol w:w="511"/>
        <w:gridCol w:w="576"/>
      </w:tblGrid>
      <w:tr w:rsidR="00C51497" w:rsidRPr="00943C10" w14:paraId="165F811B" w14:textId="77777777" w:rsidTr="005C65F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226099C9" w14:textId="77777777" w:rsidR="00C51497" w:rsidRPr="00943C10" w:rsidRDefault="00C51497" w:rsidP="007115C8">
            <w:pPr>
              <w:jc w:val="center"/>
              <w:rPr>
                <w:rFonts w:ascii="Arial" w:hAnsi="Arial" w:cs="Arial"/>
                <w:sz w:val="24"/>
                <w:szCs w:val="24"/>
              </w:rPr>
            </w:pPr>
          </w:p>
          <w:p w14:paraId="6EF87235"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89" w:type="dxa"/>
            <w:gridSpan w:val="2"/>
          </w:tcPr>
          <w:p w14:paraId="4C425251"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275CB908"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2" w:type="dxa"/>
            <w:gridSpan w:val="2"/>
          </w:tcPr>
          <w:p w14:paraId="2B3325F3"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6" w:type="dxa"/>
            <w:gridSpan w:val="2"/>
          </w:tcPr>
          <w:p w14:paraId="64439E09"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7" w:type="dxa"/>
            <w:gridSpan w:val="2"/>
          </w:tcPr>
          <w:p w14:paraId="1112B968"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2578D003" w14:textId="77777777" w:rsidTr="005C65F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7" w:type="dxa"/>
            <w:vMerge/>
          </w:tcPr>
          <w:p w14:paraId="68E8B6BB" w14:textId="77777777" w:rsidR="00C51497" w:rsidRPr="00943C10" w:rsidRDefault="00C51497" w:rsidP="007115C8">
            <w:pPr>
              <w:jc w:val="center"/>
              <w:rPr>
                <w:rFonts w:ascii="Arial" w:hAnsi="Arial" w:cs="Arial"/>
                <w:sz w:val="24"/>
                <w:szCs w:val="24"/>
              </w:rPr>
            </w:pPr>
          </w:p>
        </w:tc>
        <w:tc>
          <w:tcPr>
            <w:tcW w:w="601" w:type="dxa"/>
          </w:tcPr>
          <w:p w14:paraId="42B7208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06682A9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6" w:type="dxa"/>
          </w:tcPr>
          <w:p w14:paraId="6536E89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06863E8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671A828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1" w:type="dxa"/>
          </w:tcPr>
          <w:p w14:paraId="7F0F91E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11" w:type="dxa"/>
          </w:tcPr>
          <w:p w14:paraId="135CF84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70AC850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685B0BC9" w14:textId="77777777" w:rsidTr="005C65F7">
        <w:tc>
          <w:tcPr>
            <w:cnfStyle w:val="001000000000" w:firstRow="0" w:lastRow="0" w:firstColumn="1" w:lastColumn="0" w:oddVBand="0" w:evenVBand="0" w:oddHBand="0" w:evenHBand="0" w:firstRowFirstColumn="0" w:firstRowLastColumn="0" w:lastRowFirstColumn="0" w:lastRowLastColumn="0"/>
            <w:tcW w:w="3477" w:type="dxa"/>
          </w:tcPr>
          <w:p w14:paraId="26D0D4D7" w14:textId="77777777" w:rsidR="00C51497" w:rsidRPr="00943C10" w:rsidRDefault="00C51497" w:rsidP="007115C8">
            <w:pPr>
              <w:jc w:val="both"/>
              <w:rPr>
                <w:rFonts w:ascii="Arial" w:hAnsi="Arial" w:cs="Arial"/>
                <w:b w:val="0"/>
                <w:sz w:val="24"/>
                <w:szCs w:val="24"/>
              </w:rPr>
            </w:pPr>
            <w:r w:rsidRPr="00943C10">
              <w:rPr>
                <w:rFonts w:ascii="Arial" w:hAnsi="Arial" w:cs="Arial"/>
                <w:b w:val="0"/>
                <w:szCs w:val="24"/>
              </w:rPr>
              <w:t xml:space="preserve">11.- Usarías siempre el </w:t>
            </w:r>
            <w:proofErr w:type="spellStart"/>
            <w:r w:rsidRPr="00943C10">
              <w:rPr>
                <w:rFonts w:ascii="Arial" w:hAnsi="Arial" w:cs="Arial"/>
                <w:b w:val="0"/>
                <w:szCs w:val="24"/>
              </w:rPr>
              <w:t>We</w:t>
            </w:r>
            <w:r w:rsidRPr="00943C10">
              <w:rPr>
                <w:rFonts w:ascii="Arial" w:hAnsi="Arial" w:cs="Arial"/>
                <w:b w:val="0"/>
                <w:sz w:val="20"/>
                <w:szCs w:val="24"/>
              </w:rPr>
              <w:t>blogs</w:t>
            </w:r>
            <w:proofErr w:type="spellEnd"/>
            <w:r w:rsidRPr="00943C10">
              <w:rPr>
                <w:rFonts w:ascii="Arial" w:hAnsi="Arial" w:cs="Arial"/>
                <w:b w:val="0"/>
                <w:sz w:val="20"/>
                <w:szCs w:val="24"/>
              </w:rPr>
              <w:t xml:space="preserve"> </w:t>
            </w:r>
            <w:r w:rsidRPr="00943C10">
              <w:rPr>
                <w:rFonts w:ascii="Arial" w:hAnsi="Arial" w:cs="Arial"/>
                <w:b w:val="0"/>
                <w:szCs w:val="24"/>
              </w:rPr>
              <w:t>como herramienta tecnológica en Educación para buscar información de interés vocacional.</w:t>
            </w:r>
          </w:p>
        </w:tc>
        <w:tc>
          <w:tcPr>
            <w:tcW w:w="601" w:type="dxa"/>
          </w:tcPr>
          <w:p w14:paraId="3481F61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8CB0D8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31</w:t>
            </w:r>
          </w:p>
        </w:tc>
        <w:tc>
          <w:tcPr>
            <w:tcW w:w="588" w:type="dxa"/>
          </w:tcPr>
          <w:p w14:paraId="20D3A65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A1932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69</w:t>
            </w:r>
          </w:p>
        </w:tc>
        <w:tc>
          <w:tcPr>
            <w:tcW w:w="716" w:type="dxa"/>
          </w:tcPr>
          <w:p w14:paraId="3B970B7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C9EEAF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576" w:type="dxa"/>
          </w:tcPr>
          <w:p w14:paraId="67A88AF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7E867B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15</w:t>
            </w:r>
          </w:p>
        </w:tc>
        <w:tc>
          <w:tcPr>
            <w:tcW w:w="605" w:type="dxa"/>
          </w:tcPr>
          <w:p w14:paraId="39DFE1F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EBF48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611" w:type="dxa"/>
          </w:tcPr>
          <w:p w14:paraId="6310C34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52115C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511" w:type="dxa"/>
          </w:tcPr>
          <w:p w14:paraId="314E0F1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A6F43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576" w:type="dxa"/>
          </w:tcPr>
          <w:p w14:paraId="11F31D8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BF6A3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r>
    </w:tbl>
    <w:p w14:paraId="2F201C88"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36908075" w14:textId="77777777" w:rsidR="00C51497" w:rsidRPr="00943C10" w:rsidRDefault="00C51497" w:rsidP="00C51497">
      <w:pPr>
        <w:shd w:val="clear" w:color="auto" w:fill="FFFFFF"/>
        <w:spacing w:after="0" w:line="360" w:lineRule="auto"/>
        <w:ind w:firstLine="708"/>
        <w:jc w:val="both"/>
        <w:textAlignment w:val="top"/>
        <w:rPr>
          <w:rFonts w:ascii="Times New Roman" w:eastAsia="Times New Roman" w:hAnsi="Times New Roman" w:cs="Times New Roman"/>
          <w:sz w:val="24"/>
          <w:szCs w:val="24"/>
          <w:lang w:val="es-CL" w:eastAsia="es-CL"/>
        </w:rPr>
      </w:pPr>
      <w:r w:rsidRPr="00943C10">
        <w:rPr>
          <w:noProof/>
        </w:rPr>
        <w:lastRenderedPageBreak/>
        <w:drawing>
          <wp:inline distT="0" distB="0" distL="0" distR="0" wp14:anchorId="1B7EC58E" wp14:editId="55E28804">
            <wp:extent cx="4267200" cy="221932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9CD11C" w14:textId="4921EADF" w:rsidR="00C51497" w:rsidRPr="00943C10" w:rsidRDefault="00C51497" w:rsidP="00713B04">
      <w:pPr>
        <w:spacing w:after="0" w:line="240" w:lineRule="auto"/>
        <w:jc w:val="both"/>
        <w:rPr>
          <w:rFonts w:ascii="Arial" w:hAnsi="Arial" w:cs="Arial"/>
          <w:sz w:val="24"/>
          <w:szCs w:val="24"/>
        </w:rPr>
      </w:pPr>
      <w:r w:rsidRPr="00943C10">
        <w:rPr>
          <w:rFonts w:ascii="Arial" w:hAnsi="Arial" w:cs="Arial"/>
          <w:b/>
          <w:sz w:val="24"/>
          <w:szCs w:val="24"/>
        </w:rPr>
        <w:t xml:space="preserve">Gráfico 5.- Porcentajes de Frecuencia de las respuestas de los estudiantes a las preguntas del indicador: </w:t>
      </w:r>
      <w:proofErr w:type="spellStart"/>
      <w:r w:rsidRPr="00943C10">
        <w:rPr>
          <w:rFonts w:ascii="Arial" w:hAnsi="Arial" w:cs="Arial"/>
          <w:b/>
          <w:sz w:val="24"/>
          <w:szCs w:val="24"/>
        </w:rPr>
        <w:t>We</w:t>
      </w:r>
      <w:r w:rsidR="00810578">
        <w:rPr>
          <w:rFonts w:ascii="Arial" w:hAnsi="Arial" w:cs="Arial"/>
          <w:b/>
          <w:szCs w:val="24"/>
        </w:rPr>
        <w:t>blog</w:t>
      </w:r>
      <w:proofErr w:type="spellEnd"/>
    </w:p>
    <w:p w14:paraId="23739E69" w14:textId="77777777" w:rsidR="003A44C3" w:rsidRDefault="00C51497" w:rsidP="00713B04">
      <w:pPr>
        <w:spacing w:after="0" w:line="360" w:lineRule="auto"/>
        <w:jc w:val="both"/>
        <w:rPr>
          <w:rFonts w:ascii="Arial" w:hAnsi="Arial" w:cs="Arial"/>
          <w:sz w:val="24"/>
          <w:szCs w:val="24"/>
        </w:rPr>
      </w:pPr>
      <w:r w:rsidRPr="00943C10">
        <w:rPr>
          <w:rFonts w:ascii="Arial" w:hAnsi="Arial" w:cs="Arial"/>
          <w:sz w:val="24"/>
          <w:szCs w:val="24"/>
        </w:rPr>
        <w:t xml:space="preserve"> </w:t>
      </w:r>
      <w:r w:rsidRPr="00943C10">
        <w:rPr>
          <w:rFonts w:ascii="Arial" w:hAnsi="Arial" w:cs="Arial"/>
          <w:sz w:val="24"/>
          <w:szCs w:val="24"/>
        </w:rPr>
        <w:tab/>
      </w:r>
    </w:p>
    <w:p w14:paraId="7B0EF962" w14:textId="4968F2C3" w:rsidR="00713B04" w:rsidRPr="00943C10" w:rsidRDefault="00C51497" w:rsidP="00713B04">
      <w:pPr>
        <w:spacing w:after="0" w:line="360" w:lineRule="auto"/>
        <w:jc w:val="both"/>
        <w:rPr>
          <w:rFonts w:ascii="Arial" w:hAnsi="Arial" w:cs="Arial"/>
          <w:sz w:val="24"/>
          <w:szCs w:val="24"/>
        </w:rPr>
      </w:pPr>
      <w:r w:rsidRPr="00943C10">
        <w:rPr>
          <w:rFonts w:ascii="Arial" w:hAnsi="Arial" w:cs="Arial"/>
          <w:sz w:val="24"/>
          <w:szCs w:val="24"/>
        </w:rPr>
        <w:t xml:space="preserve">Los resultados de las respuestas del ítem 11 se pueden observar en el Cuadro y el Gráfico 5, en el mismo se evidencia una tendencia positiva mayoritaria hacia el uso del </w:t>
      </w:r>
      <w:proofErr w:type="spellStart"/>
      <w:r w:rsidR="00810578" w:rsidRPr="00943C10">
        <w:rPr>
          <w:rFonts w:ascii="Arial" w:hAnsi="Arial" w:cs="Arial"/>
          <w:sz w:val="24"/>
          <w:szCs w:val="24"/>
        </w:rPr>
        <w:t>We</w:t>
      </w:r>
      <w:r w:rsidR="00810578">
        <w:rPr>
          <w:rFonts w:ascii="Arial" w:hAnsi="Arial" w:cs="Arial"/>
          <w:sz w:val="24"/>
          <w:szCs w:val="24"/>
        </w:rPr>
        <w:t>b</w:t>
      </w:r>
      <w:r w:rsidR="00810578" w:rsidRPr="00943C10">
        <w:rPr>
          <w:rFonts w:ascii="Arial" w:hAnsi="Arial" w:cs="Arial"/>
          <w:sz w:val="24"/>
          <w:szCs w:val="24"/>
        </w:rPr>
        <w:t>log</w:t>
      </w:r>
      <w:proofErr w:type="spellEnd"/>
      <w:r w:rsidRPr="00943C10">
        <w:rPr>
          <w:rFonts w:ascii="Arial" w:hAnsi="Arial" w:cs="Arial"/>
          <w:sz w:val="24"/>
          <w:szCs w:val="24"/>
        </w:rPr>
        <w:t xml:space="preserve"> como herramienta tecnológica en Educación para buscar información de interés vocacional, al responder el 69% la opción siempre y 15% la opción casi siempre a la pregunta de si lo usaría para tal fin.</w:t>
      </w:r>
      <w:r w:rsidR="00713B04" w:rsidRPr="00943C10">
        <w:rPr>
          <w:rFonts w:ascii="Arial" w:hAnsi="Arial" w:cs="Arial"/>
          <w:sz w:val="24"/>
          <w:szCs w:val="24"/>
        </w:rPr>
        <w:t xml:space="preserve"> </w:t>
      </w:r>
    </w:p>
    <w:p w14:paraId="0882191E" w14:textId="54FCFA08" w:rsidR="0095742B" w:rsidRPr="00943C10" w:rsidRDefault="00C51497" w:rsidP="00713B04">
      <w:pPr>
        <w:spacing w:after="0" w:line="360" w:lineRule="auto"/>
        <w:ind w:firstLine="708"/>
        <w:jc w:val="both"/>
        <w:rPr>
          <w:rFonts w:ascii="Arial" w:hAnsi="Arial" w:cs="Arial"/>
          <w:sz w:val="24"/>
          <w:szCs w:val="24"/>
        </w:rPr>
      </w:pPr>
      <w:r w:rsidRPr="00943C10">
        <w:rPr>
          <w:rFonts w:ascii="Arial" w:hAnsi="Arial" w:cs="Arial"/>
          <w:sz w:val="24"/>
          <w:szCs w:val="24"/>
        </w:rPr>
        <w:t xml:space="preserve">El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son sitios donde hacen anotaciones, aportaciones de cualquier tipo de tema, el autor de un log lo hace como el prefiera y permite que el usuario pueda ver los enlaces de sus páginas, así como también, dejar aportes mediante esta sencilla herramienta tecnológica, los participantes pueden hacer seguimiento de algún contenido y expresar opiniones personales. En el amito educativo, este medio apoya al proceso de enseñanza y aprendizaje a transmitir el conocimiento a través de la Tecnología e integración de los estudiantes a diferentes temas.</w:t>
      </w:r>
      <w:r w:rsidR="00713B04" w:rsidRPr="00943C10">
        <w:rPr>
          <w:rFonts w:ascii="Arial" w:hAnsi="Arial" w:cs="Arial"/>
          <w:sz w:val="24"/>
          <w:szCs w:val="24"/>
        </w:rPr>
        <w:t xml:space="preserve"> (p.47). </w:t>
      </w:r>
      <w:r w:rsidRPr="00943C10">
        <w:rPr>
          <w:rFonts w:ascii="Arial" w:hAnsi="Arial" w:cs="Arial"/>
          <w:sz w:val="24"/>
          <w:szCs w:val="24"/>
        </w:rPr>
        <w:t xml:space="preserve"> </w:t>
      </w:r>
      <w:proofErr w:type="spellStart"/>
      <w:r w:rsidRPr="00943C10">
        <w:rPr>
          <w:rFonts w:ascii="Arial" w:hAnsi="Arial" w:cs="Arial"/>
          <w:sz w:val="24"/>
          <w:szCs w:val="24"/>
        </w:rPr>
        <w:t>Dellán</w:t>
      </w:r>
      <w:proofErr w:type="spellEnd"/>
      <w:r w:rsidRPr="00943C10">
        <w:rPr>
          <w:rFonts w:ascii="Arial" w:hAnsi="Arial" w:cs="Arial"/>
          <w:sz w:val="24"/>
          <w:szCs w:val="24"/>
        </w:rPr>
        <w:t xml:space="preserve"> y Mago (2012)</w:t>
      </w:r>
      <w:r w:rsidR="00713B04" w:rsidRPr="00943C10">
        <w:rPr>
          <w:rFonts w:ascii="Arial" w:hAnsi="Arial" w:cs="Arial"/>
          <w:sz w:val="24"/>
          <w:szCs w:val="24"/>
        </w:rPr>
        <w:t>.</w:t>
      </w:r>
      <w:r w:rsidR="0095742B" w:rsidRPr="00943C10">
        <w:rPr>
          <w:rFonts w:ascii="Arial" w:hAnsi="Arial" w:cs="Arial"/>
          <w:sz w:val="24"/>
          <w:szCs w:val="24"/>
        </w:rPr>
        <w:t xml:space="preserve"> Hoy en día el uso de las Tecnologías de Información y Comunicación (TIC) está extendiéndose de manera satisfactoria, produciendo cambios </w:t>
      </w:r>
      <w:r w:rsidR="00462C3C" w:rsidRPr="00943C10">
        <w:rPr>
          <w:rFonts w:ascii="Arial" w:hAnsi="Arial" w:cs="Arial"/>
          <w:sz w:val="24"/>
          <w:szCs w:val="24"/>
        </w:rPr>
        <w:t>importantes en</w:t>
      </w:r>
      <w:r w:rsidR="0095742B" w:rsidRPr="00943C10">
        <w:rPr>
          <w:rFonts w:ascii="Arial" w:hAnsi="Arial" w:cs="Arial"/>
          <w:sz w:val="24"/>
          <w:szCs w:val="24"/>
        </w:rPr>
        <w:t xml:space="preserve"> todos los ámbitos de la sociedad; específicamente en el sistema educativo, de tal manera pues, que el buen uso que se le pueda dar a esta tecnología es importante para generar ambientes interactivos en el proceso de enseñanza-aprendizaje.    </w:t>
      </w:r>
    </w:p>
    <w:p w14:paraId="61FBE18B" w14:textId="304C8DF0" w:rsidR="00C51497" w:rsidRDefault="00462DD4" w:rsidP="00C51497">
      <w:pPr>
        <w:spacing w:after="0" w:line="240" w:lineRule="auto"/>
        <w:jc w:val="both"/>
        <w:rPr>
          <w:rFonts w:ascii="Arial" w:hAnsi="Arial" w:cs="Arial"/>
          <w:b/>
          <w:szCs w:val="24"/>
        </w:rPr>
      </w:pPr>
      <w:r>
        <w:rPr>
          <w:rFonts w:ascii="Arial" w:hAnsi="Arial" w:cs="Arial"/>
          <w:b/>
          <w:sz w:val="24"/>
          <w:szCs w:val="24"/>
        </w:rPr>
        <w:lastRenderedPageBreak/>
        <w:t>Cuadro 8</w:t>
      </w:r>
      <w:r w:rsidR="00C51497" w:rsidRPr="00943C10">
        <w:rPr>
          <w:rFonts w:ascii="Arial" w:hAnsi="Arial" w:cs="Arial"/>
          <w:b/>
          <w:sz w:val="24"/>
          <w:szCs w:val="24"/>
        </w:rPr>
        <w:t xml:space="preserve">.- Distribución de Frecuencias y Porcentajes de Frecuencia de las respuestas de los estudiantes a las preguntas del indicador: </w:t>
      </w:r>
      <w:proofErr w:type="spellStart"/>
      <w:r w:rsidR="00810578" w:rsidRPr="00943C10">
        <w:rPr>
          <w:rFonts w:ascii="Arial" w:hAnsi="Arial" w:cs="Arial"/>
          <w:b/>
          <w:sz w:val="24"/>
          <w:szCs w:val="24"/>
        </w:rPr>
        <w:t>We</w:t>
      </w:r>
      <w:r w:rsidR="00810578" w:rsidRPr="00943C10">
        <w:rPr>
          <w:rFonts w:ascii="Arial" w:hAnsi="Arial" w:cs="Arial"/>
          <w:b/>
          <w:szCs w:val="24"/>
        </w:rPr>
        <w:t>blog</w:t>
      </w:r>
      <w:proofErr w:type="spellEnd"/>
    </w:p>
    <w:p w14:paraId="6E88E721" w14:textId="77777777" w:rsidR="005C65F7" w:rsidRPr="00943C10" w:rsidRDefault="005C65F7"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77"/>
        <w:gridCol w:w="601"/>
        <w:gridCol w:w="588"/>
        <w:gridCol w:w="716"/>
        <w:gridCol w:w="576"/>
        <w:gridCol w:w="605"/>
        <w:gridCol w:w="611"/>
        <w:gridCol w:w="511"/>
        <w:gridCol w:w="576"/>
      </w:tblGrid>
      <w:tr w:rsidR="00C51497" w:rsidRPr="00943C10" w14:paraId="59B7EC43" w14:textId="77777777" w:rsidTr="005C65F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17086DE3" w14:textId="77777777" w:rsidR="00C51497" w:rsidRPr="00943C10" w:rsidRDefault="00C51497" w:rsidP="007115C8">
            <w:pPr>
              <w:jc w:val="center"/>
              <w:rPr>
                <w:rFonts w:ascii="Arial" w:hAnsi="Arial" w:cs="Arial"/>
                <w:sz w:val="24"/>
                <w:szCs w:val="24"/>
              </w:rPr>
            </w:pPr>
          </w:p>
          <w:p w14:paraId="396C6685"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89" w:type="dxa"/>
            <w:gridSpan w:val="2"/>
          </w:tcPr>
          <w:p w14:paraId="0EA5D9FB"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0BA8279C"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2" w:type="dxa"/>
            <w:gridSpan w:val="2"/>
          </w:tcPr>
          <w:p w14:paraId="4D0452B4"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6" w:type="dxa"/>
            <w:gridSpan w:val="2"/>
          </w:tcPr>
          <w:p w14:paraId="39E5A4B9"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7" w:type="dxa"/>
            <w:gridSpan w:val="2"/>
          </w:tcPr>
          <w:p w14:paraId="39ED252C"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4DFB1813" w14:textId="77777777" w:rsidTr="005C65F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7" w:type="dxa"/>
            <w:vMerge/>
          </w:tcPr>
          <w:p w14:paraId="7FEFBA07" w14:textId="77777777" w:rsidR="00C51497" w:rsidRPr="00943C10" w:rsidRDefault="00C51497" w:rsidP="007115C8">
            <w:pPr>
              <w:jc w:val="center"/>
              <w:rPr>
                <w:rFonts w:ascii="Arial" w:hAnsi="Arial" w:cs="Arial"/>
                <w:sz w:val="24"/>
                <w:szCs w:val="24"/>
              </w:rPr>
            </w:pPr>
          </w:p>
        </w:tc>
        <w:tc>
          <w:tcPr>
            <w:tcW w:w="601" w:type="dxa"/>
          </w:tcPr>
          <w:p w14:paraId="2AC089C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3771FB58"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6" w:type="dxa"/>
          </w:tcPr>
          <w:p w14:paraId="2AC4425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46313E7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6A35828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1" w:type="dxa"/>
          </w:tcPr>
          <w:p w14:paraId="21DCD96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11" w:type="dxa"/>
          </w:tcPr>
          <w:p w14:paraId="308CD08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2529C1C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3EB20726" w14:textId="77777777" w:rsidTr="005C65F7">
        <w:tc>
          <w:tcPr>
            <w:cnfStyle w:val="001000000000" w:firstRow="0" w:lastRow="0" w:firstColumn="1" w:lastColumn="0" w:oddVBand="0" w:evenVBand="0" w:oddHBand="0" w:evenHBand="0" w:firstRowFirstColumn="0" w:firstRowLastColumn="0" w:lastRowFirstColumn="0" w:lastRowLastColumn="0"/>
            <w:tcW w:w="3477" w:type="dxa"/>
          </w:tcPr>
          <w:p w14:paraId="34D7809F" w14:textId="77777777" w:rsidR="00C51497" w:rsidRPr="00943C10" w:rsidRDefault="00C51497" w:rsidP="007115C8">
            <w:pPr>
              <w:jc w:val="both"/>
              <w:rPr>
                <w:rFonts w:ascii="Arial" w:hAnsi="Arial" w:cs="Arial"/>
                <w:b w:val="0"/>
                <w:sz w:val="24"/>
                <w:szCs w:val="24"/>
              </w:rPr>
            </w:pPr>
            <w:r w:rsidRPr="00943C10">
              <w:rPr>
                <w:rFonts w:ascii="Arial" w:hAnsi="Arial" w:cs="Arial"/>
                <w:b w:val="0"/>
                <w:szCs w:val="24"/>
              </w:rPr>
              <w:t xml:space="preserve">7.- Te han comentado con frecuencia cuales son las herramientas tecnológicas usadas en Educación. </w:t>
            </w:r>
          </w:p>
        </w:tc>
        <w:tc>
          <w:tcPr>
            <w:tcW w:w="601" w:type="dxa"/>
          </w:tcPr>
          <w:p w14:paraId="4A6E26E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D86A2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17</w:t>
            </w:r>
          </w:p>
        </w:tc>
        <w:tc>
          <w:tcPr>
            <w:tcW w:w="588" w:type="dxa"/>
          </w:tcPr>
          <w:p w14:paraId="4F6C3C8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65A8D9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38</w:t>
            </w:r>
          </w:p>
        </w:tc>
        <w:tc>
          <w:tcPr>
            <w:tcW w:w="716" w:type="dxa"/>
          </w:tcPr>
          <w:p w14:paraId="5AF59F9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F801E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17</w:t>
            </w:r>
          </w:p>
        </w:tc>
        <w:tc>
          <w:tcPr>
            <w:tcW w:w="576" w:type="dxa"/>
          </w:tcPr>
          <w:p w14:paraId="146DCE8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9952E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38</w:t>
            </w:r>
          </w:p>
        </w:tc>
        <w:tc>
          <w:tcPr>
            <w:tcW w:w="605" w:type="dxa"/>
          </w:tcPr>
          <w:p w14:paraId="3C0D7E4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CB1F28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6</w:t>
            </w:r>
          </w:p>
        </w:tc>
        <w:tc>
          <w:tcPr>
            <w:tcW w:w="611" w:type="dxa"/>
          </w:tcPr>
          <w:p w14:paraId="01B33B7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FCB35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13</w:t>
            </w:r>
          </w:p>
        </w:tc>
        <w:tc>
          <w:tcPr>
            <w:tcW w:w="511" w:type="dxa"/>
          </w:tcPr>
          <w:p w14:paraId="207A226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88585B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76" w:type="dxa"/>
          </w:tcPr>
          <w:p w14:paraId="0567398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416186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r>
    </w:tbl>
    <w:p w14:paraId="2303097C"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106B8CAA" w14:textId="77777777" w:rsidR="00582983" w:rsidRPr="00943C10" w:rsidRDefault="00582983" w:rsidP="00C51497">
      <w:pPr>
        <w:autoSpaceDE w:val="0"/>
        <w:autoSpaceDN w:val="0"/>
        <w:adjustRightInd w:val="0"/>
        <w:spacing w:after="0" w:line="360" w:lineRule="auto"/>
        <w:rPr>
          <w:rFonts w:ascii="Arial" w:hAnsi="Arial" w:cs="Arial"/>
          <w:sz w:val="24"/>
          <w:szCs w:val="24"/>
        </w:rPr>
      </w:pPr>
    </w:p>
    <w:p w14:paraId="09000D0F" w14:textId="77777777" w:rsidR="00C51497" w:rsidRPr="00943C10" w:rsidRDefault="00C51497" w:rsidP="00C51497">
      <w:pPr>
        <w:autoSpaceDE w:val="0"/>
        <w:autoSpaceDN w:val="0"/>
        <w:adjustRightInd w:val="0"/>
        <w:spacing w:after="0" w:line="360" w:lineRule="auto"/>
        <w:rPr>
          <w:rFonts w:ascii="Arial" w:hAnsi="Arial" w:cs="Arial"/>
          <w:sz w:val="24"/>
          <w:szCs w:val="24"/>
        </w:rPr>
      </w:pPr>
      <w:r w:rsidRPr="00943C10">
        <w:rPr>
          <w:rFonts w:ascii="Times New Roman" w:hAnsi="Times New Roman" w:cs="Times New Roman"/>
          <w:noProof/>
          <w:sz w:val="24"/>
          <w:szCs w:val="24"/>
        </w:rPr>
        <w:drawing>
          <wp:anchor distT="0" distB="0" distL="114300" distR="114300" simplePos="0" relativeHeight="251679744" behindDoc="1" locked="0" layoutInCell="1" allowOverlap="1" wp14:anchorId="2C18C2AC" wp14:editId="2172ACC6">
            <wp:simplePos x="0" y="0"/>
            <wp:positionH relativeFrom="column">
              <wp:posOffset>312420</wp:posOffset>
            </wp:positionH>
            <wp:positionV relativeFrom="paragraph">
              <wp:posOffset>58420</wp:posOffset>
            </wp:positionV>
            <wp:extent cx="4457700" cy="2038350"/>
            <wp:effectExtent l="0" t="0" r="0" b="0"/>
            <wp:wrapTight wrapText="bothSides">
              <wp:wrapPolygon edited="0">
                <wp:start x="0" y="0"/>
                <wp:lineTo x="0" y="21398"/>
                <wp:lineTo x="21508" y="21398"/>
                <wp:lineTo x="21508"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201ADDF" w14:textId="77777777" w:rsidR="00C51497" w:rsidRPr="00943C10" w:rsidRDefault="00C51497" w:rsidP="00C51497">
      <w:pPr>
        <w:rPr>
          <w:rFonts w:ascii="Times New Roman" w:hAnsi="Times New Roman" w:cs="Times New Roman"/>
          <w:sz w:val="24"/>
          <w:szCs w:val="24"/>
        </w:rPr>
      </w:pPr>
    </w:p>
    <w:p w14:paraId="75783167" w14:textId="77777777" w:rsidR="00C51497" w:rsidRPr="00943C10" w:rsidRDefault="00C51497" w:rsidP="00C51497">
      <w:pPr>
        <w:rPr>
          <w:rFonts w:ascii="Times New Roman" w:hAnsi="Times New Roman" w:cs="Times New Roman"/>
          <w:sz w:val="24"/>
          <w:szCs w:val="24"/>
        </w:rPr>
      </w:pPr>
    </w:p>
    <w:p w14:paraId="1F0C441E" w14:textId="77777777" w:rsidR="00C51497" w:rsidRPr="00943C10" w:rsidRDefault="00C51497" w:rsidP="00C51497">
      <w:pPr>
        <w:rPr>
          <w:rFonts w:ascii="Times New Roman" w:hAnsi="Times New Roman" w:cs="Times New Roman"/>
          <w:sz w:val="24"/>
          <w:szCs w:val="24"/>
        </w:rPr>
      </w:pPr>
    </w:p>
    <w:p w14:paraId="349DE494" w14:textId="77777777" w:rsidR="00582983" w:rsidRPr="00943C10" w:rsidRDefault="00582983" w:rsidP="00C51497">
      <w:pPr>
        <w:rPr>
          <w:rFonts w:ascii="Times New Roman" w:hAnsi="Times New Roman" w:cs="Times New Roman"/>
          <w:sz w:val="24"/>
          <w:szCs w:val="24"/>
        </w:rPr>
      </w:pPr>
    </w:p>
    <w:p w14:paraId="2856C5A7" w14:textId="77777777" w:rsidR="00582983" w:rsidRPr="00943C10" w:rsidRDefault="00582983" w:rsidP="00C51497">
      <w:pPr>
        <w:rPr>
          <w:rFonts w:ascii="Times New Roman" w:hAnsi="Times New Roman" w:cs="Times New Roman"/>
          <w:sz w:val="24"/>
          <w:szCs w:val="24"/>
        </w:rPr>
      </w:pPr>
    </w:p>
    <w:p w14:paraId="751D6B59" w14:textId="77777777" w:rsidR="003A44C3" w:rsidRDefault="003A44C3" w:rsidP="00C51497">
      <w:pPr>
        <w:spacing w:after="0" w:line="240" w:lineRule="auto"/>
        <w:jc w:val="both"/>
        <w:rPr>
          <w:rFonts w:ascii="Arial" w:hAnsi="Arial" w:cs="Arial"/>
          <w:b/>
          <w:sz w:val="24"/>
          <w:szCs w:val="24"/>
        </w:rPr>
      </w:pPr>
    </w:p>
    <w:p w14:paraId="468FAA85"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4BAACDFE" w14:textId="77777777" w:rsidR="003A44C3" w:rsidRPr="003A44C3" w:rsidRDefault="003A44C3" w:rsidP="003A44C3">
      <w:pPr>
        <w:spacing w:after="0" w:line="240" w:lineRule="auto"/>
        <w:jc w:val="right"/>
        <w:rPr>
          <w:rFonts w:ascii="Arial" w:hAnsi="Arial" w:cs="Arial"/>
          <w:sz w:val="24"/>
          <w:szCs w:val="24"/>
        </w:rPr>
      </w:pPr>
    </w:p>
    <w:p w14:paraId="23E960E0"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Gráfico 6.- Porcentajes de Frecuencia de las respuestas de los estudiantes a las preguntas del indicador: </w:t>
      </w:r>
      <w:proofErr w:type="spellStart"/>
      <w:r w:rsidR="00462DD4" w:rsidRPr="00943C10">
        <w:rPr>
          <w:rFonts w:ascii="Arial" w:hAnsi="Arial" w:cs="Arial"/>
          <w:b/>
          <w:sz w:val="24"/>
          <w:szCs w:val="24"/>
        </w:rPr>
        <w:t>We</w:t>
      </w:r>
      <w:r w:rsidR="00462DD4" w:rsidRPr="00943C10">
        <w:rPr>
          <w:rFonts w:ascii="Arial" w:hAnsi="Arial" w:cs="Arial"/>
          <w:b/>
          <w:szCs w:val="24"/>
        </w:rPr>
        <w:t>blogs</w:t>
      </w:r>
      <w:proofErr w:type="spellEnd"/>
    </w:p>
    <w:p w14:paraId="79D9D237" w14:textId="77777777" w:rsidR="00C51497" w:rsidRPr="00943C10" w:rsidRDefault="00C51497" w:rsidP="00C51497">
      <w:pPr>
        <w:rPr>
          <w:rFonts w:ascii="Times New Roman" w:hAnsi="Times New Roman" w:cs="Times New Roman"/>
          <w:sz w:val="24"/>
          <w:szCs w:val="24"/>
        </w:rPr>
      </w:pPr>
    </w:p>
    <w:p w14:paraId="34627620"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Los resultados de las respuestas del ítem 07 se pueden observar en el Cuadro y el Gráfico 6, </w:t>
      </w:r>
      <w:r w:rsidR="00582983" w:rsidRPr="00943C10">
        <w:rPr>
          <w:rFonts w:ascii="Arial" w:hAnsi="Arial" w:cs="Arial"/>
          <w:sz w:val="24"/>
          <w:szCs w:val="24"/>
        </w:rPr>
        <w:t xml:space="preserve">la cual refleja </w:t>
      </w:r>
      <w:r w:rsidRPr="00943C10">
        <w:rPr>
          <w:rFonts w:ascii="Arial" w:hAnsi="Arial" w:cs="Arial"/>
          <w:sz w:val="24"/>
          <w:szCs w:val="24"/>
        </w:rPr>
        <w:t>que existe un mayor conocimiento en cuanto a cuales son las herramientas tecnológicas usadas en Educación, al evidenciar un 38</w:t>
      </w:r>
      <w:proofErr w:type="gramStart"/>
      <w:r w:rsidRPr="00943C10">
        <w:rPr>
          <w:rFonts w:ascii="Arial" w:hAnsi="Arial" w:cs="Arial"/>
          <w:sz w:val="24"/>
          <w:szCs w:val="24"/>
        </w:rPr>
        <w:t>%  la</w:t>
      </w:r>
      <w:proofErr w:type="gramEnd"/>
      <w:r w:rsidRPr="00943C10">
        <w:rPr>
          <w:rFonts w:ascii="Arial" w:hAnsi="Arial" w:cs="Arial"/>
          <w:sz w:val="24"/>
          <w:szCs w:val="24"/>
        </w:rPr>
        <w:t xml:space="preserve"> opción siempre y 38% en la opción casi siempre. </w:t>
      </w:r>
    </w:p>
    <w:p w14:paraId="405A8410" w14:textId="2986BAE8" w:rsidR="00C51497" w:rsidRPr="00943C10" w:rsidRDefault="00C51497" w:rsidP="00C51497">
      <w:pPr>
        <w:spacing w:after="0" w:line="360" w:lineRule="auto"/>
        <w:ind w:firstLine="709"/>
        <w:jc w:val="both"/>
        <w:rPr>
          <w:rFonts w:ascii="Arial" w:hAnsi="Arial" w:cs="Arial"/>
          <w:bCs/>
          <w:sz w:val="24"/>
          <w:szCs w:val="28"/>
        </w:rPr>
      </w:pPr>
      <w:r w:rsidRPr="00943C10">
        <w:rPr>
          <w:rFonts w:ascii="Arial" w:hAnsi="Arial" w:cs="Arial"/>
          <w:sz w:val="24"/>
          <w:szCs w:val="24"/>
        </w:rPr>
        <w:t xml:space="preserve">Al respecto </w:t>
      </w:r>
      <w:r w:rsidRPr="00943C10">
        <w:rPr>
          <w:rFonts w:ascii="Arial" w:hAnsi="Arial" w:cs="Arial"/>
          <w:bCs/>
          <w:sz w:val="24"/>
          <w:szCs w:val="28"/>
        </w:rPr>
        <w:t>Ortega</w:t>
      </w:r>
      <w:r w:rsidR="003A44C3">
        <w:rPr>
          <w:rFonts w:ascii="Arial" w:hAnsi="Arial" w:cs="Arial"/>
          <w:bCs/>
          <w:sz w:val="24"/>
          <w:szCs w:val="28"/>
        </w:rPr>
        <w:t xml:space="preserve"> A,</w:t>
      </w:r>
      <w:r w:rsidRPr="00943C10">
        <w:rPr>
          <w:rFonts w:ascii="Arial" w:hAnsi="Arial" w:cs="Arial"/>
          <w:bCs/>
          <w:sz w:val="24"/>
          <w:szCs w:val="28"/>
        </w:rPr>
        <w:t xml:space="preserve"> (2007) expresa que las herramientas usadas en educación son las siguientes: “el correo electrónico, el portafolio educativo, web 2.0, el chat, el foro electrónico y el Blog, también conocido como </w:t>
      </w:r>
      <w:proofErr w:type="spellStart"/>
      <w:r w:rsidR="00810578" w:rsidRPr="00943C10">
        <w:rPr>
          <w:rFonts w:ascii="Arial" w:hAnsi="Arial" w:cs="Arial"/>
          <w:bCs/>
          <w:sz w:val="24"/>
          <w:szCs w:val="28"/>
        </w:rPr>
        <w:t>Weblog</w:t>
      </w:r>
      <w:proofErr w:type="spellEnd"/>
      <w:r w:rsidRPr="00943C10">
        <w:rPr>
          <w:rFonts w:ascii="Arial" w:hAnsi="Arial" w:cs="Arial"/>
          <w:bCs/>
          <w:sz w:val="24"/>
          <w:szCs w:val="28"/>
        </w:rPr>
        <w:t xml:space="preserve"> o cuaderno de bitácora</w:t>
      </w:r>
      <w:r w:rsidR="0095742B" w:rsidRPr="00943C10">
        <w:rPr>
          <w:rFonts w:ascii="Arial" w:hAnsi="Arial" w:cs="Arial"/>
          <w:bCs/>
          <w:sz w:val="24"/>
          <w:szCs w:val="28"/>
        </w:rPr>
        <w:t>” (</w:t>
      </w:r>
      <w:r w:rsidRPr="00943C10">
        <w:rPr>
          <w:rFonts w:ascii="Arial" w:hAnsi="Arial" w:cs="Arial"/>
          <w:bCs/>
          <w:sz w:val="24"/>
          <w:szCs w:val="28"/>
        </w:rPr>
        <w:t xml:space="preserve">p.12). En este sentido, resulta positivo el hecho de que los estudiantes conozcan las herramientas utilizadas en el contexto </w:t>
      </w:r>
      <w:r w:rsidRPr="00943C10">
        <w:rPr>
          <w:rFonts w:ascii="Arial" w:hAnsi="Arial" w:cs="Arial"/>
          <w:bCs/>
          <w:sz w:val="24"/>
          <w:szCs w:val="28"/>
        </w:rPr>
        <w:lastRenderedPageBreak/>
        <w:t xml:space="preserve">educativo, pues así habrá un mejor manejo de la terminología al igual que el contenido de la misma y en este caso particular sobre los </w:t>
      </w:r>
      <w:proofErr w:type="spellStart"/>
      <w:r w:rsidR="00810578" w:rsidRPr="00943C10">
        <w:rPr>
          <w:rFonts w:ascii="Arial" w:hAnsi="Arial" w:cs="Arial"/>
          <w:bCs/>
          <w:sz w:val="24"/>
          <w:szCs w:val="28"/>
        </w:rPr>
        <w:t>Weblog</w:t>
      </w:r>
      <w:proofErr w:type="spellEnd"/>
      <w:r w:rsidRPr="00943C10">
        <w:rPr>
          <w:rFonts w:ascii="Arial" w:hAnsi="Arial" w:cs="Arial"/>
          <w:bCs/>
          <w:sz w:val="24"/>
          <w:szCs w:val="28"/>
        </w:rPr>
        <w:t xml:space="preserve">, ya que, este sirve para publicar </w:t>
      </w:r>
      <w:r w:rsidRPr="00943C10">
        <w:rPr>
          <w:rFonts w:ascii="Arial" w:eastAsia="Times New Roman" w:hAnsi="Arial" w:cs="Arial"/>
          <w:bCs/>
          <w:sz w:val="24"/>
          <w:szCs w:val="28"/>
        </w:rPr>
        <w:t xml:space="preserve">contenido (textos, imágenes y otros archivos) que </w:t>
      </w:r>
      <w:proofErr w:type="gramStart"/>
      <w:r w:rsidR="00462C3C" w:rsidRPr="00943C10">
        <w:rPr>
          <w:rFonts w:ascii="Arial" w:eastAsia="Times New Roman" w:hAnsi="Arial" w:cs="Arial"/>
          <w:bCs/>
          <w:sz w:val="24"/>
          <w:szCs w:val="28"/>
        </w:rPr>
        <w:t>le</w:t>
      </w:r>
      <w:proofErr w:type="gramEnd"/>
      <w:r w:rsidRPr="00943C10">
        <w:rPr>
          <w:rFonts w:ascii="Arial" w:eastAsia="Times New Roman" w:hAnsi="Arial" w:cs="Arial"/>
          <w:bCs/>
          <w:sz w:val="24"/>
          <w:szCs w:val="28"/>
        </w:rPr>
        <w:t xml:space="preserve"> permita a ellos obtener toda la información posible sobre un tema particular. </w:t>
      </w:r>
    </w:p>
    <w:p w14:paraId="6B893CDE" w14:textId="77777777" w:rsidR="00C51497" w:rsidRPr="00943C10" w:rsidRDefault="00C51497" w:rsidP="00C51497">
      <w:pPr>
        <w:spacing w:after="0" w:line="360" w:lineRule="auto"/>
        <w:ind w:firstLine="709"/>
        <w:jc w:val="both"/>
        <w:rPr>
          <w:rFonts w:ascii="Arial" w:hAnsi="Arial" w:cs="Arial"/>
          <w:bCs/>
          <w:sz w:val="24"/>
          <w:szCs w:val="28"/>
        </w:rPr>
      </w:pPr>
    </w:p>
    <w:p w14:paraId="1C881EAD" w14:textId="639C17D1" w:rsidR="00C51497" w:rsidRDefault="00C51497" w:rsidP="00C51497">
      <w:pPr>
        <w:spacing w:line="240" w:lineRule="auto"/>
        <w:jc w:val="both"/>
        <w:rPr>
          <w:rFonts w:ascii="Arial" w:hAnsi="Arial" w:cs="Arial"/>
          <w:b/>
          <w:szCs w:val="24"/>
        </w:rPr>
      </w:pPr>
      <w:r w:rsidRPr="00943C10">
        <w:rPr>
          <w:rFonts w:ascii="Arial" w:hAnsi="Arial" w:cs="Arial"/>
          <w:b/>
          <w:sz w:val="24"/>
          <w:szCs w:val="24"/>
        </w:rPr>
        <w:t xml:space="preserve">Cuadro </w:t>
      </w:r>
      <w:r w:rsidR="00462DD4">
        <w:rPr>
          <w:rFonts w:ascii="Arial" w:hAnsi="Arial" w:cs="Arial"/>
          <w:b/>
          <w:sz w:val="24"/>
          <w:szCs w:val="24"/>
        </w:rPr>
        <w:t>9</w:t>
      </w:r>
      <w:r w:rsidRPr="00943C10">
        <w:rPr>
          <w:rFonts w:ascii="Arial" w:hAnsi="Arial" w:cs="Arial"/>
          <w:b/>
          <w:sz w:val="24"/>
          <w:szCs w:val="24"/>
        </w:rPr>
        <w:t xml:space="preserve">.- Distribución de Frecuencias y Porcentajes de Frecuencia de las respuestas de los estudiantes a las preguntas del indicador: </w:t>
      </w:r>
      <w:proofErr w:type="spellStart"/>
      <w:r w:rsidR="00810578" w:rsidRPr="00943C10">
        <w:rPr>
          <w:rFonts w:ascii="Arial" w:hAnsi="Arial" w:cs="Arial"/>
          <w:b/>
          <w:sz w:val="24"/>
          <w:szCs w:val="24"/>
        </w:rPr>
        <w:t>We</w:t>
      </w:r>
      <w:r w:rsidR="00810578" w:rsidRPr="00943C10">
        <w:rPr>
          <w:rFonts w:ascii="Arial" w:hAnsi="Arial" w:cs="Arial"/>
          <w:b/>
          <w:szCs w:val="24"/>
        </w:rPr>
        <w:t>blog</w:t>
      </w:r>
      <w:proofErr w:type="spellEnd"/>
    </w:p>
    <w:p w14:paraId="475AEDB0" w14:textId="77777777" w:rsidR="005C65F7" w:rsidRPr="00943C10" w:rsidRDefault="005C65F7" w:rsidP="00C51497">
      <w:pPr>
        <w:spacing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79"/>
        <w:gridCol w:w="601"/>
        <w:gridCol w:w="588"/>
        <w:gridCol w:w="716"/>
        <w:gridCol w:w="576"/>
        <w:gridCol w:w="605"/>
        <w:gridCol w:w="610"/>
        <w:gridCol w:w="510"/>
        <w:gridCol w:w="576"/>
      </w:tblGrid>
      <w:tr w:rsidR="00C51497" w:rsidRPr="00943C10" w14:paraId="62F9B55B" w14:textId="77777777" w:rsidTr="005C65F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9" w:type="dxa"/>
            <w:vMerge w:val="restart"/>
          </w:tcPr>
          <w:p w14:paraId="2D0D8F51" w14:textId="77777777" w:rsidR="00C51497" w:rsidRPr="00943C10" w:rsidRDefault="00C51497" w:rsidP="007115C8">
            <w:pPr>
              <w:jc w:val="center"/>
              <w:rPr>
                <w:rFonts w:ascii="Arial" w:hAnsi="Arial" w:cs="Arial"/>
                <w:sz w:val="24"/>
                <w:szCs w:val="24"/>
              </w:rPr>
            </w:pPr>
          </w:p>
          <w:p w14:paraId="7C3FE04D"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89" w:type="dxa"/>
            <w:gridSpan w:val="2"/>
          </w:tcPr>
          <w:p w14:paraId="398CEDEC"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6E904BA0"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2" w:type="dxa"/>
            <w:gridSpan w:val="2"/>
          </w:tcPr>
          <w:p w14:paraId="30B2319C"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5" w:type="dxa"/>
            <w:gridSpan w:val="2"/>
          </w:tcPr>
          <w:p w14:paraId="3F260A82"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6" w:type="dxa"/>
            <w:gridSpan w:val="2"/>
          </w:tcPr>
          <w:p w14:paraId="316DF917"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0804D298" w14:textId="77777777" w:rsidTr="005C65F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79" w:type="dxa"/>
            <w:vMerge/>
          </w:tcPr>
          <w:p w14:paraId="20AF4146" w14:textId="77777777" w:rsidR="00C51497" w:rsidRPr="00943C10" w:rsidRDefault="00C51497" w:rsidP="007115C8">
            <w:pPr>
              <w:jc w:val="center"/>
              <w:rPr>
                <w:rFonts w:ascii="Arial" w:hAnsi="Arial" w:cs="Arial"/>
                <w:sz w:val="24"/>
                <w:szCs w:val="24"/>
              </w:rPr>
            </w:pPr>
          </w:p>
        </w:tc>
        <w:tc>
          <w:tcPr>
            <w:tcW w:w="601" w:type="dxa"/>
          </w:tcPr>
          <w:p w14:paraId="7E67CC6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6F19918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6" w:type="dxa"/>
          </w:tcPr>
          <w:p w14:paraId="42F13A5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3B58FCE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5FEAA16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tcPr>
          <w:p w14:paraId="473DC4F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10" w:type="dxa"/>
          </w:tcPr>
          <w:p w14:paraId="27B99FC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1732842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54D488CA" w14:textId="77777777" w:rsidTr="005C65F7">
        <w:tc>
          <w:tcPr>
            <w:cnfStyle w:val="001000000000" w:firstRow="0" w:lastRow="0" w:firstColumn="1" w:lastColumn="0" w:oddVBand="0" w:evenVBand="0" w:oddHBand="0" w:evenHBand="0" w:firstRowFirstColumn="0" w:firstRowLastColumn="0" w:lastRowFirstColumn="0" w:lastRowLastColumn="0"/>
            <w:tcW w:w="3479" w:type="dxa"/>
          </w:tcPr>
          <w:p w14:paraId="3C0FBF73" w14:textId="77777777" w:rsidR="00C51497" w:rsidRPr="00943C10" w:rsidRDefault="00C51497" w:rsidP="007115C8">
            <w:pPr>
              <w:jc w:val="both"/>
              <w:rPr>
                <w:rFonts w:ascii="Arial" w:hAnsi="Arial" w:cs="Arial"/>
                <w:b w:val="0"/>
                <w:szCs w:val="24"/>
              </w:rPr>
            </w:pPr>
            <w:r w:rsidRPr="00943C10">
              <w:rPr>
                <w:rFonts w:ascii="Arial" w:hAnsi="Arial" w:cs="Arial"/>
                <w:b w:val="0"/>
                <w:szCs w:val="24"/>
              </w:rPr>
              <w:t xml:space="preserve">10.- Usarías con frecuencia las herramientas tecnológicas en Educación antes mencionadas para buscar información de diversas índoles. </w:t>
            </w:r>
          </w:p>
        </w:tc>
        <w:tc>
          <w:tcPr>
            <w:tcW w:w="601" w:type="dxa"/>
          </w:tcPr>
          <w:p w14:paraId="43307B6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5FA724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3FF34E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35</w:t>
            </w:r>
          </w:p>
        </w:tc>
        <w:tc>
          <w:tcPr>
            <w:tcW w:w="588" w:type="dxa"/>
          </w:tcPr>
          <w:p w14:paraId="509C9E3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36D7A5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9FB52D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78</w:t>
            </w:r>
          </w:p>
        </w:tc>
        <w:tc>
          <w:tcPr>
            <w:tcW w:w="716" w:type="dxa"/>
          </w:tcPr>
          <w:p w14:paraId="79A4F56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866D28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BA7266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576" w:type="dxa"/>
          </w:tcPr>
          <w:p w14:paraId="4678774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68504C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8146D2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605" w:type="dxa"/>
          </w:tcPr>
          <w:p w14:paraId="12AB5EF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67B4C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8EF7D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610" w:type="dxa"/>
          </w:tcPr>
          <w:p w14:paraId="23C763E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3514CF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1039A9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510" w:type="dxa"/>
          </w:tcPr>
          <w:p w14:paraId="124D94E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5562EC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64E098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576" w:type="dxa"/>
          </w:tcPr>
          <w:p w14:paraId="4AD0231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DDFC35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C549B3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r>
    </w:tbl>
    <w:p w14:paraId="250A162D"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5FDEF67E" w14:textId="77777777" w:rsidR="00C51497" w:rsidRPr="00943C10" w:rsidRDefault="00C51497" w:rsidP="00C51497">
      <w:pPr>
        <w:autoSpaceDE w:val="0"/>
        <w:autoSpaceDN w:val="0"/>
        <w:adjustRightInd w:val="0"/>
        <w:spacing w:after="0" w:line="360" w:lineRule="auto"/>
        <w:rPr>
          <w:rFonts w:ascii="Times New Roman" w:hAnsi="Times New Roman" w:cs="Times New Roman"/>
          <w:sz w:val="24"/>
          <w:szCs w:val="24"/>
        </w:rPr>
      </w:pPr>
    </w:p>
    <w:p w14:paraId="07A3284D" w14:textId="77777777" w:rsidR="00C51497" w:rsidRPr="00943C10" w:rsidRDefault="0010265F" w:rsidP="00C51497">
      <w:pPr>
        <w:spacing w:line="360" w:lineRule="auto"/>
        <w:jc w:val="center"/>
        <w:rPr>
          <w:noProof/>
        </w:rPr>
      </w:pPr>
      <w:r w:rsidRPr="00943C10">
        <w:rPr>
          <w:noProof/>
        </w:rPr>
        <w:drawing>
          <wp:inline distT="0" distB="0" distL="0" distR="0" wp14:anchorId="58AE3245" wp14:editId="59DBD5FD">
            <wp:extent cx="4438650" cy="2057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018781" w14:textId="77777777" w:rsidR="005C65F7" w:rsidRPr="00E33A78" w:rsidRDefault="005C65F7" w:rsidP="005C65F7">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390B7223" w14:textId="77777777" w:rsidR="003A44C3" w:rsidRDefault="003A44C3" w:rsidP="00C51497">
      <w:pPr>
        <w:spacing w:after="0" w:line="240" w:lineRule="auto"/>
        <w:jc w:val="both"/>
        <w:rPr>
          <w:rFonts w:ascii="Arial" w:hAnsi="Arial" w:cs="Arial"/>
          <w:b/>
          <w:sz w:val="24"/>
          <w:szCs w:val="24"/>
        </w:rPr>
      </w:pPr>
    </w:p>
    <w:p w14:paraId="194DD45D" w14:textId="3ACC4F8C"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Gráfico 7.- Porcentajes de Frecuencia de las respuestas de los estudiantes a las preguntas del indicador:</w:t>
      </w:r>
      <w:r w:rsidR="00462DD4" w:rsidRPr="00462DD4">
        <w:rPr>
          <w:rFonts w:ascii="Arial" w:hAnsi="Arial" w:cs="Arial"/>
          <w:b/>
          <w:sz w:val="24"/>
          <w:szCs w:val="24"/>
        </w:rPr>
        <w:t xml:space="preserve"> </w:t>
      </w:r>
      <w:proofErr w:type="spellStart"/>
      <w:r w:rsidR="00810578" w:rsidRPr="00943C10">
        <w:rPr>
          <w:rFonts w:ascii="Arial" w:hAnsi="Arial" w:cs="Arial"/>
          <w:b/>
          <w:sz w:val="24"/>
          <w:szCs w:val="24"/>
        </w:rPr>
        <w:t>We</w:t>
      </w:r>
      <w:r w:rsidR="00810578" w:rsidRPr="00943C10">
        <w:rPr>
          <w:rFonts w:ascii="Arial" w:hAnsi="Arial" w:cs="Arial"/>
          <w:b/>
          <w:szCs w:val="24"/>
        </w:rPr>
        <w:t>blog</w:t>
      </w:r>
      <w:proofErr w:type="spellEnd"/>
    </w:p>
    <w:p w14:paraId="6733CB68" w14:textId="77777777" w:rsidR="00C51497" w:rsidRPr="00943C10" w:rsidRDefault="00C51497" w:rsidP="00C51497">
      <w:pPr>
        <w:autoSpaceDE w:val="0"/>
        <w:autoSpaceDN w:val="0"/>
        <w:adjustRightInd w:val="0"/>
        <w:spacing w:after="0" w:line="360" w:lineRule="auto"/>
        <w:rPr>
          <w:rFonts w:ascii="Times New Roman" w:hAnsi="Times New Roman" w:cs="Times New Roman"/>
          <w:sz w:val="24"/>
          <w:szCs w:val="24"/>
        </w:rPr>
      </w:pPr>
    </w:p>
    <w:p w14:paraId="490F4732" w14:textId="730CBB70" w:rsidR="00075B3D" w:rsidRPr="00943C10" w:rsidRDefault="00075B3D" w:rsidP="00075B3D">
      <w:pPr>
        <w:spacing w:after="0" w:line="360" w:lineRule="auto"/>
        <w:ind w:firstLine="708"/>
        <w:jc w:val="both"/>
        <w:rPr>
          <w:rFonts w:ascii="Arial" w:hAnsi="Arial" w:cs="Arial"/>
          <w:sz w:val="24"/>
          <w:szCs w:val="24"/>
        </w:rPr>
      </w:pPr>
      <w:r w:rsidRPr="00943C10">
        <w:rPr>
          <w:rFonts w:ascii="Arial" w:hAnsi="Arial" w:cs="Arial"/>
          <w:sz w:val="24"/>
          <w:szCs w:val="24"/>
        </w:rPr>
        <w:t xml:space="preserve">Los resultados de las respuestas del ítem </w:t>
      </w:r>
      <w:r w:rsidR="005C156F" w:rsidRPr="00943C10">
        <w:rPr>
          <w:rFonts w:ascii="Arial" w:hAnsi="Arial" w:cs="Arial"/>
          <w:sz w:val="24"/>
          <w:szCs w:val="24"/>
        </w:rPr>
        <w:t>10</w:t>
      </w:r>
      <w:r w:rsidRPr="00943C10">
        <w:rPr>
          <w:rFonts w:ascii="Arial" w:hAnsi="Arial" w:cs="Arial"/>
          <w:sz w:val="24"/>
          <w:szCs w:val="24"/>
        </w:rPr>
        <w:t xml:space="preserve"> se pueden observar en el Cuadro y el Gráfico </w:t>
      </w:r>
      <w:r w:rsidR="00582983" w:rsidRPr="00943C10">
        <w:rPr>
          <w:rFonts w:ascii="Arial" w:hAnsi="Arial" w:cs="Arial"/>
          <w:sz w:val="24"/>
          <w:szCs w:val="24"/>
        </w:rPr>
        <w:t>7</w:t>
      </w:r>
      <w:r w:rsidRPr="00943C10">
        <w:rPr>
          <w:rFonts w:ascii="Arial" w:hAnsi="Arial" w:cs="Arial"/>
          <w:sz w:val="24"/>
          <w:szCs w:val="24"/>
        </w:rPr>
        <w:t xml:space="preserve">, </w:t>
      </w:r>
      <w:r w:rsidR="00582983" w:rsidRPr="00943C10">
        <w:rPr>
          <w:rFonts w:ascii="Arial" w:hAnsi="Arial" w:cs="Arial"/>
          <w:sz w:val="24"/>
          <w:szCs w:val="24"/>
        </w:rPr>
        <w:t xml:space="preserve">y se refleja </w:t>
      </w:r>
      <w:r w:rsidRPr="00943C10">
        <w:rPr>
          <w:rFonts w:ascii="Arial" w:hAnsi="Arial" w:cs="Arial"/>
          <w:sz w:val="24"/>
          <w:szCs w:val="24"/>
        </w:rPr>
        <w:t>que existe un mayor</w:t>
      </w:r>
      <w:r w:rsidR="00582983" w:rsidRPr="00943C10">
        <w:rPr>
          <w:rFonts w:ascii="Arial" w:hAnsi="Arial" w:cs="Arial"/>
          <w:sz w:val="24"/>
          <w:szCs w:val="24"/>
        </w:rPr>
        <w:t xml:space="preserve"> porcentaje de </w:t>
      </w:r>
      <w:r w:rsidR="00582983" w:rsidRPr="00943C10">
        <w:rPr>
          <w:rFonts w:ascii="Arial" w:hAnsi="Arial" w:cs="Arial"/>
          <w:sz w:val="24"/>
          <w:szCs w:val="24"/>
        </w:rPr>
        <w:lastRenderedPageBreak/>
        <w:t xml:space="preserve">estudiantes que usa siempre las herramientas tecnológicas en Educación para buscar información de diversas índoles, </w:t>
      </w:r>
      <w:r w:rsidRPr="00943C10">
        <w:rPr>
          <w:rFonts w:ascii="Arial" w:hAnsi="Arial" w:cs="Arial"/>
          <w:sz w:val="24"/>
          <w:szCs w:val="24"/>
        </w:rPr>
        <w:t xml:space="preserve">al evidenciar un </w:t>
      </w:r>
      <w:r w:rsidR="002F51A4" w:rsidRPr="00943C10">
        <w:rPr>
          <w:rFonts w:ascii="Arial" w:hAnsi="Arial" w:cs="Arial"/>
          <w:sz w:val="24"/>
          <w:szCs w:val="24"/>
        </w:rPr>
        <w:t>7</w:t>
      </w:r>
      <w:r w:rsidRPr="00943C10">
        <w:rPr>
          <w:rFonts w:ascii="Arial" w:hAnsi="Arial" w:cs="Arial"/>
          <w:sz w:val="24"/>
          <w:szCs w:val="24"/>
        </w:rPr>
        <w:t>8</w:t>
      </w:r>
      <w:r w:rsidR="00462C3C" w:rsidRPr="00943C10">
        <w:rPr>
          <w:rFonts w:ascii="Arial" w:hAnsi="Arial" w:cs="Arial"/>
          <w:sz w:val="24"/>
          <w:szCs w:val="24"/>
        </w:rPr>
        <w:t>% la</w:t>
      </w:r>
      <w:r w:rsidRPr="00943C10">
        <w:rPr>
          <w:rFonts w:ascii="Arial" w:hAnsi="Arial" w:cs="Arial"/>
          <w:sz w:val="24"/>
          <w:szCs w:val="24"/>
        </w:rPr>
        <w:t xml:space="preserve"> opción siempre y 38% en la opción casi siempre</w:t>
      </w:r>
      <w:r w:rsidR="002F51A4" w:rsidRPr="00943C10">
        <w:rPr>
          <w:rFonts w:ascii="Arial" w:hAnsi="Arial" w:cs="Arial"/>
          <w:sz w:val="24"/>
          <w:szCs w:val="24"/>
        </w:rPr>
        <w:t xml:space="preserve">, indicador que permite beneficiar a la investigadora, pues, los estudiantes ya tienen el conocimiento </w:t>
      </w:r>
      <w:r w:rsidR="00C7352B" w:rsidRPr="00943C10">
        <w:rPr>
          <w:rFonts w:ascii="Arial" w:hAnsi="Arial" w:cs="Arial"/>
          <w:sz w:val="24"/>
          <w:szCs w:val="24"/>
        </w:rPr>
        <w:t>avanzado del</w:t>
      </w:r>
      <w:r w:rsidR="002F51A4" w:rsidRPr="00943C10">
        <w:rPr>
          <w:rFonts w:ascii="Arial" w:hAnsi="Arial" w:cs="Arial"/>
          <w:sz w:val="24"/>
          <w:szCs w:val="24"/>
        </w:rPr>
        <w:t xml:space="preserve"> manejo de las herramientas tecnológicas. </w:t>
      </w:r>
    </w:p>
    <w:p w14:paraId="6A2B3103" w14:textId="133DF72A" w:rsidR="00C51497" w:rsidRPr="00943C10" w:rsidRDefault="000E3F8D" w:rsidP="001D5BAD">
      <w:pPr>
        <w:spacing w:after="0" w:line="360" w:lineRule="auto"/>
        <w:ind w:firstLine="708"/>
        <w:jc w:val="both"/>
        <w:rPr>
          <w:rFonts w:ascii="Arial" w:hAnsi="Arial" w:cs="Arial"/>
          <w:sz w:val="24"/>
          <w:szCs w:val="24"/>
        </w:rPr>
      </w:pPr>
      <w:r w:rsidRPr="00943C10">
        <w:rPr>
          <w:rFonts w:ascii="Arial" w:hAnsi="Arial" w:cs="Arial"/>
          <w:sz w:val="24"/>
          <w:szCs w:val="24"/>
        </w:rPr>
        <w:t xml:space="preserve">En este sentido, el uso de los recursos en la educación tiene su importancia y ha sido clave para el desarrollo de la misma. La relevancia del manejo de los recursos educativos según Aguilar (2004) citado por Cegarra (2015), “tiene como finalidad incrementar la calidad de la educación mediante la adquisición de habilidades y conocimientos que permitan a los docentes el desarrollo de actividades pedagógicas creativas, innovadoras y útiles para él un </w:t>
      </w:r>
      <w:r w:rsidR="00A238A4">
        <w:rPr>
          <w:rFonts w:ascii="Arial" w:hAnsi="Arial" w:cs="Arial"/>
          <w:sz w:val="24"/>
          <w:szCs w:val="24"/>
        </w:rPr>
        <w:t>desempeño docente eficiente” (</w:t>
      </w:r>
      <w:r w:rsidRPr="00943C10">
        <w:rPr>
          <w:rFonts w:ascii="Arial" w:hAnsi="Arial" w:cs="Arial"/>
          <w:sz w:val="24"/>
          <w:szCs w:val="24"/>
        </w:rPr>
        <w:t>p</w:t>
      </w:r>
      <w:r w:rsidR="00A238A4">
        <w:rPr>
          <w:rFonts w:ascii="Arial" w:hAnsi="Arial" w:cs="Arial"/>
          <w:sz w:val="24"/>
          <w:szCs w:val="24"/>
        </w:rPr>
        <w:t xml:space="preserve">. </w:t>
      </w:r>
      <w:r w:rsidRPr="00943C10">
        <w:rPr>
          <w:rFonts w:ascii="Arial" w:hAnsi="Arial" w:cs="Arial"/>
          <w:sz w:val="24"/>
          <w:szCs w:val="24"/>
        </w:rPr>
        <w:t>63).</w:t>
      </w:r>
    </w:p>
    <w:p w14:paraId="160436DB" w14:textId="77777777" w:rsidR="000E3F8D" w:rsidRPr="00943C10" w:rsidRDefault="000E3F8D" w:rsidP="001D5BAD">
      <w:pPr>
        <w:spacing w:after="0" w:line="360" w:lineRule="auto"/>
        <w:ind w:firstLine="708"/>
        <w:jc w:val="both"/>
        <w:rPr>
          <w:rFonts w:ascii="Times New Roman" w:hAnsi="Times New Roman" w:cs="Times New Roman"/>
          <w:b/>
          <w:sz w:val="24"/>
          <w:szCs w:val="24"/>
        </w:rPr>
      </w:pPr>
    </w:p>
    <w:p w14:paraId="3AB91F37" w14:textId="77777777" w:rsidR="00C51497" w:rsidRPr="00943C10" w:rsidRDefault="00C51497" w:rsidP="00C51497">
      <w:pPr>
        <w:pStyle w:val="Prrafodelista"/>
        <w:numPr>
          <w:ilvl w:val="0"/>
          <w:numId w:val="19"/>
        </w:numPr>
        <w:spacing w:line="360" w:lineRule="auto"/>
        <w:jc w:val="both"/>
        <w:rPr>
          <w:rFonts w:ascii="Arial" w:hAnsi="Arial" w:cs="Arial"/>
          <w:b/>
          <w:sz w:val="24"/>
          <w:szCs w:val="24"/>
        </w:rPr>
      </w:pPr>
      <w:r w:rsidRPr="00943C10">
        <w:rPr>
          <w:rFonts w:ascii="Arial" w:hAnsi="Arial" w:cs="Arial"/>
          <w:b/>
          <w:sz w:val="24"/>
          <w:szCs w:val="24"/>
        </w:rPr>
        <w:t>DIMENSIÓN: Vocación</w:t>
      </w:r>
    </w:p>
    <w:p w14:paraId="6AEF4889" w14:textId="77777777" w:rsidR="0095742B" w:rsidRPr="00943C10" w:rsidRDefault="000E3F8D" w:rsidP="000E3F8D">
      <w:pPr>
        <w:spacing w:after="0" w:line="360" w:lineRule="auto"/>
        <w:ind w:firstLine="567"/>
        <w:jc w:val="both"/>
        <w:rPr>
          <w:rFonts w:ascii="Arial" w:hAnsi="Arial" w:cs="Arial"/>
          <w:sz w:val="24"/>
          <w:szCs w:val="24"/>
        </w:rPr>
      </w:pPr>
      <w:r w:rsidRPr="00943C10">
        <w:rPr>
          <w:rFonts w:ascii="Arial" w:hAnsi="Arial" w:cs="Arial"/>
          <w:sz w:val="24"/>
          <w:szCs w:val="24"/>
        </w:rPr>
        <w:t xml:space="preserve">En relación a la Dimensión Vocación. Para diagnosticar lo referente al indicador vocación se realizaron cuatro (4) preguntas, con respecto a las respuestas del ítem 12, el 84% de los estudiantes encuestados (ver Gráfico 8) manifestaron que siempre consideran que tienen motivación a nivel de orientación vocacional a la hora de elegir su futuro profesional. </w:t>
      </w:r>
    </w:p>
    <w:p w14:paraId="78BE9B83" w14:textId="77777777" w:rsidR="00302767" w:rsidRPr="00943C10" w:rsidRDefault="000E3F8D" w:rsidP="000E3F8D">
      <w:pPr>
        <w:spacing w:after="0" w:line="360" w:lineRule="auto"/>
        <w:ind w:firstLine="567"/>
        <w:jc w:val="both"/>
        <w:rPr>
          <w:rFonts w:ascii="Arial" w:hAnsi="Arial" w:cs="Arial"/>
          <w:sz w:val="24"/>
          <w:szCs w:val="24"/>
        </w:rPr>
      </w:pPr>
      <w:r w:rsidRPr="00943C10">
        <w:rPr>
          <w:rFonts w:ascii="Arial" w:hAnsi="Arial" w:cs="Arial"/>
          <w:sz w:val="24"/>
          <w:szCs w:val="24"/>
        </w:rPr>
        <w:t>De estos resultados se desprende que, en general, los estudiantes tienen alta expectativa ante la decisión de elegir una carrera a nivel superior, pues se busca la respuesta sobre qué hacer luego de culminar sus estudios en Educación Media.</w:t>
      </w:r>
      <w:r w:rsidR="0095742B" w:rsidRPr="00943C10">
        <w:rPr>
          <w:rFonts w:ascii="Arial" w:hAnsi="Arial" w:cs="Arial"/>
          <w:sz w:val="24"/>
          <w:szCs w:val="24"/>
        </w:rPr>
        <w:t xml:space="preserve"> Al respecto, el Diccionario de Pedagogía y Psicología expresa que la Vocación es</w:t>
      </w:r>
      <w:r w:rsidR="00302767" w:rsidRPr="00943C10">
        <w:rPr>
          <w:rFonts w:ascii="Arial" w:hAnsi="Arial" w:cs="Arial"/>
          <w:sz w:val="24"/>
          <w:szCs w:val="24"/>
        </w:rPr>
        <w:t>:</w:t>
      </w:r>
    </w:p>
    <w:p w14:paraId="4360F896" w14:textId="77777777" w:rsidR="0095742B" w:rsidRPr="00A238A4" w:rsidRDefault="0095742B" w:rsidP="00A238A4">
      <w:pPr>
        <w:spacing w:after="0" w:line="240" w:lineRule="auto"/>
        <w:ind w:left="567" w:right="616"/>
        <w:jc w:val="both"/>
        <w:rPr>
          <w:rFonts w:ascii="Arial" w:hAnsi="Arial" w:cs="Arial"/>
          <w:sz w:val="24"/>
          <w:szCs w:val="24"/>
        </w:rPr>
      </w:pPr>
      <w:r w:rsidRPr="00A238A4">
        <w:rPr>
          <w:rFonts w:ascii="Arial" w:hAnsi="Arial" w:cs="Arial"/>
          <w:sz w:val="28"/>
          <w:szCs w:val="24"/>
        </w:rPr>
        <w:t xml:space="preserve"> </w:t>
      </w:r>
      <w:r w:rsidRPr="00A238A4">
        <w:rPr>
          <w:rFonts w:ascii="Arial" w:hAnsi="Arial" w:cs="Arial"/>
          <w:sz w:val="24"/>
          <w:szCs w:val="24"/>
        </w:rPr>
        <w:t>“la inclinación interna que se siente hacia cierto estado o forma de vida. La vocación se determina a partir de factores congénitos y ambientales. Se manifiesta desde la afición a una determinada actividad; así como a través de la aptitud</w:t>
      </w:r>
      <w:r w:rsidR="00302767" w:rsidRPr="00A238A4">
        <w:rPr>
          <w:rFonts w:ascii="Arial" w:hAnsi="Arial" w:cs="Arial"/>
          <w:sz w:val="24"/>
          <w:szCs w:val="24"/>
        </w:rPr>
        <w:t xml:space="preserve"> para aprender la base </w:t>
      </w:r>
      <w:proofErr w:type="gramStart"/>
      <w:r w:rsidR="00302767" w:rsidRPr="00A238A4">
        <w:rPr>
          <w:rFonts w:ascii="Arial" w:hAnsi="Arial" w:cs="Arial"/>
          <w:sz w:val="24"/>
          <w:szCs w:val="24"/>
        </w:rPr>
        <w:t>de  y</w:t>
      </w:r>
      <w:proofErr w:type="gramEnd"/>
      <w:r w:rsidR="00302767" w:rsidRPr="00A238A4">
        <w:rPr>
          <w:rFonts w:ascii="Arial" w:hAnsi="Arial" w:cs="Arial"/>
          <w:sz w:val="24"/>
          <w:szCs w:val="24"/>
        </w:rPr>
        <w:t xml:space="preserve"> la materia de la profesión/ocupación elegida. El concepto de vocación evoca tres términos: aptitud, capacitación e interés”. (p.339).</w:t>
      </w:r>
      <w:r w:rsidRPr="00A238A4">
        <w:rPr>
          <w:rFonts w:ascii="Arial" w:hAnsi="Arial" w:cs="Arial"/>
          <w:sz w:val="24"/>
          <w:szCs w:val="24"/>
        </w:rPr>
        <w:t xml:space="preserve"> </w:t>
      </w:r>
    </w:p>
    <w:p w14:paraId="7A2D600A" w14:textId="77777777" w:rsidR="0095742B" w:rsidRPr="00A238A4" w:rsidRDefault="0095742B" w:rsidP="00A238A4">
      <w:pPr>
        <w:spacing w:after="0" w:line="360" w:lineRule="auto"/>
        <w:ind w:right="616" w:firstLine="567"/>
        <w:jc w:val="both"/>
        <w:rPr>
          <w:rFonts w:ascii="Arial" w:hAnsi="Arial" w:cs="Arial"/>
          <w:sz w:val="28"/>
          <w:szCs w:val="24"/>
        </w:rPr>
      </w:pPr>
    </w:p>
    <w:p w14:paraId="39CA5FC3" w14:textId="77777777" w:rsidR="000E3F8D" w:rsidRPr="00943C10" w:rsidRDefault="0095742B" w:rsidP="000E3F8D">
      <w:pPr>
        <w:spacing w:after="0" w:line="360" w:lineRule="auto"/>
        <w:ind w:firstLine="567"/>
        <w:jc w:val="both"/>
        <w:rPr>
          <w:rFonts w:ascii="Arial" w:hAnsi="Arial" w:cs="Arial"/>
          <w:sz w:val="24"/>
          <w:szCs w:val="24"/>
        </w:rPr>
      </w:pPr>
      <w:r w:rsidRPr="00943C10">
        <w:rPr>
          <w:rFonts w:ascii="Arial" w:hAnsi="Arial" w:cs="Arial"/>
          <w:sz w:val="24"/>
          <w:szCs w:val="24"/>
        </w:rPr>
        <w:lastRenderedPageBreak/>
        <w:t xml:space="preserve"> </w:t>
      </w:r>
      <w:r w:rsidR="000E3F8D" w:rsidRPr="00943C10">
        <w:rPr>
          <w:rFonts w:ascii="Arial" w:hAnsi="Arial" w:cs="Arial"/>
          <w:sz w:val="24"/>
          <w:szCs w:val="24"/>
        </w:rPr>
        <w:t xml:space="preserve">En este sentido, a continuación (cuadro </w:t>
      </w:r>
      <w:proofErr w:type="spellStart"/>
      <w:r w:rsidR="000E3F8D" w:rsidRPr="00943C10">
        <w:rPr>
          <w:rFonts w:ascii="Arial" w:hAnsi="Arial" w:cs="Arial"/>
          <w:sz w:val="24"/>
          <w:szCs w:val="24"/>
        </w:rPr>
        <w:t>N°</w:t>
      </w:r>
      <w:proofErr w:type="spellEnd"/>
      <w:r w:rsidR="000E3F8D" w:rsidRPr="00943C10">
        <w:rPr>
          <w:rFonts w:ascii="Arial" w:hAnsi="Arial" w:cs="Arial"/>
          <w:sz w:val="24"/>
          <w:szCs w:val="24"/>
        </w:rPr>
        <w:t xml:space="preserve"> 8) se presenta la distribución de frecuencias y porcentajes de frecuencia de las respuestas de los estudiantes a las preguntas correspondientes al indicador: Vocación.</w:t>
      </w:r>
    </w:p>
    <w:p w14:paraId="5FC751D6" w14:textId="77777777" w:rsidR="003A44C3" w:rsidRDefault="003A44C3" w:rsidP="00C51497">
      <w:pPr>
        <w:spacing w:after="0" w:line="240" w:lineRule="auto"/>
        <w:jc w:val="both"/>
        <w:rPr>
          <w:rFonts w:ascii="Arial" w:hAnsi="Arial" w:cs="Arial"/>
          <w:b/>
          <w:sz w:val="24"/>
          <w:szCs w:val="24"/>
        </w:rPr>
      </w:pPr>
    </w:p>
    <w:p w14:paraId="70A2CE5B"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Cuadro</w:t>
      </w:r>
      <w:r w:rsidR="00462DD4">
        <w:rPr>
          <w:rFonts w:ascii="Arial" w:hAnsi="Arial" w:cs="Arial"/>
          <w:b/>
          <w:sz w:val="24"/>
          <w:szCs w:val="24"/>
        </w:rPr>
        <w:t xml:space="preserve"> 10</w:t>
      </w:r>
      <w:r w:rsidRPr="00943C10">
        <w:rPr>
          <w:rFonts w:ascii="Arial" w:hAnsi="Arial" w:cs="Arial"/>
          <w:b/>
          <w:sz w:val="24"/>
          <w:szCs w:val="24"/>
        </w:rPr>
        <w:t xml:space="preserve">.- Distribución de Frecuencias y Porcentajes de Frecuencia de las respuestas de los estudiantes a las preguntas del indicador: </w:t>
      </w:r>
      <w:r w:rsidRPr="00943C10">
        <w:rPr>
          <w:rFonts w:ascii="Arial" w:hAnsi="Arial" w:cs="Arial"/>
          <w:b/>
          <w:szCs w:val="24"/>
        </w:rPr>
        <w:t>Vocación</w:t>
      </w:r>
      <w:r w:rsidRPr="00943C10">
        <w:rPr>
          <w:rFonts w:ascii="Arial" w:hAnsi="Arial" w:cs="Arial"/>
          <w:b/>
          <w:sz w:val="24"/>
          <w:szCs w:val="24"/>
        </w:rPr>
        <w:t>.</w:t>
      </w:r>
    </w:p>
    <w:p w14:paraId="30D36F72" w14:textId="77777777" w:rsidR="00C51497" w:rsidRPr="00943C10" w:rsidRDefault="00C51497" w:rsidP="00C51497">
      <w:pPr>
        <w:spacing w:after="0" w:line="240" w:lineRule="auto"/>
        <w:jc w:val="both"/>
        <w:rPr>
          <w:rFonts w:ascii="Arial" w:hAnsi="Arial" w:cs="Arial"/>
          <w:b/>
          <w:sz w:val="24"/>
          <w:szCs w:val="24"/>
        </w:rPr>
      </w:pPr>
    </w:p>
    <w:tbl>
      <w:tblPr>
        <w:tblStyle w:val="Tablanormal1"/>
        <w:tblW w:w="0" w:type="auto"/>
        <w:tblLook w:val="04A0" w:firstRow="1" w:lastRow="0" w:firstColumn="1" w:lastColumn="0" w:noHBand="0" w:noVBand="1"/>
      </w:tblPr>
      <w:tblGrid>
        <w:gridCol w:w="3484"/>
        <w:gridCol w:w="600"/>
        <w:gridCol w:w="588"/>
        <w:gridCol w:w="714"/>
        <w:gridCol w:w="576"/>
        <w:gridCol w:w="605"/>
        <w:gridCol w:w="610"/>
        <w:gridCol w:w="508"/>
        <w:gridCol w:w="576"/>
      </w:tblGrid>
      <w:tr w:rsidR="00C51497" w:rsidRPr="00943C10" w14:paraId="5F1BF80B" w14:textId="77777777" w:rsidTr="000D626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val="restart"/>
          </w:tcPr>
          <w:p w14:paraId="3A6741F4" w14:textId="77777777" w:rsidR="00C51497" w:rsidRPr="00943C10" w:rsidRDefault="00C51497" w:rsidP="000D6269">
            <w:pPr>
              <w:jc w:val="center"/>
              <w:rPr>
                <w:rFonts w:ascii="Arial" w:hAnsi="Arial" w:cs="Arial"/>
                <w:sz w:val="24"/>
                <w:szCs w:val="24"/>
              </w:rPr>
            </w:pPr>
          </w:p>
          <w:p w14:paraId="265A09CE" w14:textId="77777777" w:rsidR="00C51497" w:rsidRPr="00943C10" w:rsidRDefault="00C51497" w:rsidP="000D6269">
            <w:pPr>
              <w:jc w:val="center"/>
              <w:rPr>
                <w:rFonts w:ascii="Arial" w:hAnsi="Arial" w:cs="Arial"/>
                <w:b w:val="0"/>
                <w:sz w:val="24"/>
                <w:szCs w:val="24"/>
              </w:rPr>
            </w:pPr>
            <w:r w:rsidRPr="00943C10">
              <w:rPr>
                <w:rFonts w:ascii="Arial" w:hAnsi="Arial" w:cs="Arial"/>
                <w:sz w:val="24"/>
                <w:szCs w:val="24"/>
              </w:rPr>
              <w:t>Ítem</w:t>
            </w:r>
          </w:p>
        </w:tc>
        <w:tc>
          <w:tcPr>
            <w:tcW w:w="1188" w:type="dxa"/>
            <w:gridSpan w:val="2"/>
          </w:tcPr>
          <w:p w14:paraId="6736E758" w14:textId="77777777" w:rsidR="00C51497" w:rsidRPr="00943C10" w:rsidRDefault="00C51497" w:rsidP="000D62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40560E0F" w14:textId="77777777" w:rsidR="00C51497" w:rsidRPr="00943C10" w:rsidRDefault="00C51497" w:rsidP="000D62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290" w:type="dxa"/>
            <w:gridSpan w:val="2"/>
          </w:tcPr>
          <w:p w14:paraId="40662F4A" w14:textId="77777777" w:rsidR="00C51497" w:rsidRPr="00943C10" w:rsidRDefault="00C51497" w:rsidP="000D62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5" w:type="dxa"/>
            <w:gridSpan w:val="2"/>
          </w:tcPr>
          <w:p w14:paraId="2B30FB8E" w14:textId="77777777" w:rsidR="00C51497" w:rsidRPr="00943C10" w:rsidRDefault="00C51497" w:rsidP="000D62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84" w:type="dxa"/>
            <w:gridSpan w:val="2"/>
          </w:tcPr>
          <w:p w14:paraId="112F4FFB" w14:textId="77777777" w:rsidR="00C51497" w:rsidRPr="00943C10" w:rsidRDefault="00C51497" w:rsidP="000D626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30F0125B" w14:textId="77777777" w:rsidTr="000D626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84" w:type="dxa"/>
            <w:vMerge/>
          </w:tcPr>
          <w:p w14:paraId="4F07B01C" w14:textId="77777777" w:rsidR="00C51497" w:rsidRPr="00943C10" w:rsidRDefault="00C51497" w:rsidP="000D6269">
            <w:pPr>
              <w:jc w:val="center"/>
              <w:rPr>
                <w:rFonts w:ascii="Arial" w:hAnsi="Arial" w:cs="Arial"/>
                <w:sz w:val="24"/>
                <w:szCs w:val="24"/>
              </w:rPr>
            </w:pPr>
          </w:p>
        </w:tc>
        <w:tc>
          <w:tcPr>
            <w:tcW w:w="600" w:type="dxa"/>
          </w:tcPr>
          <w:p w14:paraId="74FC148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tcPr>
          <w:p w14:paraId="05ABC67A"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14" w:type="dxa"/>
          </w:tcPr>
          <w:p w14:paraId="29E9E48E"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0CF1D1D6"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5" w:type="dxa"/>
          </w:tcPr>
          <w:p w14:paraId="340BC5B3"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tcPr>
          <w:p w14:paraId="42AC3E64"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08" w:type="dxa"/>
          </w:tcPr>
          <w:p w14:paraId="64E25E6A"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tcPr>
          <w:p w14:paraId="5B4CEB69"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40A85C4C" w14:textId="77777777" w:rsidTr="000D6269">
        <w:trPr>
          <w:trHeight w:val="1060"/>
        </w:trPr>
        <w:tc>
          <w:tcPr>
            <w:cnfStyle w:val="001000000000" w:firstRow="0" w:lastRow="0" w:firstColumn="1" w:lastColumn="0" w:oddVBand="0" w:evenVBand="0" w:oddHBand="0" w:evenHBand="0" w:firstRowFirstColumn="0" w:firstRowLastColumn="0" w:lastRowFirstColumn="0" w:lastRowLastColumn="0"/>
            <w:tcW w:w="3484" w:type="dxa"/>
          </w:tcPr>
          <w:p w14:paraId="79F017DF" w14:textId="0FD1129B" w:rsidR="00C51497" w:rsidRPr="00943C10" w:rsidRDefault="00C51497" w:rsidP="000D6269">
            <w:pPr>
              <w:jc w:val="both"/>
              <w:rPr>
                <w:rFonts w:ascii="Arial" w:hAnsi="Arial" w:cs="Arial"/>
                <w:b w:val="0"/>
              </w:rPr>
            </w:pPr>
            <w:r w:rsidRPr="00943C10">
              <w:rPr>
                <w:rFonts w:ascii="Arial" w:hAnsi="Arial" w:cs="Arial"/>
                <w:b w:val="0"/>
              </w:rPr>
              <w:t>12.-Frecuentemente consideras que tienes motivación a nivel de orientación vocacional a la hora d</w:t>
            </w:r>
            <w:r w:rsidR="000D6269">
              <w:rPr>
                <w:rFonts w:ascii="Arial" w:hAnsi="Arial" w:cs="Arial"/>
                <w:b w:val="0"/>
              </w:rPr>
              <w:t>e elegir tu futuro profesional.</w:t>
            </w:r>
          </w:p>
        </w:tc>
        <w:tc>
          <w:tcPr>
            <w:tcW w:w="600" w:type="dxa"/>
          </w:tcPr>
          <w:p w14:paraId="0AD0B403"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3967D15"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38</w:t>
            </w:r>
          </w:p>
        </w:tc>
        <w:tc>
          <w:tcPr>
            <w:tcW w:w="588" w:type="dxa"/>
          </w:tcPr>
          <w:p w14:paraId="3F4945A0"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00F166"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84</w:t>
            </w:r>
          </w:p>
        </w:tc>
        <w:tc>
          <w:tcPr>
            <w:tcW w:w="714" w:type="dxa"/>
          </w:tcPr>
          <w:p w14:paraId="3439D3EF"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98457A9"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76" w:type="dxa"/>
          </w:tcPr>
          <w:p w14:paraId="5523AE15" w14:textId="77777777" w:rsidR="00C51497" w:rsidRPr="00943C10" w:rsidRDefault="00C51497" w:rsidP="000D626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4DA449A"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605" w:type="dxa"/>
          </w:tcPr>
          <w:p w14:paraId="5486B424"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B9AE02"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610" w:type="dxa"/>
          </w:tcPr>
          <w:p w14:paraId="44554FE7"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7E72E35"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08" w:type="dxa"/>
          </w:tcPr>
          <w:p w14:paraId="1AE46034"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4B602A"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c>
          <w:tcPr>
            <w:tcW w:w="576" w:type="dxa"/>
          </w:tcPr>
          <w:p w14:paraId="54B50AB7"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068F80E"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p w14:paraId="1601084E"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51497" w:rsidRPr="00943C10" w14:paraId="428D809F" w14:textId="77777777" w:rsidTr="000D6269">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484" w:type="dxa"/>
          </w:tcPr>
          <w:p w14:paraId="3EA3A322" w14:textId="23F4F30A" w:rsidR="00C51497" w:rsidRPr="00943C10" w:rsidRDefault="00C51497" w:rsidP="000D6269">
            <w:pPr>
              <w:jc w:val="both"/>
              <w:rPr>
                <w:rFonts w:ascii="Arial" w:hAnsi="Arial" w:cs="Arial"/>
                <w:b w:val="0"/>
              </w:rPr>
            </w:pPr>
            <w:r w:rsidRPr="00943C10">
              <w:rPr>
                <w:rFonts w:ascii="Arial" w:hAnsi="Arial" w:cs="Arial"/>
                <w:b w:val="0"/>
              </w:rPr>
              <w:t>13.- Con qué frecuencia consideras que tienes buena orientación vocacional al momento de buscar las opciones perti</w:t>
            </w:r>
            <w:r w:rsidR="000D6269">
              <w:rPr>
                <w:rFonts w:ascii="Arial" w:hAnsi="Arial" w:cs="Arial"/>
                <w:b w:val="0"/>
              </w:rPr>
              <w:t>nentes a tu futuro profesional.</w:t>
            </w:r>
          </w:p>
        </w:tc>
        <w:tc>
          <w:tcPr>
            <w:tcW w:w="600" w:type="dxa"/>
          </w:tcPr>
          <w:p w14:paraId="26B62346"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473F8B1"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25</w:t>
            </w:r>
          </w:p>
        </w:tc>
        <w:tc>
          <w:tcPr>
            <w:tcW w:w="588" w:type="dxa"/>
          </w:tcPr>
          <w:p w14:paraId="601863FC"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2C0918A"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55</w:t>
            </w:r>
          </w:p>
        </w:tc>
        <w:tc>
          <w:tcPr>
            <w:tcW w:w="714" w:type="dxa"/>
          </w:tcPr>
          <w:p w14:paraId="509C308D"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2FF6DC3"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13</w:t>
            </w:r>
          </w:p>
        </w:tc>
        <w:tc>
          <w:tcPr>
            <w:tcW w:w="576" w:type="dxa"/>
          </w:tcPr>
          <w:p w14:paraId="6C2291D4"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5415081"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29</w:t>
            </w:r>
          </w:p>
        </w:tc>
        <w:tc>
          <w:tcPr>
            <w:tcW w:w="605" w:type="dxa"/>
          </w:tcPr>
          <w:p w14:paraId="35BA1A4A"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F8F4FEA"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610" w:type="dxa"/>
          </w:tcPr>
          <w:p w14:paraId="77F9A556"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F48D29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508" w:type="dxa"/>
          </w:tcPr>
          <w:p w14:paraId="67C30E78"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10EECDB"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576" w:type="dxa"/>
          </w:tcPr>
          <w:p w14:paraId="74A17089"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06735F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r>
      <w:tr w:rsidR="00C51497" w:rsidRPr="00943C10" w14:paraId="36E4DCF4" w14:textId="77777777" w:rsidTr="000D6269">
        <w:tc>
          <w:tcPr>
            <w:cnfStyle w:val="001000000000" w:firstRow="0" w:lastRow="0" w:firstColumn="1" w:lastColumn="0" w:oddVBand="0" w:evenVBand="0" w:oddHBand="0" w:evenHBand="0" w:firstRowFirstColumn="0" w:firstRowLastColumn="0" w:lastRowFirstColumn="0" w:lastRowLastColumn="0"/>
            <w:tcW w:w="3484" w:type="dxa"/>
          </w:tcPr>
          <w:p w14:paraId="211D45DD" w14:textId="6CB5E820" w:rsidR="00C51497" w:rsidRPr="00943C10" w:rsidRDefault="00C51497" w:rsidP="000D6269">
            <w:pPr>
              <w:jc w:val="both"/>
              <w:rPr>
                <w:rFonts w:ascii="Arial" w:hAnsi="Arial" w:cs="Arial"/>
                <w:b w:val="0"/>
              </w:rPr>
            </w:pPr>
            <w:r w:rsidRPr="00943C10">
              <w:rPr>
                <w:rFonts w:ascii="Arial" w:hAnsi="Arial" w:cs="Arial"/>
                <w:b w:val="0"/>
              </w:rPr>
              <w:t>14.- Frecuentemente crees que tienes los recursos necesarios en cuanto a orientación vocacional para ele</w:t>
            </w:r>
            <w:r w:rsidR="000D6269">
              <w:rPr>
                <w:rFonts w:ascii="Arial" w:hAnsi="Arial" w:cs="Arial"/>
                <w:b w:val="0"/>
              </w:rPr>
              <w:t>gir carrera de manera efectiva.</w:t>
            </w:r>
          </w:p>
        </w:tc>
        <w:tc>
          <w:tcPr>
            <w:tcW w:w="600" w:type="dxa"/>
          </w:tcPr>
          <w:p w14:paraId="7B0DE2E8"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EC6E440"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29</w:t>
            </w:r>
          </w:p>
        </w:tc>
        <w:tc>
          <w:tcPr>
            <w:tcW w:w="588" w:type="dxa"/>
          </w:tcPr>
          <w:p w14:paraId="0F2F62C4"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7ECA1D1"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64</w:t>
            </w:r>
          </w:p>
        </w:tc>
        <w:tc>
          <w:tcPr>
            <w:tcW w:w="714" w:type="dxa"/>
          </w:tcPr>
          <w:p w14:paraId="3C0893A3"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0149D59"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10</w:t>
            </w:r>
          </w:p>
        </w:tc>
        <w:tc>
          <w:tcPr>
            <w:tcW w:w="576" w:type="dxa"/>
          </w:tcPr>
          <w:p w14:paraId="21E51D99"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DAD4E3F"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22</w:t>
            </w:r>
          </w:p>
        </w:tc>
        <w:tc>
          <w:tcPr>
            <w:tcW w:w="605" w:type="dxa"/>
          </w:tcPr>
          <w:p w14:paraId="2C9FB4A8"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E26EEC"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610" w:type="dxa"/>
          </w:tcPr>
          <w:p w14:paraId="5AC5F7B3"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7BC6F0E"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508" w:type="dxa"/>
          </w:tcPr>
          <w:p w14:paraId="12FD74E8"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07AB5D6"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c>
          <w:tcPr>
            <w:tcW w:w="576" w:type="dxa"/>
          </w:tcPr>
          <w:p w14:paraId="1E9E8625"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28D0425" w14:textId="77777777" w:rsidR="00C51497" w:rsidRPr="00943C10" w:rsidRDefault="00C51497" w:rsidP="000D62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r>
      <w:tr w:rsidR="00C51497" w:rsidRPr="00943C10" w14:paraId="7EDDAD5D" w14:textId="77777777" w:rsidTr="000D6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4" w:type="dxa"/>
          </w:tcPr>
          <w:p w14:paraId="041F930D" w14:textId="508F13F1" w:rsidR="00C51497" w:rsidRPr="00943C10" w:rsidRDefault="00C51497" w:rsidP="000D6269">
            <w:pPr>
              <w:jc w:val="both"/>
              <w:rPr>
                <w:rFonts w:ascii="Arial" w:hAnsi="Arial" w:cs="Arial"/>
                <w:b w:val="0"/>
              </w:rPr>
            </w:pPr>
            <w:r w:rsidRPr="00943C10">
              <w:rPr>
                <w:rFonts w:ascii="Arial" w:hAnsi="Arial" w:cs="Arial"/>
                <w:b w:val="0"/>
              </w:rPr>
              <w:t>15.- Piensas frecuentemente que tu familia influy</w:t>
            </w:r>
            <w:r w:rsidR="000D6269">
              <w:rPr>
                <w:rFonts w:ascii="Arial" w:hAnsi="Arial" w:cs="Arial"/>
                <w:b w:val="0"/>
              </w:rPr>
              <w:t>e en tu orientación vocacional.</w:t>
            </w:r>
          </w:p>
        </w:tc>
        <w:tc>
          <w:tcPr>
            <w:tcW w:w="600" w:type="dxa"/>
          </w:tcPr>
          <w:p w14:paraId="4A5913F1"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65EE38F"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26</w:t>
            </w:r>
          </w:p>
        </w:tc>
        <w:tc>
          <w:tcPr>
            <w:tcW w:w="588" w:type="dxa"/>
          </w:tcPr>
          <w:p w14:paraId="114CCB14"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1787D8"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58</w:t>
            </w:r>
          </w:p>
        </w:tc>
        <w:tc>
          <w:tcPr>
            <w:tcW w:w="714" w:type="dxa"/>
          </w:tcPr>
          <w:p w14:paraId="03C3518C"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71C26CC"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10</w:t>
            </w:r>
          </w:p>
        </w:tc>
        <w:tc>
          <w:tcPr>
            <w:tcW w:w="576" w:type="dxa"/>
          </w:tcPr>
          <w:p w14:paraId="0E095021"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653CABF"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22</w:t>
            </w:r>
          </w:p>
        </w:tc>
        <w:tc>
          <w:tcPr>
            <w:tcW w:w="605" w:type="dxa"/>
          </w:tcPr>
          <w:p w14:paraId="2795C32D"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76D5B4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610" w:type="dxa"/>
          </w:tcPr>
          <w:p w14:paraId="7952B88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57D42A4"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508" w:type="dxa"/>
          </w:tcPr>
          <w:p w14:paraId="617291AD"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34B7CAF"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76" w:type="dxa"/>
          </w:tcPr>
          <w:p w14:paraId="01FAE918"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1CCF4F2" w14:textId="77777777" w:rsidR="00C51497" w:rsidRPr="00943C10" w:rsidRDefault="00C51497" w:rsidP="000D62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r>
    </w:tbl>
    <w:p w14:paraId="1BFCD793"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4C476F94" w14:textId="77777777" w:rsidR="00C51497" w:rsidRPr="00943C10" w:rsidRDefault="00C51497" w:rsidP="00C51497">
      <w:pPr>
        <w:spacing w:line="360" w:lineRule="auto"/>
        <w:jc w:val="center"/>
        <w:rPr>
          <w:rFonts w:ascii="Times New Roman" w:hAnsi="Times New Roman" w:cs="Times New Roman"/>
          <w:b/>
          <w:sz w:val="24"/>
          <w:szCs w:val="24"/>
        </w:rPr>
      </w:pPr>
      <w:r w:rsidRPr="00943C10">
        <w:rPr>
          <w:noProof/>
        </w:rPr>
        <w:drawing>
          <wp:anchor distT="0" distB="0" distL="114300" distR="114300" simplePos="0" relativeHeight="251746304" behindDoc="1" locked="0" layoutInCell="1" allowOverlap="1" wp14:anchorId="096EBE0A" wp14:editId="2747570C">
            <wp:simplePos x="0" y="0"/>
            <wp:positionH relativeFrom="column">
              <wp:posOffset>339725</wp:posOffset>
            </wp:positionH>
            <wp:positionV relativeFrom="paragraph">
              <wp:posOffset>87549</wp:posOffset>
            </wp:positionV>
            <wp:extent cx="4572000" cy="2009775"/>
            <wp:effectExtent l="0" t="0" r="0" b="9525"/>
            <wp:wrapTight wrapText="bothSides">
              <wp:wrapPolygon edited="0">
                <wp:start x="0" y="0"/>
                <wp:lineTo x="0" y="21498"/>
                <wp:lineTo x="21510" y="21498"/>
                <wp:lineTo x="21510" y="0"/>
                <wp:lineTo x="0" y="0"/>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D235957"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4DE6DFC5" w14:textId="77777777" w:rsidR="000D6269" w:rsidRDefault="000D6269" w:rsidP="00C51497">
      <w:pPr>
        <w:spacing w:after="0" w:line="240" w:lineRule="auto"/>
        <w:jc w:val="both"/>
        <w:rPr>
          <w:rFonts w:ascii="Arial" w:hAnsi="Arial" w:cs="Arial"/>
          <w:b/>
          <w:sz w:val="24"/>
          <w:szCs w:val="24"/>
        </w:rPr>
      </w:pPr>
    </w:p>
    <w:p w14:paraId="6B905EB9"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lastRenderedPageBreak/>
        <w:t xml:space="preserve">Gráfico 8.- Distribución de Porcentajes de Frecuencia de las respuestas de los estudiantes a las preguntas del indicador: </w:t>
      </w:r>
      <w:r w:rsidRPr="00943C10">
        <w:rPr>
          <w:rFonts w:ascii="Arial" w:hAnsi="Arial" w:cs="Arial"/>
          <w:b/>
          <w:szCs w:val="24"/>
        </w:rPr>
        <w:t>Vocación</w:t>
      </w:r>
      <w:r w:rsidRPr="00943C10">
        <w:rPr>
          <w:rFonts w:ascii="Arial" w:hAnsi="Arial" w:cs="Arial"/>
          <w:b/>
          <w:sz w:val="24"/>
          <w:szCs w:val="24"/>
        </w:rPr>
        <w:t>.</w:t>
      </w:r>
      <w:r w:rsidR="00302767" w:rsidRPr="00943C10">
        <w:rPr>
          <w:rFonts w:ascii="Arial" w:hAnsi="Arial" w:cs="Arial"/>
          <w:b/>
          <w:sz w:val="24"/>
          <w:szCs w:val="24"/>
        </w:rPr>
        <w:t xml:space="preserve"> </w:t>
      </w:r>
    </w:p>
    <w:p w14:paraId="2ED5DFA3" w14:textId="77777777" w:rsidR="00C51497" w:rsidRPr="00943C10" w:rsidRDefault="00C51497" w:rsidP="00C51497">
      <w:pPr>
        <w:autoSpaceDE w:val="0"/>
        <w:autoSpaceDN w:val="0"/>
        <w:adjustRightInd w:val="0"/>
        <w:spacing w:after="0" w:line="360" w:lineRule="auto"/>
        <w:jc w:val="both"/>
        <w:rPr>
          <w:rFonts w:ascii="Times New Roman" w:hAnsi="Times New Roman" w:cs="Times New Roman"/>
          <w:b/>
          <w:bCs/>
        </w:rPr>
      </w:pPr>
    </w:p>
    <w:p w14:paraId="5DF133A6" w14:textId="77777777" w:rsidR="00C51497" w:rsidRPr="00943C10" w:rsidRDefault="00C51497" w:rsidP="00C51497">
      <w:pPr>
        <w:autoSpaceDE w:val="0"/>
        <w:autoSpaceDN w:val="0"/>
        <w:adjustRightInd w:val="0"/>
        <w:spacing w:after="0" w:line="360" w:lineRule="auto"/>
        <w:ind w:firstLine="708"/>
        <w:jc w:val="both"/>
        <w:rPr>
          <w:rFonts w:ascii="Arial" w:hAnsi="Arial" w:cs="Arial"/>
          <w:sz w:val="24"/>
          <w:szCs w:val="24"/>
        </w:rPr>
      </w:pPr>
      <w:r w:rsidRPr="00943C10">
        <w:rPr>
          <w:rFonts w:ascii="Arial" w:hAnsi="Arial" w:cs="Arial"/>
          <w:sz w:val="24"/>
          <w:szCs w:val="24"/>
        </w:rPr>
        <w:t>Con respecto al ítem 15, los encuestados manifestaron, en su mayoría (8</w:t>
      </w:r>
      <w:r w:rsidR="000E3F8D" w:rsidRPr="00943C10">
        <w:rPr>
          <w:rFonts w:ascii="Arial" w:hAnsi="Arial" w:cs="Arial"/>
          <w:sz w:val="24"/>
          <w:szCs w:val="24"/>
        </w:rPr>
        <w:t>4</w:t>
      </w:r>
      <w:r w:rsidRPr="00943C10">
        <w:rPr>
          <w:rFonts w:ascii="Arial" w:hAnsi="Arial" w:cs="Arial"/>
          <w:sz w:val="24"/>
          <w:szCs w:val="24"/>
        </w:rPr>
        <w:t>%), siempre o casi siempre, que su familia influye en su orientación vocacional. El grupo familiar del estudiante suele proveer un cúmulo de experiencias y expectativas, que generan opiniones alrededor del evento crucial de decidir, en primera instancia, si continuar estudios superiores o qué carrera estudiar, luego de terminar la Educación Media. Esta influencia puede tener en el estudiante una connotación positiva o negativa sobre dichas decisiones.</w:t>
      </w:r>
    </w:p>
    <w:p w14:paraId="0957536E" w14:textId="088294E2" w:rsidR="00C51497" w:rsidRPr="00943C10" w:rsidRDefault="00C51497" w:rsidP="00C51497">
      <w:pPr>
        <w:autoSpaceDE w:val="0"/>
        <w:autoSpaceDN w:val="0"/>
        <w:adjustRightInd w:val="0"/>
        <w:spacing w:after="0" w:line="360" w:lineRule="auto"/>
        <w:ind w:firstLine="708"/>
        <w:jc w:val="both"/>
        <w:rPr>
          <w:rFonts w:ascii="Arial" w:hAnsi="Arial" w:cs="Arial"/>
          <w:sz w:val="24"/>
          <w:szCs w:val="24"/>
        </w:rPr>
      </w:pPr>
      <w:r w:rsidRPr="00943C10">
        <w:rPr>
          <w:rFonts w:ascii="Arial" w:hAnsi="Arial" w:cs="Arial"/>
          <w:sz w:val="24"/>
          <w:szCs w:val="24"/>
        </w:rPr>
        <w:t xml:space="preserve"> La influencia familiar negativa puede ser directa o indirecta y traducirse en sugerencias para evitar ciertas ocupaciones que atraen a los muchachos o a las muchachas, por el </w:t>
      </w:r>
      <w:r w:rsidR="00462C3C" w:rsidRPr="00943C10">
        <w:rPr>
          <w:rFonts w:ascii="Arial" w:hAnsi="Arial" w:cs="Arial"/>
          <w:sz w:val="24"/>
          <w:szCs w:val="24"/>
        </w:rPr>
        <w:t>contrario,</w:t>
      </w:r>
      <w:r w:rsidRPr="00943C10">
        <w:rPr>
          <w:rFonts w:ascii="Arial" w:hAnsi="Arial" w:cs="Arial"/>
          <w:sz w:val="24"/>
          <w:szCs w:val="24"/>
        </w:rPr>
        <w:t xml:space="preserve"> en los deseos de los padres para que el hijo o la hija estudie lo que a ellos les hubiera gustado estudiar</w:t>
      </w:r>
      <w:r w:rsidRPr="00943C10">
        <w:rPr>
          <w:rFonts w:ascii="Arial" w:hAnsi="Arial" w:cs="Arial"/>
          <w:bCs/>
        </w:rPr>
        <w:t xml:space="preserve"> </w:t>
      </w:r>
      <w:r w:rsidRPr="00910AF4">
        <w:rPr>
          <w:rFonts w:ascii="Arial" w:hAnsi="Arial" w:cs="Arial"/>
          <w:bCs/>
          <w:sz w:val="24"/>
        </w:rPr>
        <w:t>(Vega, 2003</w:t>
      </w:r>
      <w:r w:rsidRPr="00943C10">
        <w:rPr>
          <w:rFonts w:ascii="Arial" w:hAnsi="Arial" w:cs="Arial"/>
          <w:bCs/>
        </w:rPr>
        <w:t>).</w:t>
      </w:r>
    </w:p>
    <w:p w14:paraId="76285A8E" w14:textId="77777777" w:rsidR="00C51497" w:rsidRPr="00943C10" w:rsidRDefault="00C51497" w:rsidP="00C51497">
      <w:pPr>
        <w:autoSpaceDE w:val="0"/>
        <w:autoSpaceDN w:val="0"/>
        <w:adjustRightInd w:val="0"/>
        <w:spacing w:after="0" w:line="360" w:lineRule="auto"/>
        <w:ind w:firstLine="708"/>
        <w:jc w:val="both"/>
        <w:rPr>
          <w:rFonts w:ascii="Arial" w:hAnsi="Arial" w:cs="Arial"/>
          <w:bCs/>
        </w:rPr>
      </w:pPr>
      <w:r w:rsidRPr="00943C10">
        <w:rPr>
          <w:rFonts w:ascii="Arial" w:hAnsi="Arial" w:cs="Arial"/>
          <w:sz w:val="24"/>
          <w:szCs w:val="24"/>
        </w:rPr>
        <w:t>La influencia positiva comprende principalmente consejos, sugerencias bien intencionadas acerca de la elección de carrera del adolescente, factores que son importantes examinar para que el alumno se ubique en su propia realidad. El factor interno se refiere a las condiciones de índole personal como es la vocación propiamente dicha o bien por recomendaciones indirectas en relación con determinadas profesiones que los padres consideren deseables</w:t>
      </w:r>
      <w:r w:rsidRPr="00943C10">
        <w:rPr>
          <w:rFonts w:ascii="Arial" w:hAnsi="Arial" w:cs="Arial"/>
          <w:bCs/>
          <w:sz w:val="24"/>
          <w:szCs w:val="24"/>
        </w:rPr>
        <w:t xml:space="preserve"> (Vega, 2003).</w:t>
      </w:r>
    </w:p>
    <w:p w14:paraId="0526F140" w14:textId="3AD1C478" w:rsidR="00C51497" w:rsidRPr="00943C10" w:rsidRDefault="00C51497" w:rsidP="00C51497">
      <w:pPr>
        <w:autoSpaceDE w:val="0"/>
        <w:autoSpaceDN w:val="0"/>
        <w:adjustRightInd w:val="0"/>
        <w:spacing w:after="0" w:line="360" w:lineRule="auto"/>
        <w:ind w:firstLine="708"/>
        <w:jc w:val="both"/>
        <w:rPr>
          <w:rFonts w:ascii="Arial" w:hAnsi="Arial" w:cs="Arial"/>
          <w:sz w:val="24"/>
          <w:szCs w:val="24"/>
        </w:rPr>
      </w:pPr>
      <w:r w:rsidRPr="00943C10">
        <w:rPr>
          <w:rFonts w:ascii="Arial" w:hAnsi="Arial" w:cs="Arial"/>
          <w:sz w:val="24"/>
          <w:szCs w:val="24"/>
        </w:rPr>
        <w:t>Chacón Martínez (2004), citado por De León</w:t>
      </w:r>
      <w:r w:rsidR="00910AF4">
        <w:rPr>
          <w:rFonts w:ascii="Arial" w:hAnsi="Arial" w:cs="Arial"/>
          <w:sz w:val="24"/>
          <w:szCs w:val="24"/>
        </w:rPr>
        <w:t xml:space="preserve"> </w:t>
      </w:r>
      <w:r w:rsidRPr="00943C10">
        <w:rPr>
          <w:rFonts w:ascii="Arial" w:hAnsi="Arial" w:cs="Arial"/>
          <w:sz w:val="24"/>
          <w:szCs w:val="24"/>
        </w:rPr>
        <w:t xml:space="preserve">(2008). menciona que: en La Orientación Vocacional en Educación Media, plantea el análisis de las necesidades de los estudiantes de este nivel, referidas a toma de decisiones, elección de carrera, viabilidad de la decisión, y la transición de la vida estudiantil al mundo </w:t>
      </w:r>
      <w:r w:rsidR="00462C3C" w:rsidRPr="00943C10">
        <w:rPr>
          <w:rFonts w:ascii="Arial" w:hAnsi="Arial" w:cs="Arial"/>
          <w:sz w:val="24"/>
          <w:szCs w:val="24"/>
        </w:rPr>
        <w:t>laboral (</w:t>
      </w:r>
      <w:r w:rsidRPr="00943C10">
        <w:rPr>
          <w:rFonts w:ascii="Arial" w:hAnsi="Arial" w:cs="Arial"/>
          <w:sz w:val="24"/>
          <w:szCs w:val="24"/>
        </w:rPr>
        <w:t>p.12)</w:t>
      </w:r>
    </w:p>
    <w:p w14:paraId="4201DADF" w14:textId="53EF1030" w:rsidR="000E3F8D" w:rsidRPr="00943C10" w:rsidRDefault="00462C3C" w:rsidP="000E3F8D">
      <w:pPr>
        <w:autoSpaceDE w:val="0"/>
        <w:autoSpaceDN w:val="0"/>
        <w:adjustRightInd w:val="0"/>
        <w:spacing w:after="0" w:line="360" w:lineRule="auto"/>
        <w:ind w:firstLine="708"/>
        <w:jc w:val="both"/>
        <w:rPr>
          <w:rFonts w:ascii="Arial" w:hAnsi="Arial" w:cs="Arial"/>
          <w:sz w:val="24"/>
          <w:szCs w:val="24"/>
        </w:rPr>
      </w:pPr>
      <w:r w:rsidRPr="00943C10">
        <w:rPr>
          <w:rFonts w:ascii="Arial" w:hAnsi="Arial" w:cs="Arial"/>
          <w:sz w:val="24"/>
          <w:szCs w:val="24"/>
        </w:rPr>
        <w:t>Respecto al</w:t>
      </w:r>
      <w:r w:rsidR="000E3F8D" w:rsidRPr="00943C10">
        <w:rPr>
          <w:rFonts w:ascii="Arial" w:hAnsi="Arial" w:cs="Arial"/>
          <w:sz w:val="24"/>
          <w:szCs w:val="24"/>
        </w:rPr>
        <w:t xml:space="preserve"> conflicto de elección de carrera en los estudiantes de Secundaria, Vega (2003) manifiesta que:</w:t>
      </w:r>
    </w:p>
    <w:p w14:paraId="5C3686CF" w14:textId="77777777" w:rsidR="000E3F8D" w:rsidRPr="00910AF4" w:rsidRDefault="000E3F8D" w:rsidP="000E3F8D">
      <w:pPr>
        <w:autoSpaceDE w:val="0"/>
        <w:autoSpaceDN w:val="0"/>
        <w:adjustRightInd w:val="0"/>
        <w:spacing w:after="0" w:line="240" w:lineRule="auto"/>
        <w:ind w:left="567" w:right="567"/>
        <w:jc w:val="both"/>
        <w:rPr>
          <w:rFonts w:ascii="Arial" w:hAnsi="Arial" w:cs="Arial"/>
          <w:sz w:val="24"/>
        </w:rPr>
      </w:pPr>
      <w:r w:rsidRPr="00910AF4">
        <w:rPr>
          <w:rFonts w:ascii="Arial" w:hAnsi="Arial" w:cs="Arial"/>
          <w:sz w:val="24"/>
        </w:rPr>
        <w:t xml:space="preserve">La elección de carrera, es sin duda, el problema más difícil al que se enfrenta los jóvenes en la actualidad, algunos no han encontrado </w:t>
      </w:r>
      <w:r w:rsidRPr="00910AF4">
        <w:rPr>
          <w:rFonts w:ascii="Arial" w:hAnsi="Arial" w:cs="Arial"/>
          <w:sz w:val="24"/>
        </w:rPr>
        <w:lastRenderedPageBreak/>
        <w:t xml:space="preserve">su vocación, otros dudan de sus capacidades o no quieren estudiar. Este importante conflicto interno, frecuentemente es alimentado por padres que por ayudar a sus hijos suelen tratar de encaminarlos hacia opciones que no necesariamente son compatibles con sus intereses (p.17). </w:t>
      </w:r>
    </w:p>
    <w:p w14:paraId="32DE9F52" w14:textId="77777777" w:rsidR="000E3F8D" w:rsidRPr="00910AF4" w:rsidRDefault="000E3F8D" w:rsidP="000E3F8D">
      <w:pPr>
        <w:autoSpaceDE w:val="0"/>
        <w:autoSpaceDN w:val="0"/>
        <w:adjustRightInd w:val="0"/>
        <w:spacing w:after="0" w:line="360" w:lineRule="auto"/>
        <w:jc w:val="both"/>
        <w:rPr>
          <w:rFonts w:ascii="Times New Roman" w:hAnsi="Times New Roman" w:cs="Times New Roman"/>
          <w:sz w:val="28"/>
          <w:szCs w:val="24"/>
        </w:rPr>
      </w:pPr>
    </w:p>
    <w:p w14:paraId="2192EAC0"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Cuadro </w:t>
      </w:r>
      <w:r w:rsidR="00BF29F2">
        <w:rPr>
          <w:rFonts w:ascii="Arial" w:hAnsi="Arial" w:cs="Arial"/>
          <w:b/>
          <w:sz w:val="24"/>
          <w:szCs w:val="24"/>
        </w:rPr>
        <w:t>11</w:t>
      </w:r>
      <w:r w:rsidRPr="00943C10">
        <w:rPr>
          <w:rFonts w:ascii="Arial" w:hAnsi="Arial" w:cs="Arial"/>
          <w:b/>
          <w:sz w:val="24"/>
          <w:szCs w:val="24"/>
        </w:rPr>
        <w:t xml:space="preserve">.- Distribución de Frecuencias y Porcentajes de Frecuencia de las respuestas de los estudiantes a las preguntas del indicador: </w:t>
      </w:r>
      <w:r w:rsidRPr="00943C10">
        <w:rPr>
          <w:rFonts w:ascii="Arial" w:hAnsi="Arial" w:cs="Arial"/>
          <w:b/>
          <w:szCs w:val="24"/>
        </w:rPr>
        <w:t>PNEV</w:t>
      </w:r>
      <w:r w:rsidRPr="00943C10">
        <w:rPr>
          <w:rFonts w:ascii="Arial" w:hAnsi="Arial" w:cs="Arial"/>
          <w:b/>
          <w:sz w:val="24"/>
          <w:szCs w:val="24"/>
        </w:rPr>
        <w:t>.</w:t>
      </w:r>
    </w:p>
    <w:p w14:paraId="1C44990D" w14:textId="77777777" w:rsidR="00C51497" w:rsidRPr="00943C10" w:rsidRDefault="00C51497" w:rsidP="00C51497">
      <w:pPr>
        <w:spacing w:after="0" w:line="240" w:lineRule="auto"/>
        <w:jc w:val="both"/>
        <w:rPr>
          <w:rFonts w:ascii="Times New Roman" w:hAnsi="Times New Roman" w:cs="Times New Roman"/>
          <w:b/>
          <w:sz w:val="24"/>
          <w:szCs w:val="24"/>
        </w:rPr>
      </w:pPr>
    </w:p>
    <w:tbl>
      <w:tblPr>
        <w:tblStyle w:val="Tablanormal1"/>
        <w:tblW w:w="0" w:type="auto"/>
        <w:tblLook w:val="04A0" w:firstRow="1" w:lastRow="0" w:firstColumn="1" w:lastColumn="0" w:noHBand="0" w:noVBand="1"/>
      </w:tblPr>
      <w:tblGrid>
        <w:gridCol w:w="3450"/>
        <w:gridCol w:w="16"/>
        <w:gridCol w:w="587"/>
        <w:gridCol w:w="17"/>
        <w:gridCol w:w="571"/>
        <w:gridCol w:w="17"/>
        <w:gridCol w:w="714"/>
        <w:gridCol w:w="22"/>
        <w:gridCol w:w="554"/>
        <w:gridCol w:w="19"/>
        <w:gridCol w:w="591"/>
        <w:gridCol w:w="20"/>
        <w:gridCol w:w="588"/>
        <w:gridCol w:w="20"/>
        <w:gridCol w:w="499"/>
        <w:gridCol w:w="23"/>
        <w:gridCol w:w="553"/>
      </w:tblGrid>
      <w:tr w:rsidR="00C51497" w:rsidRPr="00943C10" w14:paraId="3AAC7770" w14:textId="77777777" w:rsidTr="000D626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50" w:type="dxa"/>
            <w:vMerge w:val="restart"/>
          </w:tcPr>
          <w:p w14:paraId="0EB03E46" w14:textId="77777777" w:rsidR="00C51497" w:rsidRPr="00943C10" w:rsidRDefault="00C51497" w:rsidP="007115C8">
            <w:pPr>
              <w:jc w:val="center"/>
              <w:rPr>
                <w:rFonts w:ascii="Arial" w:hAnsi="Arial" w:cs="Arial"/>
                <w:sz w:val="24"/>
                <w:szCs w:val="24"/>
              </w:rPr>
            </w:pPr>
          </w:p>
          <w:p w14:paraId="1A51BFE6"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91" w:type="dxa"/>
            <w:gridSpan w:val="4"/>
          </w:tcPr>
          <w:p w14:paraId="4D3BA46F"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042013EA"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307" w:type="dxa"/>
            <w:gridSpan w:val="4"/>
          </w:tcPr>
          <w:p w14:paraId="5DA8A676"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218" w:type="dxa"/>
            <w:gridSpan w:val="4"/>
          </w:tcPr>
          <w:p w14:paraId="2A06EE63"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095" w:type="dxa"/>
            <w:gridSpan w:val="4"/>
          </w:tcPr>
          <w:p w14:paraId="66F4068F"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C51497" w:rsidRPr="00943C10" w14:paraId="5587FED2" w14:textId="77777777" w:rsidTr="000D626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50" w:type="dxa"/>
            <w:vMerge/>
          </w:tcPr>
          <w:p w14:paraId="056ED537" w14:textId="77777777" w:rsidR="00C51497" w:rsidRPr="00943C10" w:rsidRDefault="00C51497" w:rsidP="007115C8">
            <w:pPr>
              <w:jc w:val="center"/>
              <w:rPr>
                <w:rFonts w:ascii="Arial" w:hAnsi="Arial" w:cs="Arial"/>
                <w:sz w:val="24"/>
                <w:szCs w:val="24"/>
              </w:rPr>
            </w:pPr>
          </w:p>
        </w:tc>
        <w:tc>
          <w:tcPr>
            <w:tcW w:w="603" w:type="dxa"/>
            <w:gridSpan w:val="2"/>
          </w:tcPr>
          <w:p w14:paraId="07F6441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8" w:type="dxa"/>
            <w:gridSpan w:val="2"/>
          </w:tcPr>
          <w:p w14:paraId="0D9E3D0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31" w:type="dxa"/>
            <w:gridSpan w:val="2"/>
          </w:tcPr>
          <w:p w14:paraId="0A9740B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gridSpan w:val="2"/>
          </w:tcPr>
          <w:p w14:paraId="679B18F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10" w:type="dxa"/>
            <w:gridSpan w:val="2"/>
          </w:tcPr>
          <w:p w14:paraId="44192C5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08" w:type="dxa"/>
            <w:gridSpan w:val="2"/>
          </w:tcPr>
          <w:p w14:paraId="14C8094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19" w:type="dxa"/>
            <w:gridSpan w:val="2"/>
          </w:tcPr>
          <w:p w14:paraId="5919080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gridSpan w:val="2"/>
          </w:tcPr>
          <w:p w14:paraId="30555AC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C51497" w:rsidRPr="00943C10" w14:paraId="107A01AC" w14:textId="77777777" w:rsidTr="000D6269">
        <w:tc>
          <w:tcPr>
            <w:cnfStyle w:val="001000000000" w:firstRow="0" w:lastRow="0" w:firstColumn="1" w:lastColumn="0" w:oddVBand="0" w:evenVBand="0" w:oddHBand="0" w:evenHBand="0" w:firstRowFirstColumn="0" w:firstRowLastColumn="0" w:lastRowFirstColumn="0" w:lastRowLastColumn="0"/>
            <w:tcW w:w="3466" w:type="dxa"/>
            <w:gridSpan w:val="2"/>
          </w:tcPr>
          <w:p w14:paraId="5D47B486" w14:textId="77777777" w:rsidR="00C51497" w:rsidRPr="00943C10" w:rsidRDefault="00C51497" w:rsidP="007115C8">
            <w:pPr>
              <w:jc w:val="both"/>
              <w:rPr>
                <w:rFonts w:ascii="Arial" w:hAnsi="Arial" w:cs="Arial"/>
                <w:sz w:val="24"/>
                <w:szCs w:val="24"/>
              </w:rPr>
            </w:pPr>
            <w:r w:rsidRPr="00943C10">
              <w:rPr>
                <w:rFonts w:ascii="Arial" w:hAnsi="Arial" w:cs="Arial"/>
                <w:b w:val="0"/>
              </w:rPr>
              <w:t>16.- Crees que el informe vocacional obtenido en la Prueba Nacional de Exploración Vocacional (PNEV) te ayudaría con la madurez vocacional</w:t>
            </w:r>
            <w:r w:rsidRPr="00943C10">
              <w:rPr>
                <w:rFonts w:ascii="Arial" w:hAnsi="Arial" w:cs="Arial"/>
                <w:b w:val="0"/>
                <w:sz w:val="24"/>
                <w:szCs w:val="24"/>
              </w:rPr>
              <w:t>.</w:t>
            </w:r>
          </w:p>
        </w:tc>
        <w:tc>
          <w:tcPr>
            <w:tcW w:w="604" w:type="dxa"/>
            <w:gridSpan w:val="2"/>
          </w:tcPr>
          <w:p w14:paraId="22E56AA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639205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9AB91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36</w:t>
            </w:r>
          </w:p>
        </w:tc>
        <w:tc>
          <w:tcPr>
            <w:tcW w:w="588" w:type="dxa"/>
            <w:gridSpan w:val="2"/>
          </w:tcPr>
          <w:p w14:paraId="12BBA17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32F151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0492E0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80</w:t>
            </w:r>
          </w:p>
        </w:tc>
        <w:tc>
          <w:tcPr>
            <w:tcW w:w="736" w:type="dxa"/>
            <w:gridSpan w:val="2"/>
          </w:tcPr>
          <w:p w14:paraId="1276D8F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6E7E8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F9FB5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tc>
        <w:tc>
          <w:tcPr>
            <w:tcW w:w="573" w:type="dxa"/>
            <w:gridSpan w:val="2"/>
          </w:tcPr>
          <w:p w14:paraId="0A2BF7E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3D2DED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BBCC51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15</w:t>
            </w:r>
          </w:p>
        </w:tc>
        <w:tc>
          <w:tcPr>
            <w:tcW w:w="611" w:type="dxa"/>
            <w:gridSpan w:val="2"/>
          </w:tcPr>
          <w:p w14:paraId="73E1C00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6916B2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3C83BB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608" w:type="dxa"/>
            <w:gridSpan w:val="2"/>
          </w:tcPr>
          <w:p w14:paraId="33A89E9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D829D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DCB19E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tc>
        <w:tc>
          <w:tcPr>
            <w:tcW w:w="522" w:type="dxa"/>
            <w:gridSpan w:val="2"/>
          </w:tcPr>
          <w:p w14:paraId="43AD1D6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34E405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C06A1A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c>
          <w:tcPr>
            <w:tcW w:w="553" w:type="dxa"/>
          </w:tcPr>
          <w:p w14:paraId="3574FE1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44420C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4A95DA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0</w:t>
            </w:r>
          </w:p>
        </w:tc>
      </w:tr>
    </w:tbl>
    <w:p w14:paraId="4AF01983"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6F2812DB" w14:textId="77777777" w:rsidR="00210C22" w:rsidRPr="00943C10" w:rsidRDefault="00210C22" w:rsidP="00C51497">
      <w:pPr>
        <w:spacing w:line="360" w:lineRule="auto"/>
        <w:jc w:val="both"/>
        <w:rPr>
          <w:rFonts w:ascii="Arial" w:hAnsi="Arial" w:cs="Arial"/>
          <w:sz w:val="24"/>
          <w:szCs w:val="24"/>
        </w:rPr>
      </w:pPr>
      <w:r w:rsidRPr="00943C10">
        <w:rPr>
          <w:noProof/>
        </w:rPr>
        <w:drawing>
          <wp:anchor distT="0" distB="0" distL="114300" distR="114300" simplePos="0" relativeHeight="251680768" behindDoc="1" locked="0" layoutInCell="1" allowOverlap="1" wp14:anchorId="041B6ACD" wp14:editId="13BDFAE3">
            <wp:simplePos x="0" y="0"/>
            <wp:positionH relativeFrom="column">
              <wp:posOffset>531495</wp:posOffset>
            </wp:positionH>
            <wp:positionV relativeFrom="paragraph">
              <wp:posOffset>209550</wp:posOffset>
            </wp:positionV>
            <wp:extent cx="4019550" cy="2124075"/>
            <wp:effectExtent l="0" t="0" r="0" b="9525"/>
            <wp:wrapTight wrapText="bothSides">
              <wp:wrapPolygon edited="0">
                <wp:start x="0" y="0"/>
                <wp:lineTo x="0" y="21503"/>
                <wp:lineTo x="21498" y="21503"/>
                <wp:lineTo x="21498"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F6854F1" w14:textId="77777777" w:rsidR="00210C22" w:rsidRPr="00943C10" w:rsidRDefault="00210C22" w:rsidP="00C51497">
      <w:pPr>
        <w:spacing w:line="360" w:lineRule="auto"/>
        <w:jc w:val="both"/>
        <w:rPr>
          <w:rFonts w:ascii="Arial" w:hAnsi="Arial" w:cs="Arial"/>
          <w:sz w:val="24"/>
          <w:szCs w:val="24"/>
        </w:rPr>
      </w:pPr>
    </w:p>
    <w:p w14:paraId="108F8549" w14:textId="77777777" w:rsidR="00C51497" w:rsidRPr="00943C10" w:rsidRDefault="00C51497" w:rsidP="00C51497">
      <w:pPr>
        <w:spacing w:line="360" w:lineRule="auto"/>
        <w:jc w:val="both"/>
        <w:rPr>
          <w:rFonts w:ascii="Times New Roman" w:hAnsi="Times New Roman" w:cs="Times New Roman"/>
          <w:sz w:val="24"/>
          <w:szCs w:val="24"/>
        </w:rPr>
      </w:pPr>
    </w:p>
    <w:p w14:paraId="6CF8EC00" w14:textId="77777777" w:rsidR="00C51497" w:rsidRPr="00943C10" w:rsidRDefault="00C51497" w:rsidP="00C51497">
      <w:pPr>
        <w:spacing w:after="0" w:line="240" w:lineRule="auto"/>
        <w:jc w:val="both"/>
        <w:rPr>
          <w:rFonts w:ascii="Arial" w:hAnsi="Arial" w:cs="Arial"/>
          <w:b/>
          <w:sz w:val="24"/>
          <w:szCs w:val="24"/>
        </w:rPr>
      </w:pPr>
    </w:p>
    <w:p w14:paraId="2482BBD4" w14:textId="77777777" w:rsidR="00C51497" w:rsidRPr="00943C10" w:rsidRDefault="00C51497" w:rsidP="00C51497">
      <w:pPr>
        <w:spacing w:after="0" w:line="240" w:lineRule="auto"/>
        <w:jc w:val="both"/>
        <w:rPr>
          <w:rFonts w:ascii="Arial" w:hAnsi="Arial" w:cs="Arial"/>
          <w:b/>
          <w:sz w:val="24"/>
          <w:szCs w:val="24"/>
        </w:rPr>
      </w:pPr>
    </w:p>
    <w:p w14:paraId="466C895C" w14:textId="77777777" w:rsidR="00C51497" w:rsidRPr="00943C10" w:rsidRDefault="00C51497" w:rsidP="00C51497">
      <w:pPr>
        <w:spacing w:after="0" w:line="240" w:lineRule="auto"/>
        <w:jc w:val="both"/>
        <w:rPr>
          <w:rFonts w:ascii="Arial" w:hAnsi="Arial" w:cs="Arial"/>
          <w:b/>
          <w:sz w:val="24"/>
          <w:szCs w:val="24"/>
        </w:rPr>
      </w:pPr>
    </w:p>
    <w:p w14:paraId="4CDE63FD" w14:textId="77777777" w:rsidR="00C51497" w:rsidRPr="00943C10" w:rsidRDefault="00C51497" w:rsidP="00C51497">
      <w:pPr>
        <w:spacing w:after="0" w:line="240" w:lineRule="auto"/>
        <w:jc w:val="both"/>
        <w:rPr>
          <w:rFonts w:ascii="Arial" w:hAnsi="Arial" w:cs="Arial"/>
          <w:b/>
          <w:sz w:val="24"/>
          <w:szCs w:val="24"/>
        </w:rPr>
      </w:pPr>
    </w:p>
    <w:p w14:paraId="0AAECB63" w14:textId="77777777" w:rsidR="00C51497" w:rsidRPr="00943C10" w:rsidRDefault="00C51497" w:rsidP="00C51497">
      <w:pPr>
        <w:spacing w:after="0" w:line="240" w:lineRule="auto"/>
        <w:jc w:val="both"/>
        <w:rPr>
          <w:rFonts w:ascii="Arial" w:hAnsi="Arial" w:cs="Arial"/>
          <w:b/>
          <w:sz w:val="24"/>
          <w:szCs w:val="24"/>
        </w:rPr>
      </w:pPr>
    </w:p>
    <w:p w14:paraId="6EBD4CB5" w14:textId="77777777" w:rsidR="00C51497" w:rsidRPr="00943C10" w:rsidRDefault="00C51497" w:rsidP="00C51497">
      <w:pPr>
        <w:spacing w:after="0" w:line="240" w:lineRule="auto"/>
        <w:jc w:val="both"/>
        <w:rPr>
          <w:rFonts w:ascii="Arial" w:hAnsi="Arial" w:cs="Arial"/>
          <w:b/>
          <w:sz w:val="24"/>
          <w:szCs w:val="24"/>
        </w:rPr>
      </w:pPr>
    </w:p>
    <w:p w14:paraId="6F34C159" w14:textId="77777777" w:rsidR="00C51497" w:rsidRPr="00943C10" w:rsidRDefault="00C51497" w:rsidP="00C51497">
      <w:pPr>
        <w:spacing w:after="0" w:line="240" w:lineRule="auto"/>
        <w:jc w:val="both"/>
        <w:rPr>
          <w:rFonts w:ascii="Arial" w:hAnsi="Arial" w:cs="Arial"/>
          <w:b/>
          <w:sz w:val="24"/>
          <w:szCs w:val="24"/>
        </w:rPr>
      </w:pPr>
    </w:p>
    <w:p w14:paraId="780F8470"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55EA6E70" w14:textId="77777777" w:rsidR="00C51497" w:rsidRPr="00943C10" w:rsidRDefault="00C51497" w:rsidP="00C51497">
      <w:pPr>
        <w:spacing w:after="0" w:line="240" w:lineRule="auto"/>
        <w:jc w:val="both"/>
        <w:rPr>
          <w:rFonts w:ascii="Arial" w:hAnsi="Arial" w:cs="Arial"/>
          <w:b/>
          <w:sz w:val="24"/>
          <w:szCs w:val="24"/>
        </w:rPr>
      </w:pPr>
    </w:p>
    <w:p w14:paraId="1D9BA950"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t xml:space="preserve">Gráfico 9.- Porcentajes de Frecuencia de las respuestas de los estudiantes a las preguntas del indicador: </w:t>
      </w:r>
      <w:r w:rsidRPr="00943C10">
        <w:rPr>
          <w:rFonts w:ascii="Arial" w:hAnsi="Arial" w:cs="Arial"/>
          <w:b/>
          <w:szCs w:val="24"/>
        </w:rPr>
        <w:t>PNEV</w:t>
      </w:r>
      <w:r w:rsidRPr="00943C10">
        <w:rPr>
          <w:rFonts w:ascii="Arial" w:hAnsi="Arial" w:cs="Arial"/>
          <w:b/>
          <w:sz w:val="24"/>
          <w:szCs w:val="24"/>
        </w:rPr>
        <w:t>.</w:t>
      </w:r>
    </w:p>
    <w:p w14:paraId="61F0A160" w14:textId="77777777" w:rsidR="00210C22" w:rsidRPr="00943C10" w:rsidRDefault="00210C22" w:rsidP="00C51497">
      <w:pPr>
        <w:spacing w:after="0" w:line="240" w:lineRule="auto"/>
        <w:jc w:val="both"/>
        <w:rPr>
          <w:rFonts w:ascii="Arial" w:hAnsi="Arial" w:cs="Arial"/>
          <w:sz w:val="24"/>
          <w:szCs w:val="24"/>
        </w:rPr>
      </w:pPr>
    </w:p>
    <w:p w14:paraId="676BDBBB" w14:textId="77777777" w:rsidR="0056522B" w:rsidRPr="00943C10" w:rsidRDefault="0056522B" w:rsidP="0056522B">
      <w:pPr>
        <w:spacing w:after="0" w:line="360" w:lineRule="auto"/>
        <w:jc w:val="both"/>
        <w:rPr>
          <w:rFonts w:ascii="Arial" w:hAnsi="Arial" w:cs="Arial"/>
          <w:sz w:val="24"/>
          <w:szCs w:val="24"/>
        </w:rPr>
      </w:pPr>
      <w:r w:rsidRPr="00943C10">
        <w:rPr>
          <w:rFonts w:ascii="Arial" w:hAnsi="Arial" w:cs="Arial"/>
          <w:sz w:val="24"/>
          <w:szCs w:val="24"/>
        </w:rPr>
        <w:tab/>
        <w:t xml:space="preserve">Al respecto, la OPSU (2016), manifiesta que la </w:t>
      </w:r>
      <w:r w:rsidRPr="00943C10">
        <w:rPr>
          <w:rFonts w:ascii="Arial" w:hAnsi="Arial" w:cs="Arial"/>
          <w:bCs/>
          <w:sz w:val="24"/>
          <w:szCs w:val="24"/>
        </w:rPr>
        <w:t>Prueba Nacional de Exploración Vocacional (PNEV)</w:t>
      </w:r>
      <w:r w:rsidRPr="00943C10">
        <w:rPr>
          <w:rFonts w:ascii="Arial" w:hAnsi="Arial" w:cs="Arial"/>
          <w:sz w:val="24"/>
          <w:szCs w:val="24"/>
        </w:rPr>
        <w:t xml:space="preserve"> es: </w:t>
      </w:r>
    </w:p>
    <w:p w14:paraId="2FD97871" w14:textId="6F981899" w:rsidR="0056522B" w:rsidRPr="00910AF4" w:rsidRDefault="0056522B" w:rsidP="00910AF4">
      <w:pPr>
        <w:spacing w:after="0" w:line="240" w:lineRule="auto"/>
        <w:ind w:left="567" w:right="616"/>
        <w:jc w:val="both"/>
        <w:rPr>
          <w:rFonts w:ascii="Arial" w:hAnsi="Arial" w:cs="Arial"/>
          <w:sz w:val="24"/>
        </w:rPr>
      </w:pPr>
      <w:r w:rsidRPr="00910AF4">
        <w:rPr>
          <w:rFonts w:ascii="Arial" w:hAnsi="Arial" w:cs="Arial"/>
          <w:sz w:val="24"/>
        </w:rPr>
        <w:t xml:space="preserve">“una herramienta que contribuye a la elección acertada y objetiva de aquella (s) carrera (s) de educación universitaria y Programas Nacionales de Formación (PNF) que se corresponden con las características personales del estudiante y en las que podrías </w:t>
      </w:r>
      <w:r w:rsidRPr="00910AF4">
        <w:rPr>
          <w:rFonts w:ascii="Arial" w:hAnsi="Arial" w:cs="Arial"/>
          <w:sz w:val="24"/>
        </w:rPr>
        <w:lastRenderedPageBreak/>
        <w:t xml:space="preserve">lograr estabilidad, satisfacción y éxito en los estudios. </w:t>
      </w:r>
      <w:r w:rsidRPr="00910AF4">
        <w:rPr>
          <w:rFonts w:ascii="Arial" w:hAnsi="Arial" w:cs="Arial"/>
          <w:sz w:val="24"/>
        </w:rPr>
        <w:br/>
        <w:t>Está dirigida a las y los estudiantes del cuarto (4º) año de educación media general y quinto (5º) año de educación media técnica que cursan estudios en planteles oficiales y privados de todo el país. La PNEV no está diseñada para medir conocimientos de bachillerato o del técnico medio, ni aptitudes. Sus resultados son de utilidad para fines de orientación vocacional y profesional</w:t>
      </w:r>
      <w:proofErr w:type="gramStart"/>
      <w:r w:rsidRPr="00910AF4">
        <w:rPr>
          <w:rFonts w:ascii="Arial" w:hAnsi="Arial" w:cs="Arial"/>
          <w:sz w:val="24"/>
        </w:rPr>
        <w:t>”.(</w:t>
      </w:r>
      <w:proofErr w:type="gramEnd"/>
      <w:r w:rsidRPr="00910AF4">
        <w:rPr>
          <w:rFonts w:ascii="Arial" w:hAnsi="Arial" w:cs="Arial"/>
          <w:sz w:val="24"/>
        </w:rPr>
        <w:t xml:space="preserve">p. </w:t>
      </w:r>
      <w:r w:rsidR="00810578">
        <w:rPr>
          <w:rFonts w:ascii="Arial" w:hAnsi="Arial" w:cs="Arial"/>
          <w:sz w:val="24"/>
        </w:rPr>
        <w:t>1</w:t>
      </w:r>
      <w:r w:rsidRPr="00910AF4">
        <w:rPr>
          <w:rFonts w:ascii="Arial" w:hAnsi="Arial" w:cs="Arial"/>
          <w:sz w:val="24"/>
        </w:rPr>
        <w:t xml:space="preserve"> ) </w:t>
      </w:r>
    </w:p>
    <w:p w14:paraId="44EE42EB" w14:textId="77777777" w:rsidR="0056522B" w:rsidRPr="00943C10" w:rsidRDefault="0056522B" w:rsidP="0056522B">
      <w:pPr>
        <w:spacing w:after="0" w:line="240" w:lineRule="auto"/>
        <w:ind w:left="567" w:right="758"/>
        <w:jc w:val="both"/>
        <w:rPr>
          <w:rFonts w:ascii="Arial" w:hAnsi="Arial" w:cs="Arial"/>
        </w:rPr>
      </w:pPr>
    </w:p>
    <w:p w14:paraId="038A103C" w14:textId="129E42A0" w:rsidR="00785F6C" w:rsidRPr="00943C10" w:rsidRDefault="00F9072E" w:rsidP="005E3ED4">
      <w:pPr>
        <w:spacing w:after="0" w:line="360" w:lineRule="auto"/>
        <w:ind w:right="760" w:firstLine="360"/>
        <w:jc w:val="both"/>
        <w:rPr>
          <w:rFonts w:ascii="Arial" w:hAnsi="Arial" w:cs="Arial"/>
          <w:sz w:val="24"/>
          <w:szCs w:val="24"/>
        </w:rPr>
      </w:pPr>
      <w:r>
        <w:rPr>
          <w:rFonts w:ascii="Arial" w:hAnsi="Arial" w:cs="Arial"/>
          <w:sz w:val="24"/>
          <w:szCs w:val="24"/>
        </w:rPr>
        <w:t xml:space="preserve">   </w:t>
      </w:r>
      <w:r w:rsidR="00785F6C" w:rsidRPr="00943C10">
        <w:rPr>
          <w:rFonts w:ascii="Arial" w:hAnsi="Arial" w:cs="Arial"/>
          <w:sz w:val="24"/>
          <w:szCs w:val="24"/>
        </w:rPr>
        <w:t>En este sentido, pues, efectivamente según lo planteado anteriormente por la Oficina de Planificación del Sector Universitario (OPSU) la</w:t>
      </w:r>
      <w:r w:rsidR="00910AF4">
        <w:rPr>
          <w:rFonts w:ascii="Arial" w:hAnsi="Arial" w:cs="Arial"/>
          <w:sz w:val="24"/>
          <w:szCs w:val="24"/>
        </w:rPr>
        <w:t xml:space="preserve"> PN</w:t>
      </w:r>
      <w:r w:rsidR="00785F6C" w:rsidRPr="00943C10">
        <w:rPr>
          <w:rFonts w:ascii="Arial" w:hAnsi="Arial" w:cs="Arial"/>
          <w:sz w:val="24"/>
          <w:szCs w:val="24"/>
        </w:rPr>
        <w:t>E</w:t>
      </w:r>
      <w:r w:rsidR="00910AF4">
        <w:rPr>
          <w:rFonts w:ascii="Arial" w:hAnsi="Arial" w:cs="Arial"/>
          <w:sz w:val="24"/>
          <w:szCs w:val="24"/>
        </w:rPr>
        <w:t>V</w:t>
      </w:r>
      <w:r w:rsidR="00785F6C" w:rsidRPr="00943C10">
        <w:rPr>
          <w:rFonts w:ascii="Arial" w:hAnsi="Arial" w:cs="Arial"/>
          <w:sz w:val="24"/>
          <w:szCs w:val="24"/>
        </w:rPr>
        <w:t xml:space="preserve"> es una </w:t>
      </w:r>
      <w:r w:rsidR="00462C3C" w:rsidRPr="00943C10">
        <w:rPr>
          <w:rFonts w:ascii="Arial" w:hAnsi="Arial" w:cs="Arial"/>
          <w:sz w:val="24"/>
          <w:szCs w:val="24"/>
        </w:rPr>
        <w:t>herramienta que</w:t>
      </w:r>
      <w:r w:rsidR="00785F6C" w:rsidRPr="00943C10">
        <w:rPr>
          <w:rFonts w:ascii="Arial" w:hAnsi="Arial" w:cs="Arial"/>
          <w:sz w:val="24"/>
          <w:szCs w:val="24"/>
        </w:rPr>
        <w:t xml:space="preserve"> permite en el estudiantado orientar de manera objetiva sus gustos e intereses, de tal manera que ellos puedan elegir asertivamente las </w:t>
      </w:r>
      <w:r w:rsidR="00690F85" w:rsidRPr="00943C10">
        <w:rPr>
          <w:rFonts w:ascii="Arial" w:hAnsi="Arial" w:cs="Arial"/>
          <w:sz w:val="24"/>
          <w:szCs w:val="24"/>
        </w:rPr>
        <w:t>carreras acordes</w:t>
      </w:r>
      <w:r w:rsidR="00785F6C" w:rsidRPr="00943C10">
        <w:rPr>
          <w:rFonts w:ascii="Arial" w:hAnsi="Arial" w:cs="Arial"/>
          <w:sz w:val="24"/>
          <w:szCs w:val="24"/>
        </w:rPr>
        <w:t xml:space="preserve"> a sus necesidades individuales, permitiendo al mismo explorar su madurez vocacional al momento de elegir su futuro. Por ello es importante, la sinceridad que el estudiante demuestre al momento de presentar dicha prueba, pues, ello garantiza la objetividad de los resultados y evaluar sus aspiraciones a nivel educativa y laboral.  </w:t>
      </w:r>
    </w:p>
    <w:p w14:paraId="629D7F9F" w14:textId="77777777" w:rsidR="00785F6C" w:rsidRPr="00943C10" w:rsidRDefault="00785F6C" w:rsidP="005E3ED4">
      <w:pPr>
        <w:spacing w:after="0" w:line="360" w:lineRule="auto"/>
        <w:ind w:right="760" w:firstLine="360"/>
        <w:jc w:val="both"/>
        <w:rPr>
          <w:rFonts w:ascii="Arial" w:hAnsi="Arial" w:cs="Arial"/>
          <w:sz w:val="24"/>
          <w:szCs w:val="24"/>
        </w:rPr>
      </w:pPr>
    </w:p>
    <w:p w14:paraId="631CA13D" w14:textId="1EAB246E" w:rsidR="00C51497" w:rsidRPr="00943C10" w:rsidRDefault="00910AF4" w:rsidP="005E3ED4">
      <w:pPr>
        <w:pStyle w:val="Prrafodelista"/>
        <w:numPr>
          <w:ilvl w:val="0"/>
          <w:numId w:val="19"/>
        </w:numPr>
        <w:spacing w:after="0" w:line="360" w:lineRule="auto"/>
        <w:jc w:val="both"/>
        <w:rPr>
          <w:rFonts w:ascii="Arial" w:hAnsi="Arial" w:cs="Arial"/>
          <w:b/>
          <w:sz w:val="24"/>
          <w:szCs w:val="24"/>
        </w:rPr>
      </w:pPr>
      <w:r>
        <w:rPr>
          <w:rFonts w:ascii="Arial" w:hAnsi="Arial" w:cs="Arial"/>
          <w:b/>
          <w:sz w:val="24"/>
          <w:szCs w:val="24"/>
        </w:rPr>
        <w:t>DIMENSIÓN: Elección Acertada</w:t>
      </w:r>
    </w:p>
    <w:p w14:paraId="5C628D81" w14:textId="77777777" w:rsidR="00C51497" w:rsidRPr="00943C10" w:rsidRDefault="00C51497" w:rsidP="005E3ED4">
      <w:pPr>
        <w:spacing w:after="0" w:line="360" w:lineRule="auto"/>
        <w:jc w:val="both"/>
        <w:rPr>
          <w:rFonts w:ascii="Arial" w:hAnsi="Arial" w:cs="Arial"/>
          <w:b/>
          <w:sz w:val="24"/>
          <w:szCs w:val="24"/>
        </w:rPr>
      </w:pPr>
    </w:p>
    <w:p w14:paraId="4BDB80BA" w14:textId="3D06D290" w:rsidR="005E3ED4" w:rsidRPr="00943C10" w:rsidRDefault="00C51497" w:rsidP="005E3ED4">
      <w:pPr>
        <w:spacing w:after="0" w:line="360" w:lineRule="auto"/>
        <w:ind w:firstLine="708"/>
        <w:jc w:val="both"/>
        <w:rPr>
          <w:rFonts w:ascii="Arial" w:hAnsi="Arial" w:cs="Arial"/>
          <w:sz w:val="24"/>
          <w:szCs w:val="24"/>
        </w:rPr>
      </w:pPr>
      <w:r w:rsidRPr="00943C10">
        <w:rPr>
          <w:rFonts w:ascii="Arial" w:hAnsi="Arial" w:cs="Arial"/>
          <w:sz w:val="24"/>
          <w:szCs w:val="24"/>
        </w:rPr>
        <w:t xml:space="preserve">En el Cuadro 10 se </w:t>
      </w:r>
      <w:r w:rsidR="00462C3C" w:rsidRPr="00943C10">
        <w:rPr>
          <w:rFonts w:ascii="Arial" w:hAnsi="Arial" w:cs="Arial"/>
          <w:sz w:val="24"/>
          <w:szCs w:val="24"/>
        </w:rPr>
        <w:t>observación los</w:t>
      </w:r>
      <w:r w:rsidRPr="00943C10">
        <w:rPr>
          <w:rFonts w:ascii="Arial" w:hAnsi="Arial" w:cs="Arial"/>
          <w:sz w:val="24"/>
          <w:szCs w:val="24"/>
        </w:rPr>
        <w:t xml:space="preserve"> resultados obtenidos a partir de los ítems asoci</w:t>
      </w:r>
      <w:r w:rsidR="00910AF4">
        <w:rPr>
          <w:rFonts w:ascii="Arial" w:hAnsi="Arial" w:cs="Arial"/>
          <w:sz w:val="24"/>
          <w:szCs w:val="24"/>
        </w:rPr>
        <w:t>ados al indicador denominado S.</w:t>
      </w:r>
      <w:proofErr w:type="gramStart"/>
      <w:r w:rsidR="00910AF4">
        <w:rPr>
          <w:rFonts w:ascii="Arial" w:hAnsi="Arial" w:cs="Arial"/>
          <w:sz w:val="24"/>
          <w:szCs w:val="24"/>
        </w:rPr>
        <w:t>N.I</w:t>
      </w:r>
      <w:proofErr w:type="gramEnd"/>
      <w:r w:rsidRPr="00943C10">
        <w:rPr>
          <w:rFonts w:ascii="Arial" w:hAnsi="Arial" w:cs="Arial"/>
          <w:sz w:val="24"/>
          <w:szCs w:val="24"/>
        </w:rPr>
        <w:t xml:space="preserve"> (Sistema Nacional de Ingreso).Al respecto, se asociaron cuatro ítems relacionados dentro de la Dimensión d</w:t>
      </w:r>
      <w:r w:rsidR="00910AF4">
        <w:rPr>
          <w:rFonts w:ascii="Arial" w:hAnsi="Arial" w:cs="Arial"/>
          <w:sz w:val="24"/>
          <w:szCs w:val="24"/>
        </w:rPr>
        <w:t>e Elección Acertada.</w:t>
      </w:r>
      <w:r w:rsidRPr="00943C10">
        <w:rPr>
          <w:rFonts w:ascii="Arial" w:hAnsi="Arial" w:cs="Arial"/>
          <w:sz w:val="24"/>
          <w:szCs w:val="24"/>
        </w:rPr>
        <w:t xml:space="preserve"> </w:t>
      </w:r>
    </w:p>
    <w:p w14:paraId="3EE64ADE" w14:textId="77777777" w:rsidR="00C51497" w:rsidRPr="00943C10" w:rsidRDefault="005E3ED4" w:rsidP="005E3ED4">
      <w:pPr>
        <w:spacing w:after="0" w:line="360" w:lineRule="auto"/>
        <w:ind w:firstLine="708"/>
        <w:jc w:val="both"/>
        <w:rPr>
          <w:rFonts w:ascii="Arial" w:hAnsi="Arial" w:cs="Arial"/>
          <w:sz w:val="24"/>
          <w:szCs w:val="24"/>
        </w:rPr>
      </w:pPr>
      <w:r w:rsidRPr="00943C10">
        <w:rPr>
          <w:rFonts w:ascii="Arial" w:hAnsi="Arial" w:cs="Arial"/>
          <w:sz w:val="24"/>
          <w:szCs w:val="24"/>
        </w:rPr>
        <w:t>Al respecto, en el</w:t>
      </w:r>
      <w:r w:rsidR="00C51497" w:rsidRPr="00943C10">
        <w:rPr>
          <w:rFonts w:ascii="Arial" w:hAnsi="Arial" w:cs="Arial"/>
          <w:sz w:val="24"/>
          <w:szCs w:val="24"/>
        </w:rPr>
        <w:t xml:space="preserve"> Gráfico </w:t>
      </w:r>
      <w:r w:rsidRPr="00943C10">
        <w:rPr>
          <w:rFonts w:ascii="Arial" w:hAnsi="Arial" w:cs="Arial"/>
          <w:sz w:val="24"/>
          <w:szCs w:val="24"/>
        </w:rPr>
        <w:t>N°</w:t>
      </w:r>
      <w:r w:rsidR="00C51497" w:rsidRPr="00943C10">
        <w:rPr>
          <w:rFonts w:ascii="Arial" w:hAnsi="Arial" w:cs="Arial"/>
          <w:sz w:val="24"/>
          <w:szCs w:val="24"/>
        </w:rPr>
        <w:t>10 presenta los porcentajes de frecuencia de respuestas a los mencionados ítems. En el mismo se observa que a la mayoría de los encuestados (60%) le han hablado con frecuencia del Sistema Nacional de Ingreso (Ítem 17), pues sus respuestas se distribuyeron entre las opciones: Siempre (36%) y Casi Siempre (24%), mientras que solo un 13% manifiesta que nunca le han hablado del tema.</w:t>
      </w:r>
    </w:p>
    <w:p w14:paraId="23D304AF" w14:textId="77777777" w:rsidR="00C51497" w:rsidRPr="00943C10" w:rsidRDefault="00C51497" w:rsidP="00C51497">
      <w:pPr>
        <w:spacing w:after="0" w:line="360" w:lineRule="auto"/>
        <w:jc w:val="both"/>
        <w:rPr>
          <w:rFonts w:ascii="Arial" w:hAnsi="Arial" w:cs="Arial"/>
          <w:b/>
          <w:sz w:val="24"/>
          <w:szCs w:val="24"/>
        </w:rPr>
      </w:pPr>
    </w:p>
    <w:p w14:paraId="716785D6" w14:textId="77777777" w:rsidR="00785F6C" w:rsidRPr="00943C10" w:rsidRDefault="00785F6C" w:rsidP="00C51497">
      <w:pPr>
        <w:spacing w:after="0" w:line="360" w:lineRule="auto"/>
        <w:jc w:val="both"/>
        <w:rPr>
          <w:rFonts w:ascii="Arial" w:hAnsi="Arial" w:cs="Arial"/>
          <w:b/>
          <w:sz w:val="24"/>
          <w:szCs w:val="24"/>
        </w:rPr>
      </w:pPr>
    </w:p>
    <w:p w14:paraId="2B8661E6" w14:textId="77777777" w:rsidR="00785F6C" w:rsidRPr="00943C10" w:rsidRDefault="00785F6C" w:rsidP="00C51497">
      <w:pPr>
        <w:spacing w:after="0" w:line="360" w:lineRule="auto"/>
        <w:jc w:val="both"/>
        <w:rPr>
          <w:rFonts w:ascii="Arial" w:hAnsi="Arial" w:cs="Arial"/>
          <w:b/>
          <w:sz w:val="24"/>
          <w:szCs w:val="24"/>
        </w:rPr>
      </w:pPr>
    </w:p>
    <w:p w14:paraId="5D667178" w14:textId="77777777" w:rsidR="00C51497" w:rsidRPr="00943C10" w:rsidRDefault="00BF29F2" w:rsidP="00C51497">
      <w:pPr>
        <w:spacing w:after="0" w:line="240" w:lineRule="auto"/>
        <w:jc w:val="both"/>
        <w:rPr>
          <w:rFonts w:ascii="Arial" w:hAnsi="Arial" w:cs="Arial"/>
          <w:b/>
          <w:sz w:val="24"/>
          <w:szCs w:val="24"/>
        </w:rPr>
      </w:pPr>
      <w:r>
        <w:rPr>
          <w:rFonts w:ascii="Arial" w:hAnsi="Arial" w:cs="Arial"/>
          <w:b/>
          <w:sz w:val="24"/>
          <w:szCs w:val="24"/>
        </w:rPr>
        <w:t>Cuadro 12</w:t>
      </w:r>
      <w:r w:rsidR="00C51497" w:rsidRPr="00943C10">
        <w:rPr>
          <w:rFonts w:ascii="Arial" w:hAnsi="Arial" w:cs="Arial"/>
          <w:b/>
          <w:sz w:val="24"/>
          <w:szCs w:val="24"/>
        </w:rPr>
        <w:t xml:space="preserve">.- Distribución de Frecuencias y Porcentajes de Frecuencia de las respuestas de los estudiantes a las preguntas del indicador: </w:t>
      </w:r>
      <w:r w:rsidR="00C51497" w:rsidRPr="00943C10">
        <w:rPr>
          <w:rFonts w:ascii="Arial" w:hAnsi="Arial" w:cs="Arial"/>
          <w:b/>
          <w:szCs w:val="24"/>
        </w:rPr>
        <w:t>SNI</w:t>
      </w:r>
      <w:r w:rsidR="00C51497" w:rsidRPr="00943C10">
        <w:rPr>
          <w:rFonts w:ascii="Arial" w:hAnsi="Arial" w:cs="Arial"/>
          <w:b/>
          <w:sz w:val="24"/>
          <w:szCs w:val="24"/>
        </w:rPr>
        <w:t>.</w:t>
      </w:r>
    </w:p>
    <w:p w14:paraId="3E1BFC49" w14:textId="77777777" w:rsidR="00C51497" w:rsidRPr="00943C10" w:rsidRDefault="00C51497" w:rsidP="00C51497">
      <w:pPr>
        <w:spacing w:after="0" w:line="240" w:lineRule="auto"/>
        <w:jc w:val="both"/>
        <w:rPr>
          <w:rFonts w:ascii="Arial" w:hAnsi="Arial" w:cs="Arial"/>
          <w:b/>
          <w:sz w:val="24"/>
          <w:szCs w:val="24"/>
        </w:rPr>
      </w:pPr>
    </w:p>
    <w:tbl>
      <w:tblPr>
        <w:tblStyle w:val="Tablanormal1"/>
        <w:tblW w:w="9039" w:type="dxa"/>
        <w:tblLayout w:type="fixed"/>
        <w:tblLook w:val="04A0" w:firstRow="1" w:lastRow="0" w:firstColumn="1" w:lastColumn="0" w:noHBand="0" w:noVBand="1"/>
      </w:tblPr>
      <w:tblGrid>
        <w:gridCol w:w="3923"/>
        <w:gridCol w:w="600"/>
        <w:gridCol w:w="579"/>
        <w:gridCol w:w="6"/>
        <w:gridCol w:w="617"/>
        <w:gridCol w:w="570"/>
        <w:gridCol w:w="6"/>
        <w:gridCol w:w="583"/>
        <w:gridCol w:w="737"/>
        <w:gridCol w:w="692"/>
        <w:gridCol w:w="726"/>
      </w:tblGrid>
      <w:tr w:rsidR="004B1068" w:rsidRPr="00943C10" w14:paraId="0370443B" w14:textId="77777777" w:rsidTr="000D626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23" w:type="dxa"/>
            <w:vMerge w:val="restart"/>
          </w:tcPr>
          <w:p w14:paraId="52AA4161" w14:textId="77777777" w:rsidR="00C51497" w:rsidRPr="00943C10" w:rsidRDefault="00C51497" w:rsidP="007115C8">
            <w:pPr>
              <w:jc w:val="center"/>
              <w:rPr>
                <w:rFonts w:ascii="Arial" w:hAnsi="Arial" w:cs="Arial"/>
                <w:sz w:val="24"/>
                <w:szCs w:val="24"/>
              </w:rPr>
            </w:pPr>
          </w:p>
          <w:p w14:paraId="689AFD4E" w14:textId="77777777" w:rsidR="00C51497" w:rsidRPr="00943C10" w:rsidRDefault="00C51497" w:rsidP="007115C8">
            <w:pPr>
              <w:jc w:val="center"/>
              <w:rPr>
                <w:rFonts w:ascii="Arial" w:hAnsi="Arial" w:cs="Arial"/>
                <w:b w:val="0"/>
                <w:sz w:val="24"/>
                <w:szCs w:val="24"/>
              </w:rPr>
            </w:pPr>
            <w:r w:rsidRPr="00943C10">
              <w:rPr>
                <w:rFonts w:ascii="Arial" w:hAnsi="Arial" w:cs="Arial"/>
                <w:sz w:val="24"/>
                <w:szCs w:val="24"/>
              </w:rPr>
              <w:t>Ítem</w:t>
            </w:r>
          </w:p>
        </w:tc>
        <w:tc>
          <w:tcPr>
            <w:tcW w:w="1179" w:type="dxa"/>
            <w:gridSpan w:val="2"/>
          </w:tcPr>
          <w:p w14:paraId="1CF475BA"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Siempre</w:t>
            </w:r>
          </w:p>
          <w:p w14:paraId="6955129F"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199" w:type="dxa"/>
            <w:gridSpan w:val="4"/>
          </w:tcPr>
          <w:p w14:paraId="7FB8447C"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Casi Siempre</w:t>
            </w:r>
          </w:p>
        </w:tc>
        <w:tc>
          <w:tcPr>
            <w:tcW w:w="1320" w:type="dxa"/>
            <w:gridSpan w:val="2"/>
          </w:tcPr>
          <w:p w14:paraId="5B284A5F"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Algunas Veces</w:t>
            </w:r>
          </w:p>
        </w:tc>
        <w:tc>
          <w:tcPr>
            <w:tcW w:w="1418" w:type="dxa"/>
            <w:gridSpan w:val="2"/>
          </w:tcPr>
          <w:p w14:paraId="33BA0C22" w14:textId="77777777" w:rsidR="00C51497" w:rsidRPr="00943C10" w:rsidRDefault="00C51497" w:rsidP="007115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Nunca</w:t>
            </w:r>
          </w:p>
        </w:tc>
      </w:tr>
      <w:tr w:rsidR="004B1068" w:rsidRPr="00943C10" w14:paraId="74B7B279" w14:textId="77777777" w:rsidTr="000D626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923" w:type="dxa"/>
            <w:vMerge/>
          </w:tcPr>
          <w:p w14:paraId="04F630AD" w14:textId="77777777" w:rsidR="00C51497" w:rsidRPr="00943C10" w:rsidRDefault="00C51497" w:rsidP="007115C8">
            <w:pPr>
              <w:jc w:val="center"/>
              <w:rPr>
                <w:rFonts w:ascii="Arial" w:hAnsi="Arial" w:cs="Arial"/>
                <w:sz w:val="24"/>
                <w:szCs w:val="24"/>
              </w:rPr>
            </w:pPr>
          </w:p>
        </w:tc>
        <w:tc>
          <w:tcPr>
            <w:tcW w:w="600" w:type="dxa"/>
          </w:tcPr>
          <w:p w14:paraId="73B61AE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9" w:type="dxa"/>
          </w:tcPr>
          <w:p w14:paraId="2C325F97"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23" w:type="dxa"/>
            <w:gridSpan w:val="2"/>
          </w:tcPr>
          <w:p w14:paraId="2389F7B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76" w:type="dxa"/>
            <w:gridSpan w:val="2"/>
          </w:tcPr>
          <w:p w14:paraId="7EF071A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583" w:type="dxa"/>
          </w:tcPr>
          <w:p w14:paraId="69461060"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37" w:type="dxa"/>
          </w:tcPr>
          <w:p w14:paraId="3FEF2FE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692" w:type="dxa"/>
          </w:tcPr>
          <w:p w14:paraId="560E9D5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c>
          <w:tcPr>
            <w:tcW w:w="726" w:type="dxa"/>
          </w:tcPr>
          <w:p w14:paraId="09B80C2C"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43C10">
              <w:rPr>
                <w:rFonts w:ascii="Arial" w:hAnsi="Arial" w:cs="Arial"/>
                <w:b/>
                <w:sz w:val="24"/>
                <w:szCs w:val="24"/>
              </w:rPr>
              <w:t>%F</w:t>
            </w:r>
          </w:p>
        </w:tc>
      </w:tr>
      <w:tr w:rsidR="004B1068" w:rsidRPr="00943C10" w14:paraId="6C05F4D0" w14:textId="77777777" w:rsidTr="000D6269">
        <w:tc>
          <w:tcPr>
            <w:cnfStyle w:val="001000000000" w:firstRow="0" w:lastRow="0" w:firstColumn="1" w:lastColumn="0" w:oddVBand="0" w:evenVBand="0" w:oddHBand="0" w:evenHBand="0" w:firstRowFirstColumn="0" w:firstRowLastColumn="0" w:lastRowFirstColumn="0" w:lastRowLastColumn="0"/>
            <w:tcW w:w="3923" w:type="dxa"/>
          </w:tcPr>
          <w:p w14:paraId="2221F487" w14:textId="3D7C1F37" w:rsidR="00C51497" w:rsidRPr="00943C10" w:rsidRDefault="00C51497" w:rsidP="007115C8">
            <w:pPr>
              <w:jc w:val="both"/>
              <w:rPr>
                <w:rFonts w:ascii="Arial" w:hAnsi="Arial" w:cs="Arial"/>
                <w:b w:val="0"/>
              </w:rPr>
            </w:pPr>
            <w:r w:rsidRPr="00943C10">
              <w:rPr>
                <w:rFonts w:ascii="Arial" w:hAnsi="Arial" w:cs="Arial"/>
                <w:b w:val="0"/>
              </w:rPr>
              <w:t>17.- Con qué frecuencia te han hablado del Sistema Nacion</w:t>
            </w:r>
            <w:r w:rsidR="000D6269">
              <w:rPr>
                <w:rFonts w:ascii="Arial" w:hAnsi="Arial" w:cs="Arial"/>
                <w:b w:val="0"/>
              </w:rPr>
              <w:t>al de Ingreso.</w:t>
            </w:r>
          </w:p>
        </w:tc>
        <w:tc>
          <w:tcPr>
            <w:tcW w:w="600" w:type="dxa"/>
          </w:tcPr>
          <w:p w14:paraId="0BAE9E9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506952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16</w:t>
            </w:r>
          </w:p>
        </w:tc>
        <w:tc>
          <w:tcPr>
            <w:tcW w:w="579" w:type="dxa"/>
          </w:tcPr>
          <w:p w14:paraId="289560B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5AB70D9"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36</w:t>
            </w:r>
          </w:p>
        </w:tc>
        <w:tc>
          <w:tcPr>
            <w:tcW w:w="623" w:type="dxa"/>
            <w:gridSpan w:val="2"/>
          </w:tcPr>
          <w:p w14:paraId="1D14E2B1"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5495A1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tc>
        <w:tc>
          <w:tcPr>
            <w:tcW w:w="576" w:type="dxa"/>
            <w:gridSpan w:val="2"/>
          </w:tcPr>
          <w:p w14:paraId="2A11401A" w14:textId="77777777" w:rsidR="00C51497" w:rsidRPr="00943C10" w:rsidRDefault="00C51497" w:rsidP="007115C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D4FDEF"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24</w:t>
            </w:r>
          </w:p>
        </w:tc>
        <w:tc>
          <w:tcPr>
            <w:tcW w:w="583" w:type="dxa"/>
          </w:tcPr>
          <w:p w14:paraId="701EA78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30D702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12</w:t>
            </w:r>
          </w:p>
        </w:tc>
        <w:tc>
          <w:tcPr>
            <w:tcW w:w="737" w:type="dxa"/>
          </w:tcPr>
          <w:p w14:paraId="15949C7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142D38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27</w:t>
            </w:r>
          </w:p>
        </w:tc>
        <w:tc>
          <w:tcPr>
            <w:tcW w:w="692" w:type="dxa"/>
          </w:tcPr>
          <w:p w14:paraId="7BB99D2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CF13CD"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6</w:t>
            </w:r>
          </w:p>
        </w:tc>
        <w:tc>
          <w:tcPr>
            <w:tcW w:w="726" w:type="dxa"/>
          </w:tcPr>
          <w:p w14:paraId="15375FB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85EAFF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13</w:t>
            </w:r>
          </w:p>
          <w:p w14:paraId="33916615"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B1068" w:rsidRPr="00943C10" w14:paraId="736E141F" w14:textId="77777777" w:rsidTr="000D6269">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923" w:type="dxa"/>
          </w:tcPr>
          <w:p w14:paraId="4A90A224" w14:textId="73A5DEC9" w:rsidR="00C51497" w:rsidRPr="00943C10" w:rsidRDefault="00C51497" w:rsidP="007115C8">
            <w:pPr>
              <w:jc w:val="both"/>
              <w:rPr>
                <w:rFonts w:ascii="Arial" w:hAnsi="Arial" w:cs="Arial"/>
                <w:b w:val="0"/>
              </w:rPr>
            </w:pPr>
            <w:r w:rsidRPr="00943C10">
              <w:rPr>
                <w:rFonts w:ascii="Arial" w:hAnsi="Arial" w:cs="Arial"/>
                <w:b w:val="0"/>
              </w:rPr>
              <w:t>18.- Con qué frecuencia crees que es importante conocer las oportunidades de es</w:t>
            </w:r>
            <w:r w:rsidR="00910AF4">
              <w:rPr>
                <w:rFonts w:ascii="Arial" w:hAnsi="Arial" w:cs="Arial"/>
                <w:b w:val="0"/>
              </w:rPr>
              <w:t>tudios para la elección acertada</w:t>
            </w:r>
            <w:r w:rsidRPr="00943C10">
              <w:rPr>
                <w:rFonts w:ascii="Arial" w:hAnsi="Arial" w:cs="Arial"/>
                <w:b w:val="0"/>
              </w:rPr>
              <w:t xml:space="preserve"> de carrera a través del Sistem</w:t>
            </w:r>
            <w:r w:rsidR="000D6269">
              <w:rPr>
                <w:rFonts w:ascii="Arial" w:hAnsi="Arial" w:cs="Arial"/>
                <w:b w:val="0"/>
              </w:rPr>
              <w:t>a Nacional de Ingreso (S.N.I.).</w:t>
            </w:r>
          </w:p>
        </w:tc>
        <w:tc>
          <w:tcPr>
            <w:tcW w:w="600" w:type="dxa"/>
          </w:tcPr>
          <w:p w14:paraId="29A90C1B"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5423728"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84AE11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33</w:t>
            </w:r>
          </w:p>
        </w:tc>
        <w:tc>
          <w:tcPr>
            <w:tcW w:w="579" w:type="dxa"/>
          </w:tcPr>
          <w:p w14:paraId="1BA9BD8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9D8577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B9FE98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73</w:t>
            </w:r>
          </w:p>
        </w:tc>
        <w:tc>
          <w:tcPr>
            <w:tcW w:w="623" w:type="dxa"/>
            <w:gridSpan w:val="2"/>
          </w:tcPr>
          <w:p w14:paraId="20D00CC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8873BD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70F38CA"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tc>
        <w:tc>
          <w:tcPr>
            <w:tcW w:w="576" w:type="dxa"/>
            <w:gridSpan w:val="2"/>
          </w:tcPr>
          <w:p w14:paraId="0E02722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EE1202D"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D9C1D0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20</w:t>
            </w:r>
          </w:p>
          <w:p w14:paraId="1913C9EE"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3" w:type="dxa"/>
          </w:tcPr>
          <w:p w14:paraId="27365E25"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BC66B22"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608F24F"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737" w:type="dxa"/>
          </w:tcPr>
          <w:p w14:paraId="10449D6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356ACE4"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F337D1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tc>
        <w:tc>
          <w:tcPr>
            <w:tcW w:w="692" w:type="dxa"/>
          </w:tcPr>
          <w:p w14:paraId="1551F801"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4A3F763"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1564D36"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w:t>
            </w:r>
          </w:p>
        </w:tc>
        <w:tc>
          <w:tcPr>
            <w:tcW w:w="726" w:type="dxa"/>
          </w:tcPr>
          <w:p w14:paraId="06DCC598"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951BCD"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9588189" w14:textId="77777777" w:rsidR="00C51497" w:rsidRPr="00943C10" w:rsidRDefault="00C51497"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r>
      <w:tr w:rsidR="004B1068" w:rsidRPr="00943C10" w14:paraId="4725A9C1" w14:textId="77777777" w:rsidTr="000D6269">
        <w:tc>
          <w:tcPr>
            <w:cnfStyle w:val="001000000000" w:firstRow="0" w:lastRow="0" w:firstColumn="1" w:lastColumn="0" w:oddVBand="0" w:evenVBand="0" w:oddHBand="0" w:evenHBand="0" w:firstRowFirstColumn="0" w:firstRowLastColumn="0" w:lastRowFirstColumn="0" w:lastRowLastColumn="0"/>
            <w:tcW w:w="3923" w:type="dxa"/>
          </w:tcPr>
          <w:p w14:paraId="600C596D" w14:textId="40283F52" w:rsidR="00C51497" w:rsidRPr="00943C10" w:rsidRDefault="00C51497" w:rsidP="007115C8">
            <w:pPr>
              <w:jc w:val="both"/>
              <w:rPr>
                <w:rFonts w:ascii="Arial" w:hAnsi="Arial" w:cs="Arial"/>
                <w:b w:val="0"/>
              </w:rPr>
            </w:pPr>
            <w:r w:rsidRPr="00943C10">
              <w:rPr>
                <w:rFonts w:ascii="Arial" w:hAnsi="Arial" w:cs="Arial"/>
                <w:b w:val="0"/>
              </w:rPr>
              <w:t>19.- Consideras frecuentemente que la PNEV y el SIN como herramientas tecnológicas co</w:t>
            </w:r>
            <w:r w:rsidR="00910AF4">
              <w:rPr>
                <w:rFonts w:ascii="Arial" w:hAnsi="Arial" w:cs="Arial"/>
                <w:b w:val="0"/>
              </w:rPr>
              <w:t>ntribuyen a la elección acertada</w:t>
            </w:r>
            <w:r w:rsidR="000D6269">
              <w:rPr>
                <w:rFonts w:ascii="Arial" w:hAnsi="Arial" w:cs="Arial"/>
                <w:b w:val="0"/>
              </w:rPr>
              <w:t xml:space="preserve"> de carrera a nivel superior.</w:t>
            </w:r>
          </w:p>
        </w:tc>
        <w:tc>
          <w:tcPr>
            <w:tcW w:w="600" w:type="dxa"/>
          </w:tcPr>
          <w:p w14:paraId="54CF918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A0F97B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34</w:t>
            </w:r>
          </w:p>
        </w:tc>
        <w:tc>
          <w:tcPr>
            <w:tcW w:w="579" w:type="dxa"/>
          </w:tcPr>
          <w:p w14:paraId="033C9BA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72D2546"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75</w:t>
            </w:r>
          </w:p>
        </w:tc>
        <w:tc>
          <w:tcPr>
            <w:tcW w:w="623" w:type="dxa"/>
            <w:gridSpan w:val="2"/>
          </w:tcPr>
          <w:p w14:paraId="29FBB7B7"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8C3A45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8</w:t>
            </w:r>
          </w:p>
        </w:tc>
        <w:tc>
          <w:tcPr>
            <w:tcW w:w="576" w:type="dxa"/>
            <w:gridSpan w:val="2"/>
          </w:tcPr>
          <w:p w14:paraId="4483CA8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EFCCC93"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18</w:t>
            </w:r>
          </w:p>
        </w:tc>
        <w:tc>
          <w:tcPr>
            <w:tcW w:w="583" w:type="dxa"/>
          </w:tcPr>
          <w:p w14:paraId="1340D3B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9078CD8"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2</w:t>
            </w:r>
          </w:p>
        </w:tc>
        <w:tc>
          <w:tcPr>
            <w:tcW w:w="737" w:type="dxa"/>
          </w:tcPr>
          <w:p w14:paraId="71B30120"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B3F0D7A"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p w14:paraId="3CF4EE0B"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92" w:type="dxa"/>
          </w:tcPr>
          <w:p w14:paraId="1B5CE50E"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5CC0162"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1</w:t>
            </w:r>
          </w:p>
        </w:tc>
        <w:tc>
          <w:tcPr>
            <w:tcW w:w="726" w:type="dxa"/>
          </w:tcPr>
          <w:p w14:paraId="0E5DE864"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3A90B5C" w14:textId="77777777" w:rsidR="00C51497" w:rsidRPr="00943C10" w:rsidRDefault="00C51497" w:rsidP="007115C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3C10">
              <w:rPr>
                <w:rFonts w:ascii="Arial" w:hAnsi="Arial" w:cs="Arial"/>
                <w:sz w:val="24"/>
                <w:szCs w:val="24"/>
              </w:rPr>
              <w:t>3</w:t>
            </w:r>
          </w:p>
        </w:tc>
      </w:tr>
      <w:tr w:rsidR="004B1068" w:rsidRPr="00943C10" w14:paraId="0940A7DD" w14:textId="77777777" w:rsidTr="000D6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3" w:type="dxa"/>
          </w:tcPr>
          <w:p w14:paraId="0AEE2915" w14:textId="77777777" w:rsidR="004B1068" w:rsidRPr="00943C10" w:rsidRDefault="004B1068" w:rsidP="007115C8">
            <w:pPr>
              <w:jc w:val="both"/>
              <w:rPr>
                <w:rFonts w:ascii="Arial" w:hAnsi="Arial" w:cs="Arial"/>
                <w:b w:val="0"/>
              </w:rPr>
            </w:pPr>
            <w:r w:rsidRPr="00943C10">
              <w:rPr>
                <w:rFonts w:ascii="Arial" w:hAnsi="Arial" w:cs="Arial"/>
                <w:b w:val="0"/>
              </w:rPr>
              <w:t>20.- Con qué frecuencia te han facilitado información de orientación vocacional y profesional a través de las herramientas tecnológicas usadas en Educación.</w:t>
            </w:r>
          </w:p>
        </w:tc>
        <w:tc>
          <w:tcPr>
            <w:tcW w:w="600" w:type="dxa"/>
          </w:tcPr>
          <w:p w14:paraId="6DAAC78B"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BB6132F"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7</w:t>
            </w:r>
          </w:p>
          <w:p w14:paraId="230ADD4C"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D883AC" w14:textId="77777777" w:rsidR="004B1068" w:rsidRPr="00943C10" w:rsidRDefault="004B1068" w:rsidP="004B106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5" w:type="dxa"/>
            <w:gridSpan w:val="2"/>
          </w:tcPr>
          <w:p w14:paraId="7740603B"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BB8B649"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15</w:t>
            </w:r>
          </w:p>
          <w:p w14:paraId="7835FC49"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A1C80C5"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17" w:type="dxa"/>
          </w:tcPr>
          <w:p w14:paraId="4284CFF8"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C2B4517"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4</w:t>
            </w:r>
          </w:p>
          <w:p w14:paraId="2306880E"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C9E4EF0"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0471C76"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0" w:type="dxa"/>
          </w:tcPr>
          <w:p w14:paraId="731BBB72"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9F309DD"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9</w:t>
            </w:r>
          </w:p>
          <w:p w14:paraId="4BCE2A18"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F31A725"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9" w:type="dxa"/>
            <w:gridSpan w:val="2"/>
          </w:tcPr>
          <w:p w14:paraId="6EE61AC5"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C9DD9BA"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5</w:t>
            </w:r>
          </w:p>
          <w:p w14:paraId="1EB66640"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67D6922"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37" w:type="dxa"/>
          </w:tcPr>
          <w:p w14:paraId="24372CEC"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3C31EF7"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11</w:t>
            </w:r>
          </w:p>
          <w:p w14:paraId="1F87E3A4"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B34D26F"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92" w:type="dxa"/>
          </w:tcPr>
          <w:p w14:paraId="7479CD94"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FD09E1F"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29</w:t>
            </w:r>
          </w:p>
          <w:p w14:paraId="014F191B"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726" w:type="dxa"/>
          </w:tcPr>
          <w:p w14:paraId="5282CE70"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F369047"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3C10">
              <w:rPr>
                <w:rFonts w:ascii="Arial" w:hAnsi="Arial" w:cs="Arial"/>
                <w:sz w:val="24"/>
                <w:szCs w:val="24"/>
              </w:rPr>
              <w:t>65</w:t>
            </w:r>
          </w:p>
          <w:p w14:paraId="6B49E72E"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D36C56D" w14:textId="77777777" w:rsidR="004B1068" w:rsidRPr="00943C10" w:rsidRDefault="004B1068" w:rsidP="007115C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311FB76"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6116A8AC" w14:textId="77777777" w:rsidR="004B1068" w:rsidRPr="00943C10" w:rsidRDefault="00E809F2" w:rsidP="00C51497">
      <w:pPr>
        <w:spacing w:after="0" w:line="240" w:lineRule="auto"/>
        <w:jc w:val="both"/>
        <w:rPr>
          <w:rFonts w:ascii="Arial" w:hAnsi="Arial" w:cs="Arial"/>
          <w:b/>
          <w:sz w:val="24"/>
          <w:szCs w:val="24"/>
        </w:rPr>
      </w:pPr>
      <w:r w:rsidRPr="00943C10">
        <w:rPr>
          <w:noProof/>
        </w:rPr>
        <w:drawing>
          <wp:anchor distT="0" distB="0" distL="114300" distR="114300" simplePos="0" relativeHeight="251682816" behindDoc="0" locked="0" layoutInCell="1" allowOverlap="1" wp14:anchorId="785C580D" wp14:editId="15D97715">
            <wp:simplePos x="0" y="0"/>
            <wp:positionH relativeFrom="column">
              <wp:posOffset>68013</wp:posOffset>
            </wp:positionH>
            <wp:positionV relativeFrom="paragraph">
              <wp:posOffset>62865</wp:posOffset>
            </wp:positionV>
            <wp:extent cx="5117559" cy="2869660"/>
            <wp:effectExtent l="0" t="0" r="6985" b="698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D51BB48" w14:textId="77777777" w:rsidR="004B1068" w:rsidRPr="00943C10" w:rsidRDefault="004B1068" w:rsidP="00C51497">
      <w:pPr>
        <w:spacing w:after="0" w:line="240" w:lineRule="auto"/>
        <w:jc w:val="both"/>
        <w:rPr>
          <w:rFonts w:ascii="Arial" w:hAnsi="Arial" w:cs="Arial"/>
          <w:b/>
          <w:sz w:val="24"/>
          <w:szCs w:val="24"/>
        </w:rPr>
      </w:pPr>
    </w:p>
    <w:p w14:paraId="038A891C" w14:textId="77777777" w:rsidR="004B1068" w:rsidRPr="00943C10" w:rsidRDefault="004B1068" w:rsidP="00C51497">
      <w:pPr>
        <w:spacing w:after="0" w:line="240" w:lineRule="auto"/>
        <w:jc w:val="both"/>
        <w:rPr>
          <w:rFonts w:ascii="Arial" w:hAnsi="Arial" w:cs="Arial"/>
          <w:b/>
          <w:sz w:val="24"/>
          <w:szCs w:val="24"/>
        </w:rPr>
      </w:pPr>
    </w:p>
    <w:p w14:paraId="74BAA360" w14:textId="77777777" w:rsidR="004B1068" w:rsidRPr="00943C10" w:rsidRDefault="004B1068" w:rsidP="00C51497">
      <w:pPr>
        <w:spacing w:after="0" w:line="240" w:lineRule="auto"/>
        <w:jc w:val="both"/>
        <w:rPr>
          <w:rFonts w:ascii="Arial" w:hAnsi="Arial" w:cs="Arial"/>
          <w:b/>
          <w:sz w:val="24"/>
          <w:szCs w:val="24"/>
        </w:rPr>
      </w:pPr>
    </w:p>
    <w:p w14:paraId="371AA086" w14:textId="77777777" w:rsidR="004B1068" w:rsidRPr="00943C10" w:rsidRDefault="004B1068" w:rsidP="00C51497">
      <w:pPr>
        <w:spacing w:after="0" w:line="240" w:lineRule="auto"/>
        <w:jc w:val="both"/>
        <w:rPr>
          <w:rFonts w:ascii="Arial" w:hAnsi="Arial" w:cs="Arial"/>
          <w:b/>
          <w:sz w:val="24"/>
          <w:szCs w:val="24"/>
        </w:rPr>
      </w:pPr>
    </w:p>
    <w:p w14:paraId="138CF7E5" w14:textId="77777777" w:rsidR="004B1068" w:rsidRPr="00943C10" w:rsidRDefault="004B1068" w:rsidP="00C51497">
      <w:pPr>
        <w:spacing w:after="0" w:line="240" w:lineRule="auto"/>
        <w:jc w:val="both"/>
        <w:rPr>
          <w:rFonts w:ascii="Arial" w:hAnsi="Arial" w:cs="Arial"/>
          <w:b/>
          <w:sz w:val="24"/>
          <w:szCs w:val="24"/>
        </w:rPr>
      </w:pPr>
    </w:p>
    <w:p w14:paraId="220EBD0C" w14:textId="77777777" w:rsidR="004B1068" w:rsidRPr="00943C10" w:rsidRDefault="004B1068" w:rsidP="00C51497">
      <w:pPr>
        <w:spacing w:after="0" w:line="240" w:lineRule="auto"/>
        <w:jc w:val="both"/>
        <w:rPr>
          <w:rFonts w:ascii="Arial" w:hAnsi="Arial" w:cs="Arial"/>
          <w:b/>
          <w:sz w:val="24"/>
          <w:szCs w:val="24"/>
        </w:rPr>
      </w:pPr>
    </w:p>
    <w:p w14:paraId="2A773952" w14:textId="77777777" w:rsidR="004B1068" w:rsidRPr="00943C10" w:rsidRDefault="004B1068" w:rsidP="00C51497">
      <w:pPr>
        <w:spacing w:after="0" w:line="240" w:lineRule="auto"/>
        <w:jc w:val="both"/>
        <w:rPr>
          <w:rFonts w:ascii="Arial" w:hAnsi="Arial" w:cs="Arial"/>
          <w:b/>
          <w:sz w:val="24"/>
          <w:szCs w:val="24"/>
        </w:rPr>
      </w:pPr>
    </w:p>
    <w:p w14:paraId="3ADECEF7" w14:textId="77777777" w:rsidR="004B1068" w:rsidRPr="00943C10" w:rsidRDefault="004B1068" w:rsidP="00C51497">
      <w:pPr>
        <w:spacing w:after="0" w:line="240" w:lineRule="auto"/>
        <w:jc w:val="both"/>
        <w:rPr>
          <w:rFonts w:ascii="Arial" w:hAnsi="Arial" w:cs="Arial"/>
          <w:b/>
          <w:sz w:val="24"/>
          <w:szCs w:val="24"/>
        </w:rPr>
      </w:pPr>
    </w:p>
    <w:p w14:paraId="10B69AD9" w14:textId="77777777" w:rsidR="004B1068" w:rsidRPr="00943C10" w:rsidRDefault="004B1068" w:rsidP="00C51497">
      <w:pPr>
        <w:spacing w:after="0" w:line="240" w:lineRule="auto"/>
        <w:jc w:val="both"/>
        <w:rPr>
          <w:rFonts w:ascii="Arial" w:hAnsi="Arial" w:cs="Arial"/>
          <w:b/>
          <w:sz w:val="24"/>
          <w:szCs w:val="24"/>
        </w:rPr>
      </w:pPr>
    </w:p>
    <w:p w14:paraId="485F2463" w14:textId="77777777" w:rsidR="004B1068" w:rsidRPr="00943C10" w:rsidRDefault="004B1068" w:rsidP="00C51497">
      <w:pPr>
        <w:spacing w:after="0" w:line="240" w:lineRule="auto"/>
        <w:jc w:val="both"/>
        <w:rPr>
          <w:rFonts w:ascii="Arial" w:hAnsi="Arial" w:cs="Arial"/>
          <w:b/>
          <w:sz w:val="24"/>
          <w:szCs w:val="24"/>
        </w:rPr>
      </w:pPr>
    </w:p>
    <w:p w14:paraId="0503D497" w14:textId="77777777" w:rsidR="004B1068" w:rsidRPr="00943C10" w:rsidRDefault="004B1068" w:rsidP="00C51497">
      <w:pPr>
        <w:spacing w:after="0" w:line="240" w:lineRule="auto"/>
        <w:jc w:val="both"/>
        <w:rPr>
          <w:rFonts w:ascii="Arial" w:hAnsi="Arial" w:cs="Arial"/>
          <w:b/>
          <w:sz w:val="24"/>
          <w:szCs w:val="24"/>
        </w:rPr>
      </w:pPr>
    </w:p>
    <w:p w14:paraId="7EFF6A89" w14:textId="77777777" w:rsidR="004B1068" w:rsidRPr="00943C10" w:rsidRDefault="004B1068" w:rsidP="00C51497">
      <w:pPr>
        <w:spacing w:after="0" w:line="240" w:lineRule="auto"/>
        <w:jc w:val="both"/>
        <w:rPr>
          <w:rFonts w:ascii="Arial" w:hAnsi="Arial" w:cs="Arial"/>
          <w:b/>
          <w:sz w:val="24"/>
          <w:szCs w:val="24"/>
        </w:rPr>
      </w:pPr>
    </w:p>
    <w:p w14:paraId="27A70720" w14:textId="77777777" w:rsidR="004B1068" w:rsidRDefault="004B1068" w:rsidP="00C51497">
      <w:pPr>
        <w:spacing w:after="0" w:line="240" w:lineRule="auto"/>
        <w:jc w:val="both"/>
        <w:rPr>
          <w:rFonts w:ascii="Arial" w:hAnsi="Arial" w:cs="Arial"/>
          <w:b/>
          <w:sz w:val="24"/>
          <w:szCs w:val="24"/>
        </w:rPr>
      </w:pPr>
    </w:p>
    <w:p w14:paraId="5603FC93" w14:textId="77777777" w:rsidR="000D6269" w:rsidRDefault="000D6269" w:rsidP="00C51497">
      <w:pPr>
        <w:spacing w:after="0" w:line="240" w:lineRule="auto"/>
        <w:jc w:val="both"/>
        <w:rPr>
          <w:rFonts w:ascii="Arial" w:hAnsi="Arial" w:cs="Arial"/>
          <w:b/>
          <w:sz w:val="24"/>
          <w:szCs w:val="24"/>
        </w:rPr>
      </w:pPr>
    </w:p>
    <w:p w14:paraId="71FD7688" w14:textId="77777777" w:rsidR="000D6269" w:rsidRDefault="000D6269" w:rsidP="00C51497">
      <w:pPr>
        <w:spacing w:after="0" w:line="240" w:lineRule="auto"/>
        <w:jc w:val="both"/>
        <w:rPr>
          <w:rFonts w:ascii="Arial" w:hAnsi="Arial" w:cs="Arial"/>
          <w:b/>
          <w:sz w:val="24"/>
          <w:szCs w:val="24"/>
        </w:rPr>
      </w:pPr>
    </w:p>
    <w:p w14:paraId="23B92529" w14:textId="77777777" w:rsidR="000D6269" w:rsidRDefault="000D6269" w:rsidP="00C51497">
      <w:pPr>
        <w:spacing w:after="0" w:line="240" w:lineRule="auto"/>
        <w:jc w:val="both"/>
        <w:rPr>
          <w:rFonts w:ascii="Arial" w:hAnsi="Arial" w:cs="Arial"/>
          <w:b/>
          <w:sz w:val="24"/>
          <w:szCs w:val="24"/>
        </w:rPr>
      </w:pPr>
    </w:p>
    <w:p w14:paraId="188F66B3" w14:textId="77777777" w:rsidR="000D6269" w:rsidRPr="00E33A78" w:rsidRDefault="000D6269" w:rsidP="000D6269">
      <w:pPr>
        <w:autoSpaceDE w:val="0"/>
        <w:autoSpaceDN w:val="0"/>
        <w:adjustRightInd w:val="0"/>
        <w:spacing w:after="0" w:line="360" w:lineRule="auto"/>
        <w:jc w:val="right"/>
        <w:rPr>
          <w:rFonts w:ascii="Arial" w:hAnsi="Arial" w:cs="Arial"/>
          <w:b/>
          <w:szCs w:val="24"/>
        </w:rPr>
      </w:pPr>
      <w:r w:rsidRPr="005C65F7">
        <w:rPr>
          <w:rFonts w:ascii="Arial" w:hAnsi="Arial" w:cs="Arial"/>
          <w:b/>
          <w:szCs w:val="24"/>
        </w:rPr>
        <w:t>Fuente:</w:t>
      </w:r>
      <w:r w:rsidRPr="00E33A78">
        <w:rPr>
          <w:rFonts w:ascii="Arial" w:hAnsi="Arial" w:cs="Arial"/>
          <w:szCs w:val="24"/>
        </w:rPr>
        <w:t xml:space="preserve"> </w:t>
      </w:r>
      <w:r w:rsidRPr="005C65F7">
        <w:rPr>
          <w:rFonts w:ascii="Arial" w:hAnsi="Arial" w:cs="Arial"/>
          <w:szCs w:val="24"/>
        </w:rPr>
        <w:t>Ojeda (2016)</w:t>
      </w:r>
    </w:p>
    <w:p w14:paraId="10D36326" w14:textId="77777777" w:rsidR="000D6269" w:rsidRPr="00943C10" w:rsidRDefault="000D6269" w:rsidP="00C51497">
      <w:pPr>
        <w:spacing w:after="0" w:line="240" w:lineRule="auto"/>
        <w:jc w:val="both"/>
        <w:rPr>
          <w:rFonts w:ascii="Arial" w:hAnsi="Arial" w:cs="Arial"/>
          <w:b/>
          <w:sz w:val="24"/>
          <w:szCs w:val="24"/>
        </w:rPr>
      </w:pPr>
    </w:p>
    <w:p w14:paraId="39AE5E67" w14:textId="77777777" w:rsidR="00C51497" w:rsidRPr="00943C10" w:rsidRDefault="00C51497" w:rsidP="00C51497">
      <w:pPr>
        <w:spacing w:after="0" w:line="240" w:lineRule="auto"/>
        <w:jc w:val="both"/>
        <w:rPr>
          <w:rFonts w:ascii="Arial" w:hAnsi="Arial" w:cs="Arial"/>
          <w:b/>
          <w:sz w:val="24"/>
          <w:szCs w:val="24"/>
        </w:rPr>
      </w:pPr>
      <w:r w:rsidRPr="00943C10">
        <w:rPr>
          <w:rFonts w:ascii="Arial" w:hAnsi="Arial" w:cs="Arial"/>
          <w:b/>
          <w:sz w:val="24"/>
          <w:szCs w:val="24"/>
        </w:rPr>
        <w:lastRenderedPageBreak/>
        <w:t xml:space="preserve">Gráfico 10.- Distribución de Porcentajes de Frecuencia de las respuestas de los estudiantes a las preguntas del indicador: </w:t>
      </w:r>
      <w:r w:rsidRPr="00943C10">
        <w:rPr>
          <w:rFonts w:ascii="Arial" w:hAnsi="Arial" w:cs="Arial"/>
          <w:b/>
          <w:szCs w:val="24"/>
        </w:rPr>
        <w:t>SNI</w:t>
      </w:r>
      <w:r w:rsidRPr="00943C10">
        <w:rPr>
          <w:rFonts w:ascii="Arial" w:hAnsi="Arial" w:cs="Arial"/>
          <w:b/>
          <w:sz w:val="24"/>
          <w:szCs w:val="24"/>
        </w:rPr>
        <w:t>.</w:t>
      </w:r>
    </w:p>
    <w:p w14:paraId="4FC2FA2A" w14:textId="77777777" w:rsidR="00C51497" w:rsidRPr="00943C10" w:rsidRDefault="00C51497" w:rsidP="00C51497">
      <w:pPr>
        <w:spacing w:after="0" w:line="360" w:lineRule="auto"/>
        <w:jc w:val="both"/>
        <w:rPr>
          <w:rFonts w:ascii="Times New Roman" w:hAnsi="Times New Roman" w:cs="Times New Roman"/>
          <w:sz w:val="24"/>
          <w:szCs w:val="24"/>
        </w:rPr>
      </w:pPr>
    </w:p>
    <w:p w14:paraId="0603F59A"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Por otra parte, las respuestas al ítem 18 permiten indicar que la mayoría de los estudiantes considera importante conocer las oportunidades de estudios para la elección asertiva de carrera a través del SIN (Siempre: 73% y Casi Siempre: 20%). De esta manera se reconoce que la fuente de información de interés necesaria para realizar la elección de carrera la constituye el Sistema Nacional de Ingreso, así </w:t>
      </w:r>
      <w:proofErr w:type="gramStart"/>
      <w:r w:rsidRPr="00943C10">
        <w:rPr>
          <w:rFonts w:ascii="Arial" w:hAnsi="Arial" w:cs="Arial"/>
          <w:sz w:val="24"/>
          <w:szCs w:val="24"/>
        </w:rPr>
        <w:t>que</w:t>
      </w:r>
      <w:proofErr w:type="gramEnd"/>
      <w:r w:rsidRPr="00943C10">
        <w:rPr>
          <w:rFonts w:ascii="Arial" w:hAnsi="Arial" w:cs="Arial"/>
          <w:sz w:val="24"/>
          <w:szCs w:val="24"/>
        </w:rPr>
        <w:t xml:space="preserve"> de la accesibilidad, actualización del mismo y su manejo por parte de los docentes y estudiantes, depende en gran parte la información que el estudiante requiere para poder realizar satisfactoria y asertivamente la elección de su carrera profesional</w:t>
      </w:r>
    </w:p>
    <w:p w14:paraId="60F1CE57"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En el Ítem 19 se preguntó a los estudiantes si consideras frecuentemente que la PNEV y el SIN como herramientas tecnológicas contribuyen a la elección asertiva de carrera a nivel superior</w:t>
      </w:r>
      <w:r w:rsidRPr="00943C10">
        <w:rPr>
          <w:rFonts w:ascii="Arial" w:hAnsi="Arial" w:cs="Arial"/>
          <w:b/>
          <w:sz w:val="24"/>
          <w:szCs w:val="24"/>
        </w:rPr>
        <w:t xml:space="preserve">, </w:t>
      </w:r>
      <w:r w:rsidRPr="00943C10">
        <w:rPr>
          <w:rFonts w:ascii="Arial" w:hAnsi="Arial" w:cs="Arial"/>
          <w:sz w:val="24"/>
          <w:szCs w:val="24"/>
        </w:rPr>
        <w:t>la mayoría de los estudiantes (76%) respondió con la opción “Siempre”.</w:t>
      </w:r>
    </w:p>
    <w:p w14:paraId="3785BEB1" w14:textId="77777777" w:rsidR="00C51497" w:rsidRPr="00943C10" w:rsidRDefault="00C51497" w:rsidP="00C51497">
      <w:pPr>
        <w:spacing w:after="0" w:line="360" w:lineRule="auto"/>
        <w:ind w:firstLine="708"/>
        <w:jc w:val="both"/>
        <w:rPr>
          <w:rFonts w:ascii="Arial" w:hAnsi="Arial" w:cs="Arial"/>
          <w:sz w:val="24"/>
          <w:szCs w:val="24"/>
        </w:rPr>
      </w:pPr>
      <w:r w:rsidRPr="00943C10">
        <w:rPr>
          <w:rFonts w:ascii="Arial" w:hAnsi="Arial" w:cs="Arial"/>
          <w:sz w:val="24"/>
          <w:szCs w:val="24"/>
        </w:rPr>
        <w:t xml:space="preserve">Respecto al Ítem 20, la mayoría (65%) de los encuestados manifestaron que no le han facilitado información de orientación vocacional y profesional a través de herramientas tecnológicas. De acuerdo a los resultados es notorio, que la orientación vocacional se ha llevado como un proceso de estrategias tradicionales, sin utilizar frecuentemente las herramientas tecnológicas para tal fin. </w:t>
      </w:r>
    </w:p>
    <w:p w14:paraId="20F15309" w14:textId="77777777" w:rsidR="00EA6317" w:rsidRPr="00943C10" w:rsidRDefault="005E3ED4" w:rsidP="005E3ED4">
      <w:pPr>
        <w:spacing w:line="360" w:lineRule="auto"/>
        <w:ind w:firstLine="708"/>
        <w:jc w:val="both"/>
        <w:rPr>
          <w:rFonts w:ascii="Arial" w:hAnsi="Arial" w:cs="Arial"/>
          <w:sz w:val="24"/>
          <w:szCs w:val="24"/>
        </w:rPr>
      </w:pPr>
      <w:r w:rsidRPr="00943C10">
        <w:rPr>
          <w:rFonts w:ascii="Arial" w:hAnsi="Arial" w:cs="Arial"/>
          <w:sz w:val="24"/>
          <w:szCs w:val="24"/>
        </w:rPr>
        <w:t>Finalmente, es importante señalar que en la actualidad las tecnologías se hacen presentes en todos los momentos de la vida, pero su incorporación dentro del mundo educativo aún sigue siendo restringida, por las consecuencias que pudieran generarse si no son bien manejadas</w:t>
      </w:r>
      <w:r w:rsidR="00EA6317" w:rsidRPr="00943C10">
        <w:rPr>
          <w:rFonts w:ascii="Arial" w:hAnsi="Arial" w:cs="Arial"/>
          <w:sz w:val="24"/>
          <w:szCs w:val="24"/>
        </w:rPr>
        <w:t xml:space="preserve">. Sin embargo, el Ministerio del Poder Popular para la Educación estimula al contexto educativo a usar la tecnología al implementar la </w:t>
      </w:r>
      <w:r w:rsidR="00EA6317" w:rsidRPr="00943C10">
        <w:rPr>
          <w:rFonts w:ascii="Arial" w:hAnsi="Arial" w:cs="Arial"/>
        </w:rPr>
        <w:t xml:space="preserve">PNEV y el SIN </w:t>
      </w:r>
      <w:r w:rsidR="00EA6317" w:rsidRPr="00943C10">
        <w:rPr>
          <w:rFonts w:ascii="Arial" w:hAnsi="Arial" w:cs="Arial"/>
          <w:sz w:val="24"/>
          <w:szCs w:val="24"/>
        </w:rPr>
        <w:t xml:space="preserve">como herramientas que contribuyen a la elección asertiva de carrera a nivel superior, pero el estudiante solo participa en este proceso una vez al año, por lo que sigue siendo insuficiente a la hora de orientar al joven vocacionalmente. </w:t>
      </w:r>
    </w:p>
    <w:p w14:paraId="650B45BA" w14:textId="77777777" w:rsidR="003C7B46" w:rsidRPr="00943C10" w:rsidRDefault="003C7B46" w:rsidP="003C7B46">
      <w:pPr>
        <w:widowControl w:val="0"/>
        <w:tabs>
          <w:tab w:val="left" w:pos="2265"/>
        </w:tabs>
        <w:autoSpaceDE w:val="0"/>
        <w:autoSpaceDN w:val="0"/>
        <w:adjustRightInd w:val="0"/>
        <w:spacing w:line="360" w:lineRule="auto"/>
        <w:jc w:val="both"/>
        <w:rPr>
          <w:rFonts w:ascii="Arial" w:hAnsi="Arial" w:cs="Arial"/>
          <w:b/>
          <w:sz w:val="24"/>
          <w:szCs w:val="24"/>
        </w:rPr>
      </w:pPr>
      <w:r w:rsidRPr="00943C10">
        <w:rPr>
          <w:rFonts w:ascii="Arial" w:hAnsi="Arial" w:cs="Arial"/>
          <w:b/>
          <w:sz w:val="24"/>
        </w:rPr>
        <w:lastRenderedPageBreak/>
        <w:t xml:space="preserve">Fase II: Factibilidad </w:t>
      </w:r>
      <w:r w:rsidRPr="00943C10">
        <w:rPr>
          <w:rFonts w:ascii="Arial" w:hAnsi="Arial" w:cs="Arial"/>
          <w:b/>
          <w:sz w:val="24"/>
          <w:szCs w:val="24"/>
        </w:rPr>
        <w:t>de la propuesta</w:t>
      </w:r>
    </w:p>
    <w:p w14:paraId="213535EC" w14:textId="4748232C" w:rsidR="00910AF4" w:rsidRDefault="003C7B46" w:rsidP="000D6269">
      <w:pPr>
        <w:widowControl w:val="0"/>
        <w:tabs>
          <w:tab w:val="left" w:pos="567"/>
        </w:tabs>
        <w:autoSpaceDE w:val="0"/>
        <w:autoSpaceDN w:val="0"/>
        <w:adjustRightInd w:val="0"/>
        <w:spacing w:after="0" w:line="360" w:lineRule="auto"/>
        <w:jc w:val="both"/>
        <w:rPr>
          <w:rFonts w:ascii="Arial" w:hAnsi="Arial" w:cs="Arial"/>
          <w:sz w:val="24"/>
        </w:rPr>
      </w:pPr>
      <w:r w:rsidRPr="00943C10">
        <w:rPr>
          <w:rFonts w:ascii="Arial" w:hAnsi="Arial" w:cs="Arial"/>
          <w:sz w:val="24"/>
          <w:szCs w:val="24"/>
        </w:rPr>
        <w:tab/>
        <w:t xml:space="preserve">La implementación uso </w:t>
      </w:r>
      <w:r w:rsidR="00690F85" w:rsidRPr="00943C10">
        <w:rPr>
          <w:rFonts w:ascii="Arial" w:hAnsi="Arial" w:cs="Arial"/>
          <w:sz w:val="24"/>
          <w:szCs w:val="24"/>
        </w:rPr>
        <w:t>de</w:t>
      </w:r>
      <w:r w:rsidR="00690F85">
        <w:rPr>
          <w:rFonts w:ascii="Arial" w:hAnsi="Arial" w:cs="Arial"/>
          <w:bCs/>
          <w:sz w:val="24"/>
          <w:szCs w:val="24"/>
        </w:rPr>
        <w:t xml:space="preserve">l </w:t>
      </w:r>
      <w:proofErr w:type="spellStart"/>
      <w:r w:rsidR="00690F85" w:rsidRPr="00690F85">
        <w:rPr>
          <w:rFonts w:ascii="Arial" w:hAnsi="Arial" w:cs="Arial"/>
          <w:b/>
          <w:bCs/>
          <w:sz w:val="24"/>
          <w:szCs w:val="24"/>
        </w:rPr>
        <w:t>Weblog</w:t>
      </w:r>
      <w:proofErr w:type="spellEnd"/>
      <w:r w:rsidRPr="00943C10">
        <w:rPr>
          <w:rFonts w:ascii="Arial" w:hAnsi="Arial" w:cs="Arial"/>
          <w:b/>
          <w:bCs/>
          <w:sz w:val="24"/>
          <w:szCs w:val="24"/>
        </w:rPr>
        <w:t xml:space="preserve"> como Herramienta Tecnológica de Orientación Vocacional,</w:t>
      </w:r>
      <w:r w:rsidRPr="00943C10">
        <w:rPr>
          <w:rFonts w:ascii="Arial" w:hAnsi="Arial" w:cs="Arial"/>
          <w:sz w:val="24"/>
          <w:szCs w:val="24"/>
        </w:rPr>
        <w:t xml:space="preserve"> en los estudiantes de 6to año de la E.T.R. “Víctor </w:t>
      </w:r>
      <w:proofErr w:type="spellStart"/>
      <w:r w:rsidRPr="00943C10">
        <w:rPr>
          <w:rFonts w:ascii="Arial" w:hAnsi="Arial" w:cs="Arial"/>
          <w:sz w:val="24"/>
          <w:szCs w:val="24"/>
        </w:rPr>
        <w:t>Racamonde</w:t>
      </w:r>
      <w:proofErr w:type="spellEnd"/>
      <w:r w:rsidRPr="00943C10">
        <w:rPr>
          <w:rFonts w:ascii="Arial" w:hAnsi="Arial" w:cs="Arial"/>
          <w:sz w:val="24"/>
          <w:szCs w:val="24"/>
        </w:rPr>
        <w:t xml:space="preserve">”, es factible, puesto que, </w:t>
      </w:r>
      <w:r w:rsidRPr="00943C10">
        <w:rPr>
          <w:rFonts w:ascii="Arial" w:hAnsi="Arial" w:cs="Arial"/>
          <w:sz w:val="24"/>
        </w:rPr>
        <w:t xml:space="preserve">responde a la necesidad de implementar un recurso tecnológico avanzado en el sistema educativo, de manera que el estudiante este permanentemente comunicado de manera interactiva con su docente orientador, para apoyarse y así elegir asertivamente sus carreras en el S.N.I. </w:t>
      </w:r>
    </w:p>
    <w:p w14:paraId="29587699" w14:textId="79375668" w:rsidR="003C7B46" w:rsidRDefault="003C7B46" w:rsidP="00910AF4">
      <w:pPr>
        <w:pStyle w:val="Prrafodelista"/>
        <w:widowControl w:val="0"/>
        <w:numPr>
          <w:ilvl w:val="0"/>
          <w:numId w:val="39"/>
        </w:numPr>
        <w:tabs>
          <w:tab w:val="left" w:pos="567"/>
        </w:tabs>
        <w:autoSpaceDE w:val="0"/>
        <w:autoSpaceDN w:val="0"/>
        <w:adjustRightInd w:val="0"/>
        <w:spacing w:line="360" w:lineRule="auto"/>
        <w:jc w:val="both"/>
        <w:rPr>
          <w:rFonts w:ascii="Arial" w:hAnsi="Arial" w:cs="Arial"/>
          <w:sz w:val="24"/>
        </w:rPr>
      </w:pPr>
      <w:r w:rsidRPr="00910AF4">
        <w:rPr>
          <w:rFonts w:ascii="Arial" w:hAnsi="Arial" w:cs="Arial"/>
          <w:b/>
          <w:sz w:val="24"/>
        </w:rPr>
        <w:t>Factibilidad Institucional:</w:t>
      </w:r>
      <w:r w:rsidRPr="00910AF4">
        <w:rPr>
          <w:rFonts w:ascii="Arial" w:hAnsi="Arial" w:cs="Arial"/>
          <w:sz w:val="24"/>
        </w:rPr>
        <w:t xml:space="preserve"> la implementación del uso del </w:t>
      </w:r>
      <w:proofErr w:type="spellStart"/>
      <w:r w:rsidR="00690F85">
        <w:rPr>
          <w:rFonts w:ascii="Arial" w:hAnsi="Arial" w:cs="Arial"/>
          <w:bCs/>
          <w:sz w:val="24"/>
          <w:szCs w:val="24"/>
        </w:rPr>
        <w:t>Weblog</w:t>
      </w:r>
      <w:proofErr w:type="spellEnd"/>
      <w:r w:rsidRPr="00910AF4">
        <w:rPr>
          <w:rFonts w:ascii="Arial" w:hAnsi="Arial" w:cs="Arial"/>
          <w:bCs/>
          <w:sz w:val="24"/>
          <w:szCs w:val="24"/>
        </w:rPr>
        <w:t xml:space="preserve"> como Herramienta Tecnológica en el proceso de Orientación Vocacional, </w:t>
      </w:r>
      <w:r w:rsidRPr="00910AF4">
        <w:rPr>
          <w:rFonts w:ascii="Arial" w:hAnsi="Arial" w:cs="Arial"/>
          <w:sz w:val="24"/>
        </w:rPr>
        <w:t xml:space="preserve">es factible, ya que, atiende a las directrices de la Institución y Dirección del Plantel, cuenta con el apoyo y aceptación de la Coordinación de Protección y Desarrollo Estudiantil, las coordinaciones pedagógicas </w:t>
      </w:r>
      <w:proofErr w:type="gramStart"/>
      <w:r w:rsidRPr="00910AF4">
        <w:rPr>
          <w:rFonts w:ascii="Arial" w:hAnsi="Arial" w:cs="Arial"/>
          <w:sz w:val="24"/>
        </w:rPr>
        <w:t>y  de</w:t>
      </w:r>
      <w:proofErr w:type="gramEnd"/>
      <w:r w:rsidRPr="00910AF4">
        <w:rPr>
          <w:rFonts w:ascii="Arial" w:hAnsi="Arial" w:cs="Arial"/>
          <w:sz w:val="24"/>
        </w:rPr>
        <w:t xml:space="preserve"> los estudiantes involucrados,  considerando la posibilidad de su implementación.</w:t>
      </w:r>
    </w:p>
    <w:p w14:paraId="41CAA712" w14:textId="77777777" w:rsidR="003C7B46" w:rsidRDefault="003C7B46" w:rsidP="00910AF4">
      <w:pPr>
        <w:pStyle w:val="Prrafodelista"/>
        <w:widowControl w:val="0"/>
        <w:numPr>
          <w:ilvl w:val="0"/>
          <w:numId w:val="39"/>
        </w:numPr>
        <w:tabs>
          <w:tab w:val="left" w:pos="2265"/>
        </w:tabs>
        <w:autoSpaceDE w:val="0"/>
        <w:autoSpaceDN w:val="0"/>
        <w:adjustRightInd w:val="0"/>
        <w:spacing w:line="360" w:lineRule="auto"/>
        <w:jc w:val="both"/>
        <w:rPr>
          <w:rFonts w:ascii="Arial" w:hAnsi="Arial" w:cs="Arial"/>
          <w:sz w:val="24"/>
        </w:rPr>
      </w:pPr>
      <w:r w:rsidRPr="00910AF4">
        <w:rPr>
          <w:rFonts w:ascii="Arial" w:hAnsi="Arial" w:cs="Arial"/>
          <w:b/>
          <w:sz w:val="24"/>
        </w:rPr>
        <w:t>Factibilidad educativa</w:t>
      </w:r>
      <w:r w:rsidRPr="00910AF4">
        <w:rPr>
          <w:rFonts w:ascii="Arial" w:hAnsi="Arial" w:cs="Arial"/>
          <w:sz w:val="24"/>
        </w:rPr>
        <w:t>: es viable porque, a través, de su implementación se estarán beneficiando a toda la comunidad educativa, además se estaría motivando al alumnado a dar un buen uso a la tecnología y asimismo estimulando su rol de investigador.</w:t>
      </w:r>
    </w:p>
    <w:p w14:paraId="16782F10" w14:textId="23262FB5" w:rsidR="003C7B46" w:rsidRPr="00910AF4" w:rsidRDefault="003C7B46" w:rsidP="00910AF4">
      <w:pPr>
        <w:pStyle w:val="Prrafodelista"/>
        <w:widowControl w:val="0"/>
        <w:numPr>
          <w:ilvl w:val="0"/>
          <w:numId w:val="39"/>
        </w:numPr>
        <w:tabs>
          <w:tab w:val="left" w:pos="2265"/>
        </w:tabs>
        <w:autoSpaceDE w:val="0"/>
        <w:autoSpaceDN w:val="0"/>
        <w:adjustRightInd w:val="0"/>
        <w:spacing w:after="0" w:line="360" w:lineRule="auto"/>
        <w:jc w:val="both"/>
        <w:rPr>
          <w:rFonts w:ascii="Arial" w:hAnsi="Arial" w:cs="Arial"/>
          <w:sz w:val="24"/>
        </w:rPr>
      </w:pPr>
      <w:r w:rsidRPr="00910AF4">
        <w:rPr>
          <w:rFonts w:ascii="Arial" w:hAnsi="Arial" w:cs="Arial"/>
          <w:b/>
          <w:sz w:val="24"/>
        </w:rPr>
        <w:t>Factibilidad técnica:</w:t>
      </w:r>
      <w:r w:rsidRPr="00910AF4">
        <w:rPr>
          <w:rFonts w:ascii="Arial" w:hAnsi="Arial" w:cs="Arial"/>
          <w:sz w:val="24"/>
        </w:rPr>
        <w:t xml:space="preserve"> la</w:t>
      </w:r>
      <w:r w:rsidRPr="00910AF4">
        <w:rPr>
          <w:rFonts w:ascii="Arial" w:hAnsi="Arial" w:cs="Arial"/>
          <w:sz w:val="24"/>
          <w:szCs w:val="24"/>
        </w:rPr>
        <w:t xml:space="preserve"> E.T.R. “Víctor </w:t>
      </w:r>
      <w:proofErr w:type="spellStart"/>
      <w:r w:rsidRPr="00910AF4">
        <w:rPr>
          <w:rFonts w:ascii="Arial" w:hAnsi="Arial" w:cs="Arial"/>
          <w:sz w:val="24"/>
          <w:szCs w:val="24"/>
        </w:rPr>
        <w:t>Racamonde</w:t>
      </w:r>
      <w:proofErr w:type="spellEnd"/>
      <w:r w:rsidRPr="00910AF4">
        <w:rPr>
          <w:rFonts w:ascii="Arial" w:hAnsi="Arial" w:cs="Arial"/>
          <w:sz w:val="24"/>
          <w:szCs w:val="24"/>
        </w:rPr>
        <w:t xml:space="preserve">”, </w:t>
      </w:r>
      <w:r w:rsidRPr="00910AF4">
        <w:rPr>
          <w:rFonts w:ascii="Arial" w:hAnsi="Arial" w:cs="Arial"/>
          <w:sz w:val="24"/>
        </w:rPr>
        <w:t xml:space="preserve">cuenta con </w:t>
      </w:r>
      <w:r w:rsidR="00462C3C" w:rsidRPr="00910AF4">
        <w:rPr>
          <w:rFonts w:ascii="Arial" w:hAnsi="Arial" w:cs="Arial"/>
          <w:sz w:val="24"/>
        </w:rPr>
        <w:t>los recursos</w:t>
      </w:r>
      <w:r w:rsidRPr="00910AF4">
        <w:rPr>
          <w:rFonts w:ascii="Arial" w:hAnsi="Arial" w:cs="Arial"/>
          <w:sz w:val="24"/>
        </w:rPr>
        <w:t xml:space="preserve"> técnicos requeridos para la implementación de esta propuesta, ya que, cuenta con una sala telemática (CEBITC) y además de ello promociona la mención informática como escuela técnica. Dispone de una Coordinación de Informática, en la que sus equipos y laboratorios podrían servir de apoyo técnico. En este sentido, cuenta con dos laboratorios de informática con acceso a internet, además de equipos portátiles tipo Canaima en la mayoría de los educandos. </w:t>
      </w:r>
      <w:r w:rsidR="00462C3C" w:rsidRPr="00910AF4">
        <w:rPr>
          <w:rFonts w:ascii="Arial" w:hAnsi="Arial" w:cs="Arial"/>
          <w:sz w:val="24"/>
        </w:rPr>
        <w:t>Además,</w:t>
      </w:r>
      <w:r w:rsidRPr="00910AF4">
        <w:rPr>
          <w:rFonts w:ascii="Arial" w:hAnsi="Arial" w:cs="Arial"/>
          <w:sz w:val="24"/>
        </w:rPr>
        <w:t xml:space="preserve"> se cuenta con una sala de recursos para el aprendizaje que es donde se promocionan las conferencias, reuniones y talleres de los estudiantes </w:t>
      </w:r>
      <w:r w:rsidRPr="00910AF4">
        <w:rPr>
          <w:rFonts w:ascii="Arial" w:hAnsi="Arial" w:cs="Arial"/>
          <w:sz w:val="24"/>
        </w:rPr>
        <w:lastRenderedPageBreak/>
        <w:t xml:space="preserve">de acuerdo a cada especialidad. </w:t>
      </w:r>
    </w:p>
    <w:p w14:paraId="1BB24445" w14:textId="77777777" w:rsidR="00F51693" w:rsidRPr="00943C10" w:rsidRDefault="00F51693" w:rsidP="00F51693">
      <w:pPr>
        <w:widowControl w:val="0"/>
        <w:tabs>
          <w:tab w:val="left" w:pos="2265"/>
        </w:tabs>
        <w:autoSpaceDE w:val="0"/>
        <w:autoSpaceDN w:val="0"/>
        <w:adjustRightInd w:val="0"/>
        <w:spacing w:after="0" w:line="360" w:lineRule="auto"/>
        <w:jc w:val="both"/>
        <w:rPr>
          <w:rFonts w:ascii="Arial" w:hAnsi="Arial" w:cs="Arial"/>
          <w:b/>
          <w:sz w:val="24"/>
        </w:rPr>
      </w:pPr>
    </w:p>
    <w:p w14:paraId="20F1BB2C" w14:textId="77777777" w:rsidR="003C7B46" w:rsidRDefault="003C7B46" w:rsidP="00F51693">
      <w:pPr>
        <w:widowControl w:val="0"/>
        <w:tabs>
          <w:tab w:val="left" w:pos="2265"/>
        </w:tabs>
        <w:autoSpaceDE w:val="0"/>
        <w:autoSpaceDN w:val="0"/>
        <w:adjustRightInd w:val="0"/>
        <w:spacing w:after="0" w:line="360" w:lineRule="auto"/>
        <w:jc w:val="both"/>
        <w:rPr>
          <w:rFonts w:ascii="Arial" w:hAnsi="Arial" w:cs="Arial"/>
          <w:b/>
          <w:sz w:val="24"/>
        </w:rPr>
      </w:pPr>
      <w:r w:rsidRPr="00943C10">
        <w:rPr>
          <w:rFonts w:ascii="Arial" w:hAnsi="Arial" w:cs="Arial"/>
          <w:b/>
          <w:sz w:val="24"/>
        </w:rPr>
        <w:t xml:space="preserve">Fase III: Diseño de la Propuesta. </w:t>
      </w:r>
    </w:p>
    <w:p w14:paraId="6EB40FB7" w14:textId="77777777" w:rsidR="002917F7" w:rsidRPr="00943C10" w:rsidRDefault="002917F7" w:rsidP="00F51693">
      <w:pPr>
        <w:widowControl w:val="0"/>
        <w:tabs>
          <w:tab w:val="left" w:pos="2265"/>
        </w:tabs>
        <w:autoSpaceDE w:val="0"/>
        <w:autoSpaceDN w:val="0"/>
        <w:adjustRightInd w:val="0"/>
        <w:spacing w:after="0" w:line="360" w:lineRule="auto"/>
        <w:jc w:val="both"/>
        <w:rPr>
          <w:rFonts w:ascii="Arial" w:hAnsi="Arial" w:cs="Arial"/>
          <w:b/>
          <w:sz w:val="24"/>
        </w:rPr>
      </w:pPr>
    </w:p>
    <w:p w14:paraId="74A651FC" w14:textId="77777777" w:rsidR="003C7B46" w:rsidRPr="00943C10" w:rsidRDefault="003C7B46" w:rsidP="00F51693">
      <w:pPr>
        <w:widowControl w:val="0"/>
        <w:tabs>
          <w:tab w:val="left" w:pos="851"/>
        </w:tabs>
        <w:autoSpaceDE w:val="0"/>
        <w:autoSpaceDN w:val="0"/>
        <w:adjustRightInd w:val="0"/>
        <w:spacing w:after="0" w:line="360" w:lineRule="auto"/>
        <w:jc w:val="both"/>
        <w:rPr>
          <w:rFonts w:ascii="Arial" w:hAnsi="Arial" w:cs="Arial"/>
          <w:sz w:val="24"/>
        </w:rPr>
      </w:pPr>
      <w:r w:rsidRPr="00943C10">
        <w:rPr>
          <w:rFonts w:ascii="Arial" w:hAnsi="Arial" w:cs="Arial"/>
          <w:sz w:val="24"/>
        </w:rPr>
        <w:tab/>
        <w:t xml:space="preserve">Se procedió al diseño del </w:t>
      </w:r>
      <w:proofErr w:type="spellStart"/>
      <w:r w:rsidRPr="00943C10">
        <w:rPr>
          <w:rFonts w:ascii="Arial" w:hAnsi="Arial" w:cs="Arial"/>
          <w:bCs/>
          <w:sz w:val="24"/>
          <w:szCs w:val="24"/>
        </w:rPr>
        <w:t>Weblogs</w:t>
      </w:r>
      <w:proofErr w:type="spellEnd"/>
      <w:r w:rsidRPr="00943C10">
        <w:rPr>
          <w:rFonts w:ascii="Arial" w:hAnsi="Arial" w:cs="Arial"/>
          <w:bCs/>
          <w:sz w:val="24"/>
          <w:szCs w:val="24"/>
        </w:rPr>
        <w:t xml:space="preserve"> como Herramienta Tecnológica en el proceso de Orientación Vocacional</w:t>
      </w:r>
      <w:r w:rsidRPr="00943C10">
        <w:rPr>
          <w:rFonts w:ascii="Arial" w:hAnsi="Arial" w:cs="Arial"/>
          <w:sz w:val="24"/>
        </w:rPr>
        <w:t xml:space="preserve">, tomando en cuenta toda la información recopilada en las fases anteriores, recurriendo también a la revisión de antecedentes y fuentes bibliográficas relacionados con el uso de las TIC en la educación. De igual manera, se tomó en cuenta la experiencia previa de la investigadora, ya que, su trabajo de Pregrado en la Universidad de Carabobo fue relacionado al diseño de un Programa de multimedia para la elección vocacional de los estudiantes de primaria, permitiéndole innovar e insertar nuevas herramientas tecnológicas de la informática, para ofertar al estudiante de media técnica general específicamente al 6to año,  una mayor comodidad y accesibilidad en la información en cuanto a todo lo relacionado con su orientación vocacional. </w:t>
      </w:r>
    </w:p>
    <w:p w14:paraId="2BA429EF" w14:textId="77777777" w:rsidR="003C7B46" w:rsidRPr="00943C10" w:rsidRDefault="003C7B46" w:rsidP="003C7B46">
      <w:pPr>
        <w:widowControl w:val="0"/>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ab/>
        <w:t xml:space="preserve">En este sentido las fuentes de información fueron: </w:t>
      </w:r>
    </w:p>
    <w:p w14:paraId="53E97331"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 xml:space="preserve">La información específica del área, accesible al público, recolectada de distintos portales certificados en los sitios Web sobre Orientación Vocacional.  </w:t>
      </w:r>
    </w:p>
    <w:p w14:paraId="3DF4EF93"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 xml:space="preserve"> Publicaciones en revistas especializadas y libros.</w:t>
      </w:r>
    </w:p>
    <w:p w14:paraId="7897ACE5"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Libro de oportunidades de estudios en Venezuela. Carreras y Universidades.</w:t>
      </w:r>
    </w:p>
    <w:p w14:paraId="6DD0CCDE"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S.N.I (sistema Nacional de Ingreso a las universidades). MPPE.</w:t>
      </w:r>
    </w:p>
    <w:p w14:paraId="7E504E44"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P.N.E.V. Prueba Nacional de Exploración Vocacional. MPPE.</w:t>
      </w:r>
    </w:p>
    <w:p w14:paraId="69D77D03" w14:textId="5CC58150"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rPr>
        <w:t xml:space="preserve">Promoción de menciones y orientación vocacional, material diseñado por la Coordinación de Protección y Desarrollo </w:t>
      </w:r>
      <w:r w:rsidR="00462C3C" w:rsidRPr="00943C10">
        <w:rPr>
          <w:rFonts w:ascii="Arial" w:hAnsi="Arial" w:cs="Arial"/>
          <w:sz w:val="24"/>
        </w:rPr>
        <w:t>estudiantil de</w:t>
      </w:r>
      <w:r w:rsidRPr="00943C10">
        <w:rPr>
          <w:rFonts w:ascii="Arial" w:hAnsi="Arial" w:cs="Arial"/>
          <w:sz w:val="24"/>
        </w:rPr>
        <w:t xml:space="preserve"> la</w:t>
      </w:r>
      <w:r w:rsidRPr="00943C10">
        <w:rPr>
          <w:rFonts w:ascii="Arial" w:hAnsi="Arial" w:cs="Arial"/>
          <w:sz w:val="24"/>
          <w:szCs w:val="24"/>
        </w:rPr>
        <w:t xml:space="preserve"> E.T.R. “Víctor </w:t>
      </w:r>
      <w:proofErr w:type="spellStart"/>
      <w:r w:rsidRPr="00943C10">
        <w:rPr>
          <w:rFonts w:ascii="Arial" w:hAnsi="Arial" w:cs="Arial"/>
          <w:sz w:val="24"/>
          <w:szCs w:val="24"/>
        </w:rPr>
        <w:t>Racamonde</w:t>
      </w:r>
      <w:proofErr w:type="spellEnd"/>
      <w:r w:rsidRPr="00943C10">
        <w:rPr>
          <w:rFonts w:ascii="Arial" w:hAnsi="Arial" w:cs="Arial"/>
          <w:sz w:val="24"/>
          <w:szCs w:val="24"/>
        </w:rPr>
        <w:t>”.</w:t>
      </w:r>
    </w:p>
    <w:p w14:paraId="0AE3D51A" w14:textId="77777777" w:rsidR="003C7B46" w:rsidRPr="00943C10" w:rsidRDefault="003C7B46" w:rsidP="003C7B46">
      <w:pPr>
        <w:pStyle w:val="Prrafodelista"/>
        <w:widowControl w:val="0"/>
        <w:numPr>
          <w:ilvl w:val="0"/>
          <w:numId w:val="8"/>
        </w:numPr>
        <w:tabs>
          <w:tab w:val="left" w:pos="851"/>
          <w:tab w:val="left" w:pos="2265"/>
        </w:tabs>
        <w:autoSpaceDE w:val="0"/>
        <w:autoSpaceDN w:val="0"/>
        <w:adjustRightInd w:val="0"/>
        <w:spacing w:after="0" w:line="360" w:lineRule="auto"/>
        <w:jc w:val="both"/>
        <w:rPr>
          <w:rFonts w:ascii="Arial" w:hAnsi="Arial" w:cs="Arial"/>
          <w:sz w:val="24"/>
        </w:rPr>
      </w:pPr>
      <w:r w:rsidRPr="00943C10">
        <w:rPr>
          <w:rFonts w:ascii="Arial" w:hAnsi="Arial" w:cs="Arial"/>
          <w:sz w:val="24"/>
          <w:szCs w:val="24"/>
        </w:rPr>
        <w:t xml:space="preserve">Código de ética del Profesional de la Orientación.  </w:t>
      </w:r>
      <w:r w:rsidRPr="00943C10">
        <w:rPr>
          <w:rFonts w:ascii="Arial" w:hAnsi="Arial" w:cs="Arial"/>
          <w:sz w:val="24"/>
        </w:rPr>
        <w:t xml:space="preserve"> </w:t>
      </w:r>
    </w:p>
    <w:p w14:paraId="0CCBDC8A" w14:textId="77777777" w:rsidR="002917F7" w:rsidRPr="002917F7" w:rsidRDefault="002917F7" w:rsidP="002917F7">
      <w:pPr>
        <w:widowControl w:val="0"/>
        <w:tabs>
          <w:tab w:val="left" w:pos="851"/>
          <w:tab w:val="left" w:pos="2265"/>
        </w:tabs>
        <w:autoSpaceDE w:val="0"/>
        <w:autoSpaceDN w:val="0"/>
        <w:adjustRightInd w:val="0"/>
        <w:spacing w:after="0" w:line="360" w:lineRule="auto"/>
        <w:jc w:val="both"/>
        <w:rPr>
          <w:rFonts w:ascii="Arial" w:hAnsi="Arial" w:cs="Arial"/>
          <w:sz w:val="24"/>
        </w:rPr>
      </w:pPr>
    </w:p>
    <w:p w14:paraId="14ED2D43" w14:textId="77777777" w:rsidR="00587C92" w:rsidRPr="00943C10" w:rsidRDefault="00587C92" w:rsidP="00587C92">
      <w:pPr>
        <w:spacing w:after="0" w:line="360" w:lineRule="auto"/>
        <w:ind w:left="360"/>
        <w:jc w:val="center"/>
        <w:rPr>
          <w:rFonts w:ascii="Arial" w:hAnsi="Arial" w:cs="Arial"/>
          <w:b/>
          <w:sz w:val="24"/>
          <w:szCs w:val="24"/>
        </w:rPr>
      </w:pPr>
      <w:r w:rsidRPr="00943C10">
        <w:rPr>
          <w:rFonts w:ascii="Arial" w:hAnsi="Arial" w:cs="Arial"/>
          <w:b/>
          <w:sz w:val="24"/>
          <w:szCs w:val="24"/>
        </w:rPr>
        <w:lastRenderedPageBreak/>
        <w:t xml:space="preserve">Conclusiones y Recomendaciones </w:t>
      </w:r>
    </w:p>
    <w:p w14:paraId="69EE0D99" w14:textId="77777777" w:rsidR="00587C92" w:rsidRPr="00943C10" w:rsidRDefault="00587C92" w:rsidP="00587C92">
      <w:pPr>
        <w:spacing w:after="0" w:line="360" w:lineRule="auto"/>
        <w:jc w:val="center"/>
        <w:rPr>
          <w:rFonts w:ascii="Arial" w:hAnsi="Arial" w:cs="Arial"/>
          <w:b/>
          <w:sz w:val="24"/>
          <w:szCs w:val="24"/>
        </w:rPr>
      </w:pPr>
    </w:p>
    <w:p w14:paraId="6C8C9181" w14:textId="77777777" w:rsidR="00587C92" w:rsidRPr="00943C10" w:rsidRDefault="00587C92" w:rsidP="00587C92">
      <w:pPr>
        <w:spacing w:after="0" w:line="360" w:lineRule="auto"/>
        <w:rPr>
          <w:rFonts w:ascii="Arial" w:hAnsi="Arial" w:cs="Arial"/>
          <w:b/>
          <w:sz w:val="24"/>
          <w:szCs w:val="24"/>
        </w:rPr>
      </w:pPr>
      <w:r w:rsidRPr="00943C10">
        <w:rPr>
          <w:rFonts w:ascii="Arial" w:hAnsi="Arial" w:cs="Arial"/>
          <w:b/>
          <w:sz w:val="24"/>
          <w:szCs w:val="24"/>
        </w:rPr>
        <w:t>Conclusiones del Diagnóstico</w:t>
      </w:r>
    </w:p>
    <w:p w14:paraId="67B6E36B" w14:textId="77777777" w:rsidR="00587C92" w:rsidRPr="00943C10" w:rsidRDefault="00587C92" w:rsidP="00587C92">
      <w:pPr>
        <w:spacing w:after="0" w:line="360" w:lineRule="auto"/>
        <w:jc w:val="center"/>
        <w:rPr>
          <w:rFonts w:ascii="Arial" w:hAnsi="Arial" w:cs="Arial"/>
          <w:b/>
          <w:sz w:val="24"/>
          <w:szCs w:val="24"/>
        </w:rPr>
      </w:pPr>
    </w:p>
    <w:p w14:paraId="6E3F6CE4" w14:textId="6B7AACFE" w:rsidR="00C51497" w:rsidRPr="00943C10" w:rsidRDefault="00587C92" w:rsidP="00587C92">
      <w:pPr>
        <w:spacing w:line="360" w:lineRule="auto"/>
        <w:ind w:firstLine="708"/>
        <w:jc w:val="both"/>
        <w:rPr>
          <w:rFonts w:ascii="Arial" w:hAnsi="Arial" w:cs="Arial"/>
          <w:sz w:val="24"/>
          <w:szCs w:val="24"/>
        </w:rPr>
      </w:pPr>
      <w:r w:rsidRPr="00943C10">
        <w:rPr>
          <w:rFonts w:ascii="Arial" w:eastAsia="Times New Roman" w:hAnsi="Arial" w:cs="Arial"/>
          <w:sz w:val="24"/>
          <w:szCs w:val="24"/>
          <w:lang w:val="es-ES_tradnl"/>
        </w:rPr>
        <w:t xml:space="preserve">En relación al </w:t>
      </w:r>
      <w:r w:rsidRPr="00943C10">
        <w:rPr>
          <w:rFonts w:ascii="Arial" w:hAnsi="Arial" w:cs="Arial"/>
          <w:sz w:val="24"/>
          <w:szCs w:val="24"/>
        </w:rPr>
        <w:t>los resultados obtenidos en la fase diagnostica</w:t>
      </w:r>
      <w:r w:rsidRPr="00943C10">
        <w:rPr>
          <w:rFonts w:ascii="Arial" w:eastAsia="Times New Roman" w:hAnsi="Arial" w:cs="Arial"/>
          <w:sz w:val="24"/>
          <w:szCs w:val="24"/>
          <w:lang w:val="es-ES_tradnl"/>
        </w:rPr>
        <w:t xml:space="preserve">, que hace referencia al objetivo específico número uno (1) de este estudio, el cual consiste </w:t>
      </w:r>
      <w:r w:rsidRPr="00943C10">
        <w:rPr>
          <w:rFonts w:ascii="Arial" w:hAnsi="Arial" w:cs="Arial"/>
          <w:bCs/>
          <w:sz w:val="24"/>
          <w:szCs w:val="24"/>
        </w:rPr>
        <w:t xml:space="preserve">Diagnosticar la necesidad del uso de un </w:t>
      </w:r>
      <w:proofErr w:type="spellStart"/>
      <w:r w:rsidR="00810578" w:rsidRPr="00943C10">
        <w:rPr>
          <w:rFonts w:ascii="Arial" w:hAnsi="Arial" w:cs="Arial"/>
          <w:bCs/>
          <w:sz w:val="24"/>
          <w:szCs w:val="24"/>
        </w:rPr>
        <w:t>Weblog</w:t>
      </w:r>
      <w:proofErr w:type="spellEnd"/>
      <w:r w:rsidRPr="00943C10">
        <w:rPr>
          <w:rFonts w:ascii="Arial" w:hAnsi="Arial" w:cs="Arial"/>
          <w:bCs/>
          <w:sz w:val="24"/>
          <w:szCs w:val="24"/>
        </w:rPr>
        <w:t xml:space="preserve"> como herramienta tecnológica de orientación vocacional  en los estudiantes cursantes de 6to Año Profesional en la E.T.R “Víctor </w:t>
      </w:r>
      <w:proofErr w:type="spellStart"/>
      <w:r w:rsidRPr="00943C10">
        <w:rPr>
          <w:rFonts w:ascii="Arial" w:hAnsi="Arial" w:cs="Arial"/>
          <w:bCs/>
          <w:sz w:val="24"/>
          <w:szCs w:val="24"/>
        </w:rPr>
        <w:t>Racamonde</w:t>
      </w:r>
      <w:proofErr w:type="spellEnd"/>
      <w:r w:rsidRPr="00943C10">
        <w:rPr>
          <w:rFonts w:ascii="Arial" w:hAnsi="Arial" w:cs="Arial"/>
          <w:iCs/>
          <w:sz w:val="24"/>
          <w:szCs w:val="24"/>
        </w:rPr>
        <w:t>, se evidenció que l</w:t>
      </w:r>
      <w:r w:rsidRPr="00943C10">
        <w:rPr>
          <w:rFonts w:ascii="Arial" w:hAnsi="Arial" w:cs="Arial"/>
          <w:sz w:val="24"/>
          <w:szCs w:val="24"/>
        </w:rPr>
        <w:t>a m</w:t>
      </w:r>
      <w:r w:rsidR="00660803" w:rsidRPr="00943C10">
        <w:rPr>
          <w:rFonts w:ascii="Arial" w:hAnsi="Arial" w:cs="Arial"/>
          <w:sz w:val="24"/>
          <w:szCs w:val="24"/>
        </w:rPr>
        <w:t xml:space="preserve">ayoría de los estudiantes (62%) </w:t>
      </w:r>
      <w:r w:rsidRPr="00943C10">
        <w:rPr>
          <w:rFonts w:ascii="Arial" w:hAnsi="Arial" w:cs="Arial"/>
          <w:sz w:val="24"/>
          <w:szCs w:val="24"/>
        </w:rPr>
        <w:t xml:space="preserve">utilizan frecuentemente las herramientas tecnológicas como Word, Excel, </w:t>
      </w:r>
      <w:proofErr w:type="spellStart"/>
      <w:r w:rsidRPr="00943C10">
        <w:rPr>
          <w:rFonts w:ascii="Arial" w:hAnsi="Arial" w:cs="Arial"/>
          <w:sz w:val="24"/>
          <w:szCs w:val="24"/>
        </w:rPr>
        <w:t>Power</w:t>
      </w:r>
      <w:proofErr w:type="spellEnd"/>
      <w:r w:rsidRPr="00943C10">
        <w:rPr>
          <w:rFonts w:ascii="Arial" w:hAnsi="Arial" w:cs="Arial"/>
          <w:sz w:val="24"/>
          <w:szCs w:val="24"/>
        </w:rPr>
        <w:t xml:space="preserve"> Point y Publisher, entre otras, situación que permite aplicar perfectamente el uso de Blogs para estimular la orientación vo</w:t>
      </w:r>
      <w:r w:rsidR="002917F7">
        <w:rPr>
          <w:rFonts w:ascii="Arial" w:hAnsi="Arial" w:cs="Arial"/>
          <w:sz w:val="24"/>
          <w:szCs w:val="24"/>
        </w:rPr>
        <w:t>cacional y la elección acertada de las carreras los</w:t>
      </w:r>
      <w:r w:rsidRPr="00943C10">
        <w:rPr>
          <w:rFonts w:ascii="Arial" w:hAnsi="Arial" w:cs="Arial"/>
          <w:sz w:val="24"/>
          <w:szCs w:val="24"/>
        </w:rPr>
        <w:t xml:space="preserve"> estudiantes de nuestra casa de estudio.  </w:t>
      </w:r>
      <w:r w:rsidR="00C51497" w:rsidRPr="00943C10">
        <w:rPr>
          <w:rFonts w:ascii="Arial" w:hAnsi="Arial" w:cs="Arial"/>
          <w:sz w:val="24"/>
          <w:szCs w:val="24"/>
        </w:rPr>
        <w:t xml:space="preserve">Una vez analizados los resultados obtenidos en el diagnóstico realizado a los estudiantes de 6to año Profesional de la ETR. “Víctor </w:t>
      </w:r>
      <w:proofErr w:type="spellStart"/>
      <w:r w:rsidR="00C51497" w:rsidRPr="00943C10">
        <w:rPr>
          <w:rFonts w:ascii="Arial" w:hAnsi="Arial" w:cs="Arial"/>
          <w:sz w:val="24"/>
          <w:szCs w:val="24"/>
        </w:rPr>
        <w:t>Racamonde</w:t>
      </w:r>
      <w:proofErr w:type="spellEnd"/>
      <w:r w:rsidR="00C51497" w:rsidRPr="00943C10">
        <w:rPr>
          <w:rFonts w:ascii="Arial" w:hAnsi="Arial" w:cs="Arial"/>
          <w:sz w:val="24"/>
          <w:szCs w:val="24"/>
        </w:rPr>
        <w:t>” de Miranda Estado Carabobo, se puede concluir lo siguiente:</w:t>
      </w:r>
    </w:p>
    <w:p w14:paraId="12414BAF" w14:textId="336C36C0" w:rsidR="00267A0A" w:rsidRPr="00943C10" w:rsidRDefault="00267A0A" w:rsidP="00267A0A">
      <w:pPr>
        <w:pStyle w:val="Prrafodelista"/>
        <w:numPr>
          <w:ilvl w:val="0"/>
          <w:numId w:val="17"/>
        </w:numPr>
        <w:spacing w:after="0" w:line="360" w:lineRule="auto"/>
        <w:jc w:val="both"/>
        <w:rPr>
          <w:rFonts w:ascii="Arial" w:hAnsi="Arial" w:cs="Arial"/>
          <w:sz w:val="24"/>
          <w:szCs w:val="24"/>
        </w:rPr>
      </w:pPr>
      <w:r w:rsidRPr="00943C10">
        <w:rPr>
          <w:rFonts w:ascii="Arial" w:hAnsi="Arial" w:cs="Arial"/>
          <w:sz w:val="24"/>
          <w:szCs w:val="24"/>
        </w:rPr>
        <w:t>En atención a los resultados expuestos en la dimensión Herramientas tecnológicas, se constató que la mayoría de los estudiantes encuestados (56%) manifestaron que siempre le han hablado con frecuencia de las herramientas tecnológicas y en cuanto a la frecuencia de uso un 62</w:t>
      </w:r>
      <w:r w:rsidR="00462C3C" w:rsidRPr="00943C10">
        <w:rPr>
          <w:rFonts w:ascii="Arial" w:hAnsi="Arial" w:cs="Arial"/>
          <w:sz w:val="24"/>
          <w:szCs w:val="24"/>
        </w:rPr>
        <w:t>% manifestó</w:t>
      </w:r>
      <w:r w:rsidRPr="00943C10">
        <w:rPr>
          <w:rFonts w:ascii="Arial" w:hAnsi="Arial" w:cs="Arial"/>
          <w:sz w:val="24"/>
          <w:szCs w:val="24"/>
        </w:rPr>
        <w:t xml:space="preserve"> asertivamente la opción siempre las usan.  Situación que permite estimular de forma positiva a nuestros jóvenes sobre el buen uso de las mi</w:t>
      </w:r>
      <w:r w:rsidR="002917F7">
        <w:rPr>
          <w:rFonts w:ascii="Arial" w:hAnsi="Arial" w:cs="Arial"/>
          <w:sz w:val="24"/>
          <w:szCs w:val="24"/>
        </w:rPr>
        <w:t>s</w:t>
      </w:r>
      <w:r w:rsidRPr="00943C10">
        <w:rPr>
          <w:rFonts w:ascii="Arial" w:hAnsi="Arial" w:cs="Arial"/>
          <w:sz w:val="24"/>
          <w:szCs w:val="24"/>
        </w:rPr>
        <w:t>mas p</w:t>
      </w:r>
      <w:r w:rsidR="002917F7">
        <w:rPr>
          <w:rFonts w:ascii="Arial" w:hAnsi="Arial" w:cs="Arial"/>
          <w:sz w:val="24"/>
          <w:szCs w:val="24"/>
        </w:rPr>
        <w:t>ara obtener resultados acertados</w:t>
      </w:r>
      <w:r w:rsidRPr="00943C10">
        <w:rPr>
          <w:rFonts w:ascii="Arial" w:hAnsi="Arial" w:cs="Arial"/>
          <w:sz w:val="24"/>
          <w:szCs w:val="24"/>
        </w:rPr>
        <w:t xml:space="preserve"> al momento de elegir alguna carrera. </w:t>
      </w:r>
    </w:p>
    <w:p w14:paraId="6E013EEE" w14:textId="77777777" w:rsidR="00C51497" w:rsidRPr="00943C10" w:rsidRDefault="00C51497"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t>Aunque la mayoría de los estudiantes han oído hablar de los blogs, manifiestan que estos no son de fácil acceso y han tenido poca participación en los mismos.</w:t>
      </w:r>
    </w:p>
    <w:p w14:paraId="40D81FCE" w14:textId="77777777" w:rsidR="00C51497" w:rsidRPr="00943C10" w:rsidRDefault="00C51497"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lastRenderedPageBreak/>
        <w:t>Existe una tendencia positiva hacia el uso de las herramientas tecnológicas en Educación, para buscar información de diversas índoles.</w:t>
      </w:r>
    </w:p>
    <w:p w14:paraId="3E48F8AE" w14:textId="3EB267FC" w:rsidR="00C51497" w:rsidRPr="00943C10" w:rsidRDefault="00C51497"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t xml:space="preserve">Existe una tendencia positiva hacia el uso de un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como herramienta tecnológica en Educación para buscar información de interés vocacional. </w:t>
      </w:r>
    </w:p>
    <w:p w14:paraId="1078F2B2" w14:textId="159B638B" w:rsidR="00C51497" w:rsidRPr="00943C10" w:rsidRDefault="00C51497" w:rsidP="00C51497">
      <w:pPr>
        <w:pStyle w:val="Prrafodelista"/>
        <w:numPr>
          <w:ilvl w:val="0"/>
          <w:numId w:val="17"/>
        </w:numPr>
        <w:spacing w:line="360" w:lineRule="auto"/>
        <w:jc w:val="both"/>
        <w:rPr>
          <w:rFonts w:ascii="Arial" w:hAnsi="Arial" w:cs="Arial"/>
          <w:b/>
          <w:color w:val="1D1B11"/>
          <w:sz w:val="24"/>
          <w:szCs w:val="24"/>
        </w:rPr>
      </w:pPr>
      <w:r w:rsidRPr="00943C10">
        <w:rPr>
          <w:rFonts w:ascii="Arial" w:hAnsi="Arial" w:cs="Arial"/>
          <w:sz w:val="24"/>
          <w:szCs w:val="24"/>
        </w:rPr>
        <w:t xml:space="preserve">Las opiniones </w:t>
      </w:r>
      <w:r w:rsidR="00462C3C" w:rsidRPr="00943C10">
        <w:rPr>
          <w:rFonts w:ascii="Arial" w:hAnsi="Arial" w:cs="Arial"/>
          <w:sz w:val="24"/>
          <w:szCs w:val="24"/>
        </w:rPr>
        <w:t>familiares son</w:t>
      </w:r>
      <w:r w:rsidRPr="00943C10">
        <w:rPr>
          <w:rFonts w:ascii="Arial" w:hAnsi="Arial" w:cs="Arial"/>
          <w:sz w:val="24"/>
          <w:szCs w:val="24"/>
        </w:rPr>
        <w:t xml:space="preserve"> consideradas por la mayoría de los estudiantes un factor de influencia en su orientación vocacional.</w:t>
      </w:r>
      <w:r w:rsidRPr="00943C10">
        <w:rPr>
          <w:rFonts w:ascii="Arial" w:hAnsi="Arial" w:cs="Arial"/>
          <w:b/>
          <w:color w:val="1D1B11"/>
          <w:sz w:val="24"/>
          <w:szCs w:val="24"/>
        </w:rPr>
        <w:t xml:space="preserve"> </w:t>
      </w:r>
    </w:p>
    <w:p w14:paraId="0B035515" w14:textId="77777777" w:rsidR="00C51497" w:rsidRPr="00943C10" w:rsidRDefault="00C51497"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t>La Prueba Nacional de Exploración Vocacional (PNEV) y el Sistema Nacional de Ingreso (SNI) son consideradas por la mayoría de los estudiantes (76%) como herramientas tecnológicas que contribuyen a la elección asertiva de carrera a nivel superior.</w:t>
      </w:r>
    </w:p>
    <w:p w14:paraId="19E3C5DF" w14:textId="77777777" w:rsidR="00C03585" w:rsidRPr="00943C10" w:rsidRDefault="00C03585" w:rsidP="00C03585">
      <w:pPr>
        <w:pStyle w:val="Prrafodelista"/>
        <w:numPr>
          <w:ilvl w:val="0"/>
          <w:numId w:val="17"/>
        </w:numPr>
        <w:tabs>
          <w:tab w:val="left" w:pos="8222"/>
        </w:tabs>
        <w:spacing w:after="0" w:line="360" w:lineRule="auto"/>
        <w:ind w:right="49"/>
        <w:jc w:val="both"/>
        <w:rPr>
          <w:rFonts w:ascii="Arial" w:hAnsi="Arial" w:cs="Arial"/>
          <w:sz w:val="24"/>
          <w:szCs w:val="24"/>
        </w:rPr>
      </w:pPr>
      <w:r w:rsidRPr="00943C10">
        <w:rPr>
          <w:rFonts w:ascii="Arial" w:hAnsi="Arial" w:cs="Arial"/>
          <w:sz w:val="24"/>
          <w:szCs w:val="24"/>
        </w:rPr>
        <w:t xml:space="preserve">Es importante presentar toda la información en materia vocacional a los estudiantes de 5to y 6to año, donde se especifiquen las carreras existentes, la modalidad de ingreso, además del promedio exigido en las distintas universidades, para que el educando seleccione la que más le guste y la que más se ajuste a sus </w:t>
      </w:r>
      <w:r w:rsidR="0075731A" w:rsidRPr="00943C10">
        <w:rPr>
          <w:rFonts w:ascii="Arial" w:hAnsi="Arial" w:cs="Arial"/>
          <w:sz w:val="24"/>
          <w:szCs w:val="24"/>
        </w:rPr>
        <w:t>necesidades</w:t>
      </w:r>
      <w:r w:rsidRPr="00943C10">
        <w:rPr>
          <w:rFonts w:ascii="Arial" w:hAnsi="Arial" w:cs="Arial"/>
          <w:sz w:val="24"/>
          <w:szCs w:val="24"/>
        </w:rPr>
        <w:t>.</w:t>
      </w:r>
    </w:p>
    <w:p w14:paraId="522ABB2D" w14:textId="77777777" w:rsidR="00C51497" w:rsidRPr="00943C10" w:rsidRDefault="00C51497"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t>La mayoría de los estudiantes (64%) manifiesta que nunca le han facilitado información de orientación vocacional profesional a través de herramientas tecnológicas usadas en Educación.</w:t>
      </w:r>
    </w:p>
    <w:p w14:paraId="4C5B8BE8" w14:textId="0E999541" w:rsidR="00C03585" w:rsidRPr="00943C10" w:rsidRDefault="0040175A" w:rsidP="00C51497">
      <w:pPr>
        <w:pStyle w:val="Prrafodelista"/>
        <w:numPr>
          <w:ilvl w:val="0"/>
          <w:numId w:val="17"/>
        </w:numPr>
        <w:spacing w:line="360" w:lineRule="auto"/>
        <w:jc w:val="both"/>
        <w:rPr>
          <w:rFonts w:ascii="Arial" w:hAnsi="Arial" w:cs="Arial"/>
          <w:sz w:val="24"/>
          <w:szCs w:val="24"/>
        </w:rPr>
      </w:pPr>
      <w:r w:rsidRPr="00943C10">
        <w:rPr>
          <w:rFonts w:ascii="Arial" w:hAnsi="Arial" w:cs="Arial"/>
          <w:sz w:val="24"/>
          <w:szCs w:val="24"/>
        </w:rPr>
        <w:t xml:space="preserve">Es oportuno incentivar al estudiantado para que se le dé un buen uso </w:t>
      </w:r>
      <w:r w:rsidR="00C03585" w:rsidRPr="00943C10">
        <w:rPr>
          <w:rFonts w:ascii="Arial" w:hAnsi="Arial" w:cs="Arial"/>
          <w:sz w:val="24"/>
          <w:szCs w:val="24"/>
        </w:rPr>
        <w:t xml:space="preserve">al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en el sistema educativo, de manera que se pueda interactuar con ellos </w:t>
      </w:r>
      <w:r w:rsidR="00C03585" w:rsidRPr="00943C10">
        <w:rPr>
          <w:rFonts w:ascii="Arial" w:hAnsi="Arial" w:cs="Arial"/>
          <w:sz w:val="24"/>
          <w:szCs w:val="24"/>
        </w:rPr>
        <w:t xml:space="preserve">permanentemente y sea un método </w:t>
      </w:r>
      <w:r w:rsidRPr="00943C10">
        <w:rPr>
          <w:rFonts w:ascii="Arial" w:hAnsi="Arial" w:cs="Arial"/>
          <w:sz w:val="24"/>
          <w:szCs w:val="24"/>
        </w:rPr>
        <w:t>innovador</w:t>
      </w:r>
      <w:r w:rsidR="00C03585" w:rsidRPr="00943C10">
        <w:rPr>
          <w:rFonts w:ascii="Arial" w:hAnsi="Arial" w:cs="Arial"/>
          <w:sz w:val="24"/>
          <w:szCs w:val="24"/>
        </w:rPr>
        <w:t xml:space="preserve"> en la E.T.R “Víctor </w:t>
      </w:r>
      <w:proofErr w:type="spellStart"/>
      <w:r w:rsidR="00C03585" w:rsidRPr="00943C10">
        <w:rPr>
          <w:rFonts w:ascii="Arial" w:hAnsi="Arial" w:cs="Arial"/>
          <w:sz w:val="24"/>
          <w:szCs w:val="24"/>
        </w:rPr>
        <w:t>Racamonde</w:t>
      </w:r>
      <w:proofErr w:type="spellEnd"/>
      <w:r w:rsidR="00C03585" w:rsidRPr="00943C10">
        <w:rPr>
          <w:rFonts w:ascii="Arial" w:hAnsi="Arial" w:cs="Arial"/>
          <w:sz w:val="24"/>
          <w:szCs w:val="24"/>
        </w:rPr>
        <w:t>”, además de presentar una opción más cómoda donde se puedan responder todas las inquietudes que puedan presentar al momento de elegir aser</w:t>
      </w:r>
      <w:r w:rsidR="002917F7">
        <w:rPr>
          <w:rFonts w:ascii="Arial" w:hAnsi="Arial" w:cs="Arial"/>
          <w:sz w:val="24"/>
          <w:szCs w:val="24"/>
        </w:rPr>
        <w:t>tivamente su</w:t>
      </w:r>
      <w:r w:rsidR="00C03585" w:rsidRPr="00943C10">
        <w:rPr>
          <w:rFonts w:ascii="Arial" w:hAnsi="Arial" w:cs="Arial"/>
          <w:sz w:val="24"/>
          <w:szCs w:val="24"/>
        </w:rPr>
        <w:t xml:space="preserve"> profesión </w:t>
      </w:r>
      <w:r w:rsidR="002917F7">
        <w:rPr>
          <w:rFonts w:ascii="Arial" w:hAnsi="Arial" w:cs="Arial"/>
          <w:sz w:val="24"/>
          <w:szCs w:val="24"/>
        </w:rPr>
        <w:t xml:space="preserve">u ocupación </w:t>
      </w:r>
      <w:r w:rsidR="00C03585" w:rsidRPr="00943C10">
        <w:rPr>
          <w:rFonts w:ascii="Arial" w:hAnsi="Arial" w:cs="Arial"/>
          <w:sz w:val="24"/>
          <w:szCs w:val="24"/>
        </w:rPr>
        <w:t xml:space="preserve">a futuro. </w:t>
      </w:r>
      <w:r w:rsidRPr="00943C10">
        <w:rPr>
          <w:rFonts w:ascii="Arial" w:hAnsi="Arial" w:cs="Arial"/>
          <w:sz w:val="24"/>
          <w:szCs w:val="24"/>
        </w:rPr>
        <w:t xml:space="preserve"> </w:t>
      </w:r>
    </w:p>
    <w:p w14:paraId="2F316AE6" w14:textId="77777777" w:rsidR="000D6269" w:rsidRDefault="000D6269" w:rsidP="00C51497">
      <w:pPr>
        <w:spacing w:after="0" w:line="360" w:lineRule="auto"/>
        <w:ind w:right="567"/>
        <w:jc w:val="center"/>
        <w:rPr>
          <w:rFonts w:ascii="Arial" w:hAnsi="Arial" w:cs="Arial"/>
          <w:b/>
          <w:sz w:val="24"/>
          <w:szCs w:val="24"/>
        </w:rPr>
      </w:pPr>
    </w:p>
    <w:p w14:paraId="15DEC6F5" w14:textId="77777777" w:rsidR="000D6269" w:rsidRDefault="000D6269" w:rsidP="00C51497">
      <w:pPr>
        <w:spacing w:after="0" w:line="360" w:lineRule="auto"/>
        <w:ind w:right="567"/>
        <w:jc w:val="center"/>
        <w:rPr>
          <w:rFonts w:ascii="Arial" w:hAnsi="Arial" w:cs="Arial"/>
          <w:b/>
          <w:sz w:val="24"/>
          <w:szCs w:val="24"/>
        </w:rPr>
      </w:pPr>
    </w:p>
    <w:p w14:paraId="51EC1C50" w14:textId="77777777" w:rsidR="00C51497" w:rsidRPr="00943C10" w:rsidRDefault="00C51497" w:rsidP="00C51497">
      <w:pPr>
        <w:spacing w:after="0" w:line="360" w:lineRule="auto"/>
        <w:ind w:right="567"/>
        <w:jc w:val="center"/>
        <w:rPr>
          <w:rFonts w:ascii="Arial" w:hAnsi="Arial" w:cs="Arial"/>
          <w:b/>
          <w:sz w:val="24"/>
          <w:szCs w:val="24"/>
        </w:rPr>
      </w:pPr>
      <w:r w:rsidRPr="00943C10">
        <w:rPr>
          <w:rFonts w:ascii="Arial" w:hAnsi="Arial" w:cs="Arial"/>
          <w:b/>
          <w:sz w:val="24"/>
          <w:szCs w:val="24"/>
        </w:rPr>
        <w:lastRenderedPageBreak/>
        <w:t>Recomendaciones</w:t>
      </w:r>
    </w:p>
    <w:p w14:paraId="6A06FD21" w14:textId="77777777" w:rsidR="00C51497" w:rsidRPr="00943C10" w:rsidRDefault="00C51497" w:rsidP="00C51497">
      <w:pPr>
        <w:spacing w:after="0" w:line="360" w:lineRule="auto"/>
        <w:ind w:right="567"/>
        <w:jc w:val="center"/>
        <w:rPr>
          <w:rFonts w:ascii="Arial" w:hAnsi="Arial" w:cs="Arial"/>
          <w:b/>
          <w:sz w:val="24"/>
          <w:szCs w:val="24"/>
        </w:rPr>
      </w:pPr>
    </w:p>
    <w:p w14:paraId="2929D38D" w14:textId="77777777" w:rsidR="00C51497" w:rsidRPr="00943C10" w:rsidRDefault="00C51497" w:rsidP="00C51497">
      <w:pPr>
        <w:spacing w:after="0" w:line="360" w:lineRule="auto"/>
        <w:ind w:firstLine="567"/>
        <w:jc w:val="both"/>
        <w:rPr>
          <w:rFonts w:ascii="Arial" w:hAnsi="Arial" w:cs="Arial"/>
          <w:sz w:val="24"/>
          <w:szCs w:val="24"/>
        </w:rPr>
      </w:pPr>
      <w:r w:rsidRPr="00943C10">
        <w:rPr>
          <w:rFonts w:ascii="Arial" w:hAnsi="Arial" w:cs="Arial"/>
          <w:sz w:val="24"/>
          <w:szCs w:val="24"/>
        </w:rPr>
        <w:t>En atención al diagnóstico realizado se hace la sugerencia de las siguientes recomendaciones:</w:t>
      </w:r>
    </w:p>
    <w:p w14:paraId="44A585AA" w14:textId="69274499" w:rsidR="00C51497" w:rsidRPr="00943C10" w:rsidRDefault="00C51497" w:rsidP="00C51497">
      <w:pPr>
        <w:pStyle w:val="Prrafodelista"/>
        <w:numPr>
          <w:ilvl w:val="0"/>
          <w:numId w:val="18"/>
        </w:numPr>
        <w:spacing w:after="0" w:line="360" w:lineRule="auto"/>
        <w:jc w:val="both"/>
        <w:rPr>
          <w:rFonts w:ascii="Arial" w:hAnsi="Arial" w:cs="Arial"/>
          <w:sz w:val="24"/>
          <w:szCs w:val="24"/>
        </w:rPr>
      </w:pPr>
      <w:r w:rsidRPr="00943C10">
        <w:rPr>
          <w:rFonts w:ascii="Arial" w:hAnsi="Arial" w:cs="Arial"/>
          <w:sz w:val="24"/>
          <w:szCs w:val="24"/>
        </w:rPr>
        <w:t>Promover la participación constante de los estudiantes en los bl</w:t>
      </w:r>
      <w:r w:rsidR="002917F7">
        <w:rPr>
          <w:rFonts w:ascii="Arial" w:hAnsi="Arial" w:cs="Arial"/>
          <w:sz w:val="24"/>
          <w:szCs w:val="24"/>
        </w:rPr>
        <w:t>ogs como herramienta tecnológica</w:t>
      </w:r>
      <w:r w:rsidRPr="00943C10">
        <w:rPr>
          <w:rFonts w:ascii="Arial" w:hAnsi="Arial" w:cs="Arial"/>
          <w:sz w:val="24"/>
          <w:szCs w:val="24"/>
        </w:rPr>
        <w:t xml:space="preserve"> en su proceso educativo.</w:t>
      </w:r>
    </w:p>
    <w:p w14:paraId="1D05A280" w14:textId="6D20DFE6" w:rsidR="00C51497" w:rsidRPr="00943C10" w:rsidRDefault="00C51497" w:rsidP="00C51497">
      <w:pPr>
        <w:pStyle w:val="Prrafodelista"/>
        <w:numPr>
          <w:ilvl w:val="0"/>
          <w:numId w:val="18"/>
        </w:numPr>
        <w:spacing w:after="0" w:line="360" w:lineRule="auto"/>
        <w:jc w:val="both"/>
        <w:rPr>
          <w:rFonts w:ascii="Arial" w:hAnsi="Arial" w:cs="Arial"/>
          <w:sz w:val="24"/>
          <w:szCs w:val="24"/>
        </w:rPr>
      </w:pPr>
      <w:r w:rsidRPr="00943C10">
        <w:rPr>
          <w:rFonts w:ascii="Arial" w:hAnsi="Arial" w:cs="Arial"/>
          <w:sz w:val="24"/>
          <w:szCs w:val="24"/>
        </w:rPr>
        <w:t xml:space="preserve">Usar las herramientas tecnológicas desde los </w:t>
      </w:r>
      <w:r w:rsidR="000D6269" w:rsidRPr="00943C10">
        <w:rPr>
          <w:rFonts w:ascii="Arial" w:hAnsi="Arial" w:cs="Arial"/>
          <w:sz w:val="24"/>
          <w:szCs w:val="24"/>
        </w:rPr>
        <w:t>a</w:t>
      </w:r>
      <w:r w:rsidR="000D6269">
        <w:rPr>
          <w:rFonts w:ascii="Arial" w:hAnsi="Arial" w:cs="Arial"/>
          <w:sz w:val="24"/>
          <w:szCs w:val="24"/>
        </w:rPr>
        <w:t>m</w:t>
      </w:r>
      <w:r w:rsidR="000D6269" w:rsidRPr="00943C10">
        <w:rPr>
          <w:rFonts w:ascii="Arial" w:hAnsi="Arial" w:cs="Arial"/>
          <w:sz w:val="24"/>
          <w:szCs w:val="24"/>
        </w:rPr>
        <w:t>bientes</w:t>
      </w:r>
      <w:r w:rsidRPr="00943C10">
        <w:rPr>
          <w:rFonts w:ascii="Arial" w:hAnsi="Arial" w:cs="Arial"/>
          <w:sz w:val="24"/>
          <w:szCs w:val="24"/>
        </w:rPr>
        <w:t xml:space="preserve"> educativos para orientar vocacionalmente a los estudiantes en cuanto a su elección de carrera.</w:t>
      </w:r>
    </w:p>
    <w:p w14:paraId="7C37D6DF" w14:textId="77777777" w:rsidR="00C51497" w:rsidRPr="00943C10" w:rsidRDefault="00C51497" w:rsidP="00C51497">
      <w:pPr>
        <w:pStyle w:val="Prrafodelista"/>
        <w:numPr>
          <w:ilvl w:val="0"/>
          <w:numId w:val="18"/>
        </w:numPr>
        <w:spacing w:after="0" w:line="360" w:lineRule="auto"/>
        <w:jc w:val="both"/>
        <w:rPr>
          <w:rFonts w:ascii="Arial" w:hAnsi="Arial" w:cs="Arial"/>
          <w:sz w:val="24"/>
          <w:szCs w:val="24"/>
        </w:rPr>
      </w:pPr>
      <w:r w:rsidRPr="00943C10">
        <w:rPr>
          <w:rFonts w:ascii="Arial" w:hAnsi="Arial" w:cs="Arial"/>
          <w:sz w:val="24"/>
          <w:szCs w:val="24"/>
        </w:rPr>
        <w:t>Realizar actividades que involucren a los padres, representantes y/o familiares de los estudiantes para promover una influencia positiva en relación a la elección de carrera universitaria.</w:t>
      </w:r>
    </w:p>
    <w:p w14:paraId="053B2911" w14:textId="77777777" w:rsidR="00C51497" w:rsidRPr="00943C10" w:rsidRDefault="00C51497" w:rsidP="00C51497">
      <w:pPr>
        <w:pStyle w:val="Prrafodelista"/>
        <w:spacing w:after="0" w:line="360" w:lineRule="auto"/>
        <w:jc w:val="both"/>
        <w:rPr>
          <w:rFonts w:ascii="Arial" w:hAnsi="Arial" w:cs="Arial"/>
          <w:sz w:val="24"/>
          <w:szCs w:val="24"/>
        </w:rPr>
      </w:pPr>
    </w:p>
    <w:p w14:paraId="49A334FC" w14:textId="77777777" w:rsidR="00C51497" w:rsidRPr="00943C10" w:rsidRDefault="00C51497" w:rsidP="00C51497">
      <w:pPr>
        <w:spacing w:after="0" w:line="360" w:lineRule="auto"/>
        <w:jc w:val="center"/>
        <w:rPr>
          <w:rFonts w:ascii="Arial" w:hAnsi="Arial" w:cs="Arial"/>
          <w:b/>
          <w:sz w:val="24"/>
          <w:szCs w:val="24"/>
        </w:rPr>
      </w:pPr>
    </w:p>
    <w:p w14:paraId="15349026" w14:textId="77777777" w:rsidR="001F6D88" w:rsidRPr="00943C10" w:rsidRDefault="001F6D88" w:rsidP="00C51497">
      <w:pPr>
        <w:spacing w:after="0" w:line="360" w:lineRule="auto"/>
        <w:jc w:val="center"/>
        <w:rPr>
          <w:rFonts w:ascii="Arial" w:hAnsi="Arial" w:cs="Arial"/>
          <w:b/>
          <w:sz w:val="24"/>
          <w:szCs w:val="24"/>
        </w:rPr>
      </w:pPr>
    </w:p>
    <w:p w14:paraId="1C8ACB29" w14:textId="77777777" w:rsidR="001F6D88" w:rsidRPr="00943C10" w:rsidRDefault="001F6D88" w:rsidP="00C51497">
      <w:pPr>
        <w:spacing w:after="0" w:line="360" w:lineRule="auto"/>
        <w:jc w:val="center"/>
        <w:rPr>
          <w:rFonts w:ascii="Arial" w:hAnsi="Arial" w:cs="Arial"/>
          <w:b/>
          <w:sz w:val="24"/>
          <w:szCs w:val="24"/>
        </w:rPr>
      </w:pPr>
    </w:p>
    <w:p w14:paraId="13A0B711" w14:textId="77777777" w:rsidR="00EA6317" w:rsidRPr="00943C10" w:rsidRDefault="00EA6317" w:rsidP="00C51497">
      <w:pPr>
        <w:spacing w:after="0" w:line="360" w:lineRule="auto"/>
        <w:jc w:val="center"/>
        <w:rPr>
          <w:rFonts w:ascii="Arial" w:hAnsi="Arial" w:cs="Arial"/>
          <w:b/>
          <w:color w:val="1D1B11"/>
          <w:sz w:val="24"/>
          <w:szCs w:val="24"/>
        </w:rPr>
        <w:sectPr w:rsidR="00EA6317" w:rsidRPr="00943C10" w:rsidSect="00462C3C">
          <w:pgSz w:w="12240" w:h="15840"/>
          <w:pgMar w:top="1701" w:right="1701" w:bottom="1701" w:left="2268" w:header="709" w:footer="709" w:gutter="0"/>
          <w:cols w:space="708"/>
          <w:docGrid w:linePitch="360"/>
        </w:sectPr>
      </w:pPr>
    </w:p>
    <w:p w14:paraId="179BD27B" w14:textId="3E28B105" w:rsidR="00C51497" w:rsidRPr="00943C10" w:rsidRDefault="00462C3C" w:rsidP="00C51497">
      <w:pPr>
        <w:spacing w:after="0" w:line="360" w:lineRule="auto"/>
        <w:jc w:val="center"/>
        <w:rPr>
          <w:rFonts w:ascii="Arial" w:hAnsi="Arial" w:cs="Arial"/>
          <w:b/>
          <w:sz w:val="24"/>
          <w:szCs w:val="24"/>
        </w:rPr>
      </w:pPr>
      <w:r>
        <w:rPr>
          <w:rFonts w:ascii="Arial" w:hAnsi="Arial" w:cs="Arial"/>
          <w:b/>
          <w:sz w:val="24"/>
          <w:szCs w:val="24"/>
        </w:rPr>
        <w:lastRenderedPageBreak/>
        <w:t>CAPÌ</w:t>
      </w:r>
      <w:r w:rsidR="00C51497" w:rsidRPr="00943C10">
        <w:rPr>
          <w:rFonts w:ascii="Arial" w:hAnsi="Arial" w:cs="Arial"/>
          <w:b/>
          <w:sz w:val="24"/>
          <w:szCs w:val="24"/>
        </w:rPr>
        <w:t xml:space="preserve">TULO V </w:t>
      </w:r>
    </w:p>
    <w:p w14:paraId="4FE68137" w14:textId="77777777" w:rsidR="00C51497" w:rsidRPr="00943C10" w:rsidRDefault="00C51497" w:rsidP="00C51497">
      <w:pPr>
        <w:spacing w:after="0" w:line="360" w:lineRule="auto"/>
        <w:jc w:val="center"/>
        <w:rPr>
          <w:rFonts w:ascii="Arial" w:hAnsi="Arial" w:cs="Arial"/>
          <w:b/>
          <w:sz w:val="24"/>
          <w:szCs w:val="24"/>
        </w:rPr>
      </w:pPr>
    </w:p>
    <w:p w14:paraId="58F7EE39" w14:textId="77777777" w:rsidR="00C51497" w:rsidRPr="00943C10" w:rsidRDefault="00C51497" w:rsidP="00C51497">
      <w:pPr>
        <w:spacing w:after="0" w:line="360" w:lineRule="auto"/>
        <w:jc w:val="center"/>
        <w:rPr>
          <w:rFonts w:ascii="Arial" w:hAnsi="Arial" w:cs="Arial"/>
          <w:b/>
          <w:sz w:val="24"/>
          <w:szCs w:val="24"/>
        </w:rPr>
      </w:pPr>
      <w:r w:rsidRPr="00943C10">
        <w:rPr>
          <w:rFonts w:ascii="Arial" w:hAnsi="Arial" w:cs="Arial"/>
          <w:b/>
          <w:sz w:val="24"/>
          <w:szCs w:val="24"/>
        </w:rPr>
        <w:t>LA PROPUESTA</w:t>
      </w:r>
    </w:p>
    <w:p w14:paraId="1ABC6962" w14:textId="77777777" w:rsidR="00C51497" w:rsidRPr="00943C10" w:rsidRDefault="00C51497" w:rsidP="00C51497">
      <w:pPr>
        <w:spacing w:after="0" w:line="360" w:lineRule="auto"/>
        <w:jc w:val="center"/>
        <w:rPr>
          <w:rFonts w:ascii="Arial" w:hAnsi="Arial" w:cs="Arial"/>
          <w:b/>
          <w:sz w:val="24"/>
          <w:szCs w:val="24"/>
        </w:rPr>
      </w:pPr>
    </w:p>
    <w:p w14:paraId="492381DC" w14:textId="77777777" w:rsidR="00C51497" w:rsidRPr="00943C10" w:rsidRDefault="00C51497" w:rsidP="00C51497">
      <w:pPr>
        <w:spacing w:after="0" w:line="360" w:lineRule="auto"/>
        <w:jc w:val="center"/>
        <w:rPr>
          <w:rFonts w:ascii="Arial" w:hAnsi="Arial" w:cs="Arial"/>
          <w:b/>
          <w:sz w:val="24"/>
          <w:szCs w:val="24"/>
        </w:rPr>
      </w:pPr>
      <w:r w:rsidRPr="00943C10">
        <w:rPr>
          <w:rFonts w:ascii="Arial" w:hAnsi="Arial" w:cs="Arial"/>
          <w:b/>
          <w:sz w:val="24"/>
          <w:szCs w:val="24"/>
        </w:rPr>
        <w:t>Presentación de la Propuesta</w:t>
      </w:r>
    </w:p>
    <w:p w14:paraId="7239A3AB" w14:textId="77777777" w:rsidR="00C51497" w:rsidRPr="00943C10" w:rsidRDefault="00C51497" w:rsidP="00C51497">
      <w:pPr>
        <w:spacing w:after="0" w:line="360" w:lineRule="auto"/>
        <w:jc w:val="center"/>
        <w:rPr>
          <w:rFonts w:ascii="Arial" w:hAnsi="Arial" w:cs="Arial"/>
          <w:b/>
          <w:sz w:val="24"/>
          <w:szCs w:val="24"/>
        </w:rPr>
      </w:pPr>
    </w:p>
    <w:p w14:paraId="0CEC8350" w14:textId="5CBAE385" w:rsidR="0075731A" w:rsidRPr="00943C10" w:rsidRDefault="0075731A" w:rsidP="0075731A">
      <w:pPr>
        <w:pStyle w:val="Predeterminado"/>
        <w:spacing w:after="0" w:line="360" w:lineRule="auto"/>
        <w:jc w:val="both"/>
        <w:rPr>
          <w:rFonts w:ascii="Arial" w:hAnsi="Arial" w:cs="Arial"/>
          <w:color w:val="auto"/>
          <w:bdr w:val="none" w:sz="0" w:space="0" w:color="auto" w:frame="1"/>
        </w:rPr>
      </w:pPr>
      <w:r w:rsidRPr="00943C10">
        <w:rPr>
          <w:rFonts w:ascii="Arial" w:hAnsi="Arial" w:cs="Arial"/>
          <w:bCs/>
          <w:color w:val="auto"/>
        </w:rPr>
        <w:tab/>
        <w:t xml:space="preserve">La propuesta de un </w:t>
      </w:r>
      <w:proofErr w:type="spellStart"/>
      <w:r w:rsidR="00810578" w:rsidRPr="00943C10">
        <w:rPr>
          <w:rFonts w:ascii="Arial" w:hAnsi="Arial" w:cs="Arial"/>
          <w:bCs/>
          <w:color w:val="auto"/>
        </w:rPr>
        <w:t>Weblog</w:t>
      </w:r>
      <w:proofErr w:type="spellEnd"/>
      <w:r w:rsidRPr="00943C10">
        <w:rPr>
          <w:rFonts w:ascii="Arial" w:hAnsi="Arial" w:cs="Arial"/>
          <w:bCs/>
          <w:color w:val="auto"/>
        </w:rPr>
        <w:t xml:space="preserve"> como herramienta tecnológica de orientación vocacional </w:t>
      </w:r>
      <w:r w:rsidR="002A21A0" w:rsidRPr="00943C10">
        <w:rPr>
          <w:rFonts w:ascii="Arial" w:hAnsi="Arial" w:cs="Arial"/>
          <w:bCs/>
          <w:color w:val="auto"/>
        </w:rPr>
        <w:t>dirigida a</w:t>
      </w:r>
      <w:r w:rsidRPr="00943C10">
        <w:rPr>
          <w:rFonts w:ascii="Arial" w:hAnsi="Arial" w:cs="Arial"/>
          <w:bCs/>
          <w:color w:val="auto"/>
        </w:rPr>
        <w:t xml:space="preserve"> estudiantes de 6to año</w:t>
      </w:r>
      <w:r w:rsidR="002A21A0" w:rsidRPr="00943C10">
        <w:rPr>
          <w:rFonts w:ascii="Arial" w:hAnsi="Arial" w:cs="Arial"/>
          <w:bCs/>
          <w:color w:val="auto"/>
        </w:rPr>
        <w:t xml:space="preserve"> del área </w:t>
      </w:r>
      <w:r w:rsidRPr="00943C10">
        <w:rPr>
          <w:rFonts w:ascii="Arial" w:hAnsi="Arial" w:cs="Arial"/>
          <w:bCs/>
          <w:color w:val="auto"/>
        </w:rPr>
        <w:t xml:space="preserve">profesional, es un </w:t>
      </w:r>
      <w:r w:rsidRPr="00943C10">
        <w:rPr>
          <w:rFonts w:ascii="Arial" w:hAnsi="Arial" w:cs="Arial"/>
          <w:color w:val="auto"/>
          <w:bdr w:val="none" w:sz="0" w:space="0" w:color="auto" w:frame="1"/>
        </w:rPr>
        <w:t>espacio virtual que pretende constituirse como un complemento educativo</w:t>
      </w:r>
      <w:r w:rsidR="002A21A0" w:rsidRPr="00943C10">
        <w:rPr>
          <w:rFonts w:ascii="Arial" w:hAnsi="Arial" w:cs="Arial"/>
          <w:color w:val="auto"/>
          <w:bdr w:val="none" w:sz="0" w:space="0" w:color="auto" w:frame="1"/>
        </w:rPr>
        <w:t xml:space="preserve">, tomando en cuenta las nuevas tecnologías aplicadas en la educación, que permita al orientador facilitar el conocimiento a sus educandos de forma </w:t>
      </w:r>
      <w:r w:rsidRPr="00943C10">
        <w:rPr>
          <w:rFonts w:ascii="Arial" w:hAnsi="Arial" w:cs="Arial"/>
          <w:color w:val="auto"/>
          <w:bdr w:val="none" w:sz="0" w:space="0" w:color="auto" w:frame="1"/>
        </w:rPr>
        <w:t>útil, práctica, innovadora y amena para el inicio d</w:t>
      </w:r>
      <w:r w:rsidR="002A21A0" w:rsidRPr="00943C10">
        <w:rPr>
          <w:rFonts w:ascii="Arial" w:hAnsi="Arial" w:cs="Arial"/>
          <w:color w:val="auto"/>
          <w:bdr w:val="none" w:sz="0" w:space="0" w:color="auto" w:frame="1"/>
        </w:rPr>
        <w:t>e la búsqueda y fomentación de s</w:t>
      </w:r>
      <w:r w:rsidRPr="00943C10">
        <w:rPr>
          <w:rFonts w:ascii="Arial" w:hAnsi="Arial" w:cs="Arial"/>
          <w:color w:val="auto"/>
          <w:bdr w:val="none" w:sz="0" w:space="0" w:color="auto" w:frame="1"/>
        </w:rPr>
        <w:t>u vocación</w:t>
      </w:r>
      <w:r w:rsidR="00375F4C">
        <w:rPr>
          <w:rFonts w:ascii="Arial" w:hAnsi="Arial" w:cs="Arial"/>
          <w:color w:val="auto"/>
          <w:bdr w:val="none" w:sz="0" w:space="0" w:color="auto" w:frame="1"/>
        </w:rPr>
        <w:t>.</w:t>
      </w:r>
      <w:r w:rsidR="002A21A0" w:rsidRPr="00943C10">
        <w:rPr>
          <w:rFonts w:ascii="Arial" w:hAnsi="Arial" w:cs="Arial"/>
          <w:color w:val="auto"/>
          <w:bdr w:val="none" w:sz="0" w:space="0" w:color="auto" w:frame="1"/>
        </w:rPr>
        <w:t xml:space="preserve"> </w:t>
      </w:r>
    </w:p>
    <w:p w14:paraId="68765F23" w14:textId="39D8ABBA" w:rsidR="002A21A0" w:rsidRPr="00375F4C" w:rsidRDefault="00F41D12" w:rsidP="00375F4C">
      <w:pPr>
        <w:spacing w:after="0" w:line="360" w:lineRule="auto"/>
        <w:jc w:val="both"/>
        <w:rPr>
          <w:rFonts w:ascii="Arial" w:hAnsi="Arial" w:cs="Arial"/>
          <w:color w:val="000000"/>
          <w:sz w:val="24"/>
          <w:szCs w:val="24"/>
          <w:bdr w:val="none" w:sz="0" w:space="0" w:color="auto" w:frame="1"/>
        </w:rPr>
      </w:pPr>
      <w:r w:rsidRPr="00943C10">
        <w:rPr>
          <w:rFonts w:ascii="Arial" w:hAnsi="Arial" w:cs="Arial"/>
          <w:sz w:val="24"/>
          <w:szCs w:val="24"/>
        </w:rPr>
        <w:tab/>
      </w:r>
      <w:r w:rsidRPr="00375F4C">
        <w:rPr>
          <w:rFonts w:ascii="Arial" w:hAnsi="Arial" w:cs="Arial"/>
          <w:color w:val="000000"/>
          <w:sz w:val="24"/>
          <w:szCs w:val="24"/>
          <w:bdr w:val="none" w:sz="0" w:space="0" w:color="auto" w:frame="1"/>
        </w:rPr>
        <w:t>En consecuencias, e</w:t>
      </w:r>
      <w:r w:rsidR="002A21A0" w:rsidRPr="00375F4C">
        <w:rPr>
          <w:rFonts w:ascii="Arial" w:hAnsi="Arial" w:cs="Arial"/>
          <w:color w:val="000000"/>
          <w:sz w:val="24"/>
          <w:szCs w:val="24"/>
          <w:bdr w:val="none" w:sz="0" w:space="0" w:color="auto" w:frame="1"/>
        </w:rPr>
        <w:t xml:space="preserve">ste blog les brindará información y herramientas útiles, sobre todo, en el proceso de </w:t>
      </w:r>
      <w:r w:rsidR="008262E9" w:rsidRPr="00375F4C">
        <w:rPr>
          <w:rFonts w:ascii="Arial" w:hAnsi="Arial" w:cs="Arial"/>
          <w:color w:val="000000"/>
          <w:sz w:val="24"/>
          <w:szCs w:val="24"/>
          <w:bdr w:val="none" w:sz="0" w:space="0" w:color="auto" w:frame="1"/>
        </w:rPr>
        <w:t xml:space="preserve">definición de su vocación e identificación de sus </w:t>
      </w:r>
      <w:r w:rsidR="002A21A0" w:rsidRPr="00375F4C">
        <w:rPr>
          <w:rFonts w:ascii="Arial" w:hAnsi="Arial" w:cs="Arial"/>
          <w:color w:val="000000"/>
          <w:sz w:val="24"/>
          <w:szCs w:val="24"/>
          <w:bdr w:val="none" w:sz="0" w:space="0" w:color="auto" w:frame="1"/>
        </w:rPr>
        <w:t>carrera</w:t>
      </w:r>
      <w:r w:rsidR="008262E9" w:rsidRPr="00375F4C">
        <w:rPr>
          <w:rFonts w:ascii="Arial" w:hAnsi="Arial" w:cs="Arial"/>
          <w:color w:val="000000"/>
          <w:sz w:val="24"/>
          <w:szCs w:val="24"/>
          <w:bdr w:val="none" w:sz="0" w:space="0" w:color="auto" w:frame="1"/>
        </w:rPr>
        <w:t>s</w:t>
      </w:r>
      <w:r w:rsidR="002A21A0" w:rsidRPr="00375F4C">
        <w:rPr>
          <w:rFonts w:ascii="Arial" w:hAnsi="Arial" w:cs="Arial"/>
          <w:color w:val="000000"/>
          <w:sz w:val="24"/>
          <w:szCs w:val="24"/>
          <w:bdr w:val="none" w:sz="0" w:space="0" w:color="auto" w:frame="1"/>
        </w:rPr>
        <w:t xml:space="preserve"> más idónea</w:t>
      </w:r>
      <w:r w:rsidR="008262E9" w:rsidRPr="00375F4C">
        <w:rPr>
          <w:rFonts w:ascii="Arial" w:hAnsi="Arial" w:cs="Arial"/>
          <w:color w:val="000000"/>
          <w:sz w:val="24"/>
          <w:szCs w:val="24"/>
          <w:bdr w:val="none" w:sz="0" w:space="0" w:color="auto" w:frame="1"/>
        </w:rPr>
        <w:t xml:space="preserve">, </w:t>
      </w:r>
      <w:r w:rsidR="002A21A0" w:rsidRPr="00375F4C">
        <w:rPr>
          <w:rFonts w:ascii="Arial" w:hAnsi="Arial" w:cs="Arial"/>
          <w:color w:val="000000"/>
          <w:sz w:val="24"/>
          <w:szCs w:val="24"/>
          <w:bdr w:val="none" w:sz="0" w:space="0" w:color="auto" w:frame="1"/>
        </w:rPr>
        <w:t xml:space="preserve">sin </w:t>
      </w:r>
      <w:proofErr w:type="gramStart"/>
      <w:r w:rsidR="002A21A0" w:rsidRPr="00375F4C">
        <w:rPr>
          <w:rFonts w:ascii="Arial" w:hAnsi="Arial" w:cs="Arial"/>
          <w:color w:val="000000"/>
          <w:sz w:val="24"/>
          <w:szCs w:val="24"/>
          <w:bdr w:val="none" w:sz="0" w:space="0" w:color="auto" w:frame="1"/>
        </w:rPr>
        <w:t>embargo</w:t>
      </w:r>
      <w:proofErr w:type="gramEnd"/>
      <w:r w:rsidR="002A21A0" w:rsidRPr="00375F4C">
        <w:rPr>
          <w:rFonts w:ascii="Arial" w:hAnsi="Arial" w:cs="Arial"/>
          <w:color w:val="000000"/>
          <w:sz w:val="24"/>
          <w:szCs w:val="24"/>
          <w:bdr w:val="none" w:sz="0" w:space="0" w:color="auto" w:frame="1"/>
        </w:rPr>
        <w:t xml:space="preserve"> cada quién </w:t>
      </w:r>
      <w:r w:rsidR="008262E9" w:rsidRPr="00375F4C">
        <w:rPr>
          <w:rFonts w:ascii="Arial" w:hAnsi="Arial" w:cs="Arial"/>
          <w:color w:val="000000"/>
          <w:sz w:val="24"/>
          <w:szCs w:val="24"/>
          <w:bdr w:val="none" w:sz="0" w:space="0" w:color="auto" w:frame="1"/>
        </w:rPr>
        <w:t xml:space="preserve">tendrá la obligación de </w:t>
      </w:r>
      <w:r w:rsidR="002A21A0" w:rsidRPr="00375F4C">
        <w:rPr>
          <w:rFonts w:ascii="Arial" w:hAnsi="Arial" w:cs="Arial"/>
          <w:color w:val="000000"/>
          <w:sz w:val="24"/>
          <w:szCs w:val="24"/>
          <w:bdr w:val="none" w:sz="0" w:space="0" w:color="auto" w:frame="1"/>
        </w:rPr>
        <w:t xml:space="preserve">realizar </w:t>
      </w:r>
      <w:r w:rsidR="008262E9" w:rsidRPr="00375F4C">
        <w:rPr>
          <w:rFonts w:ascii="Arial" w:hAnsi="Arial" w:cs="Arial"/>
          <w:color w:val="000000"/>
          <w:sz w:val="24"/>
          <w:szCs w:val="24"/>
          <w:bdr w:val="none" w:sz="0" w:space="0" w:color="auto" w:frame="1"/>
        </w:rPr>
        <w:t xml:space="preserve">su autoexploración, tomando en </w:t>
      </w:r>
      <w:r w:rsidR="00462C3C" w:rsidRPr="00375F4C">
        <w:rPr>
          <w:rFonts w:ascii="Arial" w:hAnsi="Arial" w:cs="Arial"/>
          <w:color w:val="000000"/>
          <w:sz w:val="24"/>
          <w:szCs w:val="24"/>
          <w:bdr w:val="none" w:sz="0" w:space="0" w:color="auto" w:frame="1"/>
        </w:rPr>
        <w:t>cuenta el</w:t>
      </w:r>
      <w:r w:rsidR="002A21A0" w:rsidRPr="00375F4C">
        <w:rPr>
          <w:rFonts w:ascii="Arial" w:hAnsi="Arial" w:cs="Arial"/>
          <w:color w:val="000000"/>
          <w:sz w:val="24"/>
          <w:szCs w:val="24"/>
          <w:bdr w:val="none" w:sz="0" w:space="0" w:color="auto" w:frame="1"/>
        </w:rPr>
        <w:t xml:space="preserve"> diagnóstico, el análisis</w:t>
      </w:r>
      <w:r w:rsidR="008262E9" w:rsidRPr="00375F4C">
        <w:rPr>
          <w:rFonts w:ascii="Arial" w:hAnsi="Arial" w:cs="Arial"/>
          <w:color w:val="000000"/>
          <w:sz w:val="24"/>
          <w:szCs w:val="24"/>
          <w:bdr w:val="none" w:sz="0" w:space="0" w:color="auto" w:frame="1"/>
        </w:rPr>
        <w:t xml:space="preserve">, </w:t>
      </w:r>
      <w:r w:rsidR="00810578" w:rsidRPr="00375F4C">
        <w:rPr>
          <w:rFonts w:ascii="Arial" w:hAnsi="Arial" w:cs="Arial"/>
          <w:color w:val="000000"/>
          <w:sz w:val="24"/>
          <w:szCs w:val="24"/>
          <w:bdr w:val="none" w:sz="0" w:space="0" w:color="auto" w:frame="1"/>
        </w:rPr>
        <w:t>y la</w:t>
      </w:r>
      <w:r w:rsidR="002A21A0" w:rsidRPr="00375F4C">
        <w:rPr>
          <w:rFonts w:ascii="Arial" w:hAnsi="Arial" w:cs="Arial"/>
          <w:color w:val="000000"/>
          <w:sz w:val="24"/>
          <w:szCs w:val="24"/>
          <w:bdr w:val="none" w:sz="0" w:space="0" w:color="auto" w:frame="1"/>
        </w:rPr>
        <w:t xml:space="preserve"> reflexión profunda </w:t>
      </w:r>
      <w:r w:rsidR="008262E9" w:rsidRPr="00375F4C">
        <w:rPr>
          <w:rFonts w:ascii="Arial" w:hAnsi="Arial" w:cs="Arial"/>
          <w:color w:val="000000"/>
          <w:sz w:val="24"/>
          <w:szCs w:val="24"/>
          <w:bdr w:val="none" w:sz="0" w:space="0" w:color="auto" w:frame="1"/>
        </w:rPr>
        <w:t xml:space="preserve">sobre la carrera a elegir, esto </w:t>
      </w:r>
      <w:r w:rsidR="002A21A0" w:rsidRPr="00375F4C">
        <w:rPr>
          <w:rFonts w:ascii="Arial" w:hAnsi="Arial" w:cs="Arial"/>
          <w:color w:val="000000"/>
          <w:sz w:val="24"/>
          <w:szCs w:val="24"/>
          <w:bdr w:val="none" w:sz="0" w:space="0" w:color="auto" w:frame="1"/>
        </w:rPr>
        <w:t xml:space="preserve">les permitirá tomar </w:t>
      </w:r>
      <w:r w:rsidR="008262E9" w:rsidRPr="00375F4C">
        <w:rPr>
          <w:rFonts w:ascii="Arial" w:hAnsi="Arial" w:cs="Arial"/>
          <w:color w:val="000000"/>
          <w:sz w:val="24"/>
          <w:szCs w:val="24"/>
          <w:bdr w:val="none" w:sz="0" w:space="0" w:color="auto" w:frame="1"/>
        </w:rPr>
        <w:t xml:space="preserve">decisiones asertivas o no, de acuerdo a su capacidad de elección. Es importante resaltar que cada elección tiene sus consecuencias no sólo en </w:t>
      </w:r>
      <w:r w:rsidR="002A21A0" w:rsidRPr="00375F4C">
        <w:rPr>
          <w:rFonts w:ascii="Arial" w:hAnsi="Arial" w:cs="Arial"/>
          <w:color w:val="000000"/>
          <w:sz w:val="24"/>
          <w:szCs w:val="24"/>
          <w:bdr w:val="none" w:sz="0" w:space="0" w:color="auto" w:frame="1"/>
        </w:rPr>
        <w:t>su presente sino también en su futuro lejano</w:t>
      </w:r>
      <w:r w:rsidR="008262E9" w:rsidRPr="00375F4C">
        <w:rPr>
          <w:rFonts w:ascii="Arial" w:hAnsi="Arial" w:cs="Arial"/>
          <w:color w:val="000000"/>
          <w:sz w:val="24"/>
          <w:szCs w:val="24"/>
          <w:bdr w:val="none" w:sz="0" w:space="0" w:color="auto" w:frame="1"/>
        </w:rPr>
        <w:t xml:space="preserve">, por ello es importante tener varias alternativas al momento de elegir </w:t>
      </w:r>
      <w:proofErr w:type="gramStart"/>
      <w:r w:rsidR="008262E9" w:rsidRPr="00375F4C">
        <w:rPr>
          <w:rFonts w:ascii="Arial" w:hAnsi="Arial" w:cs="Arial"/>
          <w:color w:val="000000"/>
          <w:sz w:val="24"/>
          <w:szCs w:val="24"/>
          <w:bdr w:val="none" w:sz="0" w:space="0" w:color="auto" w:frame="1"/>
        </w:rPr>
        <w:t>y</w:t>
      </w:r>
      <w:proofErr w:type="gramEnd"/>
      <w:r w:rsidR="008262E9" w:rsidRPr="00375F4C">
        <w:rPr>
          <w:rFonts w:ascii="Arial" w:hAnsi="Arial" w:cs="Arial"/>
          <w:color w:val="000000"/>
          <w:sz w:val="24"/>
          <w:szCs w:val="24"/>
          <w:bdr w:val="none" w:sz="0" w:space="0" w:color="auto" w:frame="1"/>
        </w:rPr>
        <w:t xml:space="preserve"> así pues, seleccionar la que más le guste y este acorde a sus necesidades. </w:t>
      </w:r>
    </w:p>
    <w:p w14:paraId="3043C881" w14:textId="33DA7603" w:rsidR="00462C3C" w:rsidRDefault="008262E9" w:rsidP="00946F72">
      <w:pPr>
        <w:spacing w:after="0" w:line="360" w:lineRule="auto"/>
        <w:ind w:firstLine="708"/>
        <w:jc w:val="both"/>
        <w:rPr>
          <w:rFonts w:ascii="Arial" w:hAnsi="Arial" w:cs="Arial"/>
          <w:sz w:val="24"/>
          <w:szCs w:val="24"/>
        </w:rPr>
        <w:sectPr w:rsidR="00462C3C" w:rsidSect="00462C3C">
          <w:pgSz w:w="12240" w:h="15840"/>
          <w:pgMar w:top="2835" w:right="1701" w:bottom="1701" w:left="2268" w:header="709" w:footer="709" w:gutter="0"/>
          <w:cols w:space="708"/>
          <w:docGrid w:linePitch="360"/>
        </w:sectPr>
      </w:pPr>
      <w:r w:rsidRPr="00375F4C">
        <w:rPr>
          <w:rFonts w:ascii="Arial" w:hAnsi="Arial" w:cs="Arial"/>
          <w:sz w:val="24"/>
          <w:szCs w:val="24"/>
        </w:rPr>
        <w:t xml:space="preserve">De esta manera, se considera de gran importancia el uso del </w:t>
      </w:r>
      <w:proofErr w:type="spellStart"/>
      <w:proofErr w:type="gramStart"/>
      <w:r w:rsidR="00810578" w:rsidRPr="00375F4C">
        <w:rPr>
          <w:rFonts w:ascii="Arial" w:hAnsi="Arial" w:cs="Arial"/>
          <w:sz w:val="24"/>
          <w:szCs w:val="24"/>
        </w:rPr>
        <w:t>Weblog</w:t>
      </w:r>
      <w:proofErr w:type="spellEnd"/>
      <w:r w:rsidRPr="00375F4C">
        <w:rPr>
          <w:rFonts w:ascii="Arial" w:hAnsi="Arial" w:cs="Arial"/>
          <w:sz w:val="24"/>
          <w:szCs w:val="24"/>
        </w:rPr>
        <w:t xml:space="preserve">  en</w:t>
      </w:r>
      <w:proofErr w:type="gramEnd"/>
      <w:r w:rsidRPr="00375F4C">
        <w:rPr>
          <w:rFonts w:ascii="Arial" w:hAnsi="Arial" w:cs="Arial"/>
          <w:sz w:val="24"/>
          <w:szCs w:val="24"/>
        </w:rPr>
        <w:t xml:space="preserve"> la Orientación Vocacional, puesto que será una herramienta educativa que </w:t>
      </w:r>
    </w:p>
    <w:p w14:paraId="202CC212" w14:textId="3DF5C127" w:rsidR="0075731A" w:rsidRDefault="008262E9" w:rsidP="00462C3C">
      <w:pPr>
        <w:spacing w:after="0" w:line="360" w:lineRule="auto"/>
        <w:jc w:val="both"/>
        <w:rPr>
          <w:rFonts w:ascii="Arial" w:hAnsi="Arial" w:cs="Arial"/>
          <w:sz w:val="24"/>
          <w:szCs w:val="24"/>
        </w:rPr>
      </w:pPr>
      <w:r w:rsidRPr="00375F4C">
        <w:rPr>
          <w:rFonts w:ascii="Arial" w:hAnsi="Arial" w:cs="Arial"/>
          <w:sz w:val="24"/>
          <w:szCs w:val="24"/>
        </w:rPr>
        <w:lastRenderedPageBreak/>
        <w:t>utilizará el orientador para desarrollar en el</w:t>
      </w:r>
      <w:r w:rsidR="002917F7">
        <w:rPr>
          <w:rFonts w:ascii="Arial" w:hAnsi="Arial" w:cs="Arial"/>
          <w:sz w:val="24"/>
          <w:szCs w:val="24"/>
        </w:rPr>
        <w:t xml:space="preserve"> </w:t>
      </w:r>
      <w:r w:rsidR="00462C3C">
        <w:rPr>
          <w:rFonts w:ascii="Arial" w:hAnsi="Arial" w:cs="Arial"/>
          <w:sz w:val="24"/>
          <w:szCs w:val="24"/>
        </w:rPr>
        <w:t>educando</w:t>
      </w:r>
      <w:r w:rsidR="00462C3C" w:rsidRPr="00375F4C">
        <w:rPr>
          <w:rFonts w:ascii="Arial" w:hAnsi="Arial" w:cs="Arial"/>
          <w:sz w:val="24"/>
          <w:szCs w:val="24"/>
        </w:rPr>
        <w:t xml:space="preserve"> la</w:t>
      </w:r>
      <w:r w:rsidR="002917F7">
        <w:rPr>
          <w:rFonts w:ascii="Arial" w:hAnsi="Arial" w:cs="Arial"/>
          <w:sz w:val="24"/>
          <w:szCs w:val="24"/>
        </w:rPr>
        <w:t xml:space="preserve"> capacidad de elección acertada </w:t>
      </w:r>
      <w:r w:rsidR="00462C3C">
        <w:rPr>
          <w:rFonts w:ascii="Arial" w:hAnsi="Arial" w:cs="Arial"/>
          <w:sz w:val="24"/>
          <w:szCs w:val="24"/>
        </w:rPr>
        <w:t xml:space="preserve">de </w:t>
      </w:r>
      <w:r w:rsidR="00462C3C" w:rsidRPr="00375F4C">
        <w:rPr>
          <w:rFonts w:ascii="Arial" w:hAnsi="Arial" w:cs="Arial"/>
          <w:sz w:val="24"/>
          <w:szCs w:val="24"/>
        </w:rPr>
        <w:t>carreras</w:t>
      </w:r>
      <w:r w:rsidRPr="00375F4C">
        <w:rPr>
          <w:rFonts w:ascii="Arial" w:hAnsi="Arial" w:cs="Arial"/>
          <w:sz w:val="24"/>
          <w:szCs w:val="24"/>
        </w:rPr>
        <w:t xml:space="preserve"> a nivel universitario</w:t>
      </w:r>
      <w:r w:rsidR="002917F7">
        <w:rPr>
          <w:rFonts w:ascii="Arial" w:hAnsi="Arial" w:cs="Arial"/>
          <w:sz w:val="24"/>
          <w:szCs w:val="24"/>
        </w:rPr>
        <w:t xml:space="preserve"> y asimismo estimular su proyecto</w:t>
      </w:r>
      <w:r w:rsidR="00946F72" w:rsidRPr="00375F4C">
        <w:rPr>
          <w:rFonts w:ascii="Arial" w:hAnsi="Arial" w:cs="Arial"/>
          <w:sz w:val="24"/>
          <w:szCs w:val="24"/>
        </w:rPr>
        <w:t xml:space="preserve"> de vida a futuro. </w:t>
      </w:r>
      <w:r w:rsidRPr="00375F4C">
        <w:rPr>
          <w:rFonts w:ascii="Arial" w:hAnsi="Arial" w:cs="Arial"/>
          <w:sz w:val="24"/>
          <w:szCs w:val="24"/>
        </w:rPr>
        <w:t xml:space="preserve">   </w:t>
      </w:r>
    </w:p>
    <w:p w14:paraId="17FFC86B" w14:textId="654E9AD5" w:rsidR="00810578" w:rsidRDefault="00810578" w:rsidP="00462C3C">
      <w:pPr>
        <w:spacing w:after="0" w:line="360" w:lineRule="auto"/>
        <w:jc w:val="both"/>
        <w:rPr>
          <w:rFonts w:ascii="Arial" w:hAnsi="Arial" w:cs="Arial"/>
          <w:sz w:val="24"/>
          <w:szCs w:val="24"/>
        </w:rPr>
      </w:pPr>
    </w:p>
    <w:p w14:paraId="701DE5C8" w14:textId="77777777" w:rsidR="00946F72" w:rsidRPr="00943C10" w:rsidRDefault="00946F72" w:rsidP="00946F72">
      <w:pPr>
        <w:spacing w:after="0" w:line="360" w:lineRule="auto"/>
        <w:jc w:val="both"/>
        <w:rPr>
          <w:rFonts w:ascii="Arial" w:hAnsi="Arial" w:cs="Arial"/>
          <w:b/>
          <w:sz w:val="24"/>
          <w:szCs w:val="24"/>
        </w:rPr>
      </w:pPr>
      <w:r w:rsidRPr="00943C10">
        <w:rPr>
          <w:rFonts w:ascii="Arial" w:hAnsi="Arial" w:cs="Arial"/>
          <w:b/>
          <w:sz w:val="24"/>
          <w:szCs w:val="24"/>
        </w:rPr>
        <w:t>Objetivos de la Propuesta</w:t>
      </w:r>
    </w:p>
    <w:p w14:paraId="4605212B" w14:textId="77777777" w:rsidR="00946F72" w:rsidRPr="00943C10" w:rsidRDefault="00946F72" w:rsidP="00946F72">
      <w:pPr>
        <w:spacing w:after="0" w:line="360" w:lineRule="auto"/>
        <w:jc w:val="both"/>
        <w:rPr>
          <w:rFonts w:ascii="Arial" w:hAnsi="Arial" w:cs="Arial"/>
          <w:b/>
          <w:sz w:val="24"/>
          <w:szCs w:val="24"/>
        </w:rPr>
      </w:pPr>
    </w:p>
    <w:p w14:paraId="4DD63DAC" w14:textId="77777777" w:rsidR="00946F72" w:rsidRPr="00943C10" w:rsidRDefault="00946F72" w:rsidP="00946F72">
      <w:pPr>
        <w:spacing w:after="0" w:line="360" w:lineRule="auto"/>
        <w:jc w:val="both"/>
        <w:rPr>
          <w:rFonts w:ascii="Arial" w:hAnsi="Arial" w:cs="Arial"/>
          <w:b/>
          <w:sz w:val="24"/>
          <w:szCs w:val="24"/>
        </w:rPr>
      </w:pPr>
      <w:r w:rsidRPr="00943C10">
        <w:rPr>
          <w:rFonts w:ascii="Arial" w:hAnsi="Arial" w:cs="Arial"/>
          <w:b/>
          <w:sz w:val="24"/>
          <w:szCs w:val="24"/>
        </w:rPr>
        <w:t>Objetivo General</w:t>
      </w:r>
    </w:p>
    <w:p w14:paraId="2F08BB2A" w14:textId="77777777" w:rsidR="00946F72" w:rsidRPr="00943C10" w:rsidRDefault="00946F72" w:rsidP="00946F72">
      <w:pPr>
        <w:spacing w:after="0" w:line="360" w:lineRule="auto"/>
        <w:jc w:val="both"/>
        <w:rPr>
          <w:rFonts w:ascii="Arial" w:hAnsi="Arial" w:cs="Arial"/>
          <w:sz w:val="24"/>
          <w:szCs w:val="24"/>
        </w:rPr>
      </w:pPr>
    </w:p>
    <w:p w14:paraId="7D00FF43" w14:textId="057BC6A4" w:rsidR="00946F72" w:rsidRPr="00943C10" w:rsidRDefault="00462C3C" w:rsidP="00946F72">
      <w:pPr>
        <w:spacing w:after="0" w:line="360" w:lineRule="auto"/>
        <w:jc w:val="both"/>
        <w:rPr>
          <w:rFonts w:ascii="Arial" w:hAnsi="Arial" w:cs="Arial"/>
          <w:sz w:val="24"/>
          <w:szCs w:val="24"/>
        </w:rPr>
      </w:pPr>
      <w:r>
        <w:rPr>
          <w:rFonts w:ascii="Arial" w:hAnsi="Arial" w:cs="Arial"/>
          <w:sz w:val="24"/>
          <w:szCs w:val="24"/>
        </w:rPr>
        <w:t xml:space="preserve">Elaborar </w:t>
      </w:r>
      <w:r w:rsidRPr="00943C10">
        <w:rPr>
          <w:rFonts w:ascii="Arial" w:hAnsi="Arial" w:cs="Arial"/>
          <w:sz w:val="24"/>
          <w:szCs w:val="24"/>
        </w:rPr>
        <w:t>el</w:t>
      </w:r>
      <w:r w:rsidR="00946F72" w:rsidRPr="00943C10">
        <w:rPr>
          <w:rFonts w:ascii="Arial" w:hAnsi="Arial" w:cs="Arial"/>
          <w:sz w:val="24"/>
          <w:szCs w:val="24"/>
        </w:rPr>
        <w:t xml:space="preserve"> </w:t>
      </w:r>
      <w:proofErr w:type="spellStart"/>
      <w:r w:rsidR="00810578" w:rsidRPr="00943C10">
        <w:rPr>
          <w:rFonts w:ascii="Arial" w:hAnsi="Arial" w:cs="Arial"/>
          <w:bCs/>
          <w:sz w:val="24"/>
          <w:szCs w:val="24"/>
        </w:rPr>
        <w:t>Weblog</w:t>
      </w:r>
      <w:proofErr w:type="spellEnd"/>
      <w:r w:rsidR="0086777B" w:rsidRPr="00943C10">
        <w:rPr>
          <w:rFonts w:ascii="Arial" w:hAnsi="Arial" w:cs="Arial"/>
          <w:bCs/>
          <w:sz w:val="24"/>
          <w:szCs w:val="24"/>
        </w:rPr>
        <w:t xml:space="preserve"> como herramienta tecnológica de Orientación Vocaci</w:t>
      </w:r>
      <w:r w:rsidR="002917F7">
        <w:rPr>
          <w:rFonts w:ascii="Arial" w:hAnsi="Arial" w:cs="Arial"/>
          <w:bCs/>
          <w:sz w:val="24"/>
          <w:szCs w:val="24"/>
        </w:rPr>
        <w:t>onal para la elección acertada de carreras en el S.N.I</w:t>
      </w:r>
      <w:r w:rsidR="0086777B" w:rsidRPr="00943C10">
        <w:rPr>
          <w:rFonts w:ascii="Arial" w:hAnsi="Arial" w:cs="Arial"/>
          <w:bCs/>
          <w:sz w:val="24"/>
          <w:szCs w:val="24"/>
        </w:rPr>
        <w:t xml:space="preserve">, de los Estudiantes cursantes de 6to Año Profesional en la E.T.R “Víctor </w:t>
      </w:r>
      <w:proofErr w:type="spellStart"/>
      <w:r w:rsidR="0086777B" w:rsidRPr="00943C10">
        <w:rPr>
          <w:rFonts w:ascii="Arial" w:hAnsi="Arial" w:cs="Arial"/>
          <w:bCs/>
          <w:sz w:val="24"/>
          <w:szCs w:val="24"/>
        </w:rPr>
        <w:t>Racamonde</w:t>
      </w:r>
      <w:proofErr w:type="spellEnd"/>
      <w:r w:rsidR="0086777B" w:rsidRPr="00943C10">
        <w:rPr>
          <w:rFonts w:ascii="Arial" w:hAnsi="Arial" w:cs="Arial"/>
          <w:bCs/>
          <w:sz w:val="24"/>
          <w:szCs w:val="24"/>
        </w:rPr>
        <w:t>” del Municipio Miranda, Estado Carabobo, Venezuela.</w:t>
      </w:r>
    </w:p>
    <w:p w14:paraId="2A4DB8B5" w14:textId="77777777" w:rsidR="00946F72" w:rsidRPr="00943C10" w:rsidRDefault="00946F72" w:rsidP="00946F72">
      <w:pPr>
        <w:spacing w:after="0" w:line="360" w:lineRule="auto"/>
        <w:jc w:val="both"/>
        <w:rPr>
          <w:rFonts w:ascii="Arial" w:hAnsi="Arial" w:cs="Arial"/>
          <w:b/>
          <w:sz w:val="24"/>
          <w:szCs w:val="24"/>
        </w:rPr>
      </w:pPr>
    </w:p>
    <w:p w14:paraId="02B3CBE7" w14:textId="77777777" w:rsidR="00946F72" w:rsidRPr="00943C10" w:rsidRDefault="00946F72" w:rsidP="00946F72">
      <w:pPr>
        <w:spacing w:after="0" w:line="360" w:lineRule="auto"/>
        <w:jc w:val="both"/>
        <w:rPr>
          <w:rFonts w:ascii="Arial" w:hAnsi="Arial" w:cs="Arial"/>
          <w:b/>
          <w:sz w:val="24"/>
          <w:szCs w:val="24"/>
        </w:rPr>
      </w:pPr>
      <w:r w:rsidRPr="00943C10">
        <w:rPr>
          <w:rFonts w:ascii="Arial" w:hAnsi="Arial" w:cs="Arial"/>
          <w:b/>
          <w:sz w:val="24"/>
          <w:szCs w:val="24"/>
        </w:rPr>
        <w:t>Objetivos Específicos</w:t>
      </w:r>
    </w:p>
    <w:p w14:paraId="46A20FB8" w14:textId="77777777" w:rsidR="0086777B" w:rsidRPr="00943C10" w:rsidRDefault="0086777B" w:rsidP="0086777B">
      <w:pPr>
        <w:spacing w:after="0" w:line="360" w:lineRule="auto"/>
        <w:jc w:val="both"/>
        <w:rPr>
          <w:rFonts w:ascii="Arial" w:hAnsi="Arial" w:cs="Arial"/>
          <w:sz w:val="24"/>
          <w:szCs w:val="24"/>
        </w:rPr>
      </w:pPr>
    </w:p>
    <w:p w14:paraId="5241E587" w14:textId="7A8542B4" w:rsidR="0086777B" w:rsidRPr="00943C10" w:rsidRDefault="0086777B" w:rsidP="0086777B">
      <w:pPr>
        <w:pStyle w:val="Prrafodelista"/>
        <w:numPr>
          <w:ilvl w:val="0"/>
          <w:numId w:val="21"/>
        </w:numPr>
        <w:spacing w:after="0" w:line="360" w:lineRule="auto"/>
        <w:ind w:left="567" w:hanging="283"/>
        <w:jc w:val="both"/>
        <w:rPr>
          <w:rFonts w:ascii="Arial" w:hAnsi="Arial" w:cs="Arial"/>
          <w:sz w:val="24"/>
          <w:szCs w:val="24"/>
        </w:rPr>
      </w:pPr>
      <w:r w:rsidRPr="00943C10">
        <w:rPr>
          <w:rFonts w:ascii="Arial" w:hAnsi="Arial" w:cs="Arial"/>
          <w:sz w:val="24"/>
          <w:szCs w:val="24"/>
        </w:rPr>
        <w:t xml:space="preserve">Estudiar la conceptualización del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mediante la herramienta informática del Blogger. </w:t>
      </w:r>
    </w:p>
    <w:p w14:paraId="450F5B29" w14:textId="77777777" w:rsidR="0086777B" w:rsidRPr="00943C10" w:rsidRDefault="0086777B" w:rsidP="0086777B">
      <w:pPr>
        <w:spacing w:after="0" w:line="360" w:lineRule="auto"/>
        <w:jc w:val="both"/>
        <w:rPr>
          <w:rFonts w:ascii="Arial" w:hAnsi="Arial" w:cs="Arial"/>
          <w:sz w:val="24"/>
          <w:szCs w:val="24"/>
        </w:rPr>
      </w:pPr>
    </w:p>
    <w:p w14:paraId="79291C0B" w14:textId="18355401" w:rsidR="0086777B" w:rsidRPr="00943C10" w:rsidRDefault="0086777B" w:rsidP="0086777B">
      <w:pPr>
        <w:pStyle w:val="Prrafodelista"/>
        <w:numPr>
          <w:ilvl w:val="0"/>
          <w:numId w:val="21"/>
        </w:numPr>
        <w:spacing w:after="0" w:line="360" w:lineRule="auto"/>
        <w:ind w:left="567" w:hanging="283"/>
        <w:jc w:val="both"/>
        <w:rPr>
          <w:rFonts w:ascii="Arial" w:hAnsi="Arial" w:cs="Arial"/>
          <w:sz w:val="24"/>
          <w:szCs w:val="24"/>
        </w:rPr>
      </w:pPr>
      <w:r w:rsidRPr="00943C10">
        <w:rPr>
          <w:rFonts w:ascii="Arial" w:hAnsi="Arial" w:cs="Arial"/>
          <w:sz w:val="24"/>
          <w:szCs w:val="24"/>
        </w:rPr>
        <w:t>Analizar los contenidos en materia de Orientación vocacional</w:t>
      </w:r>
      <w:r w:rsidR="00DC538C" w:rsidRPr="00943C10">
        <w:rPr>
          <w:rFonts w:ascii="Arial" w:hAnsi="Arial" w:cs="Arial"/>
          <w:sz w:val="24"/>
          <w:szCs w:val="24"/>
        </w:rPr>
        <w:t xml:space="preserve"> y Sistema N</w:t>
      </w:r>
      <w:r w:rsidRPr="00943C10">
        <w:rPr>
          <w:rFonts w:ascii="Arial" w:hAnsi="Arial" w:cs="Arial"/>
          <w:sz w:val="24"/>
          <w:szCs w:val="24"/>
        </w:rPr>
        <w:t xml:space="preserve">acional de </w:t>
      </w:r>
      <w:r w:rsidR="00DC538C" w:rsidRPr="00943C10">
        <w:rPr>
          <w:rFonts w:ascii="Arial" w:hAnsi="Arial" w:cs="Arial"/>
          <w:sz w:val="24"/>
          <w:szCs w:val="24"/>
        </w:rPr>
        <w:t>I</w:t>
      </w:r>
      <w:r w:rsidRPr="00943C10">
        <w:rPr>
          <w:rFonts w:ascii="Arial" w:hAnsi="Arial" w:cs="Arial"/>
          <w:sz w:val="24"/>
          <w:szCs w:val="24"/>
        </w:rPr>
        <w:t>ngreso</w:t>
      </w:r>
      <w:r w:rsidR="002917F7">
        <w:rPr>
          <w:rFonts w:ascii="Arial" w:hAnsi="Arial" w:cs="Arial"/>
          <w:sz w:val="24"/>
          <w:szCs w:val="24"/>
        </w:rPr>
        <w:t xml:space="preserve"> (S.N.I)</w:t>
      </w:r>
      <w:r w:rsidRPr="00943C10">
        <w:rPr>
          <w:rFonts w:ascii="Arial" w:hAnsi="Arial" w:cs="Arial"/>
          <w:sz w:val="24"/>
          <w:szCs w:val="24"/>
        </w:rPr>
        <w:t xml:space="preserve"> que serán incluidos en el </w:t>
      </w:r>
      <w:proofErr w:type="spellStart"/>
      <w:r w:rsidR="00810578" w:rsidRPr="00943C10">
        <w:rPr>
          <w:rFonts w:ascii="Arial" w:hAnsi="Arial" w:cs="Arial"/>
          <w:sz w:val="24"/>
          <w:szCs w:val="24"/>
        </w:rPr>
        <w:t>Weblog</w:t>
      </w:r>
      <w:proofErr w:type="spellEnd"/>
      <w:r w:rsidRPr="00943C10">
        <w:rPr>
          <w:rFonts w:ascii="Arial" w:hAnsi="Arial" w:cs="Arial"/>
          <w:sz w:val="24"/>
          <w:szCs w:val="24"/>
        </w:rPr>
        <w:t>.</w:t>
      </w:r>
    </w:p>
    <w:p w14:paraId="3925BE45" w14:textId="77777777" w:rsidR="0086777B" w:rsidRPr="00810578" w:rsidRDefault="0086777B" w:rsidP="00810578">
      <w:pPr>
        <w:rPr>
          <w:rFonts w:ascii="Arial" w:hAnsi="Arial" w:cs="Arial"/>
          <w:sz w:val="24"/>
          <w:szCs w:val="24"/>
        </w:rPr>
      </w:pPr>
    </w:p>
    <w:p w14:paraId="780122AC" w14:textId="2D0FB31B" w:rsidR="0086777B" w:rsidRPr="00943C10" w:rsidRDefault="0086777B" w:rsidP="0086777B">
      <w:pPr>
        <w:pStyle w:val="Prrafodelista"/>
        <w:numPr>
          <w:ilvl w:val="0"/>
          <w:numId w:val="21"/>
        </w:numPr>
        <w:spacing w:after="0" w:line="360" w:lineRule="auto"/>
        <w:ind w:left="567" w:hanging="283"/>
        <w:jc w:val="both"/>
        <w:rPr>
          <w:rFonts w:ascii="Arial" w:hAnsi="Arial" w:cs="Arial"/>
          <w:sz w:val="24"/>
          <w:szCs w:val="24"/>
        </w:rPr>
      </w:pPr>
      <w:r w:rsidRPr="00943C10">
        <w:rPr>
          <w:rFonts w:ascii="Arial" w:hAnsi="Arial" w:cs="Arial"/>
          <w:sz w:val="24"/>
          <w:szCs w:val="24"/>
        </w:rPr>
        <w:t xml:space="preserve">Diseñar el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para ser usado en los estudiantes de 5to y 6to año del área Profesional de la E.T.R “Víctor </w:t>
      </w:r>
      <w:proofErr w:type="spellStart"/>
      <w:r w:rsidRPr="00943C10">
        <w:rPr>
          <w:rFonts w:ascii="Arial" w:hAnsi="Arial" w:cs="Arial"/>
          <w:sz w:val="24"/>
          <w:szCs w:val="24"/>
        </w:rPr>
        <w:t>Racamonde</w:t>
      </w:r>
      <w:proofErr w:type="spellEnd"/>
      <w:r w:rsidRPr="00943C10">
        <w:rPr>
          <w:rFonts w:ascii="Arial" w:hAnsi="Arial" w:cs="Arial"/>
          <w:sz w:val="24"/>
          <w:szCs w:val="24"/>
        </w:rPr>
        <w:t>”.</w:t>
      </w:r>
    </w:p>
    <w:p w14:paraId="5E9C16DF" w14:textId="77777777" w:rsidR="0086777B" w:rsidRPr="00943C10" w:rsidRDefault="0086777B" w:rsidP="0086777B">
      <w:pPr>
        <w:pStyle w:val="Prrafodelista"/>
        <w:rPr>
          <w:rFonts w:ascii="Arial" w:hAnsi="Arial" w:cs="Arial"/>
          <w:sz w:val="24"/>
          <w:szCs w:val="24"/>
        </w:rPr>
      </w:pPr>
    </w:p>
    <w:p w14:paraId="2526428E" w14:textId="77777777" w:rsidR="0086777B" w:rsidRPr="00943C10" w:rsidRDefault="0086777B" w:rsidP="0086777B">
      <w:pPr>
        <w:pStyle w:val="Prrafodelista"/>
        <w:numPr>
          <w:ilvl w:val="0"/>
          <w:numId w:val="21"/>
        </w:numPr>
        <w:spacing w:after="0" w:line="360" w:lineRule="auto"/>
        <w:ind w:left="567" w:hanging="283"/>
        <w:jc w:val="both"/>
        <w:rPr>
          <w:rFonts w:ascii="Arial" w:hAnsi="Arial" w:cs="Arial"/>
          <w:sz w:val="24"/>
          <w:szCs w:val="24"/>
        </w:rPr>
      </w:pPr>
      <w:r w:rsidRPr="00943C10">
        <w:rPr>
          <w:rFonts w:ascii="Arial" w:hAnsi="Arial" w:cs="Arial"/>
          <w:sz w:val="24"/>
          <w:szCs w:val="24"/>
        </w:rPr>
        <w:t xml:space="preserve">Capacitar a los estudiantes </w:t>
      </w:r>
      <w:r w:rsidR="00DC538C" w:rsidRPr="00943C10">
        <w:rPr>
          <w:rFonts w:ascii="Arial" w:hAnsi="Arial" w:cs="Arial"/>
          <w:sz w:val="24"/>
          <w:szCs w:val="24"/>
        </w:rPr>
        <w:t>en</w:t>
      </w:r>
      <w:r w:rsidRPr="00943C10">
        <w:rPr>
          <w:rFonts w:ascii="Arial" w:hAnsi="Arial" w:cs="Arial"/>
          <w:sz w:val="24"/>
          <w:szCs w:val="24"/>
        </w:rPr>
        <w:t xml:space="preserve"> el buen uso de la tecnología digital como apoyo al proceso de orientación Vocacional. </w:t>
      </w:r>
    </w:p>
    <w:p w14:paraId="47D3F762" w14:textId="77777777" w:rsidR="0086777B" w:rsidRPr="00943C10" w:rsidRDefault="0086777B" w:rsidP="0086777B">
      <w:pPr>
        <w:pStyle w:val="Prrafodelista"/>
        <w:rPr>
          <w:rFonts w:ascii="Arial" w:hAnsi="Arial" w:cs="Arial"/>
          <w:sz w:val="24"/>
          <w:szCs w:val="24"/>
        </w:rPr>
      </w:pPr>
    </w:p>
    <w:p w14:paraId="29C6547A" w14:textId="13B1AFC9" w:rsidR="0086777B" w:rsidRDefault="0086777B" w:rsidP="0086777B">
      <w:pPr>
        <w:pStyle w:val="Prrafodelista"/>
        <w:numPr>
          <w:ilvl w:val="0"/>
          <w:numId w:val="21"/>
        </w:numPr>
        <w:spacing w:after="0" w:line="360" w:lineRule="auto"/>
        <w:ind w:left="567" w:hanging="283"/>
        <w:jc w:val="both"/>
        <w:rPr>
          <w:rFonts w:ascii="Arial" w:hAnsi="Arial" w:cs="Arial"/>
          <w:sz w:val="24"/>
          <w:szCs w:val="24"/>
        </w:rPr>
      </w:pPr>
      <w:r w:rsidRPr="00943C10">
        <w:rPr>
          <w:rFonts w:ascii="Arial" w:hAnsi="Arial" w:cs="Arial"/>
          <w:sz w:val="24"/>
          <w:szCs w:val="24"/>
        </w:rPr>
        <w:t xml:space="preserve">Efectuar la inducción correspondiente al estudiantado para el ingreso y manejo del área virtual, específicamente el uso del </w:t>
      </w:r>
      <w:proofErr w:type="spellStart"/>
      <w:r w:rsidR="00810578" w:rsidRPr="00943C10">
        <w:rPr>
          <w:rFonts w:ascii="Arial" w:hAnsi="Arial" w:cs="Arial"/>
          <w:sz w:val="24"/>
          <w:szCs w:val="24"/>
        </w:rPr>
        <w:t>Weblog</w:t>
      </w:r>
      <w:proofErr w:type="spellEnd"/>
      <w:r w:rsidR="00DC538C" w:rsidRPr="00943C10">
        <w:rPr>
          <w:rFonts w:ascii="Arial" w:hAnsi="Arial" w:cs="Arial"/>
          <w:sz w:val="24"/>
          <w:szCs w:val="24"/>
        </w:rPr>
        <w:t xml:space="preserve"> como </w:t>
      </w:r>
      <w:r w:rsidR="00DC538C" w:rsidRPr="00943C10">
        <w:rPr>
          <w:rFonts w:ascii="Arial" w:hAnsi="Arial" w:cs="Arial"/>
          <w:sz w:val="24"/>
          <w:szCs w:val="24"/>
        </w:rPr>
        <w:lastRenderedPageBreak/>
        <w:t>herramienta para la elecci</w:t>
      </w:r>
      <w:r w:rsidR="002917F7">
        <w:rPr>
          <w:rFonts w:ascii="Arial" w:hAnsi="Arial" w:cs="Arial"/>
          <w:sz w:val="24"/>
          <w:szCs w:val="24"/>
        </w:rPr>
        <w:t>ón de carreras en el sistema S.N.I una vez que esté terminado.</w:t>
      </w:r>
      <w:r w:rsidRPr="00943C10">
        <w:rPr>
          <w:rFonts w:ascii="Arial" w:hAnsi="Arial" w:cs="Arial"/>
          <w:sz w:val="24"/>
          <w:szCs w:val="24"/>
        </w:rPr>
        <w:t xml:space="preserve"> </w:t>
      </w:r>
    </w:p>
    <w:p w14:paraId="4580F899" w14:textId="77777777" w:rsidR="00810578" w:rsidRPr="00810578" w:rsidRDefault="00810578" w:rsidP="00810578">
      <w:pPr>
        <w:pStyle w:val="Prrafodelista"/>
        <w:rPr>
          <w:rFonts w:ascii="Arial" w:hAnsi="Arial" w:cs="Arial"/>
          <w:sz w:val="24"/>
          <w:szCs w:val="24"/>
        </w:rPr>
      </w:pPr>
    </w:p>
    <w:p w14:paraId="22B177DB" w14:textId="77777777" w:rsidR="00810578" w:rsidRPr="00943C10" w:rsidRDefault="00810578" w:rsidP="0086777B">
      <w:pPr>
        <w:pStyle w:val="Prrafodelista"/>
        <w:numPr>
          <w:ilvl w:val="0"/>
          <w:numId w:val="21"/>
        </w:numPr>
        <w:spacing w:after="0" w:line="360" w:lineRule="auto"/>
        <w:ind w:left="567" w:hanging="283"/>
        <w:jc w:val="both"/>
        <w:rPr>
          <w:rFonts w:ascii="Arial" w:hAnsi="Arial" w:cs="Arial"/>
          <w:sz w:val="24"/>
          <w:szCs w:val="24"/>
        </w:rPr>
      </w:pPr>
    </w:p>
    <w:p w14:paraId="5F7BFB56" w14:textId="77777777" w:rsidR="00C51497" w:rsidRPr="00943C10" w:rsidRDefault="00C51497" w:rsidP="00C51497">
      <w:pPr>
        <w:spacing w:after="0" w:line="360" w:lineRule="auto"/>
        <w:jc w:val="both"/>
        <w:rPr>
          <w:rFonts w:ascii="Arial" w:hAnsi="Arial" w:cs="Arial"/>
          <w:b/>
          <w:sz w:val="24"/>
          <w:szCs w:val="24"/>
        </w:rPr>
      </w:pPr>
      <w:r w:rsidRPr="00943C10">
        <w:rPr>
          <w:rFonts w:ascii="Arial" w:hAnsi="Arial" w:cs="Arial"/>
          <w:b/>
          <w:sz w:val="24"/>
          <w:szCs w:val="24"/>
        </w:rPr>
        <w:t xml:space="preserve">Justificación de la Propuesta  </w:t>
      </w:r>
    </w:p>
    <w:p w14:paraId="3265FC1E" w14:textId="77777777" w:rsidR="0086777B" w:rsidRPr="00943C10" w:rsidRDefault="0086777B" w:rsidP="00C51497">
      <w:pPr>
        <w:spacing w:after="0" w:line="360" w:lineRule="auto"/>
        <w:jc w:val="both"/>
        <w:rPr>
          <w:rFonts w:ascii="Arial" w:hAnsi="Arial" w:cs="Arial"/>
          <w:sz w:val="24"/>
          <w:szCs w:val="24"/>
        </w:rPr>
      </w:pPr>
    </w:p>
    <w:p w14:paraId="0D85D7A1" w14:textId="06C9650E" w:rsidR="00FC0429" w:rsidRPr="00943C10" w:rsidRDefault="00C51497" w:rsidP="00FC0429">
      <w:pPr>
        <w:spacing w:after="0" w:line="360" w:lineRule="auto"/>
        <w:ind w:firstLine="708"/>
        <w:jc w:val="both"/>
        <w:rPr>
          <w:rFonts w:ascii="Arial" w:hAnsi="Arial" w:cs="Arial"/>
          <w:sz w:val="24"/>
          <w:szCs w:val="24"/>
        </w:rPr>
      </w:pPr>
      <w:r w:rsidRPr="00943C10">
        <w:rPr>
          <w:rFonts w:ascii="Arial" w:hAnsi="Arial" w:cs="Arial"/>
          <w:sz w:val="24"/>
          <w:szCs w:val="24"/>
        </w:rPr>
        <w:t xml:space="preserve">El </w:t>
      </w:r>
      <w:proofErr w:type="spellStart"/>
      <w:r w:rsidR="00810578" w:rsidRPr="00943C10">
        <w:rPr>
          <w:rFonts w:ascii="Arial" w:hAnsi="Arial" w:cs="Arial"/>
          <w:sz w:val="24"/>
          <w:szCs w:val="24"/>
        </w:rPr>
        <w:t>Weblog</w:t>
      </w:r>
      <w:proofErr w:type="spellEnd"/>
      <w:r w:rsidRPr="00943C10">
        <w:rPr>
          <w:rFonts w:ascii="Arial" w:hAnsi="Arial" w:cs="Arial"/>
          <w:sz w:val="24"/>
          <w:szCs w:val="24"/>
        </w:rPr>
        <w:t xml:space="preserve"> es una propuesta </w:t>
      </w:r>
      <w:r w:rsidR="00FC0429" w:rsidRPr="00943C10">
        <w:rPr>
          <w:rFonts w:ascii="Arial" w:hAnsi="Arial" w:cs="Arial"/>
          <w:sz w:val="24"/>
          <w:szCs w:val="24"/>
        </w:rPr>
        <w:t xml:space="preserve">diseñada </w:t>
      </w:r>
      <w:r w:rsidRPr="00943C10">
        <w:rPr>
          <w:rFonts w:ascii="Arial" w:hAnsi="Arial" w:cs="Arial"/>
          <w:sz w:val="24"/>
          <w:szCs w:val="24"/>
        </w:rPr>
        <w:t xml:space="preserve">para desarrollar la </w:t>
      </w:r>
      <w:r w:rsidR="00FC0429" w:rsidRPr="00943C10">
        <w:rPr>
          <w:rFonts w:ascii="Arial" w:hAnsi="Arial" w:cs="Arial"/>
          <w:sz w:val="24"/>
          <w:szCs w:val="24"/>
        </w:rPr>
        <w:t xml:space="preserve">Orientación Vocacional en el estudiante de 6to año del área profesional, con el propósito de guiar al estudiantado a elegir asertivamente las carreras que serán ingresadas en el </w:t>
      </w:r>
      <w:r w:rsidR="002917F7">
        <w:rPr>
          <w:rFonts w:ascii="Arial" w:hAnsi="Arial" w:cs="Arial"/>
          <w:sz w:val="24"/>
          <w:szCs w:val="24"/>
        </w:rPr>
        <w:t>Sistema Nacional de ingreso (S.N.I), proceso para ingresar</w:t>
      </w:r>
      <w:r w:rsidR="00FC0429" w:rsidRPr="00943C10">
        <w:rPr>
          <w:rFonts w:ascii="Arial" w:hAnsi="Arial" w:cs="Arial"/>
          <w:sz w:val="24"/>
          <w:szCs w:val="24"/>
        </w:rPr>
        <w:t xml:space="preserve"> </w:t>
      </w:r>
      <w:r w:rsidR="002917F7">
        <w:rPr>
          <w:rFonts w:ascii="Arial" w:hAnsi="Arial" w:cs="Arial"/>
          <w:sz w:val="24"/>
          <w:szCs w:val="24"/>
        </w:rPr>
        <w:t>a cursar estudios a nivel universitario</w:t>
      </w:r>
      <w:r w:rsidR="00FC0429" w:rsidRPr="00943C10">
        <w:rPr>
          <w:rFonts w:ascii="Arial" w:hAnsi="Arial" w:cs="Arial"/>
          <w:sz w:val="24"/>
          <w:szCs w:val="24"/>
        </w:rPr>
        <w:t xml:space="preserve">. Esta alternativa representa una herramienta tecnológica innovadora en el campo educativo, y surge por la necesidad de estimular al estudiante a tomar decisiones acertadas en su futuro educativo, profesional y laboral, ya que, actualmente los jóvenes no tienen interés de continuar sus estudios a nivel superior, sólo desean culminar su técnico medio o bachillerato e </w:t>
      </w:r>
      <w:r w:rsidR="00462C3C" w:rsidRPr="00943C10">
        <w:rPr>
          <w:rFonts w:ascii="Arial" w:hAnsi="Arial" w:cs="Arial"/>
          <w:sz w:val="24"/>
          <w:szCs w:val="24"/>
        </w:rPr>
        <w:t>incursionar el</w:t>
      </w:r>
      <w:r w:rsidR="00FC0429" w:rsidRPr="00943C10">
        <w:rPr>
          <w:rFonts w:ascii="Arial" w:hAnsi="Arial" w:cs="Arial"/>
          <w:sz w:val="24"/>
          <w:szCs w:val="24"/>
        </w:rPr>
        <w:t xml:space="preserve"> campo laboral informal.    </w:t>
      </w:r>
    </w:p>
    <w:p w14:paraId="62ADEEF6" w14:textId="09E4134F" w:rsidR="005E2986" w:rsidRPr="00943C10" w:rsidRDefault="00DA1EAD" w:rsidP="008D1BD5">
      <w:pPr>
        <w:spacing w:after="0" w:line="360" w:lineRule="auto"/>
        <w:ind w:firstLine="708"/>
        <w:jc w:val="both"/>
        <w:rPr>
          <w:rFonts w:ascii="Arial" w:hAnsi="Arial" w:cs="Arial"/>
          <w:sz w:val="24"/>
          <w:szCs w:val="24"/>
        </w:rPr>
      </w:pPr>
      <w:r w:rsidRPr="00943C10">
        <w:rPr>
          <w:rFonts w:ascii="Arial" w:hAnsi="Arial" w:cs="Arial"/>
          <w:sz w:val="24"/>
          <w:szCs w:val="24"/>
        </w:rPr>
        <w:t xml:space="preserve">La propuesta sobre el uso del </w:t>
      </w:r>
      <w:proofErr w:type="spellStart"/>
      <w:r w:rsidR="00810578" w:rsidRPr="00943C10">
        <w:rPr>
          <w:rFonts w:ascii="Arial" w:hAnsi="Arial" w:cs="Arial"/>
          <w:bCs/>
          <w:sz w:val="24"/>
          <w:szCs w:val="24"/>
        </w:rPr>
        <w:t>Weblog</w:t>
      </w:r>
      <w:proofErr w:type="spellEnd"/>
      <w:r w:rsidRPr="00943C10">
        <w:rPr>
          <w:rFonts w:ascii="Arial" w:hAnsi="Arial" w:cs="Arial"/>
          <w:bCs/>
          <w:sz w:val="24"/>
          <w:szCs w:val="24"/>
        </w:rPr>
        <w:t xml:space="preserve"> como herramienta tecnológica de Orientación Voc</w:t>
      </w:r>
      <w:r w:rsidR="002917F7">
        <w:rPr>
          <w:rFonts w:ascii="Arial" w:hAnsi="Arial" w:cs="Arial"/>
          <w:bCs/>
          <w:sz w:val="24"/>
          <w:szCs w:val="24"/>
        </w:rPr>
        <w:t>acional para la elección acertada de carreras en el S.N.I</w:t>
      </w:r>
      <w:r w:rsidRPr="00943C10">
        <w:rPr>
          <w:rFonts w:ascii="Arial" w:hAnsi="Arial" w:cs="Arial"/>
          <w:bCs/>
          <w:sz w:val="24"/>
          <w:szCs w:val="24"/>
        </w:rPr>
        <w:t xml:space="preserve">, de los Estudiantes cursantes de 6to Año Profesional en la E.T.R “Víctor </w:t>
      </w:r>
      <w:proofErr w:type="spellStart"/>
      <w:r w:rsidRPr="00943C10">
        <w:rPr>
          <w:rFonts w:ascii="Arial" w:hAnsi="Arial" w:cs="Arial"/>
          <w:bCs/>
          <w:sz w:val="24"/>
          <w:szCs w:val="24"/>
        </w:rPr>
        <w:t>Racamonde</w:t>
      </w:r>
      <w:proofErr w:type="spellEnd"/>
      <w:r w:rsidRPr="00943C10">
        <w:rPr>
          <w:rFonts w:ascii="Arial" w:hAnsi="Arial" w:cs="Arial"/>
          <w:bCs/>
          <w:sz w:val="24"/>
          <w:szCs w:val="24"/>
        </w:rPr>
        <w:t xml:space="preserve">”, constituye una alternativa válida para el educando del último año de educación media técnica, ya que, permite desarrollar la habilidades y destrezas para la toma de decisiones acertadas en las carreras a estudiar a nivel superior.  </w:t>
      </w:r>
      <w:r w:rsidR="00C51497" w:rsidRPr="00943C10">
        <w:rPr>
          <w:rFonts w:ascii="Arial" w:hAnsi="Arial" w:cs="Arial"/>
          <w:sz w:val="24"/>
          <w:szCs w:val="24"/>
        </w:rPr>
        <w:t xml:space="preserve">Lo anteriormente mencionado, permite afirmar que </w:t>
      </w:r>
      <w:r w:rsidR="008D1BD5" w:rsidRPr="00943C10">
        <w:rPr>
          <w:rFonts w:ascii="Arial" w:hAnsi="Arial" w:cs="Arial"/>
          <w:sz w:val="24"/>
          <w:szCs w:val="24"/>
        </w:rPr>
        <w:t xml:space="preserve">el </w:t>
      </w:r>
      <w:r w:rsidRPr="00943C10">
        <w:rPr>
          <w:rFonts w:ascii="Arial" w:hAnsi="Arial" w:cs="Arial"/>
          <w:sz w:val="24"/>
          <w:szCs w:val="24"/>
        </w:rPr>
        <w:t xml:space="preserve">uso del </w:t>
      </w:r>
      <w:proofErr w:type="spellStart"/>
      <w:r w:rsidR="008D1BD5" w:rsidRPr="00943C10">
        <w:rPr>
          <w:rFonts w:ascii="Arial" w:hAnsi="Arial" w:cs="Arial"/>
          <w:bCs/>
          <w:sz w:val="24"/>
          <w:szCs w:val="24"/>
        </w:rPr>
        <w:t>Weblogs</w:t>
      </w:r>
      <w:proofErr w:type="spellEnd"/>
      <w:r w:rsidR="008D1BD5" w:rsidRPr="00943C10">
        <w:rPr>
          <w:rFonts w:ascii="Arial" w:hAnsi="Arial" w:cs="Arial"/>
          <w:bCs/>
          <w:sz w:val="24"/>
          <w:szCs w:val="24"/>
        </w:rPr>
        <w:t xml:space="preserve"> como herramienta tecnológica de Orientación Vocacional</w:t>
      </w:r>
      <w:r w:rsidRPr="00943C10">
        <w:rPr>
          <w:rFonts w:ascii="Arial" w:hAnsi="Arial" w:cs="Arial"/>
          <w:bCs/>
          <w:sz w:val="24"/>
          <w:szCs w:val="24"/>
        </w:rPr>
        <w:t>, estimularía el tr</w:t>
      </w:r>
      <w:r w:rsidR="008D1BD5" w:rsidRPr="00943C10">
        <w:rPr>
          <w:rFonts w:ascii="Arial" w:hAnsi="Arial" w:cs="Arial"/>
          <w:sz w:val="24"/>
          <w:szCs w:val="24"/>
        </w:rPr>
        <w:t xml:space="preserve">abajo </w:t>
      </w:r>
      <w:r w:rsidRPr="00943C10">
        <w:rPr>
          <w:rFonts w:ascii="Arial" w:hAnsi="Arial" w:cs="Arial"/>
          <w:sz w:val="24"/>
          <w:szCs w:val="24"/>
        </w:rPr>
        <w:t xml:space="preserve">tanto </w:t>
      </w:r>
      <w:r w:rsidR="008D1BD5" w:rsidRPr="00943C10">
        <w:rPr>
          <w:rFonts w:ascii="Arial" w:hAnsi="Arial" w:cs="Arial"/>
          <w:sz w:val="24"/>
          <w:szCs w:val="24"/>
        </w:rPr>
        <w:t>del orientador</w:t>
      </w:r>
      <w:r w:rsidR="005E2986" w:rsidRPr="00943C10">
        <w:rPr>
          <w:rFonts w:ascii="Arial" w:hAnsi="Arial" w:cs="Arial"/>
          <w:sz w:val="24"/>
          <w:szCs w:val="24"/>
        </w:rPr>
        <w:t xml:space="preserve"> </w:t>
      </w:r>
      <w:r w:rsidRPr="00943C10">
        <w:rPr>
          <w:rFonts w:ascii="Arial" w:hAnsi="Arial" w:cs="Arial"/>
          <w:sz w:val="24"/>
          <w:szCs w:val="24"/>
        </w:rPr>
        <w:t xml:space="preserve">como </w:t>
      </w:r>
      <w:r w:rsidR="008D1BD5" w:rsidRPr="00943C10">
        <w:rPr>
          <w:rFonts w:ascii="Arial" w:hAnsi="Arial" w:cs="Arial"/>
          <w:sz w:val="24"/>
          <w:szCs w:val="24"/>
        </w:rPr>
        <w:t>del docente guía</w:t>
      </w:r>
      <w:r w:rsidRPr="00943C10">
        <w:rPr>
          <w:rFonts w:ascii="Arial" w:hAnsi="Arial" w:cs="Arial"/>
          <w:sz w:val="24"/>
          <w:szCs w:val="24"/>
        </w:rPr>
        <w:t xml:space="preserve">, de manera que puedan transformar la conciencia hacia </w:t>
      </w:r>
      <w:r w:rsidR="00C51497" w:rsidRPr="00943C10">
        <w:rPr>
          <w:rFonts w:ascii="Arial" w:hAnsi="Arial" w:cs="Arial"/>
          <w:sz w:val="24"/>
          <w:szCs w:val="24"/>
        </w:rPr>
        <w:t xml:space="preserve">un cambio positivo en el </w:t>
      </w:r>
      <w:r w:rsidR="008D1BD5" w:rsidRPr="00943C10">
        <w:rPr>
          <w:rFonts w:ascii="Arial" w:hAnsi="Arial" w:cs="Arial"/>
          <w:sz w:val="24"/>
          <w:szCs w:val="24"/>
        </w:rPr>
        <w:t xml:space="preserve">proyecto de vida de cada </w:t>
      </w:r>
      <w:r w:rsidR="00C51497" w:rsidRPr="00943C10">
        <w:rPr>
          <w:rFonts w:ascii="Arial" w:hAnsi="Arial" w:cs="Arial"/>
          <w:sz w:val="24"/>
          <w:szCs w:val="24"/>
        </w:rPr>
        <w:t>estudiante</w:t>
      </w:r>
      <w:r w:rsidR="001B6CC7">
        <w:rPr>
          <w:rFonts w:ascii="Arial" w:hAnsi="Arial" w:cs="Arial"/>
          <w:sz w:val="24"/>
          <w:szCs w:val="24"/>
        </w:rPr>
        <w:t xml:space="preserve"> y a mejorar su calidad de vida</w:t>
      </w:r>
      <w:r w:rsidRPr="00943C10">
        <w:rPr>
          <w:rFonts w:ascii="Arial" w:hAnsi="Arial" w:cs="Arial"/>
          <w:sz w:val="24"/>
          <w:szCs w:val="24"/>
        </w:rPr>
        <w:t xml:space="preserve">. </w:t>
      </w:r>
    </w:p>
    <w:p w14:paraId="04B59ECC" w14:textId="4B314C8E" w:rsidR="001B6CC7" w:rsidRDefault="00DA1EAD" w:rsidP="008D1BD5">
      <w:pPr>
        <w:spacing w:after="0" w:line="360" w:lineRule="auto"/>
        <w:ind w:firstLine="708"/>
        <w:jc w:val="both"/>
        <w:rPr>
          <w:rFonts w:ascii="Arial" w:hAnsi="Arial" w:cs="Arial"/>
          <w:sz w:val="24"/>
          <w:szCs w:val="24"/>
        </w:rPr>
      </w:pPr>
      <w:r w:rsidRPr="00943C10">
        <w:rPr>
          <w:rFonts w:ascii="Arial" w:hAnsi="Arial" w:cs="Arial"/>
          <w:sz w:val="24"/>
          <w:szCs w:val="24"/>
        </w:rPr>
        <w:t xml:space="preserve">Asimismo, </w:t>
      </w:r>
      <w:r w:rsidR="005E2986" w:rsidRPr="00943C10">
        <w:rPr>
          <w:rFonts w:ascii="Arial" w:hAnsi="Arial" w:cs="Arial"/>
          <w:sz w:val="24"/>
          <w:szCs w:val="24"/>
        </w:rPr>
        <w:t xml:space="preserve">la propuesta sobre el uso del </w:t>
      </w:r>
      <w:proofErr w:type="spellStart"/>
      <w:r w:rsidR="00810578" w:rsidRPr="00943C10">
        <w:rPr>
          <w:rFonts w:ascii="Arial" w:hAnsi="Arial" w:cs="Arial"/>
          <w:bCs/>
          <w:sz w:val="24"/>
          <w:szCs w:val="24"/>
        </w:rPr>
        <w:t>Weblog</w:t>
      </w:r>
      <w:proofErr w:type="spellEnd"/>
      <w:r w:rsidR="005E2986" w:rsidRPr="00943C10">
        <w:rPr>
          <w:rFonts w:ascii="Arial" w:hAnsi="Arial" w:cs="Arial"/>
          <w:bCs/>
          <w:sz w:val="24"/>
          <w:szCs w:val="24"/>
        </w:rPr>
        <w:t xml:space="preserve"> como herramienta tecnológica de Orientación Voc</w:t>
      </w:r>
      <w:r w:rsidR="001B6CC7">
        <w:rPr>
          <w:rFonts w:ascii="Arial" w:hAnsi="Arial" w:cs="Arial"/>
          <w:bCs/>
          <w:sz w:val="24"/>
          <w:szCs w:val="24"/>
        </w:rPr>
        <w:t>acional para la elección acertad</w:t>
      </w:r>
      <w:r w:rsidR="005E2986" w:rsidRPr="00943C10">
        <w:rPr>
          <w:rFonts w:ascii="Arial" w:hAnsi="Arial" w:cs="Arial"/>
          <w:bCs/>
          <w:sz w:val="24"/>
          <w:szCs w:val="24"/>
        </w:rPr>
        <w:t>a de carreras en el</w:t>
      </w:r>
      <w:r w:rsidR="001B6CC7">
        <w:rPr>
          <w:rFonts w:ascii="Arial" w:hAnsi="Arial" w:cs="Arial"/>
          <w:bCs/>
          <w:sz w:val="24"/>
          <w:szCs w:val="24"/>
        </w:rPr>
        <w:t xml:space="preserve"> S.N.I</w:t>
      </w:r>
      <w:r w:rsidR="005E2986" w:rsidRPr="00943C10">
        <w:rPr>
          <w:rFonts w:ascii="Arial" w:hAnsi="Arial" w:cs="Arial"/>
          <w:bCs/>
          <w:sz w:val="24"/>
          <w:szCs w:val="24"/>
        </w:rPr>
        <w:t>,</w:t>
      </w:r>
      <w:r w:rsidR="005E2986" w:rsidRPr="00943C10">
        <w:rPr>
          <w:rFonts w:ascii="Arial" w:hAnsi="Arial" w:cs="Arial"/>
          <w:sz w:val="24"/>
          <w:szCs w:val="24"/>
        </w:rPr>
        <w:t xml:space="preserve"> </w:t>
      </w:r>
      <w:r w:rsidRPr="00943C10">
        <w:rPr>
          <w:rFonts w:ascii="Arial" w:hAnsi="Arial" w:cs="Arial"/>
          <w:sz w:val="24"/>
          <w:szCs w:val="24"/>
        </w:rPr>
        <w:t xml:space="preserve">permitirá </w:t>
      </w:r>
      <w:r w:rsidR="00C51497" w:rsidRPr="00943C10">
        <w:rPr>
          <w:rFonts w:ascii="Arial" w:hAnsi="Arial" w:cs="Arial"/>
          <w:sz w:val="24"/>
          <w:szCs w:val="24"/>
        </w:rPr>
        <w:t>desarrollar</w:t>
      </w:r>
      <w:r w:rsidRPr="00943C10">
        <w:rPr>
          <w:rFonts w:ascii="Arial" w:hAnsi="Arial" w:cs="Arial"/>
          <w:sz w:val="24"/>
          <w:szCs w:val="24"/>
        </w:rPr>
        <w:t xml:space="preserve"> en cada educando </w:t>
      </w:r>
      <w:r w:rsidR="008D1BD5" w:rsidRPr="00943C10">
        <w:rPr>
          <w:rFonts w:ascii="Arial" w:hAnsi="Arial" w:cs="Arial"/>
          <w:sz w:val="24"/>
          <w:szCs w:val="24"/>
        </w:rPr>
        <w:t xml:space="preserve">la capacidad asertiva para </w:t>
      </w:r>
      <w:r w:rsidR="008D1BD5" w:rsidRPr="00943C10">
        <w:rPr>
          <w:rFonts w:ascii="Arial" w:hAnsi="Arial" w:cs="Arial"/>
          <w:sz w:val="24"/>
          <w:szCs w:val="24"/>
        </w:rPr>
        <w:lastRenderedPageBreak/>
        <w:t xml:space="preserve">tomar decisiones al momento de elegir ¿qué quiere estudiar?, </w:t>
      </w:r>
      <w:r w:rsidR="005E2986" w:rsidRPr="00943C10">
        <w:rPr>
          <w:rFonts w:ascii="Arial" w:hAnsi="Arial" w:cs="Arial"/>
          <w:sz w:val="24"/>
          <w:szCs w:val="24"/>
        </w:rPr>
        <w:t xml:space="preserve">en definitiva, </w:t>
      </w:r>
      <w:r w:rsidR="008D1BD5" w:rsidRPr="00943C10">
        <w:rPr>
          <w:rFonts w:ascii="Arial" w:hAnsi="Arial" w:cs="Arial"/>
          <w:sz w:val="24"/>
          <w:szCs w:val="24"/>
        </w:rPr>
        <w:t xml:space="preserve">lo que se desea es que el </w:t>
      </w:r>
      <w:r w:rsidR="00462C3C" w:rsidRPr="00943C10">
        <w:rPr>
          <w:rFonts w:ascii="Arial" w:hAnsi="Arial" w:cs="Arial"/>
          <w:sz w:val="24"/>
          <w:szCs w:val="24"/>
        </w:rPr>
        <w:t>estudiante tenga</w:t>
      </w:r>
      <w:r w:rsidR="008D1BD5" w:rsidRPr="00943C10">
        <w:rPr>
          <w:rFonts w:ascii="Arial" w:hAnsi="Arial" w:cs="Arial"/>
          <w:sz w:val="24"/>
          <w:szCs w:val="24"/>
        </w:rPr>
        <w:t xml:space="preserve"> éxito en su vida </w:t>
      </w:r>
      <w:r w:rsidR="005E2986" w:rsidRPr="00943C10">
        <w:rPr>
          <w:rFonts w:ascii="Arial" w:hAnsi="Arial" w:cs="Arial"/>
          <w:sz w:val="24"/>
          <w:szCs w:val="24"/>
        </w:rPr>
        <w:t xml:space="preserve">profesional </w:t>
      </w:r>
      <w:r w:rsidR="008D1BD5" w:rsidRPr="00943C10">
        <w:rPr>
          <w:rFonts w:ascii="Arial" w:hAnsi="Arial" w:cs="Arial"/>
          <w:sz w:val="24"/>
          <w:szCs w:val="24"/>
        </w:rPr>
        <w:t xml:space="preserve">futura. </w:t>
      </w:r>
    </w:p>
    <w:p w14:paraId="45B54B67" w14:textId="4699A032" w:rsidR="005E2986" w:rsidRPr="00943C10" w:rsidRDefault="005E2986" w:rsidP="008D1BD5">
      <w:pPr>
        <w:spacing w:after="0" w:line="360" w:lineRule="auto"/>
        <w:ind w:firstLine="708"/>
        <w:jc w:val="both"/>
        <w:rPr>
          <w:rFonts w:ascii="Arial" w:hAnsi="Arial" w:cs="Arial"/>
          <w:sz w:val="24"/>
          <w:szCs w:val="24"/>
        </w:rPr>
      </w:pPr>
      <w:r w:rsidRPr="00943C10">
        <w:rPr>
          <w:rFonts w:ascii="Arial" w:hAnsi="Arial" w:cs="Arial"/>
          <w:sz w:val="24"/>
          <w:szCs w:val="24"/>
        </w:rPr>
        <w:t>Por otro lado</w:t>
      </w:r>
      <w:r w:rsidR="008D1BD5" w:rsidRPr="00943C10">
        <w:rPr>
          <w:rFonts w:ascii="Arial" w:hAnsi="Arial" w:cs="Arial"/>
          <w:sz w:val="24"/>
          <w:szCs w:val="24"/>
        </w:rPr>
        <w:t xml:space="preserve">, </w:t>
      </w:r>
      <w:r w:rsidRPr="00943C10">
        <w:rPr>
          <w:rFonts w:ascii="Arial" w:hAnsi="Arial" w:cs="Arial"/>
          <w:sz w:val="24"/>
          <w:szCs w:val="24"/>
        </w:rPr>
        <w:t xml:space="preserve">este estudio juega </w:t>
      </w:r>
      <w:r w:rsidRPr="00943C10">
        <w:rPr>
          <w:rFonts w:ascii="Arial" w:hAnsi="Arial" w:cs="Arial"/>
          <w:color w:val="000000"/>
          <w:sz w:val="24"/>
          <w:szCs w:val="24"/>
        </w:rPr>
        <w:t xml:space="preserve">un papel de gran importancia en la actualidad para nuestros jóvenes, ya que, el joven de hoy en día poco se interesa por continuar sus estudios a nivel superior, y es allí donde </w:t>
      </w:r>
      <w:r w:rsidR="008D1BD5" w:rsidRPr="00943C10">
        <w:rPr>
          <w:rFonts w:ascii="Arial" w:hAnsi="Arial" w:cs="Arial"/>
          <w:sz w:val="24"/>
          <w:szCs w:val="24"/>
        </w:rPr>
        <w:t xml:space="preserve">el orientador </w:t>
      </w:r>
      <w:r w:rsidR="00C51497" w:rsidRPr="00943C10">
        <w:rPr>
          <w:rFonts w:ascii="Arial" w:hAnsi="Arial" w:cs="Arial"/>
          <w:sz w:val="24"/>
          <w:szCs w:val="24"/>
        </w:rPr>
        <w:t xml:space="preserve">necesita </w:t>
      </w:r>
      <w:r w:rsidRPr="00943C10">
        <w:rPr>
          <w:rFonts w:ascii="Arial" w:hAnsi="Arial" w:cs="Arial"/>
          <w:sz w:val="24"/>
          <w:szCs w:val="24"/>
        </w:rPr>
        <w:t xml:space="preserve">con urgencia </w:t>
      </w:r>
      <w:r w:rsidR="00C51497" w:rsidRPr="00943C10">
        <w:rPr>
          <w:rFonts w:ascii="Arial" w:hAnsi="Arial" w:cs="Arial"/>
          <w:sz w:val="24"/>
          <w:szCs w:val="24"/>
        </w:rPr>
        <w:t>monitorear</w:t>
      </w:r>
      <w:r w:rsidR="008D1BD5" w:rsidRPr="00943C10">
        <w:rPr>
          <w:rFonts w:ascii="Arial" w:hAnsi="Arial" w:cs="Arial"/>
          <w:sz w:val="24"/>
          <w:szCs w:val="24"/>
        </w:rPr>
        <w:t>, a través</w:t>
      </w:r>
      <w:r w:rsidRPr="00943C10">
        <w:rPr>
          <w:rFonts w:ascii="Arial" w:hAnsi="Arial" w:cs="Arial"/>
          <w:sz w:val="24"/>
          <w:szCs w:val="24"/>
        </w:rPr>
        <w:t>,</w:t>
      </w:r>
      <w:r w:rsidR="008D1BD5" w:rsidRPr="00943C10">
        <w:rPr>
          <w:rFonts w:ascii="Arial" w:hAnsi="Arial" w:cs="Arial"/>
          <w:sz w:val="24"/>
          <w:szCs w:val="24"/>
        </w:rPr>
        <w:t xml:space="preserve"> de este espacio virtual de forma continua el </w:t>
      </w:r>
      <w:r w:rsidR="00C51497" w:rsidRPr="00943C10">
        <w:rPr>
          <w:rFonts w:ascii="Arial" w:hAnsi="Arial" w:cs="Arial"/>
          <w:sz w:val="24"/>
          <w:szCs w:val="24"/>
        </w:rPr>
        <w:t xml:space="preserve">trabajo </w:t>
      </w:r>
      <w:r w:rsidR="008D1BD5" w:rsidRPr="00943C10">
        <w:rPr>
          <w:rFonts w:ascii="Arial" w:hAnsi="Arial" w:cs="Arial"/>
          <w:sz w:val="24"/>
          <w:szCs w:val="24"/>
        </w:rPr>
        <w:t>vocacional de</w:t>
      </w:r>
      <w:r w:rsidRPr="00943C10">
        <w:rPr>
          <w:rFonts w:ascii="Arial" w:hAnsi="Arial" w:cs="Arial"/>
          <w:sz w:val="24"/>
          <w:szCs w:val="24"/>
        </w:rPr>
        <w:t xml:space="preserve"> cada </w:t>
      </w:r>
      <w:r w:rsidR="008D1BD5" w:rsidRPr="00943C10">
        <w:rPr>
          <w:rFonts w:ascii="Arial" w:hAnsi="Arial" w:cs="Arial"/>
          <w:sz w:val="24"/>
          <w:szCs w:val="24"/>
        </w:rPr>
        <w:t xml:space="preserve">estudiante, </w:t>
      </w:r>
      <w:r w:rsidR="00C51497" w:rsidRPr="00943C10">
        <w:rPr>
          <w:rFonts w:ascii="Arial" w:hAnsi="Arial" w:cs="Arial"/>
          <w:sz w:val="24"/>
          <w:szCs w:val="24"/>
        </w:rPr>
        <w:t>compartiendo sus experiencias</w:t>
      </w:r>
      <w:r w:rsidR="008D1BD5" w:rsidRPr="00943C10">
        <w:rPr>
          <w:rFonts w:ascii="Arial" w:hAnsi="Arial" w:cs="Arial"/>
          <w:sz w:val="24"/>
          <w:szCs w:val="24"/>
        </w:rPr>
        <w:t xml:space="preserve"> enriquecedoras</w:t>
      </w:r>
      <w:r w:rsidR="00C51497" w:rsidRPr="00943C10">
        <w:rPr>
          <w:rFonts w:ascii="Arial" w:hAnsi="Arial" w:cs="Arial"/>
          <w:sz w:val="24"/>
          <w:szCs w:val="24"/>
        </w:rPr>
        <w:t xml:space="preserve">, conociendo nuevas herramientas y </w:t>
      </w:r>
      <w:r w:rsidRPr="00943C10">
        <w:rPr>
          <w:rFonts w:ascii="Arial" w:hAnsi="Arial" w:cs="Arial"/>
          <w:sz w:val="24"/>
          <w:szCs w:val="24"/>
        </w:rPr>
        <w:t>además c</w:t>
      </w:r>
      <w:r w:rsidR="00C51497" w:rsidRPr="00943C10">
        <w:rPr>
          <w:rFonts w:ascii="Arial" w:hAnsi="Arial" w:cs="Arial"/>
          <w:sz w:val="24"/>
          <w:szCs w:val="24"/>
        </w:rPr>
        <w:t>reando estrategias didácticas basadas en las TIC`S, que le</w:t>
      </w:r>
      <w:r w:rsidR="008D1BD5" w:rsidRPr="00943C10">
        <w:rPr>
          <w:rFonts w:ascii="Arial" w:hAnsi="Arial" w:cs="Arial"/>
          <w:sz w:val="24"/>
          <w:szCs w:val="24"/>
        </w:rPr>
        <w:t xml:space="preserve"> </w:t>
      </w:r>
      <w:r w:rsidR="00C51497" w:rsidRPr="00943C10">
        <w:rPr>
          <w:rFonts w:ascii="Arial" w:hAnsi="Arial" w:cs="Arial"/>
          <w:sz w:val="24"/>
          <w:szCs w:val="24"/>
        </w:rPr>
        <w:t xml:space="preserve">permitan facilitar el aprendizaje </w:t>
      </w:r>
      <w:r w:rsidRPr="00943C10">
        <w:rPr>
          <w:rFonts w:ascii="Arial" w:hAnsi="Arial" w:cs="Arial"/>
          <w:sz w:val="24"/>
          <w:szCs w:val="24"/>
        </w:rPr>
        <w:t>para la vida a</w:t>
      </w:r>
      <w:r w:rsidR="00C51497" w:rsidRPr="00943C10">
        <w:rPr>
          <w:rFonts w:ascii="Arial" w:hAnsi="Arial" w:cs="Arial"/>
          <w:sz w:val="24"/>
          <w:szCs w:val="24"/>
        </w:rPr>
        <w:t xml:space="preserve"> los estudiantes</w:t>
      </w:r>
      <w:r w:rsidRPr="00943C10">
        <w:rPr>
          <w:rFonts w:ascii="Arial" w:hAnsi="Arial" w:cs="Arial"/>
          <w:sz w:val="24"/>
          <w:szCs w:val="24"/>
        </w:rPr>
        <w:t>.</w:t>
      </w:r>
    </w:p>
    <w:p w14:paraId="571A87CE" w14:textId="1A99AA95" w:rsidR="007F2B83" w:rsidRPr="00943C10" w:rsidRDefault="005E2986" w:rsidP="006E4018">
      <w:pPr>
        <w:spacing w:after="0" w:line="360" w:lineRule="auto"/>
        <w:ind w:firstLine="708"/>
        <w:jc w:val="both"/>
        <w:rPr>
          <w:rFonts w:ascii="Arial" w:hAnsi="Arial" w:cs="Arial"/>
          <w:bCs/>
          <w:sz w:val="24"/>
          <w:szCs w:val="24"/>
        </w:rPr>
      </w:pPr>
      <w:r w:rsidRPr="00943C10">
        <w:rPr>
          <w:rFonts w:ascii="Arial" w:hAnsi="Arial" w:cs="Arial"/>
          <w:bCs/>
          <w:sz w:val="24"/>
          <w:szCs w:val="24"/>
        </w:rPr>
        <w:t xml:space="preserve">Por consiguiente, con este estudio se plantea la necesidad de </w:t>
      </w:r>
      <w:r w:rsidR="00B67922" w:rsidRPr="00943C10">
        <w:rPr>
          <w:rFonts w:ascii="Arial" w:hAnsi="Arial" w:cs="Arial"/>
          <w:bCs/>
          <w:sz w:val="24"/>
          <w:szCs w:val="24"/>
        </w:rPr>
        <w:t xml:space="preserve">dar </w:t>
      </w:r>
      <w:r w:rsidRPr="00943C10">
        <w:rPr>
          <w:rFonts w:ascii="Arial" w:hAnsi="Arial" w:cs="Arial"/>
          <w:bCs/>
          <w:sz w:val="24"/>
          <w:szCs w:val="24"/>
        </w:rPr>
        <w:t xml:space="preserve">un aporte </w:t>
      </w:r>
      <w:r w:rsidR="00B67922" w:rsidRPr="00943C10">
        <w:rPr>
          <w:rFonts w:ascii="Arial" w:hAnsi="Arial" w:cs="Arial"/>
          <w:bCs/>
          <w:sz w:val="24"/>
          <w:szCs w:val="24"/>
        </w:rPr>
        <w:t xml:space="preserve">significativo a </w:t>
      </w:r>
      <w:r w:rsidRPr="00943C10">
        <w:rPr>
          <w:rFonts w:ascii="Arial" w:hAnsi="Arial" w:cs="Arial"/>
          <w:bCs/>
          <w:sz w:val="24"/>
          <w:szCs w:val="24"/>
        </w:rPr>
        <w:t xml:space="preserve">la problemática planteada al inicio </w:t>
      </w:r>
      <w:r w:rsidR="00B67922" w:rsidRPr="00943C10">
        <w:rPr>
          <w:rFonts w:ascii="Arial" w:hAnsi="Arial" w:cs="Arial"/>
          <w:bCs/>
          <w:sz w:val="24"/>
          <w:szCs w:val="24"/>
        </w:rPr>
        <w:t xml:space="preserve">de la investigación por medio del diagnóstico, ofertando a </w:t>
      </w:r>
      <w:r w:rsidR="001B6CC7">
        <w:rPr>
          <w:rFonts w:ascii="Arial" w:hAnsi="Arial" w:cs="Arial"/>
          <w:bCs/>
          <w:sz w:val="24"/>
          <w:szCs w:val="24"/>
        </w:rPr>
        <w:t xml:space="preserve">la E.T.R “Víctor </w:t>
      </w:r>
      <w:proofErr w:type="spellStart"/>
      <w:r w:rsidR="001B6CC7">
        <w:rPr>
          <w:rFonts w:ascii="Arial" w:hAnsi="Arial" w:cs="Arial"/>
          <w:bCs/>
          <w:sz w:val="24"/>
          <w:szCs w:val="24"/>
        </w:rPr>
        <w:t>Racamonde</w:t>
      </w:r>
      <w:proofErr w:type="spellEnd"/>
      <w:r w:rsidR="001B6CC7">
        <w:rPr>
          <w:rFonts w:ascii="Arial" w:hAnsi="Arial" w:cs="Arial"/>
          <w:bCs/>
          <w:sz w:val="24"/>
          <w:szCs w:val="24"/>
        </w:rPr>
        <w:t>” la p</w:t>
      </w:r>
      <w:r w:rsidR="00B67922" w:rsidRPr="00943C10">
        <w:rPr>
          <w:rFonts w:ascii="Arial" w:hAnsi="Arial" w:cs="Arial"/>
          <w:bCs/>
          <w:sz w:val="24"/>
          <w:szCs w:val="24"/>
        </w:rPr>
        <w:t>ropuesta d</w:t>
      </w:r>
      <w:r w:rsidR="001B6CC7">
        <w:rPr>
          <w:rFonts w:ascii="Arial" w:hAnsi="Arial" w:cs="Arial"/>
          <w:bCs/>
          <w:sz w:val="24"/>
          <w:szCs w:val="24"/>
        </w:rPr>
        <w:t>e e</w:t>
      </w:r>
      <w:r w:rsidR="00B67922" w:rsidRPr="00943C10">
        <w:rPr>
          <w:rFonts w:ascii="Arial" w:hAnsi="Arial" w:cs="Arial"/>
          <w:bCs/>
          <w:sz w:val="24"/>
          <w:szCs w:val="24"/>
        </w:rPr>
        <w:t xml:space="preserve">laborar el </w:t>
      </w:r>
      <w:proofErr w:type="spellStart"/>
      <w:r w:rsidR="00810578" w:rsidRPr="00943C10">
        <w:rPr>
          <w:rFonts w:ascii="Arial" w:hAnsi="Arial" w:cs="Arial"/>
          <w:bCs/>
          <w:sz w:val="24"/>
          <w:szCs w:val="24"/>
        </w:rPr>
        <w:t>Weblog</w:t>
      </w:r>
      <w:proofErr w:type="spellEnd"/>
      <w:r w:rsidR="00B67922" w:rsidRPr="00943C10">
        <w:rPr>
          <w:rFonts w:ascii="Arial" w:hAnsi="Arial" w:cs="Arial"/>
          <w:bCs/>
          <w:sz w:val="24"/>
          <w:szCs w:val="24"/>
        </w:rPr>
        <w:t xml:space="preserve"> como herramienta tecnológica de Orientación Voc</w:t>
      </w:r>
      <w:r w:rsidR="001B6CC7">
        <w:rPr>
          <w:rFonts w:ascii="Arial" w:hAnsi="Arial" w:cs="Arial"/>
          <w:bCs/>
          <w:sz w:val="24"/>
          <w:szCs w:val="24"/>
        </w:rPr>
        <w:t>acional para la elección acertada de carreras en el S.N.I</w:t>
      </w:r>
      <w:r w:rsidR="00B67922" w:rsidRPr="00943C10">
        <w:rPr>
          <w:rFonts w:ascii="Arial" w:hAnsi="Arial" w:cs="Arial"/>
          <w:bCs/>
          <w:sz w:val="24"/>
          <w:szCs w:val="24"/>
        </w:rPr>
        <w:t xml:space="preserve"> de los Estudiantes cursantes de 6to Año Profesional, que permita orientar a cada joven en cuanto al proceso de toma de decisiones y además conocer las oportunidades de estudios a nivel superior según el perfil del Egresado en la Escuela Técnica. </w:t>
      </w:r>
    </w:p>
    <w:p w14:paraId="2FD8DE6D" w14:textId="77777777" w:rsidR="00B67922" w:rsidRPr="00943C10" w:rsidRDefault="00B67922" w:rsidP="007F2B83">
      <w:pPr>
        <w:spacing w:after="0" w:line="360" w:lineRule="auto"/>
        <w:ind w:firstLine="708"/>
        <w:jc w:val="both"/>
        <w:rPr>
          <w:rFonts w:ascii="Arial" w:hAnsi="Arial" w:cs="Arial"/>
          <w:sz w:val="24"/>
          <w:szCs w:val="24"/>
        </w:rPr>
      </w:pPr>
      <w:r w:rsidRPr="00943C10">
        <w:rPr>
          <w:rFonts w:ascii="Arial" w:hAnsi="Arial" w:cs="Arial"/>
          <w:bCs/>
          <w:sz w:val="24"/>
          <w:szCs w:val="24"/>
        </w:rPr>
        <w:t>Finalmente, es importante mencionar que</w:t>
      </w:r>
      <w:r w:rsidRPr="00943C10">
        <w:rPr>
          <w:rFonts w:ascii="Arial" w:hAnsi="Arial" w:cs="Arial"/>
          <w:sz w:val="24"/>
          <w:szCs w:val="24"/>
        </w:rPr>
        <w:t xml:space="preserve"> la tecnología puede ser utilizada como herramienta didáctica siempre y cuando sea utilizada y manejada por un Docente, ya que, el mal uso podría desviar el objetivo fundamental de la propuesta, y lo que se desea es que el estudiante </w:t>
      </w:r>
      <w:r w:rsidR="007F2B83" w:rsidRPr="00943C10">
        <w:rPr>
          <w:rFonts w:ascii="Arial" w:hAnsi="Arial" w:cs="Arial"/>
          <w:sz w:val="24"/>
          <w:szCs w:val="24"/>
        </w:rPr>
        <w:t xml:space="preserve">pueda interactuar de manera positiva y enriquecedora </w:t>
      </w:r>
      <w:r w:rsidRPr="00943C10">
        <w:rPr>
          <w:rFonts w:ascii="Arial" w:hAnsi="Arial" w:cs="Arial"/>
          <w:sz w:val="24"/>
          <w:szCs w:val="24"/>
        </w:rPr>
        <w:t xml:space="preserve">para así despertar la estimulación de un aprendizaje significativo.  </w:t>
      </w:r>
    </w:p>
    <w:p w14:paraId="2DD9C75A" w14:textId="77777777" w:rsidR="00C51497" w:rsidRPr="00943C10" w:rsidRDefault="00B67922" w:rsidP="00EA6317">
      <w:pPr>
        <w:widowControl w:val="0"/>
        <w:spacing w:after="0" w:line="360" w:lineRule="auto"/>
        <w:jc w:val="both"/>
        <w:rPr>
          <w:rFonts w:ascii="Arial" w:hAnsi="Arial" w:cs="Arial"/>
          <w:sz w:val="24"/>
          <w:szCs w:val="24"/>
        </w:rPr>
      </w:pPr>
      <w:r w:rsidRPr="00943C10">
        <w:rPr>
          <w:rFonts w:ascii="Arial" w:hAnsi="Arial" w:cs="Arial"/>
          <w:sz w:val="24"/>
          <w:szCs w:val="24"/>
        </w:rPr>
        <w:t> </w:t>
      </w:r>
      <w:r w:rsidR="00C51497" w:rsidRPr="00943C10">
        <w:rPr>
          <w:rFonts w:ascii="Arial" w:hAnsi="Arial" w:cs="Arial"/>
          <w:sz w:val="24"/>
          <w:szCs w:val="24"/>
        </w:rPr>
        <w:t xml:space="preserve"> </w:t>
      </w:r>
    </w:p>
    <w:p w14:paraId="16C193AD" w14:textId="77777777" w:rsidR="007D533B" w:rsidRPr="00943C10" w:rsidRDefault="007D533B" w:rsidP="00C51497">
      <w:pPr>
        <w:spacing w:after="0" w:line="360" w:lineRule="auto"/>
        <w:jc w:val="both"/>
        <w:rPr>
          <w:rFonts w:ascii="Arial" w:hAnsi="Arial" w:cs="Arial"/>
          <w:b/>
          <w:sz w:val="24"/>
          <w:szCs w:val="24"/>
        </w:rPr>
      </w:pPr>
    </w:p>
    <w:p w14:paraId="1B4B0E5F" w14:textId="77777777" w:rsidR="007246CC" w:rsidRDefault="007246CC" w:rsidP="00EA6317">
      <w:pPr>
        <w:tabs>
          <w:tab w:val="left" w:pos="709"/>
        </w:tabs>
        <w:spacing w:after="0" w:line="360" w:lineRule="auto"/>
        <w:jc w:val="both"/>
        <w:rPr>
          <w:rFonts w:ascii="Arial" w:hAnsi="Arial" w:cs="Arial"/>
          <w:b/>
          <w:sz w:val="24"/>
          <w:szCs w:val="24"/>
        </w:rPr>
      </w:pPr>
    </w:p>
    <w:p w14:paraId="297300AB" w14:textId="77777777" w:rsidR="007246CC" w:rsidRDefault="007246CC" w:rsidP="00EA6317">
      <w:pPr>
        <w:tabs>
          <w:tab w:val="left" w:pos="709"/>
        </w:tabs>
        <w:spacing w:after="0" w:line="360" w:lineRule="auto"/>
        <w:jc w:val="both"/>
        <w:rPr>
          <w:rFonts w:ascii="Arial" w:hAnsi="Arial" w:cs="Arial"/>
          <w:b/>
          <w:sz w:val="24"/>
          <w:szCs w:val="24"/>
        </w:rPr>
      </w:pPr>
    </w:p>
    <w:p w14:paraId="3BED75C4" w14:textId="77777777" w:rsidR="007246CC" w:rsidRDefault="007246CC" w:rsidP="00EA6317">
      <w:pPr>
        <w:tabs>
          <w:tab w:val="left" w:pos="709"/>
        </w:tabs>
        <w:spacing w:after="0" w:line="360" w:lineRule="auto"/>
        <w:jc w:val="both"/>
        <w:rPr>
          <w:rFonts w:ascii="Arial" w:hAnsi="Arial" w:cs="Arial"/>
          <w:b/>
          <w:sz w:val="24"/>
          <w:szCs w:val="24"/>
        </w:rPr>
      </w:pPr>
    </w:p>
    <w:p w14:paraId="1FCBAB49" w14:textId="77777777" w:rsidR="007246CC" w:rsidRDefault="007246CC" w:rsidP="00EA6317">
      <w:pPr>
        <w:tabs>
          <w:tab w:val="left" w:pos="709"/>
        </w:tabs>
        <w:spacing w:after="0" w:line="360" w:lineRule="auto"/>
        <w:jc w:val="both"/>
        <w:rPr>
          <w:rFonts w:ascii="Arial" w:hAnsi="Arial" w:cs="Arial"/>
          <w:b/>
          <w:sz w:val="24"/>
          <w:szCs w:val="24"/>
        </w:rPr>
      </w:pPr>
    </w:p>
    <w:p w14:paraId="429BE2FC" w14:textId="77777777" w:rsidR="00EA6317" w:rsidRDefault="00B7081D" w:rsidP="00EA6317">
      <w:pPr>
        <w:tabs>
          <w:tab w:val="left" w:pos="709"/>
        </w:tabs>
        <w:spacing w:after="0" w:line="360" w:lineRule="auto"/>
        <w:jc w:val="both"/>
        <w:rPr>
          <w:rFonts w:ascii="Arial" w:hAnsi="Arial" w:cs="Arial"/>
          <w:b/>
          <w:sz w:val="24"/>
          <w:szCs w:val="24"/>
        </w:rPr>
      </w:pPr>
      <w:r w:rsidRPr="00943C10">
        <w:rPr>
          <w:rFonts w:ascii="Arial" w:hAnsi="Arial" w:cs="Arial"/>
          <w:b/>
          <w:sz w:val="24"/>
          <w:szCs w:val="24"/>
        </w:rPr>
        <w:lastRenderedPageBreak/>
        <w:t xml:space="preserve">Fundamentación </w:t>
      </w:r>
      <w:r w:rsidR="00EA6317" w:rsidRPr="00943C10">
        <w:rPr>
          <w:rFonts w:ascii="Arial" w:hAnsi="Arial" w:cs="Arial"/>
          <w:b/>
          <w:sz w:val="24"/>
          <w:szCs w:val="24"/>
        </w:rPr>
        <w:t>de la Propuesta</w:t>
      </w:r>
    </w:p>
    <w:p w14:paraId="715FC8C4" w14:textId="77777777" w:rsidR="00416522" w:rsidRPr="00943C10" w:rsidRDefault="00416522" w:rsidP="00EA6317">
      <w:pPr>
        <w:tabs>
          <w:tab w:val="right" w:pos="142"/>
        </w:tabs>
        <w:spacing w:after="0" w:line="360" w:lineRule="auto"/>
        <w:jc w:val="both"/>
        <w:rPr>
          <w:rFonts w:ascii="Arial" w:hAnsi="Arial" w:cs="Arial"/>
          <w:b/>
          <w:sz w:val="24"/>
          <w:szCs w:val="24"/>
        </w:rPr>
      </w:pPr>
    </w:p>
    <w:p w14:paraId="02A604A3" w14:textId="6A109A91" w:rsidR="00B7081D" w:rsidRPr="00943C10" w:rsidRDefault="00B7081D" w:rsidP="00B7081D">
      <w:pPr>
        <w:tabs>
          <w:tab w:val="right" w:pos="142"/>
        </w:tabs>
        <w:spacing w:after="0" w:line="360" w:lineRule="auto"/>
        <w:jc w:val="both"/>
        <w:rPr>
          <w:rFonts w:ascii="Arial" w:hAnsi="Arial" w:cs="Arial"/>
          <w:b/>
          <w:sz w:val="24"/>
          <w:szCs w:val="24"/>
        </w:rPr>
      </w:pPr>
      <w:r w:rsidRPr="00943C10">
        <w:rPr>
          <w:rFonts w:ascii="Arial" w:hAnsi="Arial" w:cs="Arial"/>
          <w:b/>
          <w:sz w:val="24"/>
          <w:szCs w:val="24"/>
        </w:rPr>
        <w:t xml:space="preserve">Características de un </w:t>
      </w:r>
      <w:proofErr w:type="gramStart"/>
      <w:r w:rsidRPr="00943C10">
        <w:rPr>
          <w:rFonts w:ascii="Arial" w:hAnsi="Arial" w:cs="Arial"/>
          <w:b/>
          <w:sz w:val="24"/>
          <w:szCs w:val="24"/>
        </w:rPr>
        <w:t xml:space="preserve">Blog  </w:t>
      </w:r>
      <w:r w:rsidR="00553CE7">
        <w:rPr>
          <w:rFonts w:ascii="Arial" w:hAnsi="Arial" w:cs="Arial"/>
          <w:b/>
          <w:sz w:val="24"/>
          <w:szCs w:val="24"/>
        </w:rPr>
        <w:t>o</w:t>
      </w:r>
      <w:proofErr w:type="gramEnd"/>
      <w:r w:rsidR="00553CE7">
        <w:rPr>
          <w:rFonts w:ascii="Arial" w:hAnsi="Arial" w:cs="Arial"/>
          <w:b/>
          <w:sz w:val="24"/>
          <w:szCs w:val="24"/>
        </w:rPr>
        <w:t xml:space="preserve"> </w:t>
      </w:r>
      <w:proofErr w:type="spellStart"/>
      <w:r w:rsidR="00553CE7">
        <w:rPr>
          <w:rFonts w:ascii="Arial" w:hAnsi="Arial" w:cs="Arial"/>
          <w:b/>
          <w:sz w:val="24"/>
          <w:szCs w:val="24"/>
        </w:rPr>
        <w:t>Weblog</w:t>
      </w:r>
      <w:proofErr w:type="spellEnd"/>
      <w:r w:rsidR="00553CE7">
        <w:rPr>
          <w:rFonts w:ascii="Arial" w:hAnsi="Arial" w:cs="Arial"/>
          <w:b/>
          <w:sz w:val="24"/>
          <w:szCs w:val="24"/>
        </w:rPr>
        <w:t xml:space="preserve"> </w:t>
      </w:r>
    </w:p>
    <w:p w14:paraId="360C9764" w14:textId="184A527E" w:rsidR="00B7081D" w:rsidRPr="00943C10" w:rsidRDefault="00B7081D" w:rsidP="00B7081D">
      <w:pPr>
        <w:tabs>
          <w:tab w:val="right" w:pos="142"/>
        </w:tabs>
        <w:spacing w:after="0" w:line="360" w:lineRule="auto"/>
        <w:jc w:val="both"/>
        <w:rPr>
          <w:rFonts w:ascii="Arial" w:hAnsi="Arial" w:cs="Arial"/>
          <w:b/>
          <w:sz w:val="24"/>
          <w:szCs w:val="24"/>
        </w:rPr>
      </w:pPr>
    </w:p>
    <w:p w14:paraId="1C189752" w14:textId="4E9944CC" w:rsidR="00A506FB" w:rsidRPr="00943C10" w:rsidRDefault="00B7081D" w:rsidP="007D533B">
      <w:pPr>
        <w:tabs>
          <w:tab w:val="right" w:pos="142"/>
        </w:tabs>
        <w:spacing w:after="0" w:line="360" w:lineRule="auto"/>
        <w:jc w:val="both"/>
        <w:rPr>
          <w:rFonts w:ascii="Arial" w:hAnsi="Arial" w:cs="Arial"/>
          <w:sz w:val="24"/>
          <w:szCs w:val="24"/>
        </w:rPr>
      </w:pPr>
      <w:r w:rsidRPr="00943C10">
        <w:rPr>
          <w:rFonts w:ascii="Arial" w:hAnsi="Arial" w:cs="Arial"/>
          <w:b/>
          <w:sz w:val="24"/>
          <w:szCs w:val="24"/>
        </w:rPr>
        <w:t xml:space="preserve"> </w:t>
      </w:r>
      <w:r w:rsidR="00A506FB" w:rsidRPr="00943C10">
        <w:rPr>
          <w:rFonts w:ascii="Arial" w:hAnsi="Arial" w:cs="Arial"/>
          <w:sz w:val="24"/>
          <w:szCs w:val="24"/>
        </w:rPr>
        <w:tab/>
      </w:r>
      <w:r w:rsidR="00A506FB" w:rsidRPr="00943C10">
        <w:rPr>
          <w:rFonts w:ascii="Arial" w:hAnsi="Arial" w:cs="Arial"/>
          <w:sz w:val="24"/>
          <w:szCs w:val="24"/>
        </w:rPr>
        <w:tab/>
        <w:t xml:space="preserve">Según Parada (2014) </w:t>
      </w:r>
      <w:r w:rsidR="007D533B" w:rsidRPr="00943C10">
        <w:rPr>
          <w:rFonts w:ascii="Arial" w:hAnsi="Arial" w:cs="Arial"/>
          <w:sz w:val="24"/>
          <w:szCs w:val="24"/>
        </w:rPr>
        <w:t>Cuando se habla del blog, se hace referencia a una avance de diarios en líneas que anteriormente se utilizaba para crear foros de Internet, como por ejemplo el WebEx (conversaciones con hilos), es por ello que se define blog como un sitio Web,  frecuentemente utilizado, que consiste en acceso fechados cronológicamente en orden inverso</w:t>
      </w:r>
      <w:r w:rsidR="00BD6C6F" w:rsidRPr="00943C10">
        <w:rPr>
          <w:rFonts w:ascii="Arial" w:hAnsi="Arial" w:cs="Arial"/>
          <w:sz w:val="24"/>
          <w:szCs w:val="24"/>
        </w:rPr>
        <w:t>,</w:t>
      </w:r>
      <w:r w:rsidR="007D533B" w:rsidRPr="00943C10">
        <w:rPr>
          <w:rFonts w:ascii="Arial" w:hAnsi="Arial" w:cs="Arial"/>
          <w:sz w:val="24"/>
          <w:szCs w:val="24"/>
        </w:rPr>
        <w:t xml:space="preserve"> de tal forma que</w:t>
      </w:r>
      <w:r w:rsidR="00BD6C6F" w:rsidRPr="00943C10">
        <w:rPr>
          <w:rFonts w:ascii="Arial" w:hAnsi="Arial" w:cs="Arial"/>
          <w:sz w:val="24"/>
          <w:szCs w:val="24"/>
        </w:rPr>
        <w:t>,</w:t>
      </w:r>
      <w:r w:rsidR="007D533B" w:rsidRPr="00943C10">
        <w:rPr>
          <w:rFonts w:ascii="Arial" w:hAnsi="Arial" w:cs="Arial"/>
          <w:sz w:val="24"/>
          <w:szCs w:val="24"/>
        </w:rPr>
        <w:t xml:space="preserve"> los mensajes más recientes  son los primeros en aparecer, por lo general los blog son publicados por usuarios y su estilo es personal e informal.</w:t>
      </w:r>
      <w:r w:rsidR="00A506FB" w:rsidRPr="00943C10">
        <w:rPr>
          <w:rFonts w:ascii="Arial" w:hAnsi="Arial" w:cs="Arial"/>
          <w:sz w:val="24"/>
          <w:szCs w:val="24"/>
        </w:rPr>
        <w:t xml:space="preserve"> (p.42).</w:t>
      </w:r>
    </w:p>
    <w:p w14:paraId="60F651B9" w14:textId="673CC951" w:rsidR="00D0241E" w:rsidRDefault="007D533B" w:rsidP="007D533B">
      <w:pPr>
        <w:tabs>
          <w:tab w:val="right" w:pos="142"/>
        </w:tabs>
        <w:spacing w:after="0" w:line="360" w:lineRule="auto"/>
        <w:jc w:val="both"/>
        <w:rPr>
          <w:rFonts w:ascii="Arial" w:hAnsi="Arial" w:cs="Arial"/>
          <w:sz w:val="24"/>
          <w:szCs w:val="24"/>
        </w:rPr>
      </w:pPr>
      <w:r w:rsidRPr="00943C10">
        <w:rPr>
          <w:rFonts w:ascii="Arial" w:hAnsi="Arial" w:cs="Arial"/>
          <w:sz w:val="24"/>
          <w:szCs w:val="24"/>
        </w:rPr>
        <w:t xml:space="preserve">  </w:t>
      </w:r>
      <w:r w:rsidR="00A506FB" w:rsidRPr="00943C10">
        <w:rPr>
          <w:rFonts w:ascii="Arial" w:hAnsi="Arial" w:cs="Arial"/>
          <w:sz w:val="24"/>
          <w:szCs w:val="24"/>
        </w:rPr>
        <w:tab/>
      </w:r>
      <w:r w:rsidR="00A506FB" w:rsidRPr="00943C10">
        <w:rPr>
          <w:rFonts w:ascii="Arial" w:hAnsi="Arial" w:cs="Arial"/>
          <w:sz w:val="24"/>
          <w:szCs w:val="24"/>
        </w:rPr>
        <w:tab/>
      </w:r>
      <w:r w:rsidRPr="00943C10">
        <w:rPr>
          <w:rFonts w:ascii="Arial" w:hAnsi="Arial" w:cs="Arial"/>
          <w:sz w:val="24"/>
          <w:szCs w:val="24"/>
        </w:rPr>
        <w:t xml:space="preserve">Hoy en día, los blogs han cobrado gran relevancia y utilidad en el campo educativo; son ya muchos los </w:t>
      </w:r>
      <w:r w:rsidR="00462C3C" w:rsidRPr="00943C10">
        <w:rPr>
          <w:rFonts w:ascii="Arial" w:hAnsi="Arial" w:cs="Arial"/>
          <w:sz w:val="24"/>
          <w:szCs w:val="24"/>
        </w:rPr>
        <w:t>educadores que</w:t>
      </w:r>
      <w:r w:rsidRPr="00943C10">
        <w:rPr>
          <w:rFonts w:ascii="Arial" w:hAnsi="Arial" w:cs="Arial"/>
          <w:sz w:val="24"/>
          <w:szCs w:val="24"/>
        </w:rPr>
        <w:t xml:space="preserve"> usan dentro de sus recursos el blog como estrategia de enseñanza, de forma que se ha acuñado el término </w:t>
      </w:r>
      <w:proofErr w:type="spellStart"/>
      <w:r w:rsidRPr="00943C10">
        <w:rPr>
          <w:rFonts w:ascii="Arial" w:hAnsi="Arial" w:cs="Arial"/>
          <w:sz w:val="24"/>
          <w:szCs w:val="24"/>
        </w:rPr>
        <w:t>edublog</w:t>
      </w:r>
      <w:proofErr w:type="spellEnd"/>
      <w:r w:rsidRPr="00943C10">
        <w:rPr>
          <w:rFonts w:ascii="Arial" w:hAnsi="Arial" w:cs="Arial"/>
          <w:sz w:val="24"/>
          <w:szCs w:val="24"/>
        </w:rPr>
        <w:t xml:space="preserve"> para definir el uso de los </w:t>
      </w:r>
      <w:proofErr w:type="spellStart"/>
      <w:r w:rsidRPr="00943C10">
        <w:rPr>
          <w:rFonts w:ascii="Arial" w:hAnsi="Arial" w:cs="Arial"/>
          <w:sz w:val="24"/>
          <w:szCs w:val="24"/>
        </w:rPr>
        <w:t>Weblog</w:t>
      </w:r>
      <w:proofErr w:type="spellEnd"/>
      <w:r w:rsidRPr="00943C10">
        <w:rPr>
          <w:rFonts w:ascii="Arial" w:hAnsi="Arial" w:cs="Arial"/>
          <w:sz w:val="24"/>
          <w:szCs w:val="24"/>
        </w:rPr>
        <w:t xml:space="preserve"> en el </w:t>
      </w:r>
      <w:r w:rsidR="00A506FB" w:rsidRPr="00943C10">
        <w:rPr>
          <w:rFonts w:ascii="Arial" w:hAnsi="Arial" w:cs="Arial"/>
          <w:sz w:val="24"/>
          <w:szCs w:val="24"/>
        </w:rPr>
        <w:t>contexto</w:t>
      </w:r>
      <w:r w:rsidRPr="00943C10">
        <w:rPr>
          <w:rFonts w:ascii="Arial" w:hAnsi="Arial" w:cs="Arial"/>
          <w:sz w:val="24"/>
          <w:szCs w:val="24"/>
        </w:rPr>
        <w:t xml:space="preserve"> de la educación. Existen dos (02) características </w:t>
      </w:r>
      <w:r w:rsidR="00690F85" w:rsidRPr="00943C10">
        <w:rPr>
          <w:rFonts w:ascii="Arial" w:hAnsi="Arial" w:cs="Arial"/>
          <w:sz w:val="24"/>
          <w:szCs w:val="24"/>
        </w:rPr>
        <w:t>del blog</w:t>
      </w:r>
      <w:r w:rsidRPr="00943C10">
        <w:rPr>
          <w:rFonts w:ascii="Arial" w:hAnsi="Arial" w:cs="Arial"/>
          <w:sz w:val="24"/>
          <w:szCs w:val="24"/>
        </w:rPr>
        <w:t>, entre las cuales se tienen: las Técnicas y las Sociales, tal como se presenta en el siguiente cuadro</w:t>
      </w:r>
      <w:r w:rsidR="00D0241E" w:rsidRPr="00943C10">
        <w:rPr>
          <w:rFonts w:ascii="Arial" w:hAnsi="Arial" w:cs="Arial"/>
          <w:sz w:val="24"/>
          <w:szCs w:val="24"/>
        </w:rPr>
        <w:t>.</w:t>
      </w:r>
      <w:r w:rsidR="00D0241E">
        <w:rPr>
          <w:rFonts w:ascii="Arial" w:hAnsi="Arial" w:cs="Arial"/>
          <w:sz w:val="24"/>
          <w:szCs w:val="24"/>
        </w:rPr>
        <w:t xml:space="preserve"> </w:t>
      </w:r>
      <w:r w:rsidR="00690F85">
        <w:rPr>
          <w:rFonts w:ascii="Arial" w:hAnsi="Arial" w:cs="Arial"/>
          <w:sz w:val="24"/>
          <w:szCs w:val="24"/>
        </w:rPr>
        <w:t>(Figura</w:t>
      </w:r>
      <w:r w:rsidR="00D0241E">
        <w:rPr>
          <w:rFonts w:ascii="Arial" w:hAnsi="Arial" w:cs="Arial"/>
          <w:sz w:val="24"/>
          <w:szCs w:val="24"/>
        </w:rPr>
        <w:t xml:space="preserve"> anexa).</w:t>
      </w:r>
    </w:p>
    <w:p w14:paraId="7671F3E9" w14:textId="64AA0FB4" w:rsidR="00416522" w:rsidRPr="00943C10" w:rsidRDefault="007D533B" w:rsidP="007D533B">
      <w:pPr>
        <w:tabs>
          <w:tab w:val="right" w:pos="142"/>
        </w:tabs>
        <w:spacing w:after="0" w:line="360" w:lineRule="auto"/>
        <w:jc w:val="both"/>
        <w:rPr>
          <w:rFonts w:ascii="Arial" w:hAnsi="Arial" w:cs="Arial"/>
          <w:sz w:val="24"/>
          <w:szCs w:val="24"/>
        </w:rPr>
      </w:pPr>
      <w:r w:rsidRPr="00943C10">
        <w:rPr>
          <w:rFonts w:ascii="Arial" w:hAnsi="Arial" w:cs="Arial"/>
          <w:sz w:val="24"/>
          <w:szCs w:val="24"/>
        </w:rPr>
        <w:t xml:space="preserve">  </w:t>
      </w:r>
    </w:p>
    <w:p w14:paraId="0CA72AA8" w14:textId="22B44D83" w:rsidR="00A506FB" w:rsidRPr="00943C10" w:rsidRDefault="00A506FB" w:rsidP="007D533B">
      <w:pPr>
        <w:tabs>
          <w:tab w:val="right" w:pos="142"/>
        </w:tabs>
        <w:spacing w:after="0" w:line="360" w:lineRule="auto"/>
        <w:jc w:val="both"/>
        <w:rPr>
          <w:rFonts w:ascii="Arial" w:hAnsi="Arial" w:cs="Arial"/>
          <w:sz w:val="24"/>
          <w:szCs w:val="24"/>
        </w:rPr>
      </w:pPr>
    </w:p>
    <w:p w14:paraId="4D7C5352" w14:textId="3488AEEB" w:rsidR="00A64F12" w:rsidRDefault="00BF29F2" w:rsidP="007D533B">
      <w:pPr>
        <w:tabs>
          <w:tab w:val="right" w:pos="142"/>
        </w:tabs>
        <w:spacing w:after="0" w:line="360" w:lineRule="auto"/>
        <w:jc w:val="both"/>
        <w:rPr>
          <w:rFonts w:ascii="Arial" w:hAnsi="Arial" w:cs="Arial"/>
          <w:b/>
          <w:bCs/>
          <w:sz w:val="24"/>
          <w:szCs w:val="24"/>
        </w:rPr>
      </w:pPr>
      <w:r w:rsidRPr="00BF29F2">
        <w:rPr>
          <w:rFonts w:ascii="Arial" w:hAnsi="Arial" w:cs="Arial"/>
          <w:b/>
          <w:bCs/>
          <w:sz w:val="24"/>
          <w:szCs w:val="24"/>
        </w:rPr>
        <w:t xml:space="preserve"> </w:t>
      </w:r>
    </w:p>
    <w:p w14:paraId="3E5F3180" w14:textId="6AEECC6C" w:rsidR="00A64F12" w:rsidRDefault="00A64F12" w:rsidP="007D533B">
      <w:pPr>
        <w:tabs>
          <w:tab w:val="right" w:pos="142"/>
        </w:tabs>
        <w:spacing w:after="0" w:line="360" w:lineRule="auto"/>
        <w:jc w:val="both"/>
        <w:rPr>
          <w:rFonts w:ascii="Arial" w:hAnsi="Arial" w:cs="Arial"/>
          <w:b/>
          <w:bCs/>
          <w:sz w:val="24"/>
          <w:szCs w:val="24"/>
        </w:rPr>
      </w:pPr>
    </w:p>
    <w:p w14:paraId="64FADCFB" w14:textId="77777777" w:rsidR="00A64F12" w:rsidRDefault="00A64F12" w:rsidP="007D533B">
      <w:pPr>
        <w:tabs>
          <w:tab w:val="right" w:pos="142"/>
        </w:tabs>
        <w:spacing w:after="0" w:line="360" w:lineRule="auto"/>
        <w:jc w:val="both"/>
        <w:rPr>
          <w:rFonts w:ascii="Arial" w:hAnsi="Arial" w:cs="Arial"/>
          <w:b/>
          <w:bCs/>
          <w:sz w:val="24"/>
          <w:szCs w:val="24"/>
        </w:rPr>
      </w:pPr>
    </w:p>
    <w:p w14:paraId="06FC6F17" w14:textId="5D221AEA" w:rsidR="00A64F12" w:rsidRDefault="00A64F12" w:rsidP="007D533B">
      <w:pPr>
        <w:tabs>
          <w:tab w:val="right" w:pos="142"/>
        </w:tabs>
        <w:spacing w:after="0" w:line="360" w:lineRule="auto"/>
        <w:jc w:val="both"/>
        <w:rPr>
          <w:rFonts w:ascii="Arial" w:hAnsi="Arial" w:cs="Arial"/>
          <w:b/>
          <w:bCs/>
          <w:sz w:val="24"/>
          <w:szCs w:val="24"/>
        </w:rPr>
      </w:pPr>
    </w:p>
    <w:p w14:paraId="1D3E7A08" w14:textId="77777777" w:rsidR="00A64F12" w:rsidRDefault="00A64F12" w:rsidP="007D533B">
      <w:pPr>
        <w:tabs>
          <w:tab w:val="right" w:pos="142"/>
        </w:tabs>
        <w:spacing w:after="0" w:line="360" w:lineRule="auto"/>
        <w:jc w:val="both"/>
        <w:rPr>
          <w:rFonts w:ascii="Arial" w:hAnsi="Arial" w:cs="Arial"/>
          <w:b/>
          <w:bCs/>
          <w:sz w:val="24"/>
          <w:szCs w:val="24"/>
        </w:rPr>
      </w:pPr>
    </w:p>
    <w:p w14:paraId="00DC52FC" w14:textId="020149B5" w:rsidR="00A64F12" w:rsidRDefault="00A64F12" w:rsidP="007D533B">
      <w:pPr>
        <w:tabs>
          <w:tab w:val="right" w:pos="142"/>
        </w:tabs>
        <w:spacing w:after="0" w:line="360" w:lineRule="auto"/>
        <w:jc w:val="both"/>
        <w:rPr>
          <w:rFonts w:ascii="Arial" w:hAnsi="Arial" w:cs="Arial"/>
          <w:b/>
          <w:bCs/>
          <w:sz w:val="24"/>
          <w:szCs w:val="24"/>
        </w:rPr>
      </w:pPr>
    </w:p>
    <w:p w14:paraId="1F684B5D" w14:textId="77777777" w:rsidR="00A64F12" w:rsidRDefault="00A64F12" w:rsidP="007D533B">
      <w:pPr>
        <w:tabs>
          <w:tab w:val="right" w:pos="142"/>
        </w:tabs>
        <w:spacing w:after="0" w:line="360" w:lineRule="auto"/>
        <w:jc w:val="both"/>
        <w:rPr>
          <w:rFonts w:ascii="Arial" w:hAnsi="Arial" w:cs="Arial"/>
          <w:b/>
          <w:bCs/>
          <w:sz w:val="24"/>
          <w:szCs w:val="24"/>
        </w:rPr>
      </w:pPr>
    </w:p>
    <w:p w14:paraId="7F200301" w14:textId="1B7BC67B" w:rsidR="00A64F12" w:rsidRDefault="00A64F12" w:rsidP="007D533B">
      <w:pPr>
        <w:tabs>
          <w:tab w:val="right" w:pos="142"/>
        </w:tabs>
        <w:spacing w:after="0" w:line="360" w:lineRule="auto"/>
        <w:jc w:val="both"/>
        <w:rPr>
          <w:rFonts w:ascii="Arial" w:hAnsi="Arial" w:cs="Arial"/>
          <w:b/>
          <w:bCs/>
          <w:sz w:val="24"/>
          <w:szCs w:val="24"/>
        </w:rPr>
      </w:pPr>
    </w:p>
    <w:p w14:paraId="767A20A4" w14:textId="77777777" w:rsidR="00690F85" w:rsidRDefault="00690F85" w:rsidP="007D533B">
      <w:pPr>
        <w:tabs>
          <w:tab w:val="right" w:pos="142"/>
        </w:tabs>
        <w:spacing w:after="0" w:line="360" w:lineRule="auto"/>
        <w:jc w:val="both"/>
        <w:rPr>
          <w:rFonts w:ascii="Arial" w:hAnsi="Arial" w:cs="Arial"/>
          <w:b/>
          <w:bCs/>
          <w:sz w:val="24"/>
          <w:szCs w:val="24"/>
        </w:rPr>
      </w:pPr>
    </w:p>
    <w:p w14:paraId="0A202900" w14:textId="77777777" w:rsidR="00A64F12" w:rsidRDefault="00A64F12" w:rsidP="007D533B">
      <w:pPr>
        <w:tabs>
          <w:tab w:val="right" w:pos="142"/>
        </w:tabs>
        <w:spacing w:after="0" w:line="360" w:lineRule="auto"/>
        <w:jc w:val="both"/>
        <w:rPr>
          <w:rFonts w:ascii="Arial" w:hAnsi="Arial" w:cs="Arial"/>
          <w:b/>
          <w:bCs/>
          <w:sz w:val="24"/>
          <w:szCs w:val="24"/>
        </w:rPr>
      </w:pPr>
    </w:p>
    <w:p w14:paraId="041C3000" w14:textId="7E4F1F98" w:rsidR="00A506FB" w:rsidRDefault="00BF29F2" w:rsidP="007D533B">
      <w:pPr>
        <w:tabs>
          <w:tab w:val="right" w:pos="142"/>
        </w:tabs>
        <w:spacing w:after="0" w:line="360" w:lineRule="auto"/>
        <w:jc w:val="both"/>
        <w:rPr>
          <w:rFonts w:ascii="Arial" w:hAnsi="Arial" w:cs="Arial"/>
          <w:b/>
          <w:sz w:val="24"/>
          <w:szCs w:val="24"/>
        </w:rPr>
      </w:pPr>
      <w:r w:rsidRPr="00943C10">
        <w:rPr>
          <w:rFonts w:ascii="Arial" w:hAnsi="Arial" w:cs="Arial"/>
          <w:b/>
          <w:bCs/>
          <w:sz w:val="24"/>
          <w:szCs w:val="24"/>
        </w:rPr>
        <w:lastRenderedPageBreak/>
        <w:t xml:space="preserve">Figura </w:t>
      </w:r>
      <w:proofErr w:type="spellStart"/>
      <w:r w:rsidRPr="00943C10">
        <w:rPr>
          <w:rFonts w:ascii="Arial" w:hAnsi="Arial" w:cs="Arial"/>
          <w:b/>
          <w:bCs/>
          <w:sz w:val="24"/>
          <w:szCs w:val="24"/>
        </w:rPr>
        <w:t>N°</w:t>
      </w:r>
      <w:proofErr w:type="spellEnd"/>
      <w:r w:rsidRPr="00943C10">
        <w:rPr>
          <w:rFonts w:ascii="Arial" w:hAnsi="Arial" w:cs="Arial"/>
          <w:b/>
          <w:bCs/>
          <w:sz w:val="24"/>
          <w:szCs w:val="24"/>
        </w:rPr>
        <w:t xml:space="preserve"> 1:</w:t>
      </w:r>
      <w:r w:rsidR="00A506FB" w:rsidRPr="00943C10">
        <w:rPr>
          <w:rFonts w:ascii="Arial" w:hAnsi="Arial" w:cs="Arial"/>
          <w:b/>
          <w:sz w:val="24"/>
          <w:szCs w:val="24"/>
        </w:rPr>
        <w:t xml:space="preserve"> Representación de las características de un </w:t>
      </w:r>
      <w:proofErr w:type="spellStart"/>
      <w:r w:rsidR="00A64F12">
        <w:rPr>
          <w:rFonts w:ascii="Arial" w:hAnsi="Arial" w:cs="Arial"/>
          <w:b/>
          <w:sz w:val="24"/>
          <w:szCs w:val="24"/>
        </w:rPr>
        <w:t>We</w:t>
      </w:r>
      <w:r w:rsidR="00690F85">
        <w:rPr>
          <w:rFonts w:ascii="Arial" w:hAnsi="Arial" w:cs="Arial"/>
          <w:b/>
          <w:sz w:val="24"/>
          <w:szCs w:val="24"/>
        </w:rPr>
        <w:t>blog</w:t>
      </w:r>
      <w:proofErr w:type="spellEnd"/>
      <w:r w:rsidR="00A506FB" w:rsidRPr="00943C10">
        <w:rPr>
          <w:rFonts w:ascii="Arial" w:hAnsi="Arial" w:cs="Arial"/>
          <w:b/>
          <w:sz w:val="24"/>
          <w:szCs w:val="24"/>
        </w:rPr>
        <w:t>.</w:t>
      </w:r>
      <w:r w:rsidR="00A64F12">
        <w:rPr>
          <w:rFonts w:ascii="Arial" w:hAnsi="Arial" w:cs="Arial"/>
          <w:b/>
          <w:sz w:val="24"/>
          <w:szCs w:val="24"/>
        </w:rPr>
        <w:t xml:space="preserve"> </w:t>
      </w:r>
    </w:p>
    <w:p w14:paraId="3DF52A5A" w14:textId="42E0574F" w:rsidR="00A64F12" w:rsidRDefault="00A64F12" w:rsidP="007D533B">
      <w:pPr>
        <w:tabs>
          <w:tab w:val="right" w:pos="142"/>
        </w:tabs>
        <w:spacing w:after="0" w:line="360" w:lineRule="auto"/>
        <w:jc w:val="both"/>
        <w:rPr>
          <w:rFonts w:ascii="Arial" w:hAnsi="Arial" w:cs="Arial"/>
          <w:b/>
          <w:sz w:val="24"/>
          <w:szCs w:val="24"/>
        </w:rPr>
      </w:pPr>
      <w:r>
        <w:rPr>
          <w:rFonts w:ascii="Arial" w:hAnsi="Arial" w:cs="Arial"/>
          <w:b/>
          <w:noProof/>
          <w:sz w:val="24"/>
          <w:szCs w:val="24"/>
        </w:rPr>
        <w:drawing>
          <wp:inline distT="0" distB="0" distL="0" distR="0" wp14:anchorId="0EF2158F" wp14:editId="61CE5002">
            <wp:extent cx="5252720" cy="5175250"/>
            <wp:effectExtent l="0" t="0" r="5080" b="6350"/>
            <wp:docPr id="13313" name="Imagen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720" cy="5175250"/>
                    </a:xfrm>
                    <a:prstGeom prst="rect">
                      <a:avLst/>
                    </a:prstGeom>
                    <a:noFill/>
                    <a:ln>
                      <a:noFill/>
                    </a:ln>
                  </pic:spPr>
                </pic:pic>
              </a:graphicData>
            </a:graphic>
          </wp:inline>
        </w:drawing>
      </w:r>
    </w:p>
    <w:p w14:paraId="312F5D05" w14:textId="2A404F01" w:rsidR="00A64F12" w:rsidRDefault="00A64F12" w:rsidP="007D533B">
      <w:pPr>
        <w:tabs>
          <w:tab w:val="right" w:pos="142"/>
        </w:tabs>
        <w:spacing w:after="0" w:line="360" w:lineRule="auto"/>
        <w:jc w:val="both"/>
        <w:rPr>
          <w:rFonts w:ascii="Arial" w:hAnsi="Arial" w:cs="Arial"/>
          <w:b/>
          <w:sz w:val="24"/>
          <w:szCs w:val="24"/>
        </w:rPr>
      </w:pPr>
    </w:p>
    <w:p w14:paraId="69FA23B9" w14:textId="48B5DBF5"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Existen varias herramientas para la creación y mantenimiento de los blogs, muchas de ellas son gratuitas, no hay que tener muchos conocimientos técnicos para administrar el </w:t>
      </w:r>
      <w:proofErr w:type="spellStart"/>
      <w:r w:rsidR="00553CE7" w:rsidRPr="00943C10">
        <w:rPr>
          <w:rFonts w:ascii="Arial" w:hAnsi="Arial" w:cs="Arial"/>
          <w:sz w:val="24"/>
          <w:szCs w:val="24"/>
        </w:rPr>
        <w:t>Weblog</w:t>
      </w:r>
      <w:proofErr w:type="spellEnd"/>
      <w:r w:rsidRPr="00943C10">
        <w:rPr>
          <w:rFonts w:ascii="Arial" w:hAnsi="Arial" w:cs="Arial"/>
          <w:sz w:val="24"/>
          <w:szCs w:val="24"/>
        </w:rPr>
        <w:t xml:space="preserve">, coordinar, borrar o reescribir los artículos, moderar los comentarios de los lectores, entre otros contenidos.    </w:t>
      </w:r>
    </w:p>
    <w:p w14:paraId="0BD8E5DC" w14:textId="03733EAD" w:rsidR="001B6CC7"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Por </w:t>
      </w:r>
      <w:r w:rsidR="00690F85" w:rsidRPr="00943C10">
        <w:rPr>
          <w:rFonts w:ascii="Arial" w:hAnsi="Arial" w:cs="Arial"/>
          <w:sz w:val="24"/>
          <w:szCs w:val="24"/>
        </w:rPr>
        <w:t>consiguiente,</w:t>
      </w:r>
      <w:r w:rsidRPr="00943C10">
        <w:rPr>
          <w:rFonts w:ascii="Arial" w:hAnsi="Arial" w:cs="Arial"/>
          <w:sz w:val="24"/>
          <w:szCs w:val="24"/>
        </w:rPr>
        <w:t xml:space="preserve"> la estructura de los blogs los convierte en una herramienta muy útil para su uso en la enseñanza en donde se destacan consecutivamente tres usos: </w:t>
      </w:r>
    </w:p>
    <w:p w14:paraId="0A6F525F" w14:textId="18B1ACBE" w:rsidR="001B6CC7" w:rsidRDefault="001B6CC7" w:rsidP="00B7081D">
      <w:pPr>
        <w:spacing w:after="0" w:line="360" w:lineRule="auto"/>
        <w:ind w:firstLine="708"/>
        <w:jc w:val="both"/>
        <w:rPr>
          <w:rFonts w:ascii="Arial" w:hAnsi="Arial" w:cs="Arial"/>
          <w:sz w:val="24"/>
          <w:szCs w:val="24"/>
        </w:rPr>
      </w:pPr>
      <w:r w:rsidRPr="00943C10">
        <w:rPr>
          <w:rFonts w:ascii="Arial" w:hAnsi="Arial" w:cs="Arial"/>
          <w:sz w:val="24"/>
          <w:szCs w:val="24"/>
        </w:rPr>
        <w:lastRenderedPageBreak/>
        <w:t>1) Sistema</w:t>
      </w:r>
      <w:r w:rsidR="00B7081D" w:rsidRPr="00943C10">
        <w:rPr>
          <w:rFonts w:ascii="Arial" w:hAnsi="Arial" w:cs="Arial"/>
          <w:sz w:val="24"/>
          <w:szCs w:val="24"/>
        </w:rPr>
        <w:t xml:space="preserve"> de almacenamiento de la información; se log</w:t>
      </w:r>
      <w:r>
        <w:rPr>
          <w:rFonts w:ascii="Arial" w:hAnsi="Arial" w:cs="Arial"/>
          <w:sz w:val="24"/>
          <w:szCs w:val="24"/>
        </w:rPr>
        <w:t>ra a través de los agregados</w:t>
      </w:r>
    </w:p>
    <w:p w14:paraId="6C043D2E" w14:textId="77777777" w:rsidR="001B6CC7"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2)-El papel del profesor y el alumno; el profesor deja de ser un mero transmisor de conocimientos y se convierte en guía y filtro de la excesiva e indiscriminada información a la que el alumno tiene acceso</w:t>
      </w:r>
    </w:p>
    <w:p w14:paraId="3C396D43" w14:textId="32DB13B6" w:rsidR="00B7081D" w:rsidRPr="00943C10" w:rsidRDefault="001B6CC7" w:rsidP="00B7081D">
      <w:pPr>
        <w:spacing w:after="0" w:line="360" w:lineRule="auto"/>
        <w:ind w:firstLine="708"/>
        <w:jc w:val="both"/>
        <w:rPr>
          <w:rFonts w:ascii="Arial" w:hAnsi="Arial" w:cs="Arial"/>
          <w:sz w:val="24"/>
          <w:szCs w:val="24"/>
        </w:rPr>
      </w:pPr>
      <w:r>
        <w:rPr>
          <w:rFonts w:ascii="Arial" w:hAnsi="Arial" w:cs="Arial"/>
          <w:sz w:val="24"/>
          <w:szCs w:val="24"/>
        </w:rPr>
        <w:t xml:space="preserve"> </w:t>
      </w:r>
      <w:r w:rsidR="00B7081D" w:rsidRPr="00943C10">
        <w:rPr>
          <w:rFonts w:ascii="Arial" w:hAnsi="Arial" w:cs="Arial"/>
          <w:sz w:val="24"/>
          <w:szCs w:val="24"/>
        </w:rPr>
        <w:t xml:space="preserve">3)-El aula “utópica” y “ucrónica”; los blogs se gestionan enteramente a través de Internet, esto significa </w:t>
      </w:r>
      <w:proofErr w:type="gramStart"/>
      <w:r w:rsidR="00B7081D" w:rsidRPr="00943C10">
        <w:rPr>
          <w:rFonts w:ascii="Arial" w:hAnsi="Arial" w:cs="Arial"/>
          <w:sz w:val="24"/>
          <w:szCs w:val="24"/>
        </w:rPr>
        <w:t>que</w:t>
      </w:r>
      <w:proofErr w:type="gramEnd"/>
      <w:r w:rsidR="00B7081D" w:rsidRPr="00943C10">
        <w:rPr>
          <w:rFonts w:ascii="Arial" w:hAnsi="Arial" w:cs="Arial"/>
          <w:sz w:val="24"/>
          <w:szCs w:val="24"/>
        </w:rPr>
        <w:t xml:space="preserve"> en cualquier momento y lugar, sólo con disponer de un ordenador conectado a internet, cualquier usuario puede hacer uso del blog</w:t>
      </w:r>
      <w:r>
        <w:rPr>
          <w:rFonts w:ascii="Arial" w:hAnsi="Arial" w:cs="Arial"/>
          <w:sz w:val="24"/>
          <w:szCs w:val="24"/>
        </w:rPr>
        <w:t>.</w:t>
      </w:r>
      <w:r w:rsidR="00B7081D" w:rsidRPr="00943C10">
        <w:rPr>
          <w:rFonts w:ascii="Arial" w:hAnsi="Arial" w:cs="Arial"/>
          <w:sz w:val="24"/>
          <w:szCs w:val="24"/>
        </w:rPr>
        <w:t xml:space="preserve">  </w:t>
      </w:r>
    </w:p>
    <w:p w14:paraId="02218341" w14:textId="55CE2A3F"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De igual manera, el uso educativo </w:t>
      </w:r>
      <w:proofErr w:type="gramStart"/>
      <w:r w:rsidR="00E64FFD">
        <w:rPr>
          <w:rFonts w:ascii="Arial" w:hAnsi="Arial" w:cs="Arial"/>
          <w:sz w:val="24"/>
          <w:szCs w:val="24"/>
        </w:rPr>
        <w:t xml:space="preserve">del </w:t>
      </w:r>
      <w:r w:rsidRPr="00943C10">
        <w:rPr>
          <w:rFonts w:ascii="Arial" w:hAnsi="Arial" w:cs="Arial"/>
          <w:sz w:val="24"/>
          <w:szCs w:val="24"/>
        </w:rPr>
        <w:t xml:space="preserve"> </w:t>
      </w:r>
      <w:proofErr w:type="spellStart"/>
      <w:r w:rsidR="00BD6C6F" w:rsidRPr="00943C10">
        <w:rPr>
          <w:rFonts w:ascii="Arial" w:hAnsi="Arial" w:cs="Arial"/>
          <w:sz w:val="24"/>
          <w:szCs w:val="24"/>
        </w:rPr>
        <w:t>Weblogs</w:t>
      </w:r>
      <w:proofErr w:type="spellEnd"/>
      <w:proofErr w:type="gramEnd"/>
      <w:r w:rsidRPr="00943C10">
        <w:rPr>
          <w:rFonts w:ascii="Arial" w:hAnsi="Arial" w:cs="Arial"/>
          <w:sz w:val="24"/>
          <w:szCs w:val="24"/>
        </w:rPr>
        <w:t xml:space="preserve">, es importante en la educación. Los docentes pueden utilizar los Blogs para acercarse a los estudiantes de nuevas maneras, sin tener que limitar su interacción únicamente al pizarrón, el rotafolio o la lámina. Por ejemplo, publicando materiales de manera inmediata y permitiendo el acceso a información o a recursos necesarios para realizar proyectos y actividades de aula, optimizando así el tiempo. Asimismo, ofrece a los estudiantes la posibilidad de mejorar los contenidos académicos, enriqueciéndolos con elementos </w:t>
      </w:r>
      <w:r w:rsidR="00DA1614" w:rsidRPr="00943C10">
        <w:rPr>
          <w:rFonts w:ascii="Arial" w:hAnsi="Arial" w:cs="Arial"/>
          <w:sz w:val="24"/>
          <w:szCs w:val="24"/>
        </w:rPr>
        <w:t>multimodales</w:t>
      </w:r>
      <w:r w:rsidRPr="00943C10">
        <w:rPr>
          <w:rFonts w:ascii="Arial" w:hAnsi="Arial" w:cs="Arial"/>
          <w:sz w:val="24"/>
          <w:szCs w:val="24"/>
        </w:rPr>
        <w:t xml:space="preserve"> como: videos, sonidos, imágenes, animaciones u otros de la Web 2.0. La facilidad con que se crean y alimentan los Blog, los hace muy llamativos porque gracias a los asistentes y las plantillas (diseños) prediseñadas, no hay que concentrarse en la implementación técnica sino en los contenidos y materiales.   </w:t>
      </w:r>
    </w:p>
    <w:p w14:paraId="5AB4F4E8" w14:textId="77777777" w:rsidR="00C51497"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Por ser un recurso gratuito y personalizable, muchas personas optan por el uso del blog con diversos fines, es de fácil configuración y no requiere de conocimientos avanzados en el área de la informática, convirtiéndose en una herramienta accesible con una gran aceptación, especialmente en el área de la educación. En este sentido, Sánchez y Palomo (2005, p. 3) menciona dentro de las características técnicas que poseen </w:t>
      </w:r>
      <w:proofErr w:type="gramStart"/>
      <w:r w:rsidRPr="00943C10">
        <w:rPr>
          <w:rFonts w:ascii="Arial" w:hAnsi="Arial" w:cs="Arial"/>
          <w:sz w:val="24"/>
          <w:szCs w:val="24"/>
        </w:rPr>
        <w:t>los blog</w:t>
      </w:r>
      <w:proofErr w:type="gramEnd"/>
      <w:r w:rsidRPr="00943C10">
        <w:rPr>
          <w:rFonts w:ascii="Arial" w:hAnsi="Arial" w:cs="Arial"/>
          <w:sz w:val="24"/>
          <w:szCs w:val="24"/>
        </w:rPr>
        <w:t xml:space="preserve"> “El acceso desde cualquier lugar, el enlace de un blog con otros y la retroalimentación posible a través de estos recursos”. Por otro lado, de acuerdo al campo de uso del blog </w:t>
      </w:r>
      <w:r w:rsidRPr="00943C10">
        <w:rPr>
          <w:rFonts w:ascii="Arial" w:hAnsi="Arial" w:cs="Arial"/>
          <w:sz w:val="24"/>
          <w:szCs w:val="24"/>
        </w:rPr>
        <w:lastRenderedPageBreak/>
        <w:t xml:space="preserve">se han considerado ciertas modalidades o denominaciones entre las cuales destacan </w:t>
      </w:r>
      <w:proofErr w:type="gramStart"/>
      <w:r w:rsidRPr="00943C10">
        <w:rPr>
          <w:rFonts w:ascii="Arial" w:hAnsi="Arial" w:cs="Arial"/>
          <w:sz w:val="24"/>
          <w:szCs w:val="24"/>
        </w:rPr>
        <w:t>los blog</w:t>
      </w:r>
      <w:proofErr w:type="gramEnd"/>
      <w:r w:rsidRPr="00943C10">
        <w:rPr>
          <w:rFonts w:ascii="Arial" w:hAnsi="Arial" w:cs="Arial"/>
          <w:sz w:val="24"/>
          <w:szCs w:val="24"/>
        </w:rPr>
        <w:t xml:space="preserve"> en educación, conocidos como “</w:t>
      </w:r>
      <w:proofErr w:type="spellStart"/>
      <w:r w:rsidRPr="00943C10">
        <w:rPr>
          <w:rFonts w:ascii="Arial" w:hAnsi="Arial" w:cs="Arial"/>
          <w:sz w:val="24"/>
          <w:szCs w:val="24"/>
        </w:rPr>
        <w:t>edublog</w:t>
      </w:r>
      <w:proofErr w:type="spellEnd"/>
      <w:r w:rsidRPr="00943C10">
        <w:rPr>
          <w:rFonts w:ascii="Arial" w:hAnsi="Arial" w:cs="Arial"/>
          <w:sz w:val="24"/>
          <w:szCs w:val="24"/>
        </w:rPr>
        <w:t xml:space="preserve">”.   </w:t>
      </w:r>
    </w:p>
    <w:p w14:paraId="6B244D22" w14:textId="77777777" w:rsidR="00C51497" w:rsidRPr="00943C10" w:rsidRDefault="00C51497" w:rsidP="00C51497">
      <w:pPr>
        <w:spacing w:after="0" w:line="360" w:lineRule="auto"/>
        <w:jc w:val="both"/>
        <w:rPr>
          <w:rFonts w:ascii="Arial" w:hAnsi="Arial" w:cs="Arial"/>
          <w:color w:val="1D1B11"/>
          <w:sz w:val="24"/>
          <w:szCs w:val="24"/>
        </w:rPr>
      </w:pPr>
    </w:p>
    <w:p w14:paraId="6AB014EC" w14:textId="77777777" w:rsidR="00B7081D" w:rsidRPr="00943C10" w:rsidRDefault="00B7081D" w:rsidP="00B7081D">
      <w:pPr>
        <w:spacing w:after="0" w:line="360" w:lineRule="auto"/>
        <w:jc w:val="both"/>
        <w:rPr>
          <w:rFonts w:ascii="Arial" w:hAnsi="Arial" w:cs="Arial"/>
          <w:b/>
          <w:sz w:val="24"/>
          <w:szCs w:val="24"/>
        </w:rPr>
      </w:pPr>
      <w:r w:rsidRPr="00943C10">
        <w:rPr>
          <w:rFonts w:ascii="Arial" w:hAnsi="Arial" w:cs="Arial"/>
          <w:b/>
          <w:sz w:val="24"/>
          <w:szCs w:val="24"/>
        </w:rPr>
        <w:t xml:space="preserve">Componentes de un Blog  </w:t>
      </w:r>
    </w:p>
    <w:p w14:paraId="001FA071" w14:textId="77777777" w:rsidR="00B7081D" w:rsidRPr="00943C10" w:rsidRDefault="00B7081D" w:rsidP="00B7081D">
      <w:pPr>
        <w:spacing w:after="0" w:line="360" w:lineRule="auto"/>
        <w:jc w:val="both"/>
        <w:rPr>
          <w:rFonts w:ascii="Arial" w:hAnsi="Arial" w:cs="Arial"/>
          <w:sz w:val="24"/>
          <w:szCs w:val="24"/>
        </w:rPr>
      </w:pPr>
    </w:p>
    <w:p w14:paraId="585AC872" w14:textId="77777777"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Ashley (2004 citado por Parada 2014), provee en su artículo en línea sobre el uso de los cuadernos o bitácoras (Blog) en la revista RED, la caracterización general de una bitácora a través de la descripción que proporcionan los elementos siguientes que la componen:  </w:t>
      </w:r>
    </w:p>
    <w:p w14:paraId="2DC89C80" w14:textId="514AF706"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1)-</w:t>
      </w:r>
      <w:r w:rsidRPr="00943C10">
        <w:rPr>
          <w:rFonts w:ascii="Arial" w:hAnsi="Arial" w:cs="Arial"/>
          <w:i/>
          <w:sz w:val="24"/>
          <w:szCs w:val="24"/>
        </w:rPr>
        <w:t xml:space="preserve">Título y descriptor del </w:t>
      </w:r>
      <w:r w:rsidR="00462C3C" w:rsidRPr="00943C10">
        <w:rPr>
          <w:rFonts w:ascii="Arial" w:hAnsi="Arial" w:cs="Arial"/>
          <w:i/>
          <w:sz w:val="24"/>
          <w:szCs w:val="24"/>
        </w:rPr>
        <w:t>blog</w:t>
      </w:r>
      <w:r w:rsidR="00462C3C" w:rsidRPr="00943C10">
        <w:rPr>
          <w:rFonts w:ascii="Arial" w:hAnsi="Arial" w:cs="Arial"/>
          <w:sz w:val="24"/>
          <w:szCs w:val="24"/>
        </w:rPr>
        <w:t>; define</w:t>
      </w:r>
      <w:r w:rsidRPr="00943C10">
        <w:rPr>
          <w:rFonts w:ascii="Arial" w:hAnsi="Arial" w:cs="Arial"/>
          <w:sz w:val="24"/>
          <w:szCs w:val="24"/>
        </w:rPr>
        <w:t xml:space="preserve"> el ámbito temático, su género y la intención de su autor. Para </w:t>
      </w:r>
      <w:proofErr w:type="spellStart"/>
      <w:r w:rsidRPr="00943C10">
        <w:rPr>
          <w:rFonts w:ascii="Arial" w:hAnsi="Arial" w:cs="Arial"/>
          <w:sz w:val="24"/>
          <w:szCs w:val="24"/>
        </w:rPr>
        <w:t>Blood</w:t>
      </w:r>
      <w:proofErr w:type="spellEnd"/>
      <w:r w:rsidRPr="00943C10">
        <w:rPr>
          <w:rFonts w:ascii="Arial" w:hAnsi="Arial" w:cs="Arial"/>
          <w:sz w:val="24"/>
          <w:szCs w:val="24"/>
        </w:rPr>
        <w:t xml:space="preserve"> (2000, p. 29), el descriptor del blog “…es importante porque orienta y, tácitamente, delimita las visitas al blog, así como las líneas de comunicación e interacción que pueden establecerse”. En este sentido, la delimitación ofrece, tanto al autor como a los visitantes, la visión y el propósito de lo que se espera encontrar en el blog, disminuyendo los comentarios o publicaciones de material no concordante con la temática planteada.  </w:t>
      </w:r>
    </w:p>
    <w:p w14:paraId="0428AF9F"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2)-</w:t>
      </w:r>
      <w:r w:rsidRPr="00943C10">
        <w:rPr>
          <w:rFonts w:ascii="Arial" w:hAnsi="Arial" w:cs="Arial"/>
          <w:i/>
          <w:sz w:val="24"/>
          <w:szCs w:val="24"/>
        </w:rPr>
        <w:t>Identificación del autor</w:t>
      </w:r>
      <w:r w:rsidRPr="00943C10">
        <w:rPr>
          <w:rFonts w:ascii="Arial" w:hAnsi="Arial" w:cs="Arial"/>
          <w:sz w:val="24"/>
          <w:szCs w:val="24"/>
        </w:rPr>
        <w:t xml:space="preserve">; Ashley (2004, p. 65) explica que esta parte “…consiste en una breve referencia biográfica del autor del blog y, cuando es posible, en enlaces a webs y otros blogs que añadan información personal o profesional del autor”. Este componente no es imprescindible, pero constituye un elemento fundamental en la definición del grado de credibilidad de las informaciones e intenciones de comunicación y relación del blog, anexar el resumen curricular o trayectoria del autor, ofrecerá a los interesados un perfil del nivel de profundidad y tecnicismo que podrá obtenerse en ese blog.  </w:t>
      </w:r>
    </w:p>
    <w:p w14:paraId="27E6276D"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3</w:t>
      </w:r>
      <w:r w:rsidRPr="00943C10">
        <w:rPr>
          <w:rFonts w:ascii="Arial" w:hAnsi="Arial" w:cs="Arial"/>
          <w:i/>
          <w:sz w:val="24"/>
          <w:szCs w:val="24"/>
        </w:rPr>
        <w:t>)-Selección de enlaces recomendados (</w:t>
      </w:r>
      <w:proofErr w:type="spellStart"/>
      <w:r w:rsidRPr="00943C10">
        <w:rPr>
          <w:rFonts w:ascii="Arial" w:hAnsi="Arial" w:cs="Arial"/>
          <w:i/>
          <w:sz w:val="24"/>
          <w:szCs w:val="24"/>
        </w:rPr>
        <w:t>blogroll</w:t>
      </w:r>
      <w:proofErr w:type="spellEnd"/>
      <w:r w:rsidRPr="00943C10">
        <w:rPr>
          <w:rFonts w:ascii="Arial" w:hAnsi="Arial" w:cs="Arial"/>
          <w:i/>
          <w:sz w:val="24"/>
          <w:szCs w:val="24"/>
        </w:rPr>
        <w:t xml:space="preserve">); </w:t>
      </w:r>
      <w:r w:rsidRPr="00943C10">
        <w:rPr>
          <w:rFonts w:ascii="Arial" w:hAnsi="Arial" w:cs="Arial"/>
          <w:sz w:val="24"/>
          <w:szCs w:val="24"/>
        </w:rPr>
        <w:t>estos elementos completan y amplían la definición temática del blog, su grado de credibilidad y el ámbito de relación temática y social en el que el autor pretende inscribirlo. En este punto es relevante</w:t>
      </w:r>
      <w:r w:rsidRPr="00943C10">
        <w:t xml:space="preserve"> </w:t>
      </w:r>
      <w:r w:rsidRPr="00943C10">
        <w:rPr>
          <w:rFonts w:ascii="Arial" w:hAnsi="Arial" w:cs="Arial"/>
          <w:sz w:val="24"/>
          <w:szCs w:val="24"/>
        </w:rPr>
        <w:t xml:space="preserve">destacar que la naturaleza misma de los sitios Web 2.0, es </w:t>
      </w:r>
      <w:r w:rsidRPr="00943C10">
        <w:rPr>
          <w:rFonts w:ascii="Arial" w:hAnsi="Arial" w:cs="Arial"/>
          <w:sz w:val="24"/>
          <w:szCs w:val="24"/>
        </w:rPr>
        <w:lastRenderedPageBreak/>
        <w:t xml:space="preserve">la posibilidad de entrelazar páginas relacionadas, a fin de aprovechar al máximo todo el contenido publicado e Internet.   </w:t>
      </w:r>
    </w:p>
    <w:p w14:paraId="43835112"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4)-</w:t>
      </w:r>
      <w:r w:rsidRPr="00943C10">
        <w:rPr>
          <w:rFonts w:ascii="Arial" w:hAnsi="Arial" w:cs="Arial"/>
          <w:i/>
          <w:sz w:val="24"/>
          <w:szCs w:val="24"/>
        </w:rPr>
        <w:t>Apuntes o anotaciones (tablas);</w:t>
      </w:r>
      <w:r w:rsidRPr="00943C10">
        <w:rPr>
          <w:rFonts w:ascii="Arial" w:hAnsi="Arial" w:cs="Arial"/>
          <w:sz w:val="24"/>
          <w:szCs w:val="24"/>
        </w:rPr>
        <w:t xml:space="preserve"> este elemento es descrito ampliamente por Lara (2005, p. 86), quien los define como “…las aportaciones de contenido, tanto las que hace el autor o autores del blog como las que hacen los lectores en respuesta o con relación a las aportaciones precedentes”. Estas anotaciones generalmente aparecen ordenadas de manera cronológica inversa (las más recientes encima de las anteriores). </w:t>
      </w:r>
    </w:p>
    <w:p w14:paraId="1FC9FC87" w14:textId="77777777"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La mayoría de las anotaciones acostumbra presentar un hipervínculo permanente (</w:t>
      </w:r>
      <w:proofErr w:type="spellStart"/>
      <w:r w:rsidRPr="00943C10">
        <w:rPr>
          <w:rFonts w:ascii="Arial" w:hAnsi="Arial" w:cs="Arial"/>
          <w:sz w:val="24"/>
          <w:szCs w:val="24"/>
        </w:rPr>
        <w:t>permalink</w:t>
      </w:r>
      <w:proofErr w:type="spellEnd"/>
      <w:r w:rsidRPr="00943C10">
        <w:rPr>
          <w:rFonts w:ascii="Arial" w:hAnsi="Arial" w:cs="Arial"/>
          <w:sz w:val="24"/>
          <w:szCs w:val="24"/>
        </w:rPr>
        <w:t xml:space="preserve">), lo que permite que puedan ser archivadas individualmente con una dirección URL propia y ser enlazadas así desde webs y blogs externos. Estos hipervínculos permanentes facilitan el tráfico hacia el blog desde otros sitios.   </w:t>
      </w:r>
    </w:p>
    <w:p w14:paraId="22E98A7B" w14:textId="59767250"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Del uso que se haga de estos elementos y del contenido que se aporte, dependerá después </w:t>
      </w:r>
      <w:r w:rsidR="00462C3C" w:rsidRPr="00943C10">
        <w:rPr>
          <w:rFonts w:ascii="Arial" w:hAnsi="Arial" w:cs="Arial"/>
          <w:sz w:val="24"/>
          <w:szCs w:val="24"/>
        </w:rPr>
        <w:t>de la</w:t>
      </w:r>
      <w:r w:rsidRPr="00943C10">
        <w:rPr>
          <w:rFonts w:ascii="Arial" w:hAnsi="Arial" w:cs="Arial"/>
          <w:sz w:val="24"/>
          <w:szCs w:val="24"/>
        </w:rPr>
        <w:t xml:space="preserve"> definición que el usuario quiera hacer de su blog como autor y el análisis que cada usuario haga de un blog determinado como visitante, lector o colaborador activo. Ashley (2004) describe también las señales de identidad de un blog las proporcionan las variables siguientes:  </w:t>
      </w:r>
    </w:p>
    <w:p w14:paraId="74725670"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1.</w:t>
      </w:r>
      <w:r w:rsidRPr="00943C10">
        <w:rPr>
          <w:rFonts w:ascii="Arial" w:hAnsi="Arial" w:cs="Arial"/>
          <w:b/>
          <w:sz w:val="24"/>
          <w:szCs w:val="24"/>
        </w:rPr>
        <w:t xml:space="preserve"> Autoría:</w:t>
      </w:r>
      <w:r w:rsidRPr="00943C10">
        <w:rPr>
          <w:rFonts w:ascii="Arial" w:hAnsi="Arial" w:cs="Arial"/>
          <w:sz w:val="24"/>
          <w:szCs w:val="24"/>
        </w:rPr>
        <w:t xml:space="preserve"> Además de la identidad concreta del autor, hace falta definir si se trata de una iniciativa individual o colectiva, si es una publicación de intención y contenido personal o profesional, si se sustenta sobre la acción particular de una persona o está vinculada a una organización, empresa o entidad corporativa. </w:t>
      </w:r>
    </w:p>
    <w:p w14:paraId="616B0B02"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2. </w:t>
      </w:r>
      <w:r w:rsidRPr="00943C10">
        <w:rPr>
          <w:rFonts w:ascii="Arial" w:hAnsi="Arial" w:cs="Arial"/>
          <w:b/>
          <w:sz w:val="24"/>
          <w:szCs w:val="24"/>
        </w:rPr>
        <w:t>Actualización:</w:t>
      </w:r>
      <w:r w:rsidRPr="00943C10">
        <w:rPr>
          <w:rFonts w:ascii="Arial" w:hAnsi="Arial" w:cs="Arial"/>
          <w:sz w:val="24"/>
          <w:szCs w:val="24"/>
        </w:rPr>
        <w:t xml:space="preserve"> El archivo y las fechas de las anotaciones indican la antigüedad y la frecuencia en la incorporación de las aportaciones. Esto evidencia el ritmo de actividad del blog, tanto por parte de su autor como del flujo de visitantes y lectores. </w:t>
      </w:r>
    </w:p>
    <w:p w14:paraId="62924389"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3. </w:t>
      </w:r>
      <w:r w:rsidRPr="00943C10">
        <w:rPr>
          <w:rFonts w:ascii="Arial" w:hAnsi="Arial" w:cs="Arial"/>
          <w:b/>
          <w:sz w:val="24"/>
          <w:szCs w:val="24"/>
        </w:rPr>
        <w:t>Tipología:</w:t>
      </w:r>
      <w:r w:rsidRPr="00943C10">
        <w:rPr>
          <w:rFonts w:ascii="Arial" w:hAnsi="Arial" w:cs="Arial"/>
          <w:sz w:val="24"/>
          <w:szCs w:val="24"/>
        </w:rPr>
        <w:t xml:space="preserve"> El descriptor del blog debe establecer claramente el género, el ámbito temático y la intención, pero conviene verificar en las anotaciones -del </w:t>
      </w:r>
      <w:r w:rsidRPr="00943C10">
        <w:rPr>
          <w:rFonts w:ascii="Arial" w:hAnsi="Arial" w:cs="Arial"/>
          <w:sz w:val="24"/>
          <w:szCs w:val="24"/>
        </w:rPr>
        <w:lastRenderedPageBreak/>
        <w:t xml:space="preserve">autor y de los lectores-, si los contenidos son coherentes con el título y el descriptor, o si lo contradicen y en qué medida. </w:t>
      </w:r>
    </w:p>
    <w:p w14:paraId="2035C99F"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4. </w:t>
      </w:r>
      <w:r w:rsidRPr="00943C10">
        <w:rPr>
          <w:rFonts w:ascii="Arial" w:hAnsi="Arial" w:cs="Arial"/>
          <w:b/>
          <w:sz w:val="24"/>
          <w:szCs w:val="24"/>
        </w:rPr>
        <w:t>Política de enlaces:</w:t>
      </w:r>
      <w:r w:rsidRPr="00943C10">
        <w:rPr>
          <w:rFonts w:ascii="Arial" w:hAnsi="Arial" w:cs="Arial"/>
          <w:sz w:val="24"/>
          <w:szCs w:val="24"/>
        </w:rPr>
        <w:t xml:space="preserve"> Los enlaces constituyen uno de los indicadores más consistentes y reveladores de la identidad de un blog y de su vitalidad comunicativa. </w:t>
      </w:r>
    </w:p>
    <w:p w14:paraId="4A848CFD"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5. El grado de inclusión de hipervínculos en las anotaciones es importante en cuanto permite enlazar con informaciones externas al blog y contribuye a dar credibilidad a la información y a los datos internos. </w:t>
      </w:r>
    </w:p>
    <w:p w14:paraId="5A21908A"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6. </w:t>
      </w:r>
      <w:r w:rsidRPr="00943C10">
        <w:rPr>
          <w:rFonts w:ascii="Arial" w:hAnsi="Arial" w:cs="Arial"/>
          <w:b/>
          <w:sz w:val="24"/>
          <w:szCs w:val="24"/>
        </w:rPr>
        <w:t>Tipo de audiencia:</w:t>
      </w:r>
      <w:r w:rsidRPr="00943C10">
        <w:rPr>
          <w:rFonts w:ascii="Arial" w:hAnsi="Arial" w:cs="Arial"/>
          <w:sz w:val="24"/>
          <w:szCs w:val="24"/>
        </w:rPr>
        <w:t xml:space="preserve"> Las anotaciones o tablas de los lectores permiten rastrear elementos definitorios de la audiencia de un blog: </w:t>
      </w:r>
    </w:p>
    <w:p w14:paraId="54B2D4AD" w14:textId="77777777" w:rsidR="00B7081D" w:rsidRPr="00943C10" w:rsidRDefault="00B7081D" w:rsidP="00B7081D">
      <w:pPr>
        <w:pStyle w:val="Prrafodelista"/>
        <w:numPr>
          <w:ilvl w:val="0"/>
          <w:numId w:val="30"/>
        </w:numPr>
        <w:spacing w:after="0" w:line="360" w:lineRule="auto"/>
        <w:jc w:val="both"/>
        <w:rPr>
          <w:rFonts w:ascii="Arial" w:hAnsi="Arial" w:cs="Arial"/>
          <w:sz w:val="24"/>
          <w:szCs w:val="24"/>
        </w:rPr>
      </w:pPr>
      <w:r w:rsidRPr="00943C10">
        <w:rPr>
          <w:rFonts w:ascii="Arial" w:hAnsi="Arial" w:cs="Arial"/>
          <w:sz w:val="24"/>
          <w:szCs w:val="24"/>
        </w:rPr>
        <w:t xml:space="preserve">Las firmas evidencian si se trata de una audiencia amplia o reducida, cerrada y formada por seguidores, constantes o abierta, con variedad de lectores. También permiten observar con qué ritmos se renuevan los conjuntos de usuarios; </w:t>
      </w:r>
    </w:p>
    <w:p w14:paraId="6B95C2D1" w14:textId="77777777" w:rsidR="00B7081D" w:rsidRPr="00943C10" w:rsidRDefault="00B7081D" w:rsidP="00B7081D">
      <w:pPr>
        <w:pStyle w:val="Prrafodelista"/>
        <w:numPr>
          <w:ilvl w:val="0"/>
          <w:numId w:val="30"/>
        </w:numPr>
        <w:spacing w:after="0" w:line="360" w:lineRule="auto"/>
        <w:jc w:val="both"/>
        <w:rPr>
          <w:rFonts w:ascii="Arial" w:hAnsi="Arial" w:cs="Arial"/>
          <w:sz w:val="24"/>
          <w:szCs w:val="24"/>
        </w:rPr>
      </w:pPr>
      <w:r w:rsidRPr="00943C10">
        <w:rPr>
          <w:rFonts w:ascii="Arial" w:hAnsi="Arial" w:cs="Arial"/>
          <w:sz w:val="24"/>
          <w:szCs w:val="24"/>
        </w:rPr>
        <w:t xml:space="preserve">Los contenidos permiten medir el grado de debate existente en el blog o constatar si su orientación es más bien vertical y centrada en las aportaciones del autor; </w:t>
      </w:r>
    </w:p>
    <w:p w14:paraId="6B5FC130" w14:textId="3C2BBA57" w:rsidR="00B7081D" w:rsidRPr="00943C10" w:rsidRDefault="00B7081D" w:rsidP="00B7081D">
      <w:pPr>
        <w:pStyle w:val="Prrafodelista"/>
        <w:numPr>
          <w:ilvl w:val="0"/>
          <w:numId w:val="30"/>
        </w:numPr>
        <w:spacing w:after="0" w:line="360" w:lineRule="auto"/>
        <w:jc w:val="both"/>
        <w:rPr>
          <w:rFonts w:ascii="Arial" w:hAnsi="Arial" w:cs="Arial"/>
          <w:sz w:val="24"/>
          <w:szCs w:val="24"/>
        </w:rPr>
      </w:pPr>
      <w:r w:rsidRPr="00943C10">
        <w:rPr>
          <w:rFonts w:ascii="Arial" w:hAnsi="Arial" w:cs="Arial"/>
          <w:sz w:val="24"/>
          <w:szCs w:val="24"/>
        </w:rPr>
        <w:t>Las anotaciones –del autor y de los lectores– también muestran un estilo de redacción y una calidad de escritura que acaban incidiendo en la caracterización del blog y en la percepción que el visitante tiene de su identidad. (citado por Parada (2014</w:t>
      </w:r>
      <w:r w:rsidR="000D6269">
        <w:rPr>
          <w:rFonts w:ascii="Arial" w:hAnsi="Arial" w:cs="Arial"/>
          <w:sz w:val="24"/>
          <w:szCs w:val="24"/>
        </w:rPr>
        <w:t>) p.44</w:t>
      </w:r>
      <w:r w:rsidRPr="00943C10">
        <w:rPr>
          <w:rFonts w:ascii="Arial" w:hAnsi="Arial" w:cs="Arial"/>
          <w:sz w:val="24"/>
          <w:szCs w:val="24"/>
        </w:rPr>
        <w:t>)</w:t>
      </w:r>
    </w:p>
    <w:p w14:paraId="2374D865" w14:textId="77777777" w:rsidR="00DA1614" w:rsidRDefault="00DA1614" w:rsidP="00B7081D">
      <w:pPr>
        <w:spacing w:after="0" w:line="360" w:lineRule="auto"/>
        <w:jc w:val="both"/>
        <w:rPr>
          <w:rFonts w:ascii="Arial" w:hAnsi="Arial" w:cs="Arial"/>
          <w:b/>
          <w:sz w:val="24"/>
          <w:szCs w:val="24"/>
        </w:rPr>
      </w:pPr>
    </w:p>
    <w:p w14:paraId="1E7C8C68" w14:textId="752E968A" w:rsidR="00B7081D" w:rsidRPr="00690F85" w:rsidRDefault="00B7081D" w:rsidP="00B7081D">
      <w:pPr>
        <w:spacing w:after="0" w:line="360" w:lineRule="auto"/>
        <w:jc w:val="both"/>
        <w:rPr>
          <w:rFonts w:ascii="Arial" w:hAnsi="Arial" w:cs="Arial"/>
          <w:b/>
          <w:sz w:val="24"/>
          <w:szCs w:val="24"/>
        </w:rPr>
      </w:pPr>
      <w:r w:rsidRPr="00943C10">
        <w:rPr>
          <w:rFonts w:ascii="Arial" w:hAnsi="Arial" w:cs="Arial"/>
          <w:b/>
          <w:sz w:val="24"/>
          <w:szCs w:val="24"/>
        </w:rPr>
        <w:t>Ventajas de los Blogs</w:t>
      </w:r>
      <w:r w:rsidR="00690F85">
        <w:rPr>
          <w:rFonts w:ascii="Arial" w:hAnsi="Arial" w:cs="Arial"/>
          <w:b/>
          <w:sz w:val="24"/>
          <w:szCs w:val="24"/>
        </w:rPr>
        <w:t xml:space="preserve">  </w:t>
      </w:r>
    </w:p>
    <w:p w14:paraId="2B2322DC" w14:textId="478C9C87" w:rsidR="006718D8" w:rsidRPr="00943C10" w:rsidRDefault="00B7081D" w:rsidP="00B7081D">
      <w:pPr>
        <w:spacing w:after="0" w:line="360" w:lineRule="auto"/>
        <w:ind w:firstLine="708"/>
        <w:jc w:val="both"/>
        <w:rPr>
          <w:rFonts w:ascii="Arial" w:hAnsi="Arial" w:cs="Arial"/>
          <w:sz w:val="24"/>
          <w:szCs w:val="24"/>
        </w:rPr>
      </w:pPr>
      <w:proofErr w:type="spellStart"/>
      <w:r w:rsidRPr="00943C10">
        <w:rPr>
          <w:rFonts w:ascii="Arial" w:hAnsi="Arial" w:cs="Arial"/>
          <w:sz w:val="24"/>
          <w:szCs w:val="24"/>
        </w:rPr>
        <w:t>Blood</w:t>
      </w:r>
      <w:proofErr w:type="spellEnd"/>
      <w:r w:rsidRPr="00943C10">
        <w:rPr>
          <w:rFonts w:ascii="Arial" w:hAnsi="Arial" w:cs="Arial"/>
          <w:sz w:val="24"/>
          <w:szCs w:val="24"/>
        </w:rPr>
        <w:t xml:space="preserve"> (2005, p. 37, citado por Parada 2014), explica que “…los blogs son versiones sencillas de gestores de contenidos (CMS) que permiten a los internautas poco experimentados la creación de webs de cierta calidad, eludiendo por completo los tediosos procesos de diseño y programación”. En </w:t>
      </w:r>
      <w:r w:rsidR="00462C3C" w:rsidRPr="00943C10">
        <w:rPr>
          <w:rFonts w:ascii="Arial" w:hAnsi="Arial" w:cs="Arial"/>
          <w:sz w:val="24"/>
          <w:szCs w:val="24"/>
        </w:rPr>
        <w:t>realidad,</w:t>
      </w:r>
      <w:r w:rsidRPr="00943C10">
        <w:rPr>
          <w:rFonts w:ascii="Arial" w:hAnsi="Arial" w:cs="Arial"/>
          <w:sz w:val="24"/>
          <w:szCs w:val="24"/>
        </w:rPr>
        <w:t xml:space="preserve"> cualquiera que sepa navegar y escribir textos en un procesador podrá administrar fácilmente este tipo de páginas. Los cuadernos de bitácora no sólo permiten publicar libremente en la red, sino que organizan y gestionan la </w:t>
      </w:r>
      <w:r w:rsidRPr="00943C10">
        <w:rPr>
          <w:rFonts w:ascii="Arial" w:hAnsi="Arial" w:cs="Arial"/>
          <w:sz w:val="24"/>
          <w:szCs w:val="24"/>
        </w:rPr>
        <w:lastRenderedPageBreak/>
        <w:t xml:space="preserve">información que escriben el autor o autores -pueden ser multiusuario- y los comentarios que envían los visitantes, creando un canal asíncrono.  </w:t>
      </w:r>
    </w:p>
    <w:p w14:paraId="7DFD2AC9" w14:textId="5233E8C3" w:rsidR="00B7081D" w:rsidRPr="00943C10" w:rsidRDefault="00B7081D" w:rsidP="00B7081D">
      <w:pPr>
        <w:spacing w:after="0" w:line="360" w:lineRule="auto"/>
        <w:ind w:firstLine="708"/>
        <w:jc w:val="both"/>
        <w:rPr>
          <w:rFonts w:ascii="Arial" w:hAnsi="Arial" w:cs="Arial"/>
          <w:sz w:val="24"/>
          <w:szCs w:val="24"/>
        </w:rPr>
      </w:pPr>
      <w:r w:rsidRPr="00943C10">
        <w:rPr>
          <w:rFonts w:ascii="Arial" w:hAnsi="Arial" w:cs="Arial"/>
          <w:sz w:val="24"/>
          <w:szCs w:val="24"/>
        </w:rPr>
        <w:t xml:space="preserve">Según este autor </w:t>
      </w:r>
      <w:r w:rsidR="00462C3C" w:rsidRPr="00943C10">
        <w:rPr>
          <w:rFonts w:ascii="Arial" w:hAnsi="Arial" w:cs="Arial"/>
          <w:sz w:val="24"/>
          <w:szCs w:val="24"/>
        </w:rPr>
        <w:t>los blogs</w:t>
      </w:r>
      <w:r w:rsidRPr="00943C10">
        <w:rPr>
          <w:rFonts w:ascii="Arial" w:hAnsi="Arial" w:cs="Arial"/>
          <w:sz w:val="24"/>
          <w:szCs w:val="24"/>
        </w:rPr>
        <w:t xml:space="preserve"> se caracterizan en cinco ventajas respecto a una página web tradicional realizada en lenguaje HTML, el cual es un lenguaje de marcas de hipertexto, que hace referencia al lenguaje de marcado para la elaboración de páginas web, dichas ventajas son:  </w:t>
      </w:r>
    </w:p>
    <w:p w14:paraId="745F4B31" w14:textId="77777777" w:rsidR="00BD6C6F"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1. </w:t>
      </w:r>
      <w:r w:rsidRPr="00943C10">
        <w:rPr>
          <w:rFonts w:ascii="Arial" w:hAnsi="Arial" w:cs="Arial"/>
          <w:i/>
          <w:sz w:val="24"/>
          <w:szCs w:val="24"/>
        </w:rPr>
        <w:t xml:space="preserve">Facilidad de uso y versatilidad; </w:t>
      </w:r>
      <w:r w:rsidRPr="00943C10">
        <w:rPr>
          <w:rFonts w:ascii="Arial" w:hAnsi="Arial" w:cs="Arial"/>
          <w:sz w:val="24"/>
          <w:szCs w:val="24"/>
        </w:rPr>
        <w:t xml:space="preserve">no se requieren conocimientos de diseño web para publicar contenidos, ya que casi todas las plataformas disponen de un sencillo editor de textos y un sistema de administración transparente. Algunos proveedores de servicios blog incorporan, incluso, la posibilidad de enviar textos desde cuentas de correo electrónico y mediante mensajes SMS de teléfonos móviles. Esto refuerza el papel ubicuo del </w:t>
      </w:r>
      <w:proofErr w:type="gramStart"/>
      <w:r w:rsidRPr="00943C10">
        <w:rPr>
          <w:rFonts w:ascii="Arial" w:hAnsi="Arial" w:cs="Arial"/>
          <w:sz w:val="24"/>
          <w:szCs w:val="24"/>
        </w:rPr>
        <w:t>medio</w:t>
      </w:r>
      <w:proofErr w:type="gramEnd"/>
      <w:r w:rsidRPr="00943C10">
        <w:rPr>
          <w:rFonts w:ascii="Arial" w:hAnsi="Arial" w:cs="Arial"/>
          <w:sz w:val="24"/>
          <w:szCs w:val="24"/>
        </w:rPr>
        <w:t xml:space="preserve"> así como la total independencia entre el qué y el cómo (contenidos y elementos estructurales). </w:t>
      </w:r>
    </w:p>
    <w:p w14:paraId="06D47F7B" w14:textId="77777777" w:rsidR="00BD6C6F"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2. </w:t>
      </w:r>
      <w:r w:rsidRPr="00943C10">
        <w:rPr>
          <w:rFonts w:ascii="Arial" w:hAnsi="Arial" w:cs="Arial"/>
          <w:i/>
          <w:sz w:val="24"/>
          <w:szCs w:val="24"/>
        </w:rPr>
        <w:t>Eficiente manejador de contenidos</w:t>
      </w:r>
      <w:r w:rsidRPr="00943C10">
        <w:rPr>
          <w:rFonts w:ascii="Arial" w:hAnsi="Arial" w:cs="Arial"/>
          <w:sz w:val="24"/>
          <w:szCs w:val="24"/>
        </w:rPr>
        <w:t>; Las aportaciones de los usuarios aparecen fechadas y firmadas (</w:t>
      </w:r>
      <w:proofErr w:type="spellStart"/>
      <w:r w:rsidRPr="00943C10">
        <w:rPr>
          <w:rFonts w:ascii="Arial" w:hAnsi="Arial" w:cs="Arial"/>
          <w:sz w:val="24"/>
          <w:szCs w:val="24"/>
        </w:rPr>
        <w:t>Blood</w:t>
      </w:r>
      <w:proofErr w:type="spellEnd"/>
      <w:r w:rsidRPr="00943C10">
        <w:rPr>
          <w:rFonts w:ascii="Arial" w:hAnsi="Arial" w:cs="Arial"/>
          <w:sz w:val="24"/>
          <w:szCs w:val="24"/>
        </w:rPr>
        <w:t xml:space="preserve"> 2005, p. 87) siguiendo un orden cronológico inverso (lo último que se publica es lo primero que se ve). Se pueden establecer categorías temáticas y apartados y, a menudo, se dispone de un calendario con el que es muy sencillo seguir el flujo temporal de las aportaciones. Cada artículo publicado genera un enlace permanente (</w:t>
      </w:r>
      <w:proofErr w:type="spellStart"/>
      <w:r w:rsidRPr="00943C10">
        <w:rPr>
          <w:rFonts w:ascii="Arial" w:hAnsi="Arial" w:cs="Arial"/>
          <w:sz w:val="24"/>
          <w:szCs w:val="24"/>
        </w:rPr>
        <w:t>permalink</w:t>
      </w:r>
      <w:proofErr w:type="spellEnd"/>
      <w:r w:rsidRPr="00943C10">
        <w:rPr>
          <w:rFonts w:ascii="Arial" w:hAnsi="Arial" w:cs="Arial"/>
          <w:sz w:val="24"/>
          <w:szCs w:val="24"/>
        </w:rPr>
        <w:t xml:space="preserve">) que facilita su localización con buscadores y su vinculación desde cualquier </w:t>
      </w:r>
      <w:proofErr w:type="spellStart"/>
      <w:r w:rsidRPr="00943C10">
        <w:rPr>
          <w:rFonts w:ascii="Arial" w:hAnsi="Arial" w:cs="Arial"/>
          <w:sz w:val="24"/>
          <w:szCs w:val="24"/>
        </w:rPr>
        <w:t>website</w:t>
      </w:r>
      <w:proofErr w:type="spellEnd"/>
      <w:r w:rsidRPr="00943C10">
        <w:rPr>
          <w:rFonts w:ascii="Arial" w:hAnsi="Arial" w:cs="Arial"/>
          <w:sz w:val="24"/>
          <w:szCs w:val="24"/>
        </w:rPr>
        <w:t xml:space="preserve">. </w:t>
      </w:r>
    </w:p>
    <w:p w14:paraId="212B3BB8" w14:textId="4F61D7F8" w:rsidR="00BD6C6F" w:rsidRPr="00943C10" w:rsidRDefault="00B87469" w:rsidP="00B7081D">
      <w:pPr>
        <w:spacing w:after="0" w:line="360" w:lineRule="auto"/>
        <w:jc w:val="both"/>
        <w:rPr>
          <w:rFonts w:ascii="Arial" w:hAnsi="Arial" w:cs="Arial"/>
          <w:sz w:val="24"/>
          <w:szCs w:val="24"/>
        </w:rPr>
      </w:pPr>
      <w:r w:rsidRPr="00943C10">
        <w:rPr>
          <w:rFonts w:ascii="Arial" w:hAnsi="Arial" w:cs="Arial"/>
          <w:sz w:val="24"/>
          <w:szCs w:val="24"/>
        </w:rPr>
        <w:t>3.</w:t>
      </w:r>
      <w:r w:rsidRPr="00943C10">
        <w:rPr>
          <w:rFonts w:ascii="Arial" w:hAnsi="Arial" w:cs="Arial"/>
          <w:i/>
          <w:sz w:val="24"/>
          <w:szCs w:val="24"/>
        </w:rPr>
        <w:t xml:space="preserve"> Interactividad</w:t>
      </w:r>
      <w:r w:rsidR="00B7081D" w:rsidRPr="00943C10">
        <w:rPr>
          <w:rFonts w:ascii="Arial" w:hAnsi="Arial" w:cs="Arial"/>
          <w:i/>
          <w:sz w:val="24"/>
          <w:szCs w:val="24"/>
        </w:rPr>
        <w:t>;</w:t>
      </w:r>
      <w:r w:rsidR="00B7081D" w:rsidRPr="00943C10">
        <w:rPr>
          <w:rFonts w:ascii="Arial" w:hAnsi="Arial" w:cs="Arial"/>
          <w:sz w:val="24"/>
          <w:szCs w:val="24"/>
        </w:rPr>
        <w:t xml:space="preserve"> Los términos “publicación multiusuario” y “escritura no lineal” forman parte del argot de la red y, como seguidamente veremos, constituyen una de las estrategias con mayor potencial didáctico. Las publicaciones resultantes son vivas e inacabadas; constituyen </w:t>
      </w:r>
      <w:r w:rsidR="00BD6C6F" w:rsidRPr="00943C10">
        <w:rPr>
          <w:rFonts w:ascii="Arial" w:hAnsi="Arial" w:cs="Arial"/>
          <w:sz w:val="24"/>
          <w:szCs w:val="24"/>
        </w:rPr>
        <w:t>auténticas</w:t>
      </w:r>
      <w:r w:rsidR="00B7081D" w:rsidRPr="00943C10">
        <w:rPr>
          <w:rFonts w:ascii="Arial" w:hAnsi="Arial" w:cs="Arial"/>
          <w:sz w:val="24"/>
          <w:szCs w:val="24"/>
        </w:rPr>
        <w:t xml:space="preserve"> invitaciones a la participación que se enriquecen de manera permanente con </w:t>
      </w:r>
      <w:r w:rsidRPr="00943C10">
        <w:rPr>
          <w:rFonts w:ascii="Arial" w:hAnsi="Arial" w:cs="Arial"/>
          <w:sz w:val="24"/>
          <w:szCs w:val="24"/>
        </w:rPr>
        <w:t>la contribución</w:t>
      </w:r>
      <w:r w:rsidR="00B7081D" w:rsidRPr="00943C10">
        <w:rPr>
          <w:rFonts w:ascii="Arial" w:hAnsi="Arial" w:cs="Arial"/>
          <w:sz w:val="24"/>
          <w:szCs w:val="24"/>
        </w:rPr>
        <w:t xml:space="preserve"> y comentarios de otros visitantes del blog. Los comentarios quedan anexados a cada artículo por orden cronológico, facilitando de este modo el seguimiento de la secuencia conversacional. </w:t>
      </w:r>
    </w:p>
    <w:p w14:paraId="129ED7DD" w14:textId="77777777" w:rsidR="00BD6C6F"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lastRenderedPageBreak/>
        <w:t xml:space="preserve">4. </w:t>
      </w:r>
      <w:r w:rsidRPr="00943C10">
        <w:rPr>
          <w:rFonts w:ascii="Arial" w:hAnsi="Arial" w:cs="Arial"/>
          <w:i/>
          <w:sz w:val="24"/>
          <w:szCs w:val="24"/>
        </w:rPr>
        <w:t>Gestión de enlaces;</w:t>
      </w:r>
      <w:r w:rsidRPr="00943C10">
        <w:rPr>
          <w:rFonts w:ascii="Arial" w:hAnsi="Arial" w:cs="Arial"/>
          <w:sz w:val="24"/>
          <w:szCs w:val="24"/>
        </w:rPr>
        <w:t xml:space="preserve"> Todo blog dispone de una sección fija, denominada </w:t>
      </w:r>
      <w:proofErr w:type="spellStart"/>
      <w:r w:rsidRPr="00943C10">
        <w:rPr>
          <w:rFonts w:ascii="Arial" w:hAnsi="Arial" w:cs="Arial"/>
          <w:sz w:val="24"/>
          <w:szCs w:val="24"/>
        </w:rPr>
        <w:t>blogroll</w:t>
      </w:r>
      <w:proofErr w:type="spellEnd"/>
      <w:r w:rsidRPr="00943C10">
        <w:rPr>
          <w:rFonts w:ascii="Arial" w:hAnsi="Arial" w:cs="Arial"/>
          <w:sz w:val="24"/>
          <w:szCs w:val="24"/>
        </w:rPr>
        <w:t xml:space="preserve">, en la que el autor suele incluir una lista de bitácoras afines. Esto permite crear una red profusamente </w:t>
      </w:r>
      <w:proofErr w:type="spellStart"/>
      <w:r w:rsidRPr="00943C10">
        <w:rPr>
          <w:rFonts w:ascii="Arial" w:hAnsi="Arial" w:cs="Arial"/>
          <w:sz w:val="24"/>
          <w:szCs w:val="24"/>
        </w:rPr>
        <w:t>intervinculada</w:t>
      </w:r>
      <w:proofErr w:type="spellEnd"/>
      <w:r w:rsidRPr="00943C10">
        <w:rPr>
          <w:rFonts w:ascii="Arial" w:hAnsi="Arial" w:cs="Arial"/>
          <w:sz w:val="24"/>
          <w:szCs w:val="24"/>
        </w:rPr>
        <w:t xml:space="preserve"> de páginas cuyo denominador común es la temática o el sentimiento de pertenencia a una determinada comunidad. En definitiva, la blogosfera en acción, expandiéndose y reconfigurándose de manera incesante por los intereses cambiantes de millones de usuarios. </w:t>
      </w:r>
    </w:p>
    <w:p w14:paraId="72CC00D7" w14:textId="77777777" w:rsidR="00BD6C6F" w:rsidRPr="00943C10" w:rsidRDefault="00BD6C6F" w:rsidP="00B7081D">
      <w:pPr>
        <w:spacing w:after="0" w:line="360" w:lineRule="auto"/>
        <w:jc w:val="both"/>
        <w:rPr>
          <w:rFonts w:ascii="Arial" w:hAnsi="Arial" w:cs="Arial"/>
          <w:sz w:val="24"/>
          <w:szCs w:val="24"/>
        </w:rPr>
      </w:pPr>
      <w:r w:rsidRPr="00943C10">
        <w:rPr>
          <w:rFonts w:ascii="Arial" w:hAnsi="Arial" w:cs="Arial"/>
          <w:sz w:val="24"/>
          <w:szCs w:val="24"/>
        </w:rPr>
        <w:t>5.</w:t>
      </w:r>
      <w:r w:rsidRPr="00943C10">
        <w:rPr>
          <w:rFonts w:ascii="Arial" w:hAnsi="Arial" w:cs="Arial"/>
          <w:i/>
          <w:sz w:val="24"/>
          <w:szCs w:val="24"/>
        </w:rPr>
        <w:t xml:space="preserve"> Sindicación</w:t>
      </w:r>
      <w:r w:rsidR="00B7081D" w:rsidRPr="00943C10">
        <w:rPr>
          <w:rFonts w:ascii="Arial" w:hAnsi="Arial" w:cs="Arial"/>
          <w:i/>
          <w:sz w:val="24"/>
          <w:szCs w:val="24"/>
        </w:rPr>
        <w:t>;</w:t>
      </w:r>
      <w:r w:rsidR="00B7081D" w:rsidRPr="00943C10">
        <w:rPr>
          <w:rFonts w:ascii="Arial" w:hAnsi="Arial" w:cs="Arial"/>
          <w:sz w:val="24"/>
          <w:szCs w:val="24"/>
        </w:rPr>
        <w:t xml:space="preserve"> Posibilidad de asociar el contenido de un blog con otro o con </w:t>
      </w:r>
      <w:proofErr w:type="gramStart"/>
      <w:r w:rsidR="00B7081D" w:rsidRPr="00943C10">
        <w:rPr>
          <w:rFonts w:ascii="Arial" w:hAnsi="Arial" w:cs="Arial"/>
          <w:sz w:val="24"/>
          <w:szCs w:val="24"/>
        </w:rPr>
        <w:t>otros  blogs</w:t>
      </w:r>
      <w:proofErr w:type="gramEnd"/>
      <w:r w:rsidR="00B7081D" w:rsidRPr="00943C10">
        <w:rPr>
          <w:rFonts w:ascii="Arial" w:hAnsi="Arial" w:cs="Arial"/>
          <w:sz w:val="24"/>
          <w:szCs w:val="24"/>
        </w:rPr>
        <w:t xml:space="preserve"> y viceversa, así se genera una auténtica red virtual de noticias. De este modo se enriquecen y mantienen actualizados las bitácoras, aunque sus autores no escriban nada durante días. </w:t>
      </w:r>
    </w:p>
    <w:p w14:paraId="174923DB" w14:textId="77777777" w:rsidR="00B7081D" w:rsidRPr="00943C10" w:rsidRDefault="00B7081D" w:rsidP="00B7081D">
      <w:pPr>
        <w:spacing w:after="0" w:line="360" w:lineRule="auto"/>
        <w:jc w:val="both"/>
        <w:rPr>
          <w:rFonts w:ascii="Arial" w:hAnsi="Arial" w:cs="Arial"/>
          <w:sz w:val="24"/>
          <w:szCs w:val="24"/>
        </w:rPr>
      </w:pPr>
      <w:r w:rsidRPr="00943C10">
        <w:rPr>
          <w:rFonts w:ascii="Arial" w:hAnsi="Arial" w:cs="Arial"/>
          <w:sz w:val="24"/>
          <w:szCs w:val="24"/>
        </w:rPr>
        <w:t xml:space="preserve">6. </w:t>
      </w:r>
      <w:r w:rsidRPr="00943C10">
        <w:rPr>
          <w:rFonts w:ascii="Arial" w:hAnsi="Arial" w:cs="Arial"/>
          <w:i/>
          <w:sz w:val="24"/>
          <w:szCs w:val="24"/>
        </w:rPr>
        <w:t>Manejar elementos multimedia</w:t>
      </w:r>
      <w:r w:rsidRPr="00943C10">
        <w:rPr>
          <w:rFonts w:ascii="Arial" w:hAnsi="Arial" w:cs="Arial"/>
          <w:sz w:val="24"/>
          <w:szCs w:val="24"/>
        </w:rPr>
        <w:t xml:space="preserve">; Además de texto e hipervínculos, la mayor parte de los gestores de blogs permiten incorporar ficheros de sonido, galerías de imágenes, videoclips, dando lugar a genuinos documentos multimedia. </w:t>
      </w:r>
      <w:r w:rsidR="00BD6C6F" w:rsidRPr="00943C10">
        <w:rPr>
          <w:rFonts w:ascii="Arial" w:hAnsi="Arial" w:cs="Arial"/>
          <w:sz w:val="24"/>
          <w:szCs w:val="24"/>
        </w:rPr>
        <w:t>(p.48)</w:t>
      </w:r>
      <w:r w:rsidRPr="00943C10">
        <w:rPr>
          <w:rFonts w:ascii="Arial" w:hAnsi="Arial" w:cs="Arial"/>
          <w:sz w:val="24"/>
          <w:szCs w:val="24"/>
        </w:rPr>
        <w:t xml:space="preserve">  </w:t>
      </w:r>
    </w:p>
    <w:p w14:paraId="6BF143D3" w14:textId="77777777" w:rsidR="00B7081D" w:rsidRPr="00943C10" w:rsidRDefault="00B7081D" w:rsidP="00D301B9">
      <w:pPr>
        <w:spacing w:after="0" w:line="360" w:lineRule="auto"/>
        <w:jc w:val="both"/>
        <w:rPr>
          <w:rFonts w:ascii="Arial" w:hAnsi="Arial" w:cs="Arial"/>
          <w:b/>
          <w:sz w:val="24"/>
          <w:szCs w:val="24"/>
        </w:rPr>
      </w:pPr>
    </w:p>
    <w:p w14:paraId="73E159B7" w14:textId="22FD85FB" w:rsidR="00D301B9" w:rsidRPr="00690F85" w:rsidRDefault="00D301B9" w:rsidP="00D301B9">
      <w:pPr>
        <w:spacing w:after="0" w:line="360" w:lineRule="auto"/>
        <w:jc w:val="both"/>
        <w:rPr>
          <w:rFonts w:ascii="Arial" w:hAnsi="Arial" w:cs="Arial"/>
          <w:b/>
          <w:sz w:val="24"/>
          <w:szCs w:val="24"/>
        </w:rPr>
      </w:pPr>
      <w:r w:rsidRPr="00943C10">
        <w:rPr>
          <w:rFonts w:ascii="Arial" w:hAnsi="Arial" w:cs="Arial"/>
          <w:b/>
          <w:sz w:val="24"/>
          <w:szCs w:val="24"/>
        </w:rPr>
        <w:t>Características del uso de los blogs en la educación</w:t>
      </w:r>
      <w:r w:rsidR="00690F85">
        <w:rPr>
          <w:rFonts w:ascii="Arial" w:hAnsi="Arial" w:cs="Arial"/>
          <w:b/>
          <w:sz w:val="24"/>
          <w:szCs w:val="24"/>
        </w:rPr>
        <w:t xml:space="preserve">  </w:t>
      </w:r>
    </w:p>
    <w:p w14:paraId="273BC49B" w14:textId="77777777" w:rsidR="00D301B9" w:rsidRPr="00943C10" w:rsidRDefault="00D301B9" w:rsidP="00D301B9">
      <w:pPr>
        <w:spacing w:after="0" w:line="360" w:lineRule="auto"/>
        <w:ind w:firstLine="708"/>
        <w:jc w:val="both"/>
        <w:rPr>
          <w:rFonts w:ascii="Arial" w:hAnsi="Arial" w:cs="Arial"/>
          <w:sz w:val="24"/>
          <w:szCs w:val="24"/>
        </w:rPr>
      </w:pPr>
      <w:r w:rsidRPr="00943C10">
        <w:rPr>
          <w:rFonts w:ascii="Arial" w:hAnsi="Arial" w:cs="Arial"/>
          <w:sz w:val="24"/>
          <w:szCs w:val="24"/>
        </w:rPr>
        <w:t xml:space="preserve">Según </w:t>
      </w:r>
      <w:r w:rsidR="00BD5B9F" w:rsidRPr="00943C10">
        <w:rPr>
          <w:rFonts w:ascii="Arial" w:hAnsi="Arial" w:cs="Arial"/>
          <w:sz w:val="24"/>
          <w:szCs w:val="24"/>
        </w:rPr>
        <w:t>Barbera</w:t>
      </w:r>
      <w:r w:rsidRPr="00943C10">
        <w:rPr>
          <w:rFonts w:ascii="Arial" w:hAnsi="Arial" w:cs="Arial"/>
          <w:sz w:val="24"/>
          <w:szCs w:val="24"/>
        </w:rPr>
        <w:t xml:space="preserve"> (2004, p. 36, citado por Parada (2014) afirma que “El uso de las TIC en las tareas educativas puede ofrecer actividades más atractivas y próximas al estudiante, pero no resulta suficiente para elevar la Calidad del Sistema Educativo”. En una institución es necesario introducir las ideas de los medios materiales y los procesos de aprendizaje que los contenidos curriculares, el acercamiento de Internet a las aulas debe hacerse desde un modelo pedagógico.  </w:t>
      </w:r>
    </w:p>
    <w:p w14:paraId="3AF2435A" w14:textId="77777777" w:rsidR="00D301B9" w:rsidRPr="00943C10" w:rsidRDefault="00D301B9" w:rsidP="00D301B9">
      <w:pPr>
        <w:spacing w:after="0" w:line="360" w:lineRule="auto"/>
        <w:ind w:firstLine="708"/>
        <w:jc w:val="both"/>
        <w:rPr>
          <w:rFonts w:ascii="Arial" w:hAnsi="Arial" w:cs="Arial"/>
          <w:sz w:val="24"/>
          <w:szCs w:val="24"/>
        </w:rPr>
      </w:pPr>
      <w:r w:rsidRPr="00943C10">
        <w:rPr>
          <w:rFonts w:ascii="Arial" w:hAnsi="Arial" w:cs="Arial"/>
          <w:sz w:val="24"/>
          <w:szCs w:val="24"/>
        </w:rPr>
        <w:t xml:space="preserve">Para este autor el uso de las nuevas herramientas pedagógicas debería sustentarse en un enfoque educativo -constructivista-, en la que los procesos de construcción del conocimiento sean articulados tanto en nivel cognitivo como social. El papel activo del alumno resulta central en la elaboración de las categorías lógicas y estructuras simbólicas que le permitirán elaborar su particular modo de ser en el mundo.   </w:t>
      </w:r>
    </w:p>
    <w:p w14:paraId="7B0EB3C0" w14:textId="4D0B80A1" w:rsidR="00D301B9" w:rsidRPr="00943C10" w:rsidRDefault="00D301B9" w:rsidP="00D301B9">
      <w:pPr>
        <w:spacing w:after="0" w:line="360" w:lineRule="auto"/>
        <w:ind w:firstLine="708"/>
        <w:jc w:val="both"/>
        <w:rPr>
          <w:rFonts w:ascii="Arial" w:hAnsi="Arial" w:cs="Arial"/>
          <w:sz w:val="24"/>
          <w:szCs w:val="24"/>
        </w:rPr>
      </w:pPr>
      <w:r w:rsidRPr="00943C10">
        <w:rPr>
          <w:rFonts w:ascii="Arial" w:hAnsi="Arial" w:cs="Arial"/>
          <w:sz w:val="24"/>
          <w:szCs w:val="24"/>
        </w:rPr>
        <w:lastRenderedPageBreak/>
        <w:t xml:space="preserve">En este sentido, el mismo </w:t>
      </w:r>
      <w:r w:rsidR="00462C3C" w:rsidRPr="00943C10">
        <w:rPr>
          <w:rFonts w:ascii="Arial" w:hAnsi="Arial" w:cs="Arial"/>
          <w:sz w:val="24"/>
          <w:szCs w:val="24"/>
        </w:rPr>
        <w:t>autor explica</w:t>
      </w:r>
      <w:r w:rsidRPr="00943C10">
        <w:rPr>
          <w:rFonts w:ascii="Arial" w:hAnsi="Arial" w:cs="Arial"/>
          <w:sz w:val="24"/>
          <w:szCs w:val="24"/>
        </w:rPr>
        <w:t xml:space="preserve"> que es “…un instrumento de valor incuestionable en numerosas prácticas docentes, para que satisfagan los postulados generales del programa constructivista, pueden considerarse los blogs y las wikis” (Ob. Cit.  p. 72). Si bien, su uso efectivo como tecnología, con verdadero potencial educativo queda sujeto a la correcta elección y uso de las herramientas web, estos recursos pueden construir un buen instrumento didáctico.   </w:t>
      </w:r>
    </w:p>
    <w:p w14:paraId="7E12C7B4" w14:textId="77777777" w:rsidR="00BD6C6F" w:rsidRPr="00943C10" w:rsidRDefault="00BD6C6F" w:rsidP="00D301B9">
      <w:pPr>
        <w:spacing w:after="0" w:line="360" w:lineRule="auto"/>
        <w:ind w:firstLine="708"/>
        <w:jc w:val="both"/>
        <w:rPr>
          <w:rFonts w:ascii="Arial" w:hAnsi="Arial" w:cs="Arial"/>
          <w:sz w:val="24"/>
          <w:szCs w:val="24"/>
        </w:rPr>
      </w:pPr>
      <w:r w:rsidRPr="00943C10">
        <w:rPr>
          <w:rFonts w:ascii="Arial" w:hAnsi="Arial" w:cs="Arial"/>
          <w:sz w:val="24"/>
          <w:szCs w:val="24"/>
        </w:rPr>
        <w:t>Por otro lado, Lara (2005, p. 21) menciona los siguientes tipos de blog: a)-</w:t>
      </w:r>
      <w:proofErr w:type="spellStart"/>
      <w:r w:rsidRPr="00943C10">
        <w:rPr>
          <w:rFonts w:ascii="Arial" w:hAnsi="Arial" w:cs="Arial"/>
          <w:sz w:val="24"/>
          <w:szCs w:val="24"/>
        </w:rPr>
        <w:t>Multiblogs</w:t>
      </w:r>
      <w:proofErr w:type="spellEnd"/>
      <w:r w:rsidRPr="00943C10">
        <w:rPr>
          <w:rFonts w:ascii="Arial" w:hAnsi="Arial" w:cs="Arial"/>
          <w:sz w:val="24"/>
          <w:szCs w:val="24"/>
        </w:rPr>
        <w:t xml:space="preserve"> de profesores, el cual es concebido como una bitácora de docentes, donde se comparte experiencias educativas, estrategias y recursos; b)-</w:t>
      </w:r>
      <w:proofErr w:type="spellStart"/>
      <w:r w:rsidRPr="00943C10">
        <w:rPr>
          <w:rFonts w:ascii="Arial" w:hAnsi="Arial" w:cs="Arial"/>
          <w:sz w:val="24"/>
          <w:szCs w:val="24"/>
        </w:rPr>
        <w:t>Multiblogs</w:t>
      </w:r>
      <w:proofErr w:type="spellEnd"/>
      <w:r w:rsidRPr="00943C10">
        <w:rPr>
          <w:rFonts w:ascii="Arial" w:hAnsi="Arial" w:cs="Arial"/>
          <w:sz w:val="24"/>
          <w:szCs w:val="24"/>
        </w:rPr>
        <w:t xml:space="preserve"> de estudiantes, este recurso permite comunicar, experiencias colaborativas del alumno, centradas en un tema o tareas que se desarrollan siguiendo líneas de trabajo, diarios de clase o tutoría, narración cronológica de la evolución de los alumnos y cuaderno de trabajo individual (sustitución del cuaderno de clase) . (p.50)  </w:t>
      </w:r>
    </w:p>
    <w:p w14:paraId="31844771" w14:textId="609C288E" w:rsidR="00837D5A" w:rsidRPr="00943C10" w:rsidRDefault="00A506FB" w:rsidP="005F6A89">
      <w:pPr>
        <w:spacing w:after="0" w:line="360" w:lineRule="auto"/>
        <w:ind w:firstLine="708"/>
        <w:jc w:val="both"/>
        <w:rPr>
          <w:rFonts w:ascii="Arial" w:hAnsi="Arial" w:cs="Arial"/>
          <w:bCs/>
          <w:sz w:val="24"/>
          <w:szCs w:val="24"/>
        </w:rPr>
      </w:pPr>
      <w:r w:rsidRPr="00943C10">
        <w:rPr>
          <w:rFonts w:ascii="Arial" w:hAnsi="Arial" w:cs="Arial"/>
          <w:sz w:val="24"/>
          <w:szCs w:val="24"/>
        </w:rPr>
        <w:t xml:space="preserve">Tomando </w:t>
      </w:r>
      <w:r w:rsidR="00D301B9" w:rsidRPr="00943C10">
        <w:rPr>
          <w:rFonts w:ascii="Arial" w:hAnsi="Arial" w:cs="Arial"/>
          <w:sz w:val="24"/>
          <w:szCs w:val="24"/>
        </w:rPr>
        <w:t xml:space="preserve">en consideración lo antes mencionado se tiene que </w:t>
      </w:r>
      <w:r w:rsidRPr="00943C10">
        <w:rPr>
          <w:rFonts w:ascii="Arial" w:hAnsi="Arial" w:cs="Arial"/>
          <w:sz w:val="24"/>
          <w:szCs w:val="24"/>
        </w:rPr>
        <w:t xml:space="preserve">el objetivo general de esta </w:t>
      </w:r>
      <w:r w:rsidR="00D301B9" w:rsidRPr="00943C10">
        <w:rPr>
          <w:rFonts w:ascii="Arial" w:hAnsi="Arial" w:cs="Arial"/>
          <w:sz w:val="24"/>
          <w:szCs w:val="24"/>
        </w:rPr>
        <w:t xml:space="preserve">investigación </w:t>
      </w:r>
      <w:r w:rsidRPr="00943C10">
        <w:rPr>
          <w:rFonts w:ascii="Arial" w:hAnsi="Arial" w:cs="Arial"/>
          <w:sz w:val="24"/>
          <w:szCs w:val="24"/>
        </w:rPr>
        <w:t xml:space="preserve">fue Elaborar el </w:t>
      </w:r>
      <w:proofErr w:type="spellStart"/>
      <w:r w:rsidRPr="00943C10">
        <w:rPr>
          <w:rFonts w:ascii="Arial" w:hAnsi="Arial" w:cs="Arial"/>
          <w:bCs/>
          <w:sz w:val="24"/>
          <w:szCs w:val="24"/>
        </w:rPr>
        <w:t>Weblogs</w:t>
      </w:r>
      <w:proofErr w:type="spellEnd"/>
      <w:r w:rsidRPr="00943C10">
        <w:rPr>
          <w:rFonts w:ascii="Arial" w:hAnsi="Arial" w:cs="Arial"/>
          <w:bCs/>
          <w:sz w:val="24"/>
          <w:szCs w:val="24"/>
        </w:rPr>
        <w:t xml:space="preserve"> como herramienta tecnológica de Orientación Voca</w:t>
      </w:r>
      <w:r w:rsidR="00DA1614">
        <w:rPr>
          <w:rFonts w:ascii="Arial" w:hAnsi="Arial" w:cs="Arial"/>
          <w:bCs/>
          <w:sz w:val="24"/>
          <w:szCs w:val="24"/>
        </w:rPr>
        <w:t>cional para la elección acertada de carreras en el S.N.I</w:t>
      </w:r>
      <w:r w:rsidRPr="00943C10">
        <w:rPr>
          <w:rFonts w:ascii="Arial" w:hAnsi="Arial" w:cs="Arial"/>
          <w:bCs/>
          <w:sz w:val="24"/>
          <w:szCs w:val="24"/>
        </w:rPr>
        <w:t xml:space="preserve">, de los Estudiantes cursantes de 6to Año Profesional en la E.T.R “Víctor </w:t>
      </w:r>
      <w:proofErr w:type="spellStart"/>
      <w:r w:rsidRPr="00943C10">
        <w:rPr>
          <w:rFonts w:ascii="Arial" w:hAnsi="Arial" w:cs="Arial"/>
          <w:bCs/>
          <w:sz w:val="24"/>
          <w:szCs w:val="24"/>
        </w:rPr>
        <w:t>Racamonde</w:t>
      </w:r>
      <w:proofErr w:type="spellEnd"/>
      <w:r w:rsidRPr="00943C10">
        <w:rPr>
          <w:rFonts w:ascii="Arial" w:hAnsi="Arial" w:cs="Arial"/>
          <w:bCs/>
          <w:sz w:val="24"/>
          <w:szCs w:val="24"/>
        </w:rPr>
        <w:t>” del Municipio Miranda, Estado Carabobo, Venezuela,</w:t>
      </w:r>
      <w:r w:rsidR="00D301B9" w:rsidRPr="00943C10">
        <w:rPr>
          <w:rFonts w:ascii="Arial" w:hAnsi="Arial" w:cs="Arial"/>
          <w:bCs/>
          <w:sz w:val="24"/>
          <w:szCs w:val="24"/>
        </w:rPr>
        <w:t xml:space="preserve"> y de esta manera se hizo necesario tomar en cuenta el </w:t>
      </w:r>
      <w:r w:rsidR="00D301B9" w:rsidRPr="00943C10">
        <w:rPr>
          <w:rFonts w:ascii="Arial" w:hAnsi="Arial" w:cs="Arial"/>
          <w:sz w:val="24"/>
          <w:szCs w:val="24"/>
        </w:rPr>
        <w:t xml:space="preserve">uso de las herramientas web, ya que estos recursos pueden estimular la creatividad del estudiantado y a su vez fomentar la construcción de su propio aprendizaje y proyecto de vida personal. </w:t>
      </w:r>
      <w:r w:rsidR="00D301B9" w:rsidRPr="00943C10">
        <w:rPr>
          <w:rFonts w:ascii="Arial" w:hAnsi="Arial" w:cs="Arial"/>
          <w:bCs/>
          <w:sz w:val="24"/>
          <w:szCs w:val="24"/>
        </w:rPr>
        <w:t xml:space="preserve">Por ello, </w:t>
      </w:r>
      <w:r w:rsidRPr="00943C10">
        <w:rPr>
          <w:rFonts w:ascii="Arial" w:hAnsi="Arial" w:cs="Arial"/>
          <w:bCs/>
          <w:sz w:val="24"/>
          <w:szCs w:val="24"/>
        </w:rPr>
        <w:t xml:space="preserve">se diseñó un </w:t>
      </w:r>
      <w:proofErr w:type="spellStart"/>
      <w:r w:rsidR="00B87469" w:rsidRPr="00943C10">
        <w:rPr>
          <w:rFonts w:ascii="Arial" w:hAnsi="Arial" w:cs="Arial"/>
          <w:bCs/>
          <w:sz w:val="24"/>
          <w:szCs w:val="24"/>
        </w:rPr>
        <w:t>Weblogs</w:t>
      </w:r>
      <w:proofErr w:type="spellEnd"/>
      <w:r w:rsidRPr="00943C10">
        <w:rPr>
          <w:rFonts w:ascii="Arial" w:hAnsi="Arial" w:cs="Arial"/>
          <w:bCs/>
          <w:sz w:val="24"/>
          <w:szCs w:val="24"/>
        </w:rPr>
        <w:t xml:space="preserve"> de orientación Vocacional para dar respuestas a las necesidades planteadas en dicho estudio</w:t>
      </w:r>
      <w:r w:rsidR="00D301B9" w:rsidRPr="00943C10">
        <w:rPr>
          <w:rFonts w:ascii="Arial" w:hAnsi="Arial" w:cs="Arial"/>
          <w:bCs/>
          <w:sz w:val="24"/>
          <w:szCs w:val="24"/>
        </w:rPr>
        <w:t>. A</w:t>
      </w:r>
      <w:r w:rsidRPr="00943C10">
        <w:rPr>
          <w:rFonts w:ascii="Arial" w:hAnsi="Arial" w:cs="Arial"/>
          <w:bCs/>
          <w:sz w:val="24"/>
          <w:szCs w:val="24"/>
        </w:rPr>
        <w:t xml:space="preserve">sí </w:t>
      </w:r>
      <w:r w:rsidR="00462C3C" w:rsidRPr="00943C10">
        <w:rPr>
          <w:rFonts w:ascii="Arial" w:hAnsi="Arial" w:cs="Arial"/>
          <w:bCs/>
          <w:sz w:val="24"/>
          <w:szCs w:val="24"/>
        </w:rPr>
        <w:t>pues, para</w:t>
      </w:r>
      <w:r w:rsidRPr="00943C10">
        <w:rPr>
          <w:rFonts w:ascii="Arial" w:hAnsi="Arial" w:cs="Arial"/>
          <w:bCs/>
          <w:sz w:val="24"/>
          <w:szCs w:val="24"/>
        </w:rPr>
        <w:t xml:space="preserve"> conocer un poco más de esta herramienta se le recomienda al lector acceder a </w:t>
      </w:r>
      <w:r w:rsidR="00837D5A" w:rsidRPr="00943C10">
        <w:rPr>
          <w:rFonts w:ascii="Arial" w:hAnsi="Arial" w:cs="Arial"/>
          <w:bCs/>
          <w:sz w:val="24"/>
          <w:szCs w:val="24"/>
        </w:rPr>
        <w:t xml:space="preserve">través de </w:t>
      </w:r>
      <w:r w:rsidRPr="00943C10">
        <w:rPr>
          <w:rFonts w:ascii="Arial" w:hAnsi="Arial" w:cs="Arial"/>
          <w:bCs/>
          <w:sz w:val="24"/>
          <w:szCs w:val="24"/>
        </w:rPr>
        <w:t xml:space="preserve">la </w:t>
      </w:r>
      <w:proofErr w:type="gramStart"/>
      <w:r w:rsidRPr="00943C10">
        <w:rPr>
          <w:rFonts w:ascii="Arial" w:hAnsi="Arial" w:cs="Arial"/>
          <w:bCs/>
          <w:sz w:val="24"/>
          <w:szCs w:val="24"/>
        </w:rPr>
        <w:t xml:space="preserve">dirección  </w:t>
      </w:r>
      <w:r w:rsidR="00DA1614">
        <w:rPr>
          <w:rFonts w:ascii="Arial" w:hAnsi="Arial" w:cs="Arial"/>
          <w:bCs/>
          <w:sz w:val="24"/>
          <w:szCs w:val="24"/>
        </w:rPr>
        <w:t>electrónica</w:t>
      </w:r>
      <w:proofErr w:type="gramEnd"/>
      <w:r w:rsidR="00DA1614">
        <w:rPr>
          <w:rFonts w:ascii="Arial" w:hAnsi="Arial" w:cs="Arial"/>
          <w:bCs/>
          <w:sz w:val="24"/>
          <w:szCs w:val="24"/>
        </w:rPr>
        <w:t xml:space="preserve"> </w:t>
      </w:r>
      <w:r w:rsidR="00DA1614" w:rsidRPr="00DA1614">
        <w:rPr>
          <w:rFonts w:ascii="Arial" w:hAnsi="Arial" w:cs="Arial"/>
          <w:b/>
          <w:bCs/>
          <w:i/>
          <w:color w:val="002060"/>
          <w:sz w:val="28"/>
          <w:szCs w:val="24"/>
          <w:u w:val="single"/>
        </w:rPr>
        <w:t>orientaguioavocacional.</w:t>
      </w:r>
      <w:r w:rsidR="005F6A89" w:rsidRPr="00DA1614">
        <w:rPr>
          <w:rFonts w:ascii="Arial" w:hAnsi="Arial" w:cs="Arial"/>
          <w:b/>
          <w:bCs/>
          <w:i/>
          <w:color w:val="002060"/>
          <w:sz w:val="28"/>
          <w:szCs w:val="24"/>
          <w:u w:val="single"/>
        </w:rPr>
        <w:t>blogspot.com</w:t>
      </w:r>
      <w:r w:rsidR="005F6A89" w:rsidRPr="00DA1614">
        <w:rPr>
          <w:rFonts w:ascii="Arial" w:hAnsi="Arial" w:cs="Arial"/>
          <w:bCs/>
          <w:sz w:val="16"/>
          <w:szCs w:val="24"/>
        </w:rPr>
        <w:t>,</w:t>
      </w:r>
      <w:r w:rsidR="00DA1614">
        <w:rPr>
          <w:rFonts w:ascii="Arial" w:hAnsi="Arial" w:cs="Arial"/>
          <w:bCs/>
          <w:sz w:val="16"/>
          <w:szCs w:val="24"/>
        </w:rPr>
        <w:t xml:space="preserve"> </w:t>
      </w:r>
      <w:r w:rsidR="005F6A89" w:rsidRPr="00943C10">
        <w:rPr>
          <w:rFonts w:ascii="Arial" w:hAnsi="Arial" w:cs="Arial"/>
          <w:bCs/>
          <w:sz w:val="24"/>
          <w:szCs w:val="24"/>
        </w:rPr>
        <w:t>e</w:t>
      </w:r>
      <w:r w:rsidR="00837D5A" w:rsidRPr="00943C10">
        <w:rPr>
          <w:rFonts w:ascii="Arial" w:hAnsi="Arial" w:cs="Arial"/>
          <w:bCs/>
          <w:sz w:val="24"/>
          <w:szCs w:val="24"/>
        </w:rPr>
        <w:t xml:space="preserve">l cual se encuentra hospedado en el sitio oficial Blogger. </w:t>
      </w:r>
    </w:p>
    <w:p w14:paraId="072B25B8" w14:textId="55A2C8B1" w:rsidR="00E64FFD" w:rsidRDefault="00837D5A" w:rsidP="00C51497">
      <w:pPr>
        <w:spacing w:after="0" w:line="360" w:lineRule="auto"/>
        <w:jc w:val="both"/>
        <w:rPr>
          <w:rFonts w:ascii="Arial" w:hAnsi="Arial" w:cs="Arial"/>
          <w:b/>
          <w:bCs/>
          <w:sz w:val="24"/>
          <w:szCs w:val="24"/>
        </w:rPr>
      </w:pPr>
      <w:r w:rsidRPr="00943C10">
        <w:rPr>
          <w:rFonts w:ascii="Arial" w:hAnsi="Arial" w:cs="Arial"/>
          <w:bCs/>
          <w:sz w:val="24"/>
          <w:szCs w:val="24"/>
        </w:rPr>
        <w:tab/>
      </w:r>
    </w:p>
    <w:p w14:paraId="383BA42A" w14:textId="580663F3" w:rsidR="001942AF" w:rsidRDefault="001942AF" w:rsidP="00C51497">
      <w:pPr>
        <w:spacing w:after="0" w:line="360" w:lineRule="auto"/>
        <w:jc w:val="both"/>
        <w:rPr>
          <w:rFonts w:ascii="Arial" w:hAnsi="Arial" w:cs="Arial"/>
          <w:b/>
          <w:bCs/>
          <w:sz w:val="24"/>
          <w:szCs w:val="24"/>
        </w:rPr>
      </w:pPr>
      <w:r w:rsidRPr="001942AF">
        <w:rPr>
          <w:rFonts w:ascii="Arial" w:hAnsi="Arial" w:cs="Arial"/>
          <w:b/>
          <w:bCs/>
          <w:sz w:val="24"/>
          <w:szCs w:val="24"/>
        </w:rPr>
        <w:lastRenderedPageBreak/>
        <w:t xml:space="preserve">CONSTRUCCION DE LA PROPUESTA </w:t>
      </w:r>
    </w:p>
    <w:p w14:paraId="08355485" w14:textId="77777777" w:rsidR="00690F85" w:rsidRPr="001942AF" w:rsidRDefault="00690F85" w:rsidP="00C51497">
      <w:pPr>
        <w:spacing w:after="0" w:line="360" w:lineRule="auto"/>
        <w:jc w:val="both"/>
        <w:rPr>
          <w:rFonts w:ascii="Arial" w:hAnsi="Arial" w:cs="Arial"/>
          <w:b/>
          <w:bCs/>
          <w:sz w:val="24"/>
          <w:szCs w:val="24"/>
        </w:rPr>
      </w:pPr>
    </w:p>
    <w:p w14:paraId="6315BF04" w14:textId="77777777" w:rsidR="001942AF" w:rsidRDefault="001942AF" w:rsidP="00C51497">
      <w:pPr>
        <w:spacing w:after="0" w:line="360" w:lineRule="auto"/>
        <w:jc w:val="both"/>
        <w:rPr>
          <w:rFonts w:ascii="Arial" w:hAnsi="Arial" w:cs="Arial"/>
          <w:bCs/>
          <w:sz w:val="24"/>
          <w:szCs w:val="24"/>
        </w:rPr>
      </w:pPr>
    </w:p>
    <w:p w14:paraId="544DDB89" w14:textId="77777777" w:rsidR="00375F4C" w:rsidRPr="00943C10" w:rsidRDefault="00375F4C" w:rsidP="00375F4C">
      <w:pPr>
        <w:spacing w:after="0" w:line="360" w:lineRule="auto"/>
        <w:ind w:firstLine="502"/>
        <w:jc w:val="both"/>
        <w:rPr>
          <w:rFonts w:ascii="Arial" w:hAnsi="Arial" w:cs="Arial"/>
          <w:sz w:val="24"/>
          <w:szCs w:val="24"/>
          <w:bdr w:val="none" w:sz="0" w:space="0" w:color="auto" w:frame="1"/>
        </w:rPr>
      </w:pPr>
      <w:r>
        <w:rPr>
          <w:rFonts w:ascii="Arial" w:hAnsi="Arial" w:cs="Arial"/>
          <w:sz w:val="24"/>
          <w:szCs w:val="24"/>
        </w:rPr>
        <w:t xml:space="preserve">El </w:t>
      </w:r>
      <w:proofErr w:type="spellStart"/>
      <w:r>
        <w:rPr>
          <w:rFonts w:ascii="Arial" w:hAnsi="Arial" w:cs="Arial"/>
          <w:sz w:val="24"/>
          <w:szCs w:val="24"/>
        </w:rPr>
        <w:t>Weblogs</w:t>
      </w:r>
      <w:proofErr w:type="spellEnd"/>
      <w:r>
        <w:rPr>
          <w:rFonts w:ascii="Arial" w:hAnsi="Arial" w:cs="Arial"/>
          <w:sz w:val="24"/>
          <w:szCs w:val="24"/>
        </w:rPr>
        <w:t xml:space="preserve"> es un </w:t>
      </w:r>
      <w:r w:rsidRPr="00943C10">
        <w:rPr>
          <w:rFonts w:ascii="Arial" w:hAnsi="Arial" w:cs="Arial"/>
          <w:sz w:val="24"/>
          <w:szCs w:val="24"/>
        </w:rPr>
        <w:t xml:space="preserve">espacio virtual </w:t>
      </w:r>
      <w:r>
        <w:rPr>
          <w:rFonts w:ascii="Arial" w:hAnsi="Arial" w:cs="Arial"/>
          <w:sz w:val="24"/>
          <w:szCs w:val="24"/>
        </w:rPr>
        <w:t xml:space="preserve">donde </w:t>
      </w:r>
      <w:r w:rsidRPr="00943C10">
        <w:rPr>
          <w:rFonts w:ascii="Arial" w:hAnsi="Arial" w:cs="Arial"/>
          <w:sz w:val="24"/>
          <w:szCs w:val="24"/>
        </w:rPr>
        <w:t xml:space="preserve">el estudiante podrá encontrar variedad de información que permita estimular su creatividad e imaginación, entre ellas están:  </w:t>
      </w:r>
    </w:p>
    <w:p w14:paraId="49EC03DD" w14:textId="77777777"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auto"/>
          <w:bdr w:val="none" w:sz="0" w:space="0" w:color="auto" w:frame="1"/>
        </w:rPr>
      </w:pPr>
      <w:r w:rsidRPr="00943C10">
        <w:rPr>
          <w:rFonts w:ascii="Arial" w:hAnsi="Arial" w:cs="Arial"/>
          <w:color w:val="auto"/>
          <w:bdr w:val="none" w:sz="0" w:space="0" w:color="auto" w:frame="1"/>
        </w:rPr>
        <w:t>Datos reales sobre las necesidades actuales y futuras en servicios profesionales.</w:t>
      </w:r>
    </w:p>
    <w:p w14:paraId="7E5D211A" w14:textId="77777777"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auto"/>
          <w:bdr w:val="none" w:sz="0" w:space="0" w:color="auto" w:frame="1"/>
        </w:rPr>
      </w:pPr>
      <w:r w:rsidRPr="00943C10">
        <w:rPr>
          <w:rFonts w:ascii="Arial" w:hAnsi="Arial" w:cs="Arial"/>
          <w:color w:val="auto"/>
          <w:bdr w:val="none" w:sz="0" w:space="0" w:color="auto" w:frame="1"/>
        </w:rPr>
        <w:t>Las áreas laborales que se perfilan como “las de mayor oportunidad”.</w:t>
      </w:r>
    </w:p>
    <w:p w14:paraId="55CBF142" w14:textId="4B5DB3F4"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auto"/>
          <w:bdr w:val="none" w:sz="0" w:space="0" w:color="auto" w:frame="1"/>
        </w:rPr>
      </w:pPr>
      <w:r w:rsidRPr="00943C10">
        <w:rPr>
          <w:rFonts w:ascii="Arial" w:hAnsi="Arial" w:cs="Arial"/>
          <w:color w:val="auto"/>
          <w:bdr w:val="none" w:sz="0" w:space="0" w:color="auto" w:frame="1"/>
        </w:rPr>
        <w:t>Los criterios actuales más importantes a considerar al elegir carrera</w:t>
      </w:r>
      <w:r w:rsidR="00DA1614">
        <w:rPr>
          <w:rFonts w:ascii="Arial" w:hAnsi="Arial" w:cs="Arial"/>
          <w:color w:val="auto"/>
          <w:bdr w:val="none" w:sz="0" w:space="0" w:color="auto" w:frame="1"/>
        </w:rPr>
        <w:t>.</w:t>
      </w:r>
    </w:p>
    <w:p w14:paraId="0BF352E9" w14:textId="64CD67D0"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auto"/>
          <w:bdr w:val="none" w:sz="0" w:space="0" w:color="auto" w:frame="1"/>
        </w:rPr>
      </w:pPr>
      <w:r w:rsidRPr="00943C10">
        <w:rPr>
          <w:rFonts w:ascii="Arial" w:hAnsi="Arial" w:cs="Arial"/>
          <w:color w:val="auto"/>
          <w:bdr w:val="none" w:sz="0" w:space="0" w:color="auto" w:frame="1"/>
        </w:rPr>
        <w:t>Las principales características de las diferentes modalidades de trabajo, reclutamiento y contratación</w:t>
      </w:r>
      <w:r w:rsidR="00DA1614">
        <w:rPr>
          <w:rFonts w:ascii="Arial" w:hAnsi="Arial" w:cs="Arial"/>
          <w:color w:val="auto"/>
          <w:bdr w:val="none" w:sz="0" w:space="0" w:color="auto" w:frame="1"/>
        </w:rPr>
        <w:t>.</w:t>
      </w:r>
    </w:p>
    <w:p w14:paraId="42BA442A" w14:textId="6778F1C8" w:rsidR="00375F4C" w:rsidRPr="00DA1614" w:rsidRDefault="00375F4C" w:rsidP="000C3E67">
      <w:pPr>
        <w:pStyle w:val="NormalWeb"/>
        <w:numPr>
          <w:ilvl w:val="0"/>
          <w:numId w:val="20"/>
        </w:numPr>
        <w:shd w:val="clear" w:color="auto" w:fill="FFFFFF"/>
        <w:tabs>
          <w:tab w:val="clear" w:pos="708"/>
        </w:tabs>
        <w:suppressAutoHyphens w:val="0"/>
        <w:spacing w:before="0" w:after="0" w:line="360" w:lineRule="auto"/>
        <w:ind w:left="142"/>
        <w:jc w:val="both"/>
        <w:textAlignment w:val="baseline"/>
        <w:rPr>
          <w:rFonts w:ascii="Arial" w:hAnsi="Arial" w:cs="Arial"/>
          <w:color w:val="000000"/>
          <w:bdr w:val="none" w:sz="0" w:space="0" w:color="auto" w:frame="1"/>
        </w:rPr>
      </w:pPr>
      <w:r w:rsidRPr="00DA1614">
        <w:rPr>
          <w:rFonts w:ascii="Arial" w:hAnsi="Arial" w:cs="Arial"/>
          <w:color w:val="auto"/>
          <w:bdr w:val="none" w:sz="0" w:space="0" w:color="auto" w:frame="1"/>
        </w:rPr>
        <w:t>Las tendencias globales que están moldeando las necesidades laborales en la era del conocimiento</w:t>
      </w:r>
      <w:r w:rsidR="00DA1614">
        <w:rPr>
          <w:rFonts w:ascii="Arial" w:hAnsi="Arial" w:cs="Arial"/>
          <w:color w:val="auto"/>
          <w:bdr w:val="none" w:sz="0" w:space="0" w:color="auto" w:frame="1"/>
        </w:rPr>
        <w:t xml:space="preserve"> e i</w:t>
      </w:r>
      <w:r w:rsidRPr="00DA1614">
        <w:rPr>
          <w:rFonts w:ascii="Arial" w:hAnsi="Arial" w:cs="Arial"/>
          <w:color w:val="auto"/>
          <w:bdr w:val="none" w:sz="0" w:space="0" w:color="auto" w:frame="1"/>
        </w:rPr>
        <w:t>nformación sobre los nue</w:t>
      </w:r>
      <w:r w:rsidRPr="00DA1614">
        <w:rPr>
          <w:rFonts w:ascii="Arial" w:hAnsi="Arial" w:cs="Arial"/>
          <w:color w:val="000000"/>
          <w:bdr w:val="none" w:sz="0" w:space="0" w:color="auto" w:frame="1"/>
        </w:rPr>
        <w:t>vos campos ocupacionales, escenarios laborales y modalidades de trabajo que se están generando derivadas de las TIC y enmarcadas en la era del conocimiento</w:t>
      </w:r>
      <w:r w:rsidR="00DA1614">
        <w:rPr>
          <w:rFonts w:ascii="Arial" w:hAnsi="Arial" w:cs="Arial"/>
          <w:color w:val="000000"/>
          <w:bdr w:val="none" w:sz="0" w:space="0" w:color="auto" w:frame="1"/>
        </w:rPr>
        <w:t>.</w:t>
      </w:r>
    </w:p>
    <w:p w14:paraId="7ED5CF94" w14:textId="25E06425"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000000"/>
          <w:bdr w:val="none" w:sz="0" w:space="0" w:color="auto" w:frame="1"/>
        </w:rPr>
      </w:pPr>
      <w:r w:rsidRPr="00943C10">
        <w:rPr>
          <w:rFonts w:ascii="Arial" w:hAnsi="Arial" w:cs="Arial"/>
          <w:color w:val="000000"/>
          <w:bdr w:val="none" w:sz="0" w:space="0" w:color="auto" w:frame="1"/>
        </w:rPr>
        <w:t>Ejercicios de autoconocimiento y elaboración de un plan de vida</w:t>
      </w:r>
      <w:r w:rsidR="00DA1614">
        <w:rPr>
          <w:rFonts w:ascii="Arial" w:hAnsi="Arial" w:cs="Arial"/>
          <w:color w:val="000000"/>
          <w:bdr w:val="none" w:sz="0" w:space="0" w:color="auto" w:frame="1"/>
        </w:rPr>
        <w:t>.</w:t>
      </w:r>
    </w:p>
    <w:p w14:paraId="6B89562D" w14:textId="77777777"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000000"/>
          <w:bdr w:val="none" w:sz="0" w:space="0" w:color="auto" w:frame="1"/>
        </w:rPr>
      </w:pPr>
      <w:r w:rsidRPr="00943C10">
        <w:rPr>
          <w:rFonts w:ascii="Arial" w:hAnsi="Arial" w:cs="Arial"/>
          <w:color w:val="000000"/>
          <w:bdr w:val="none" w:sz="0" w:space="0" w:color="auto" w:frame="1"/>
        </w:rPr>
        <w:t>Herramientas de diagnóstico vocacional que ayudan a definir los intereses, aptitudes, habilidades y motivaciones.</w:t>
      </w:r>
    </w:p>
    <w:p w14:paraId="0EBBEE77" w14:textId="77777777" w:rsidR="00375F4C" w:rsidRPr="00943C10" w:rsidRDefault="00375F4C"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000000"/>
          <w:bdr w:val="none" w:sz="0" w:space="0" w:color="auto" w:frame="1"/>
        </w:rPr>
      </w:pPr>
      <w:r w:rsidRPr="00943C10">
        <w:rPr>
          <w:rFonts w:ascii="Arial" w:hAnsi="Arial" w:cs="Arial"/>
          <w:color w:val="000000"/>
          <w:bdr w:val="none" w:sz="0" w:space="0" w:color="auto" w:frame="1"/>
        </w:rPr>
        <w:t>Bibliografía, videografía, obras de teatro, sitios de internet y otros recursos sugeridos sobre temas vocacionales y de autoconocimiento</w:t>
      </w:r>
    </w:p>
    <w:p w14:paraId="5AB81748" w14:textId="4107BC11" w:rsidR="00375F4C" w:rsidRDefault="00360553"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000000"/>
          <w:bdr w:val="none" w:sz="0" w:space="0" w:color="auto" w:frame="1"/>
        </w:rPr>
      </w:pPr>
      <w:proofErr w:type="spellStart"/>
      <w:r>
        <w:rPr>
          <w:rFonts w:ascii="Arial" w:hAnsi="Arial" w:cs="Arial"/>
          <w:color w:val="000000"/>
          <w:bdr w:val="none" w:sz="0" w:space="0" w:color="auto" w:frame="1"/>
        </w:rPr>
        <w:t>Tips</w:t>
      </w:r>
      <w:proofErr w:type="spellEnd"/>
      <w:r>
        <w:rPr>
          <w:rFonts w:ascii="Arial" w:hAnsi="Arial" w:cs="Arial"/>
          <w:color w:val="000000"/>
          <w:bdr w:val="none" w:sz="0" w:space="0" w:color="auto" w:frame="1"/>
        </w:rPr>
        <w:t xml:space="preserve"> para hacer una </w:t>
      </w:r>
      <w:r w:rsidR="00375F4C" w:rsidRPr="00943C10">
        <w:rPr>
          <w:rFonts w:ascii="Arial" w:hAnsi="Arial" w:cs="Arial"/>
          <w:color w:val="000000"/>
          <w:bdr w:val="none" w:sz="0" w:space="0" w:color="auto" w:frame="1"/>
        </w:rPr>
        <w:t>elección</w:t>
      </w:r>
      <w:r>
        <w:rPr>
          <w:rFonts w:ascii="Arial" w:hAnsi="Arial" w:cs="Arial"/>
          <w:color w:val="000000"/>
          <w:bdr w:val="none" w:sz="0" w:space="0" w:color="auto" w:frame="1"/>
        </w:rPr>
        <w:t xml:space="preserve"> acertada de </w:t>
      </w:r>
      <w:r w:rsidR="00462C3C">
        <w:rPr>
          <w:rFonts w:ascii="Arial" w:hAnsi="Arial" w:cs="Arial"/>
          <w:color w:val="000000"/>
          <w:bdr w:val="none" w:sz="0" w:space="0" w:color="auto" w:frame="1"/>
        </w:rPr>
        <w:t xml:space="preserve">la </w:t>
      </w:r>
      <w:r w:rsidR="00810578">
        <w:rPr>
          <w:rFonts w:ascii="Arial" w:hAnsi="Arial" w:cs="Arial"/>
          <w:color w:val="000000"/>
          <w:bdr w:val="none" w:sz="0" w:space="0" w:color="auto" w:frame="1"/>
        </w:rPr>
        <w:t xml:space="preserve">profesión </w:t>
      </w:r>
      <w:r w:rsidR="00690F85">
        <w:rPr>
          <w:rFonts w:ascii="Arial" w:hAnsi="Arial" w:cs="Arial"/>
          <w:color w:val="000000"/>
          <w:bdr w:val="none" w:sz="0" w:space="0" w:color="auto" w:frame="1"/>
        </w:rPr>
        <w:t xml:space="preserve">ocupación </w:t>
      </w:r>
      <w:r w:rsidR="00690F85" w:rsidRPr="00943C10">
        <w:rPr>
          <w:rFonts w:ascii="Arial" w:hAnsi="Arial" w:cs="Arial"/>
          <w:color w:val="000000"/>
          <w:bdr w:val="none" w:sz="0" w:space="0" w:color="auto" w:frame="1"/>
        </w:rPr>
        <w:t>y</w:t>
      </w:r>
      <w:r w:rsidR="00375F4C" w:rsidRPr="00943C10">
        <w:rPr>
          <w:rFonts w:ascii="Arial" w:hAnsi="Arial" w:cs="Arial"/>
          <w:color w:val="000000"/>
          <w:bdr w:val="none" w:sz="0" w:space="0" w:color="auto" w:frame="1"/>
        </w:rPr>
        <w:t xml:space="preserve"> para tener éxito profesional independientemente del </w:t>
      </w:r>
      <w:r w:rsidR="00810578" w:rsidRPr="00943C10">
        <w:rPr>
          <w:rFonts w:ascii="Arial" w:hAnsi="Arial" w:cs="Arial"/>
          <w:color w:val="000000"/>
          <w:bdr w:val="none" w:sz="0" w:space="0" w:color="auto" w:frame="1"/>
        </w:rPr>
        <w:t>área y</w:t>
      </w:r>
      <w:r w:rsidR="00375F4C" w:rsidRPr="00943C10">
        <w:rPr>
          <w:rFonts w:ascii="Arial" w:hAnsi="Arial" w:cs="Arial"/>
          <w:color w:val="000000"/>
          <w:bdr w:val="none" w:sz="0" w:space="0" w:color="auto" w:frame="1"/>
        </w:rPr>
        <w:t xml:space="preserve"> carrera en las que uno se desempeñe.</w:t>
      </w:r>
    </w:p>
    <w:p w14:paraId="12384AAE" w14:textId="77777777" w:rsidR="00690F85" w:rsidRDefault="00690F85" w:rsidP="00375F4C">
      <w:pPr>
        <w:pStyle w:val="NormalWeb"/>
        <w:numPr>
          <w:ilvl w:val="0"/>
          <w:numId w:val="20"/>
        </w:numPr>
        <w:shd w:val="clear" w:color="auto" w:fill="FFFFFF"/>
        <w:tabs>
          <w:tab w:val="clear" w:pos="708"/>
        </w:tabs>
        <w:suppressAutoHyphens w:val="0"/>
        <w:spacing w:before="0" w:after="0" w:line="360" w:lineRule="auto"/>
        <w:jc w:val="both"/>
        <w:textAlignment w:val="baseline"/>
        <w:rPr>
          <w:rFonts w:ascii="Arial" w:hAnsi="Arial" w:cs="Arial"/>
          <w:color w:val="000000"/>
          <w:bdr w:val="none" w:sz="0" w:space="0" w:color="auto" w:frame="1"/>
        </w:rPr>
      </w:pPr>
    </w:p>
    <w:p w14:paraId="6B2F1AC7" w14:textId="77777777" w:rsidR="00810578" w:rsidRDefault="00810578" w:rsidP="00080D26">
      <w:pPr>
        <w:pStyle w:val="NormalWeb"/>
        <w:shd w:val="clear" w:color="auto" w:fill="FFFFFF"/>
        <w:spacing w:line="360" w:lineRule="auto"/>
        <w:ind w:left="142"/>
        <w:jc w:val="both"/>
        <w:textAlignment w:val="baseline"/>
        <w:rPr>
          <w:rFonts w:ascii="Arial" w:hAnsi="Arial" w:cs="Arial"/>
          <w:b/>
          <w:bCs/>
          <w:color w:val="000000"/>
          <w:bdr w:val="none" w:sz="0" w:space="0" w:color="auto" w:frame="1"/>
        </w:rPr>
      </w:pPr>
    </w:p>
    <w:p w14:paraId="517E74B2" w14:textId="77777777" w:rsidR="00810578" w:rsidRDefault="00810578" w:rsidP="00080D26">
      <w:pPr>
        <w:pStyle w:val="NormalWeb"/>
        <w:shd w:val="clear" w:color="auto" w:fill="FFFFFF"/>
        <w:spacing w:line="360" w:lineRule="auto"/>
        <w:ind w:left="142"/>
        <w:jc w:val="both"/>
        <w:textAlignment w:val="baseline"/>
        <w:rPr>
          <w:rFonts w:ascii="Arial" w:hAnsi="Arial" w:cs="Arial"/>
          <w:b/>
          <w:bCs/>
          <w:color w:val="000000"/>
          <w:bdr w:val="none" w:sz="0" w:space="0" w:color="auto" w:frame="1"/>
        </w:rPr>
      </w:pPr>
    </w:p>
    <w:p w14:paraId="0BF155BE" w14:textId="77777777" w:rsidR="00810578" w:rsidRDefault="00810578" w:rsidP="00080D26">
      <w:pPr>
        <w:pStyle w:val="NormalWeb"/>
        <w:shd w:val="clear" w:color="auto" w:fill="FFFFFF"/>
        <w:spacing w:line="360" w:lineRule="auto"/>
        <w:ind w:left="142"/>
        <w:jc w:val="both"/>
        <w:textAlignment w:val="baseline"/>
        <w:rPr>
          <w:rFonts w:ascii="Arial" w:hAnsi="Arial" w:cs="Arial"/>
          <w:b/>
          <w:bCs/>
          <w:color w:val="000000"/>
          <w:bdr w:val="none" w:sz="0" w:space="0" w:color="auto" w:frame="1"/>
        </w:rPr>
      </w:pPr>
    </w:p>
    <w:p w14:paraId="5468AEE5" w14:textId="6237A63D" w:rsidR="00080D26" w:rsidRPr="00080D26" w:rsidRDefault="00080D26" w:rsidP="00080D26">
      <w:pPr>
        <w:pStyle w:val="NormalWeb"/>
        <w:shd w:val="clear" w:color="auto" w:fill="FFFFFF"/>
        <w:spacing w:line="360" w:lineRule="auto"/>
        <w:ind w:left="142"/>
        <w:jc w:val="both"/>
        <w:textAlignment w:val="baseline"/>
        <w:rPr>
          <w:rFonts w:ascii="Arial" w:hAnsi="Arial" w:cs="Arial"/>
          <w:b/>
          <w:bCs/>
          <w:color w:val="000000"/>
          <w:bdr w:val="none" w:sz="0" w:space="0" w:color="auto" w:frame="1"/>
        </w:rPr>
      </w:pPr>
      <w:r w:rsidRPr="00080D26">
        <w:rPr>
          <w:rFonts w:ascii="Arial" w:hAnsi="Arial" w:cs="Arial"/>
          <w:b/>
          <w:bCs/>
          <w:color w:val="000000"/>
          <w:bdr w:val="none" w:sz="0" w:space="0" w:color="auto" w:frame="1"/>
        </w:rPr>
        <w:lastRenderedPageBreak/>
        <w:t>BLOGGER</w:t>
      </w:r>
    </w:p>
    <w:p w14:paraId="293B35D4" w14:textId="74EB34D6" w:rsidR="00080D26" w:rsidRPr="00080D26" w:rsidRDefault="00080D26" w:rsidP="00080D26">
      <w:pPr>
        <w:pStyle w:val="NormalWeb"/>
        <w:shd w:val="clear" w:color="auto" w:fill="FFFFFF"/>
        <w:spacing w:line="360" w:lineRule="auto"/>
        <w:ind w:left="142"/>
        <w:jc w:val="both"/>
        <w:textAlignment w:val="baseline"/>
        <w:rPr>
          <w:rFonts w:ascii="Arial" w:hAnsi="Arial" w:cs="Arial"/>
          <w:color w:val="000000"/>
          <w:bdr w:val="none" w:sz="0" w:space="0" w:color="auto" w:frame="1"/>
        </w:rPr>
      </w:pPr>
      <w:r w:rsidRPr="00080D26">
        <w:rPr>
          <w:rFonts w:ascii="Arial" w:hAnsi="Arial" w:cs="Arial"/>
          <w:color w:val="000000"/>
          <w:bdr w:val="none" w:sz="0" w:space="0" w:color="auto" w:frame="1"/>
        </w:rPr>
        <w:t xml:space="preserve">Es un servicio creado por </w:t>
      </w:r>
      <w:proofErr w:type="spellStart"/>
      <w:r w:rsidRPr="00080D26">
        <w:rPr>
          <w:rFonts w:ascii="Arial" w:hAnsi="Arial" w:cs="Arial"/>
          <w:color w:val="000000"/>
          <w:bdr w:val="none" w:sz="0" w:space="0" w:color="auto" w:frame="1"/>
        </w:rPr>
        <w:t>PyraLabs</w:t>
      </w:r>
      <w:proofErr w:type="spellEnd"/>
      <w:r w:rsidRPr="00080D26">
        <w:rPr>
          <w:rFonts w:ascii="Arial" w:hAnsi="Arial" w:cs="Arial"/>
          <w:color w:val="000000"/>
          <w:bdr w:val="none" w:sz="0" w:space="0" w:color="auto" w:frame="1"/>
        </w:rPr>
        <w:t>, y adquirido por Google en el año 2003, que permite</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crear y publicar una bitácora en línea. Para publicar contenidos, el usuario no tiene que escribir</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ningún código o instalar programas de servidor. Los blogs alojados en Blogger generalmente</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están alojados en los servidores de Google dentro del dominio blogspot.com.</w:t>
      </w:r>
    </w:p>
    <w:p w14:paraId="7A4AFB66" w14:textId="162C65AC" w:rsidR="00080D26" w:rsidRPr="00080D26" w:rsidRDefault="00080D26" w:rsidP="00080D26">
      <w:pPr>
        <w:pStyle w:val="NormalWeb"/>
        <w:shd w:val="clear" w:color="auto" w:fill="FFFFFF"/>
        <w:spacing w:line="360" w:lineRule="auto"/>
        <w:ind w:left="142"/>
        <w:jc w:val="both"/>
        <w:textAlignment w:val="baseline"/>
        <w:rPr>
          <w:rFonts w:ascii="Arial" w:hAnsi="Arial" w:cs="Arial"/>
          <w:color w:val="000000"/>
          <w:bdr w:val="none" w:sz="0" w:space="0" w:color="auto" w:frame="1"/>
        </w:rPr>
      </w:pPr>
      <w:r w:rsidRPr="00080D26">
        <w:rPr>
          <w:rFonts w:ascii="Arial" w:hAnsi="Arial" w:cs="Arial"/>
          <w:color w:val="000000"/>
          <w:bdr w:val="none" w:sz="0" w:space="0" w:color="auto" w:frame="1"/>
        </w:rPr>
        <w:t>Entre las múltiples funcionalidades que ofrece Blogger se puede destacar; el diseñador de</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plantillas, que permite personalizar el aspecto del blog sin saber código, la publicación en</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dominios personalizados, cambiando la dirección de publicación por defecto en blogspot.com a</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 xml:space="preserve">cualquier dominio de internet. </w:t>
      </w:r>
      <w:r w:rsidR="00462C3C" w:rsidRPr="00080D26">
        <w:rPr>
          <w:rFonts w:ascii="Arial" w:hAnsi="Arial" w:cs="Arial"/>
          <w:color w:val="000000"/>
          <w:bdr w:val="none" w:sz="0" w:space="0" w:color="auto" w:frame="1"/>
        </w:rPr>
        <w:t>Además,</w:t>
      </w:r>
      <w:r w:rsidRPr="00080D26">
        <w:rPr>
          <w:rFonts w:ascii="Arial" w:hAnsi="Arial" w:cs="Arial"/>
          <w:color w:val="000000"/>
          <w:bdr w:val="none" w:sz="0" w:space="0" w:color="auto" w:frame="1"/>
        </w:rPr>
        <w:t xml:space="preserve"> permite Adición de imágenes y videos a través del editor</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de entradas, así como también, el blog puede tener acceso público o restringido.</w:t>
      </w:r>
    </w:p>
    <w:p w14:paraId="06AC14DB" w14:textId="77777777" w:rsidR="00E64FFD" w:rsidRDefault="00080D26" w:rsidP="00E64FFD">
      <w:pPr>
        <w:pStyle w:val="NormalWeb"/>
        <w:shd w:val="clear" w:color="auto" w:fill="FFFFFF"/>
        <w:spacing w:line="360" w:lineRule="auto"/>
        <w:ind w:left="142"/>
        <w:jc w:val="both"/>
        <w:textAlignment w:val="baseline"/>
        <w:rPr>
          <w:rFonts w:ascii="Arial" w:hAnsi="Arial" w:cs="Arial"/>
          <w:color w:val="000000"/>
          <w:bdr w:val="none" w:sz="0" w:space="0" w:color="auto" w:frame="1"/>
        </w:rPr>
      </w:pPr>
      <w:r w:rsidRPr="00080D26">
        <w:rPr>
          <w:rFonts w:ascii="Arial" w:hAnsi="Arial" w:cs="Arial"/>
          <w:color w:val="000000"/>
          <w:bdr w:val="none" w:sz="0" w:space="0" w:color="auto" w:frame="1"/>
        </w:rPr>
        <w:t>Un aspecto muy significativo de los blogs alojados en Blogger, radica en los comentarios</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opcionales de las entradas y páginas del blog, esto va a permitir seleccionar los comentarios que</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sean publicados en cada entrada realizada por los autores. De manera que se tenga control de la</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información expuesta y evitar comentarios de carácter violento, sarcásticos he incluso grotescos</w:t>
      </w:r>
      <w:r w:rsidR="003217C9">
        <w:rPr>
          <w:rFonts w:ascii="Arial" w:hAnsi="Arial" w:cs="Arial"/>
          <w:color w:val="000000"/>
          <w:bdr w:val="none" w:sz="0" w:space="0" w:color="auto" w:frame="1"/>
        </w:rPr>
        <w:t xml:space="preserve"> </w:t>
      </w:r>
      <w:r w:rsidRPr="00080D26">
        <w:rPr>
          <w:rFonts w:ascii="Arial" w:hAnsi="Arial" w:cs="Arial"/>
          <w:color w:val="000000"/>
          <w:bdr w:val="none" w:sz="0" w:space="0" w:color="auto" w:frame="1"/>
        </w:rPr>
        <w:t>u ofensivos.</w:t>
      </w:r>
    </w:p>
    <w:p w14:paraId="4399D620" w14:textId="5E38A100" w:rsidR="00375F4C" w:rsidRPr="00375F4C" w:rsidRDefault="00E64FFD" w:rsidP="00E64FFD">
      <w:pPr>
        <w:pStyle w:val="NormalWeb"/>
        <w:shd w:val="clear" w:color="auto" w:fill="FFFFFF"/>
        <w:spacing w:line="360" w:lineRule="auto"/>
        <w:ind w:left="142"/>
        <w:jc w:val="both"/>
        <w:textAlignment w:val="baseline"/>
        <w:rPr>
          <w:rFonts w:ascii="Arial" w:hAnsi="Arial" w:cs="Arial"/>
          <w:bCs/>
        </w:rPr>
      </w:pPr>
      <w:r>
        <w:rPr>
          <w:rFonts w:ascii="Arial" w:hAnsi="Arial" w:cs="Arial"/>
          <w:color w:val="000000"/>
          <w:bdr w:val="none" w:sz="0" w:space="0" w:color="auto" w:frame="1"/>
        </w:rPr>
        <w:tab/>
      </w:r>
      <w:r w:rsidR="00375F4C" w:rsidRPr="00375F4C">
        <w:rPr>
          <w:rFonts w:ascii="Arial" w:hAnsi="Arial" w:cs="Arial"/>
          <w:bCs/>
        </w:rPr>
        <w:t xml:space="preserve">A </w:t>
      </w:r>
      <w:r w:rsidR="00690F85" w:rsidRPr="00375F4C">
        <w:rPr>
          <w:rFonts w:ascii="Arial" w:hAnsi="Arial" w:cs="Arial"/>
          <w:bCs/>
        </w:rPr>
        <w:t>continuación,</w:t>
      </w:r>
      <w:r w:rsidR="00690F85">
        <w:rPr>
          <w:rFonts w:ascii="Arial" w:hAnsi="Arial" w:cs="Arial"/>
          <w:bCs/>
        </w:rPr>
        <w:t xml:space="preserve"> </w:t>
      </w:r>
      <w:r w:rsidR="00810578">
        <w:rPr>
          <w:rFonts w:ascii="Arial" w:hAnsi="Arial" w:cs="Arial"/>
          <w:bCs/>
        </w:rPr>
        <w:t xml:space="preserve">se </w:t>
      </w:r>
      <w:r w:rsidR="00810578" w:rsidRPr="00375F4C">
        <w:rPr>
          <w:rFonts w:ascii="Arial" w:hAnsi="Arial" w:cs="Arial"/>
          <w:bCs/>
        </w:rPr>
        <w:t>mostrará</w:t>
      </w:r>
      <w:r w:rsidR="00375F4C" w:rsidRPr="00375F4C">
        <w:rPr>
          <w:rFonts w:ascii="Arial" w:hAnsi="Arial" w:cs="Arial"/>
          <w:bCs/>
        </w:rPr>
        <w:t xml:space="preserve"> las imágenes previas del Blog de Orientación Vocacional y </w:t>
      </w:r>
      <w:r w:rsidR="00462C3C" w:rsidRPr="00375F4C">
        <w:rPr>
          <w:rFonts w:ascii="Arial" w:hAnsi="Arial" w:cs="Arial"/>
          <w:bCs/>
        </w:rPr>
        <w:t>las instrucciones</w:t>
      </w:r>
      <w:r w:rsidR="00375F4C" w:rsidRPr="00375F4C">
        <w:rPr>
          <w:rFonts w:ascii="Arial" w:hAnsi="Arial" w:cs="Arial"/>
          <w:bCs/>
        </w:rPr>
        <w:t xml:space="preserve"> correspondientes para ingresar al mismo. </w:t>
      </w:r>
    </w:p>
    <w:p w14:paraId="2B90C21A" w14:textId="77777777" w:rsidR="00360553" w:rsidRDefault="00360553" w:rsidP="005F6A89">
      <w:pPr>
        <w:spacing w:after="0" w:line="360" w:lineRule="auto"/>
        <w:jc w:val="both"/>
        <w:rPr>
          <w:rFonts w:ascii="Arial" w:hAnsi="Arial" w:cs="Arial"/>
          <w:b/>
          <w:bCs/>
          <w:sz w:val="24"/>
          <w:szCs w:val="24"/>
        </w:rPr>
      </w:pPr>
    </w:p>
    <w:p w14:paraId="6B731E62" w14:textId="77777777" w:rsidR="00360553" w:rsidRDefault="00360553" w:rsidP="005F6A89">
      <w:pPr>
        <w:spacing w:after="0" w:line="360" w:lineRule="auto"/>
        <w:jc w:val="both"/>
        <w:rPr>
          <w:rFonts w:ascii="Arial" w:hAnsi="Arial" w:cs="Arial"/>
          <w:b/>
          <w:bCs/>
          <w:sz w:val="24"/>
          <w:szCs w:val="24"/>
        </w:rPr>
      </w:pPr>
    </w:p>
    <w:p w14:paraId="3A61859F" w14:textId="77777777" w:rsidR="00360553" w:rsidRDefault="00360553" w:rsidP="005F6A89">
      <w:pPr>
        <w:spacing w:after="0" w:line="360" w:lineRule="auto"/>
        <w:jc w:val="both"/>
        <w:rPr>
          <w:rFonts w:ascii="Arial" w:hAnsi="Arial" w:cs="Arial"/>
          <w:b/>
          <w:bCs/>
          <w:sz w:val="24"/>
          <w:szCs w:val="24"/>
        </w:rPr>
      </w:pPr>
    </w:p>
    <w:p w14:paraId="4A4FED84" w14:textId="77777777" w:rsidR="00360553" w:rsidRDefault="00360553" w:rsidP="005F6A89">
      <w:pPr>
        <w:spacing w:after="0" w:line="360" w:lineRule="auto"/>
        <w:jc w:val="both"/>
        <w:rPr>
          <w:rFonts w:ascii="Arial" w:hAnsi="Arial" w:cs="Arial"/>
          <w:b/>
          <w:bCs/>
          <w:sz w:val="24"/>
          <w:szCs w:val="24"/>
        </w:rPr>
      </w:pPr>
    </w:p>
    <w:p w14:paraId="7757C91A" w14:textId="77777777" w:rsidR="00360553" w:rsidRDefault="00360553" w:rsidP="005F6A89">
      <w:pPr>
        <w:spacing w:after="0" w:line="360" w:lineRule="auto"/>
        <w:jc w:val="both"/>
        <w:rPr>
          <w:rFonts w:ascii="Arial" w:hAnsi="Arial" w:cs="Arial"/>
          <w:b/>
          <w:bCs/>
          <w:sz w:val="24"/>
          <w:szCs w:val="24"/>
        </w:rPr>
      </w:pPr>
    </w:p>
    <w:p w14:paraId="5F3A047F" w14:textId="1E1CA4FD" w:rsidR="005F6A89" w:rsidRPr="00943C10" w:rsidRDefault="00BF29F2" w:rsidP="005F6A89">
      <w:pPr>
        <w:spacing w:after="0" w:line="360" w:lineRule="auto"/>
        <w:jc w:val="both"/>
        <w:rPr>
          <w:rFonts w:ascii="Arial" w:hAnsi="Arial" w:cs="Arial"/>
          <w:bCs/>
          <w:sz w:val="24"/>
          <w:szCs w:val="24"/>
        </w:rPr>
      </w:pPr>
      <w:r>
        <w:rPr>
          <w:rFonts w:ascii="Arial" w:hAnsi="Arial" w:cs="Arial"/>
          <w:b/>
          <w:bCs/>
          <w:sz w:val="24"/>
          <w:szCs w:val="24"/>
        </w:rPr>
        <w:lastRenderedPageBreak/>
        <w:t>F</w:t>
      </w:r>
      <w:r w:rsidR="00A64F12">
        <w:rPr>
          <w:rFonts w:ascii="Arial" w:hAnsi="Arial" w:cs="Arial"/>
          <w:b/>
          <w:bCs/>
          <w:sz w:val="24"/>
          <w:szCs w:val="24"/>
        </w:rPr>
        <w:t xml:space="preserve">igura </w:t>
      </w:r>
      <w:proofErr w:type="spellStart"/>
      <w:r w:rsidR="00A64F12">
        <w:rPr>
          <w:rFonts w:ascii="Arial" w:hAnsi="Arial" w:cs="Arial"/>
          <w:b/>
          <w:bCs/>
          <w:sz w:val="24"/>
          <w:szCs w:val="24"/>
        </w:rPr>
        <w:t>N°</w:t>
      </w:r>
      <w:proofErr w:type="spellEnd"/>
      <w:r w:rsidR="00A64F12">
        <w:rPr>
          <w:rFonts w:ascii="Arial" w:hAnsi="Arial" w:cs="Arial"/>
          <w:b/>
          <w:bCs/>
          <w:sz w:val="24"/>
          <w:szCs w:val="24"/>
        </w:rPr>
        <w:t xml:space="preserve"> 2</w:t>
      </w:r>
      <w:r w:rsidR="005F6A89" w:rsidRPr="00943C10">
        <w:rPr>
          <w:rFonts w:ascii="Arial" w:hAnsi="Arial" w:cs="Arial"/>
          <w:b/>
          <w:bCs/>
          <w:sz w:val="24"/>
          <w:szCs w:val="24"/>
        </w:rPr>
        <w:t>:</w:t>
      </w:r>
      <w:r w:rsidR="005F6A89" w:rsidRPr="00943C10">
        <w:rPr>
          <w:rFonts w:ascii="Arial" w:hAnsi="Arial" w:cs="Arial"/>
          <w:bCs/>
          <w:sz w:val="24"/>
          <w:szCs w:val="24"/>
        </w:rPr>
        <w:t xml:space="preserve"> </w:t>
      </w:r>
      <w:r w:rsidR="0070518C" w:rsidRPr="00943C10">
        <w:rPr>
          <w:rFonts w:ascii="Arial" w:hAnsi="Arial" w:cs="Arial"/>
          <w:bCs/>
          <w:sz w:val="24"/>
          <w:szCs w:val="24"/>
        </w:rPr>
        <w:t xml:space="preserve">inicio de búsqueda </w:t>
      </w:r>
      <w:r w:rsidR="00810578" w:rsidRPr="00943C10">
        <w:rPr>
          <w:rFonts w:ascii="Arial" w:hAnsi="Arial" w:cs="Arial"/>
          <w:bCs/>
          <w:sz w:val="24"/>
          <w:szCs w:val="24"/>
        </w:rPr>
        <w:t xml:space="preserve">del </w:t>
      </w:r>
      <w:proofErr w:type="spellStart"/>
      <w:r w:rsidR="00810578">
        <w:rPr>
          <w:rFonts w:ascii="Arial" w:hAnsi="Arial" w:cs="Arial"/>
          <w:bCs/>
          <w:sz w:val="24"/>
          <w:szCs w:val="24"/>
        </w:rPr>
        <w:t>We</w:t>
      </w:r>
      <w:r w:rsidR="00810578" w:rsidRPr="00943C10">
        <w:rPr>
          <w:rFonts w:ascii="Arial" w:hAnsi="Arial" w:cs="Arial"/>
          <w:bCs/>
          <w:sz w:val="24"/>
          <w:szCs w:val="24"/>
        </w:rPr>
        <w:t>blog</w:t>
      </w:r>
      <w:proofErr w:type="spellEnd"/>
      <w:r w:rsidR="005F6A89" w:rsidRPr="00943C10">
        <w:rPr>
          <w:rFonts w:ascii="Arial" w:hAnsi="Arial" w:cs="Arial"/>
          <w:bCs/>
          <w:sz w:val="24"/>
          <w:szCs w:val="24"/>
        </w:rPr>
        <w:t xml:space="preserve">. </w:t>
      </w:r>
    </w:p>
    <w:p w14:paraId="4FCB67F5" w14:textId="6368D391" w:rsidR="00457EB4" w:rsidRPr="00943C10" w:rsidRDefault="00DA1614" w:rsidP="005F6A89">
      <w:pPr>
        <w:spacing w:after="0" w:line="360" w:lineRule="auto"/>
        <w:jc w:val="both"/>
        <w:rPr>
          <w:rFonts w:ascii="Arial" w:hAnsi="Arial" w:cs="Arial"/>
          <w:bCs/>
          <w:sz w:val="24"/>
          <w:szCs w:val="24"/>
        </w:rPr>
      </w:pPr>
      <w:r w:rsidRPr="00943C10">
        <w:rPr>
          <w:noProof/>
        </w:rPr>
        <w:drawing>
          <wp:anchor distT="0" distB="0" distL="0" distR="0" simplePos="0" relativeHeight="251711488" behindDoc="0" locked="0" layoutInCell="1" allowOverlap="1" wp14:anchorId="5D7CD71B" wp14:editId="3C7558F7">
            <wp:simplePos x="0" y="0"/>
            <wp:positionH relativeFrom="column">
              <wp:posOffset>-9525</wp:posOffset>
            </wp:positionH>
            <wp:positionV relativeFrom="paragraph">
              <wp:posOffset>161925</wp:posOffset>
            </wp:positionV>
            <wp:extent cx="5145932" cy="3145210"/>
            <wp:effectExtent l="152400" t="152400" r="360045" b="360045"/>
            <wp:wrapNone/>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5145932" cy="3145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9600A74" w14:textId="42416FBF" w:rsidR="0070518C" w:rsidRPr="00943C10" w:rsidRDefault="0070518C" w:rsidP="005F6A89">
      <w:pPr>
        <w:spacing w:after="0" w:line="360" w:lineRule="auto"/>
        <w:jc w:val="both"/>
        <w:rPr>
          <w:rFonts w:ascii="Arial" w:hAnsi="Arial" w:cs="Arial"/>
          <w:bCs/>
          <w:sz w:val="24"/>
          <w:szCs w:val="24"/>
        </w:rPr>
      </w:pPr>
    </w:p>
    <w:p w14:paraId="047DE5ED" w14:textId="55E62D71" w:rsidR="0070518C" w:rsidRPr="00943C10" w:rsidRDefault="0070518C" w:rsidP="005F6A89">
      <w:pPr>
        <w:spacing w:after="0" w:line="360" w:lineRule="auto"/>
        <w:jc w:val="both"/>
        <w:rPr>
          <w:rFonts w:ascii="Arial" w:hAnsi="Arial" w:cs="Arial"/>
          <w:bCs/>
          <w:sz w:val="24"/>
          <w:szCs w:val="24"/>
        </w:rPr>
      </w:pPr>
    </w:p>
    <w:p w14:paraId="6CEA6A25" w14:textId="717BFCF7" w:rsidR="0070518C" w:rsidRPr="00943C10" w:rsidRDefault="0070518C" w:rsidP="005F6A89">
      <w:pPr>
        <w:spacing w:after="0" w:line="360" w:lineRule="auto"/>
        <w:jc w:val="both"/>
        <w:rPr>
          <w:rFonts w:ascii="Arial" w:hAnsi="Arial" w:cs="Arial"/>
          <w:bCs/>
          <w:sz w:val="24"/>
          <w:szCs w:val="24"/>
        </w:rPr>
      </w:pPr>
    </w:p>
    <w:p w14:paraId="77F6FE5B" w14:textId="4C551539" w:rsidR="0070518C" w:rsidRPr="00943C10" w:rsidRDefault="0070518C" w:rsidP="005F6A89">
      <w:pPr>
        <w:spacing w:after="0" w:line="360" w:lineRule="auto"/>
        <w:jc w:val="both"/>
        <w:rPr>
          <w:rFonts w:ascii="Arial" w:hAnsi="Arial" w:cs="Arial"/>
          <w:bCs/>
          <w:sz w:val="24"/>
          <w:szCs w:val="24"/>
        </w:rPr>
      </w:pPr>
    </w:p>
    <w:p w14:paraId="5988DF12" w14:textId="77777777" w:rsidR="0070518C" w:rsidRPr="00943C10" w:rsidRDefault="0070518C" w:rsidP="005F6A89">
      <w:pPr>
        <w:spacing w:after="0" w:line="360" w:lineRule="auto"/>
        <w:jc w:val="both"/>
        <w:rPr>
          <w:rFonts w:ascii="Arial" w:hAnsi="Arial" w:cs="Arial"/>
          <w:bCs/>
          <w:sz w:val="24"/>
          <w:szCs w:val="24"/>
        </w:rPr>
      </w:pPr>
    </w:p>
    <w:p w14:paraId="72E292AC" w14:textId="77777777" w:rsidR="0070518C" w:rsidRPr="00943C10" w:rsidRDefault="0070518C" w:rsidP="005F6A89">
      <w:pPr>
        <w:spacing w:after="0" w:line="360" w:lineRule="auto"/>
        <w:jc w:val="both"/>
        <w:rPr>
          <w:rFonts w:ascii="Arial" w:hAnsi="Arial" w:cs="Arial"/>
          <w:bCs/>
          <w:sz w:val="24"/>
          <w:szCs w:val="24"/>
        </w:rPr>
      </w:pPr>
    </w:p>
    <w:p w14:paraId="7921C837" w14:textId="77777777" w:rsidR="0070518C" w:rsidRPr="00943C10" w:rsidRDefault="0070518C" w:rsidP="005F6A89">
      <w:pPr>
        <w:spacing w:after="0" w:line="360" w:lineRule="auto"/>
        <w:jc w:val="both"/>
        <w:rPr>
          <w:rFonts w:ascii="Arial" w:hAnsi="Arial" w:cs="Arial"/>
          <w:bCs/>
          <w:sz w:val="24"/>
          <w:szCs w:val="24"/>
        </w:rPr>
      </w:pPr>
    </w:p>
    <w:p w14:paraId="200AF060" w14:textId="77777777" w:rsidR="0070518C" w:rsidRPr="00943C10" w:rsidRDefault="0070518C" w:rsidP="005F6A89">
      <w:pPr>
        <w:spacing w:after="0" w:line="360" w:lineRule="auto"/>
        <w:jc w:val="both"/>
        <w:rPr>
          <w:rFonts w:ascii="Arial" w:hAnsi="Arial" w:cs="Arial"/>
          <w:bCs/>
          <w:sz w:val="24"/>
          <w:szCs w:val="24"/>
        </w:rPr>
      </w:pPr>
    </w:p>
    <w:p w14:paraId="5EB4593B" w14:textId="77777777" w:rsidR="0070518C" w:rsidRPr="00943C10" w:rsidRDefault="0070518C" w:rsidP="005F6A89">
      <w:pPr>
        <w:spacing w:after="0" w:line="360" w:lineRule="auto"/>
        <w:jc w:val="both"/>
        <w:rPr>
          <w:rFonts w:ascii="Arial" w:hAnsi="Arial" w:cs="Arial"/>
          <w:bCs/>
          <w:sz w:val="24"/>
          <w:szCs w:val="24"/>
        </w:rPr>
      </w:pPr>
    </w:p>
    <w:p w14:paraId="47D01BC7" w14:textId="77777777" w:rsidR="0070518C" w:rsidRPr="00943C10" w:rsidRDefault="0070518C" w:rsidP="005F6A89">
      <w:pPr>
        <w:spacing w:after="0" w:line="360" w:lineRule="auto"/>
        <w:jc w:val="both"/>
        <w:rPr>
          <w:rFonts w:ascii="Arial" w:hAnsi="Arial" w:cs="Arial"/>
          <w:bCs/>
          <w:sz w:val="24"/>
          <w:szCs w:val="24"/>
        </w:rPr>
      </w:pPr>
    </w:p>
    <w:p w14:paraId="15C677FD" w14:textId="77777777" w:rsidR="0070518C" w:rsidRPr="00943C10" w:rsidRDefault="0070518C" w:rsidP="005F6A89">
      <w:pPr>
        <w:spacing w:after="0" w:line="360" w:lineRule="auto"/>
        <w:jc w:val="both"/>
        <w:rPr>
          <w:rFonts w:ascii="Arial" w:hAnsi="Arial" w:cs="Arial"/>
          <w:bCs/>
          <w:sz w:val="24"/>
          <w:szCs w:val="24"/>
        </w:rPr>
      </w:pPr>
    </w:p>
    <w:p w14:paraId="7DCAD6B7" w14:textId="77777777" w:rsidR="00360553" w:rsidRDefault="00360553" w:rsidP="005F6A89">
      <w:pPr>
        <w:spacing w:after="0" w:line="360" w:lineRule="auto"/>
        <w:jc w:val="both"/>
        <w:rPr>
          <w:rFonts w:ascii="Arial" w:hAnsi="Arial" w:cs="Arial"/>
          <w:bCs/>
          <w:sz w:val="24"/>
          <w:szCs w:val="24"/>
        </w:rPr>
      </w:pPr>
    </w:p>
    <w:p w14:paraId="699C1673" w14:textId="77777777" w:rsidR="00360553" w:rsidRDefault="00360553" w:rsidP="005F6A89">
      <w:pPr>
        <w:spacing w:after="0" w:line="360" w:lineRule="auto"/>
        <w:jc w:val="both"/>
        <w:rPr>
          <w:rFonts w:ascii="Arial" w:hAnsi="Arial" w:cs="Arial"/>
          <w:bCs/>
          <w:sz w:val="24"/>
          <w:szCs w:val="24"/>
        </w:rPr>
      </w:pPr>
    </w:p>
    <w:p w14:paraId="72791D64" w14:textId="77777777" w:rsidR="00360553" w:rsidRDefault="00360553" w:rsidP="005F6A89">
      <w:pPr>
        <w:spacing w:after="0" w:line="360" w:lineRule="auto"/>
        <w:jc w:val="both"/>
        <w:rPr>
          <w:rFonts w:ascii="Arial" w:hAnsi="Arial" w:cs="Arial"/>
          <w:bCs/>
          <w:sz w:val="24"/>
          <w:szCs w:val="24"/>
        </w:rPr>
      </w:pPr>
    </w:p>
    <w:p w14:paraId="2B69847C" w14:textId="77777777" w:rsidR="00360553" w:rsidRDefault="00360553" w:rsidP="005F6A89">
      <w:pPr>
        <w:spacing w:after="0" w:line="360" w:lineRule="auto"/>
        <w:jc w:val="both"/>
        <w:rPr>
          <w:rFonts w:ascii="Arial" w:hAnsi="Arial" w:cs="Arial"/>
          <w:bCs/>
          <w:sz w:val="24"/>
          <w:szCs w:val="24"/>
        </w:rPr>
      </w:pPr>
    </w:p>
    <w:p w14:paraId="29245B4E" w14:textId="45E75AF7" w:rsidR="007246CC" w:rsidRPr="007246CC" w:rsidRDefault="0070518C" w:rsidP="005F6A89">
      <w:pPr>
        <w:spacing w:after="0" w:line="360" w:lineRule="auto"/>
        <w:jc w:val="both"/>
        <w:rPr>
          <w:rFonts w:ascii="Arial" w:hAnsi="Arial" w:cs="Arial"/>
          <w:bCs/>
          <w:sz w:val="24"/>
          <w:szCs w:val="24"/>
        </w:rPr>
      </w:pPr>
      <w:r w:rsidRPr="00943C10">
        <w:rPr>
          <w:rFonts w:ascii="Arial" w:hAnsi="Arial" w:cs="Arial"/>
          <w:bCs/>
          <w:sz w:val="24"/>
          <w:szCs w:val="24"/>
        </w:rPr>
        <w:t>Como se puede apreciar en la imagen</w:t>
      </w:r>
      <w:r w:rsidR="007246CC">
        <w:rPr>
          <w:rFonts w:ascii="Arial" w:hAnsi="Arial" w:cs="Arial"/>
          <w:bCs/>
          <w:sz w:val="24"/>
          <w:szCs w:val="24"/>
        </w:rPr>
        <w:t xml:space="preserve"> el inicio de la exploración del </w:t>
      </w:r>
      <w:proofErr w:type="spellStart"/>
      <w:r w:rsidR="00A64F12">
        <w:rPr>
          <w:rFonts w:ascii="Arial" w:hAnsi="Arial" w:cs="Arial"/>
          <w:bCs/>
          <w:sz w:val="24"/>
          <w:szCs w:val="24"/>
        </w:rPr>
        <w:t>Weblogs</w:t>
      </w:r>
      <w:proofErr w:type="spellEnd"/>
      <w:r w:rsidR="007246CC">
        <w:rPr>
          <w:rFonts w:ascii="Arial" w:hAnsi="Arial" w:cs="Arial"/>
          <w:bCs/>
          <w:sz w:val="24"/>
          <w:szCs w:val="24"/>
        </w:rPr>
        <w:t xml:space="preserve"> comienza con el buscador </w:t>
      </w:r>
      <w:r w:rsidR="007246CC" w:rsidRPr="007246CC">
        <w:rPr>
          <w:rFonts w:ascii="Arial" w:hAnsi="Arial" w:cs="Arial"/>
          <w:b/>
          <w:bCs/>
          <w:color w:val="FF0000"/>
          <w:sz w:val="24"/>
          <w:szCs w:val="24"/>
        </w:rPr>
        <w:t>Go</w:t>
      </w:r>
      <w:r w:rsidR="007246CC" w:rsidRPr="007246CC">
        <w:rPr>
          <w:rFonts w:ascii="Arial" w:hAnsi="Arial" w:cs="Arial"/>
          <w:b/>
          <w:bCs/>
          <w:color w:val="FFC000"/>
          <w:sz w:val="24"/>
          <w:szCs w:val="24"/>
        </w:rPr>
        <w:t>og</w:t>
      </w:r>
      <w:r w:rsidR="007246CC" w:rsidRPr="007246CC">
        <w:rPr>
          <w:rFonts w:ascii="Arial" w:hAnsi="Arial" w:cs="Arial"/>
          <w:b/>
          <w:bCs/>
          <w:color w:val="00B050"/>
          <w:sz w:val="24"/>
          <w:szCs w:val="24"/>
        </w:rPr>
        <w:t>le</w:t>
      </w:r>
      <w:r w:rsidR="007246CC" w:rsidRPr="007246CC">
        <w:rPr>
          <w:rFonts w:ascii="Arial" w:hAnsi="Arial" w:cs="Arial"/>
          <w:b/>
          <w:bCs/>
          <w:sz w:val="24"/>
          <w:szCs w:val="24"/>
        </w:rPr>
        <w:t>,</w:t>
      </w:r>
      <w:r w:rsidR="007246CC">
        <w:rPr>
          <w:rFonts w:ascii="Arial" w:hAnsi="Arial" w:cs="Arial"/>
          <w:bCs/>
          <w:sz w:val="24"/>
          <w:szCs w:val="24"/>
        </w:rPr>
        <w:t xml:space="preserve"> el estudiante deberá ubicar WEBLOGS DE ORIENTACIÓN </w:t>
      </w:r>
      <w:r w:rsidR="00810578">
        <w:rPr>
          <w:rFonts w:ascii="Arial" w:hAnsi="Arial" w:cs="Arial"/>
          <w:bCs/>
          <w:sz w:val="24"/>
          <w:szCs w:val="24"/>
        </w:rPr>
        <w:t>VOCACIONAL y</w:t>
      </w:r>
      <w:r w:rsidR="007246CC">
        <w:rPr>
          <w:rFonts w:ascii="Arial" w:hAnsi="Arial" w:cs="Arial"/>
          <w:bCs/>
          <w:sz w:val="24"/>
          <w:szCs w:val="24"/>
        </w:rPr>
        <w:t xml:space="preserve"> este lo </w:t>
      </w:r>
      <w:proofErr w:type="gramStart"/>
      <w:r w:rsidR="007246CC">
        <w:rPr>
          <w:rFonts w:ascii="Arial" w:hAnsi="Arial" w:cs="Arial"/>
          <w:bCs/>
          <w:sz w:val="24"/>
          <w:szCs w:val="24"/>
        </w:rPr>
        <w:t>conllevara</w:t>
      </w:r>
      <w:proofErr w:type="gramEnd"/>
      <w:r w:rsidR="007246CC">
        <w:rPr>
          <w:rFonts w:ascii="Arial" w:hAnsi="Arial" w:cs="Arial"/>
          <w:bCs/>
          <w:sz w:val="24"/>
          <w:szCs w:val="24"/>
        </w:rPr>
        <w:t xml:space="preserve"> a diferentes temas y se instalará en donde se encuentra la imagen de la investigadora seguido de la oración plasmada en el buscador.  Esto lo conducirá a la página principal del </w:t>
      </w:r>
      <w:proofErr w:type="spellStart"/>
      <w:r w:rsidR="00A64F12">
        <w:rPr>
          <w:rFonts w:ascii="Arial" w:hAnsi="Arial" w:cs="Arial"/>
          <w:bCs/>
          <w:sz w:val="24"/>
          <w:szCs w:val="24"/>
        </w:rPr>
        <w:t>Weblogs</w:t>
      </w:r>
      <w:proofErr w:type="spellEnd"/>
      <w:r w:rsidR="007246CC">
        <w:rPr>
          <w:rFonts w:ascii="Arial" w:hAnsi="Arial" w:cs="Arial"/>
          <w:bCs/>
          <w:sz w:val="24"/>
          <w:szCs w:val="24"/>
        </w:rPr>
        <w:t xml:space="preserve">. </w:t>
      </w:r>
    </w:p>
    <w:p w14:paraId="72CF7847" w14:textId="77777777" w:rsidR="007246CC" w:rsidRDefault="007246CC" w:rsidP="005F6A89">
      <w:pPr>
        <w:spacing w:after="0" w:line="360" w:lineRule="auto"/>
        <w:jc w:val="both"/>
        <w:rPr>
          <w:rFonts w:ascii="Arial" w:hAnsi="Arial" w:cs="Arial"/>
          <w:bCs/>
          <w:sz w:val="24"/>
          <w:szCs w:val="24"/>
        </w:rPr>
      </w:pPr>
    </w:p>
    <w:p w14:paraId="5B54E045" w14:textId="77777777" w:rsidR="00DA1614" w:rsidRDefault="0070518C" w:rsidP="0070518C">
      <w:pPr>
        <w:spacing w:after="0" w:line="360" w:lineRule="auto"/>
        <w:jc w:val="both"/>
        <w:rPr>
          <w:rFonts w:ascii="Arial" w:hAnsi="Arial" w:cs="Arial"/>
          <w:bCs/>
          <w:sz w:val="24"/>
          <w:szCs w:val="24"/>
        </w:rPr>
      </w:pPr>
      <w:r w:rsidRPr="00943C10">
        <w:rPr>
          <w:rFonts w:ascii="Arial" w:hAnsi="Arial" w:cs="Arial"/>
          <w:bCs/>
          <w:sz w:val="24"/>
          <w:szCs w:val="24"/>
        </w:rPr>
        <w:t xml:space="preserve"> </w:t>
      </w:r>
    </w:p>
    <w:p w14:paraId="0A0C45F8" w14:textId="77777777" w:rsidR="00360553" w:rsidRDefault="00360553" w:rsidP="0070518C">
      <w:pPr>
        <w:spacing w:after="0" w:line="360" w:lineRule="auto"/>
        <w:jc w:val="both"/>
        <w:rPr>
          <w:rFonts w:ascii="Arial" w:hAnsi="Arial" w:cs="Arial"/>
          <w:b/>
          <w:bCs/>
          <w:sz w:val="24"/>
          <w:szCs w:val="24"/>
        </w:rPr>
      </w:pPr>
    </w:p>
    <w:p w14:paraId="13E4E20F" w14:textId="77777777" w:rsidR="00360553" w:rsidRDefault="00360553" w:rsidP="0070518C">
      <w:pPr>
        <w:spacing w:after="0" w:line="360" w:lineRule="auto"/>
        <w:jc w:val="both"/>
        <w:rPr>
          <w:rFonts w:ascii="Arial" w:hAnsi="Arial" w:cs="Arial"/>
          <w:b/>
          <w:bCs/>
          <w:sz w:val="24"/>
          <w:szCs w:val="24"/>
        </w:rPr>
      </w:pPr>
    </w:p>
    <w:p w14:paraId="4EC11E4F" w14:textId="77777777" w:rsidR="00360553" w:rsidRDefault="00360553" w:rsidP="0070518C">
      <w:pPr>
        <w:spacing w:after="0" w:line="360" w:lineRule="auto"/>
        <w:jc w:val="both"/>
        <w:rPr>
          <w:rFonts w:ascii="Arial" w:hAnsi="Arial" w:cs="Arial"/>
          <w:b/>
          <w:bCs/>
          <w:sz w:val="24"/>
          <w:szCs w:val="24"/>
        </w:rPr>
      </w:pPr>
    </w:p>
    <w:p w14:paraId="61B493C4" w14:textId="77777777" w:rsidR="00360553" w:rsidRDefault="00360553" w:rsidP="0070518C">
      <w:pPr>
        <w:spacing w:after="0" w:line="360" w:lineRule="auto"/>
        <w:jc w:val="both"/>
        <w:rPr>
          <w:rFonts w:ascii="Arial" w:hAnsi="Arial" w:cs="Arial"/>
          <w:b/>
          <w:bCs/>
          <w:sz w:val="24"/>
          <w:szCs w:val="24"/>
        </w:rPr>
      </w:pPr>
    </w:p>
    <w:p w14:paraId="6795A296" w14:textId="77777777" w:rsidR="00360553" w:rsidRDefault="00360553" w:rsidP="0070518C">
      <w:pPr>
        <w:spacing w:after="0" w:line="360" w:lineRule="auto"/>
        <w:jc w:val="both"/>
        <w:rPr>
          <w:rFonts w:ascii="Arial" w:hAnsi="Arial" w:cs="Arial"/>
          <w:b/>
          <w:bCs/>
          <w:sz w:val="24"/>
          <w:szCs w:val="24"/>
        </w:rPr>
      </w:pPr>
    </w:p>
    <w:p w14:paraId="1C463DCC" w14:textId="45103DB8" w:rsidR="0070518C" w:rsidRDefault="007246CC" w:rsidP="0070518C">
      <w:pPr>
        <w:spacing w:after="0" w:line="360" w:lineRule="auto"/>
        <w:jc w:val="both"/>
        <w:rPr>
          <w:rFonts w:ascii="Arial" w:hAnsi="Arial" w:cs="Arial"/>
          <w:bCs/>
          <w:sz w:val="24"/>
          <w:szCs w:val="24"/>
        </w:rPr>
      </w:pPr>
      <w:r>
        <w:rPr>
          <w:rFonts w:ascii="Arial" w:hAnsi="Arial" w:cs="Arial"/>
          <w:b/>
          <w:bCs/>
          <w:sz w:val="24"/>
          <w:szCs w:val="24"/>
        </w:rPr>
        <w:lastRenderedPageBreak/>
        <w:t xml:space="preserve">Figura </w:t>
      </w:r>
      <w:proofErr w:type="spellStart"/>
      <w:r>
        <w:rPr>
          <w:rFonts w:ascii="Arial" w:hAnsi="Arial" w:cs="Arial"/>
          <w:b/>
          <w:bCs/>
          <w:sz w:val="24"/>
          <w:szCs w:val="24"/>
        </w:rPr>
        <w:t>N°</w:t>
      </w:r>
      <w:proofErr w:type="spellEnd"/>
      <w:r>
        <w:rPr>
          <w:rFonts w:ascii="Arial" w:hAnsi="Arial" w:cs="Arial"/>
          <w:b/>
          <w:bCs/>
          <w:sz w:val="24"/>
          <w:szCs w:val="24"/>
        </w:rPr>
        <w:t xml:space="preserve"> </w:t>
      </w:r>
      <w:r w:rsidR="00BF29F2">
        <w:rPr>
          <w:rFonts w:ascii="Arial" w:hAnsi="Arial" w:cs="Arial"/>
          <w:b/>
          <w:bCs/>
          <w:sz w:val="24"/>
          <w:szCs w:val="24"/>
        </w:rPr>
        <w:t>3</w:t>
      </w:r>
      <w:r w:rsidR="0070518C" w:rsidRPr="00943C10">
        <w:rPr>
          <w:rFonts w:ascii="Arial" w:hAnsi="Arial" w:cs="Arial"/>
          <w:b/>
          <w:bCs/>
          <w:sz w:val="24"/>
          <w:szCs w:val="24"/>
        </w:rPr>
        <w:t>:</w:t>
      </w:r>
      <w:r w:rsidR="0070518C" w:rsidRPr="00943C10">
        <w:rPr>
          <w:rFonts w:ascii="Arial" w:hAnsi="Arial" w:cs="Arial"/>
          <w:bCs/>
          <w:sz w:val="24"/>
          <w:szCs w:val="24"/>
        </w:rPr>
        <w:t xml:space="preserve"> Página </w:t>
      </w:r>
      <w:r w:rsidR="00943C10">
        <w:rPr>
          <w:rFonts w:ascii="Arial" w:hAnsi="Arial" w:cs="Arial"/>
          <w:bCs/>
          <w:sz w:val="24"/>
          <w:szCs w:val="24"/>
        </w:rPr>
        <w:t>Principal</w:t>
      </w:r>
      <w:r w:rsidR="0070518C" w:rsidRPr="00943C10">
        <w:rPr>
          <w:rFonts w:ascii="Arial" w:hAnsi="Arial" w:cs="Arial"/>
          <w:bCs/>
          <w:sz w:val="24"/>
          <w:szCs w:val="24"/>
        </w:rPr>
        <w:t xml:space="preserve"> del </w:t>
      </w:r>
      <w:proofErr w:type="spellStart"/>
      <w:r w:rsidR="00A64F12">
        <w:rPr>
          <w:rFonts w:ascii="Arial" w:hAnsi="Arial" w:cs="Arial"/>
          <w:bCs/>
          <w:sz w:val="24"/>
          <w:szCs w:val="24"/>
        </w:rPr>
        <w:t>We</w:t>
      </w:r>
      <w:r w:rsidR="00A64F12" w:rsidRPr="00943C10">
        <w:rPr>
          <w:rFonts w:ascii="Arial" w:hAnsi="Arial" w:cs="Arial"/>
          <w:bCs/>
          <w:sz w:val="24"/>
          <w:szCs w:val="24"/>
        </w:rPr>
        <w:t>blogs</w:t>
      </w:r>
      <w:proofErr w:type="spellEnd"/>
      <w:r w:rsidR="0070518C" w:rsidRPr="00943C10">
        <w:rPr>
          <w:rFonts w:ascii="Arial" w:hAnsi="Arial" w:cs="Arial"/>
          <w:bCs/>
          <w:sz w:val="24"/>
          <w:szCs w:val="24"/>
        </w:rPr>
        <w:t xml:space="preserve">. </w:t>
      </w:r>
    </w:p>
    <w:p w14:paraId="728B5345" w14:textId="77777777" w:rsidR="00360553" w:rsidRPr="00943C10" w:rsidRDefault="00360553" w:rsidP="0070518C">
      <w:pPr>
        <w:spacing w:after="0" w:line="360" w:lineRule="auto"/>
        <w:jc w:val="both"/>
        <w:rPr>
          <w:rFonts w:ascii="Arial" w:hAnsi="Arial" w:cs="Arial"/>
          <w:bCs/>
          <w:sz w:val="24"/>
          <w:szCs w:val="24"/>
        </w:rPr>
      </w:pPr>
    </w:p>
    <w:p w14:paraId="67068E56" w14:textId="4B4CF271" w:rsidR="00457EB4" w:rsidRPr="00943C10" w:rsidRDefault="00DA1614" w:rsidP="005F6A89">
      <w:pPr>
        <w:spacing w:after="0" w:line="360" w:lineRule="auto"/>
        <w:jc w:val="both"/>
        <w:rPr>
          <w:rFonts w:ascii="Arial" w:hAnsi="Arial" w:cs="Arial"/>
          <w:bCs/>
          <w:sz w:val="24"/>
          <w:szCs w:val="24"/>
        </w:rPr>
      </w:pPr>
      <w:r w:rsidRPr="00943C10">
        <w:rPr>
          <w:noProof/>
        </w:rPr>
        <w:drawing>
          <wp:anchor distT="0" distB="0" distL="0" distR="0" simplePos="0" relativeHeight="251707392" behindDoc="0" locked="0" layoutInCell="1" allowOverlap="1" wp14:anchorId="6D26508D" wp14:editId="1822A4EE">
            <wp:simplePos x="0" y="0"/>
            <wp:positionH relativeFrom="column">
              <wp:posOffset>-136486</wp:posOffset>
            </wp:positionH>
            <wp:positionV relativeFrom="paragraph">
              <wp:posOffset>132120</wp:posOffset>
            </wp:positionV>
            <wp:extent cx="5252085" cy="3628417"/>
            <wp:effectExtent l="152400" t="152400" r="367665" b="353060"/>
            <wp:wrapNone/>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5252085" cy="3628417"/>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018F6405" w14:textId="54504C7C" w:rsidR="00457EB4" w:rsidRPr="00943C10" w:rsidRDefault="00457EB4" w:rsidP="005F6A89">
      <w:pPr>
        <w:spacing w:after="0" w:line="360" w:lineRule="auto"/>
        <w:jc w:val="both"/>
        <w:rPr>
          <w:rFonts w:ascii="Arial" w:hAnsi="Arial" w:cs="Arial"/>
          <w:bCs/>
          <w:sz w:val="24"/>
          <w:szCs w:val="24"/>
        </w:rPr>
      </w:pPr>
    </w:p>
    <w:p w14:paraId="74FCC112" w14:textId="6BBB5965" w:rsidR="00457EB4" w:rsidRPr="00943C10" w:rsidRDefault="00457EB4" w:rsidP="005F6A89">
      <w:pPr>
        <w:spacing w:after="0" w:line="360" w:lineRule="auto"/>
        <w:jc w:val="both"/>
        <w:rPr>
          <w:rFonts w:ascii="Arial" w:hAnsi="Arial" w:cs="Arial"/>
          <w:bCs/>
          <w:sz w:val="24"/>
          <w:szCs w:val="24"/>
        </w:rPr>
      </w:pPr>
    </w:p>
    <w:p w14:paraId="1F87C4A8" w14:textId="44C41256" w:rsidR="00457EB4" w:rsidRPr="00943C10" w:rsidRDefault="00457EB4" w:rsidP="005F6A89">
      <w:pPr>
        <w:spacing w:after="0" w:line="360" w:lineRule="auto"/>
        <w:jc w:val="both"/>
        <w:rPr>
          <w:rFonts w:ascii="Arial" w:hAnsi="Arial" w:cs="Arial"/>
          <w:bCs/>
          <w:sz w:val="24"/>
          <w:szCs w:val="24"/>
        </w:rPr>
      </w:pPr>
    </w:p>
    <w:p w14:paraId="36901C73" w14:textId="77777777" w:rsidR="00457EB4" w:rsidRPr="00943C10" w:rsidRDefault="00457EB4" w:rsidP="005F6A89">
      <w:pPr>
        <w:spacing w:after="0" w:line="360" w:lineRule="auto"/>
        <w:jc w:val="both"/>
        <w:rPr>
          <w:rFonts w:ascii="Arial" w:hAnsi="Arial" w:cs="Arial"/>
          <w:bCs/>
          <w:sz w:val="24"/>
          <w:szCs w:val="24"/>
        </w:rPr>
      </w:pPr>
    </w:p>
    <w:p w14:paraId="51A04330" w14:textId="77777777" w:rsidR="00457EB4" w:rsidRPr="00943C10" w:rsidRDefault="00457EB4" w:rsidP="005F6A89">
      <w:pPr>
        <w:spacing w:after="0" w:line="360" w:lineRule="auto"/>
        <w:jc w:val="both"/>
        <w:rPr>
          <w:rFonts w:ascii="Arial" w:hAnsi="Arial" w:cs="Arial"/>
          <w:bCs/>
          <w:sz w:val="24"/>
          <w:szCs w:val="24"/>
        </w:rPr>
      </w:pPr>
    </w:p>
    <w:p w14:paraId="0C3E795C" w14:textId="77777777" w:rsidR="00457EB4" w:rsidRPr="00943C10" w:rsidRDefault="00457EB4" w:rsidP="005F6A89">
      <w:pPr>
        <w:spacing w:after="0" w:line="360" w:lineRule="auto"/>
        <w:jc w:val="both"/>
        <w:rPr>
          <w:rFonts w:ascii="Arial" w:hAnsi="Arial" w:cs="Arial"/>
          <w:bCs/>
          <w:sz w:val="24"/>
          <w:szCs w:val="24"/>
        </w:rPr>
      </w:pPr>
    </w:p>
    <w:p w14:paraId="53C267A2" w14:textId="77777777" w:rsidR="00457EB4" w:rsidRPr="00943C10" w:rsidRDefault="00457EB4" w:rsidP="005F6A89">
      <w:pPr>
        <w:spacing w:after="0" w:line="360" w:lineRule="auto"/>
        <w:jc w:val="both"/>
        <w:rPr>
          <w:rFonts w:ascii="Arial" w:hAnsi="Arial" w:cs="Arial"/>
          <w:bCs/>
          <w:sz w:val="24"/>
          <w:szCs w:val="24"/>
        </w:rPr>
      </w:pPr>
    </w:p>
    <w:p w14:paraId="640E87F1" w14:textId="77777777" w:rsidR="00457EB4" w:rsidRPr="00943C10" w:rsidRDefault="00457EB4" w:rsidP="005F6A89">
      <w:pPr>
        <w:spacing w:after="0" w:line="360" w:lineRule="auto"/>
        <w:jc w:val="both"/>
        <w:rPr>
          <w:rFonts w:ascii="Arial" w:hAnsi="Arial" w:cs="Arial"/>
          <w:bCs/>
          <w:sz w:val="24"/>
          <w:szCs w:val="24"/>
        </w:rPr>
      </w:pPr>
    </w:p>
    <w:p w14:paraId="1C821D71" w14:textId="77777777" w:rsidR="00457EB4" w:rsidRPr="00943C10" w:rsidRDefault="00457EB4" w:rsidP="005F6A89">
      <w:pPr>
        <w:spacing w:after="0" w:line="360" w:lineRule="auto"/>
        <w:jc w:val="both"/>
        <w:rPr>
          <w:rFonts w:ascii="Arial" w:hAnsi="Arial" w:cs="Arial"/>
          <w:bCs/>
          <w:sz w:val="24"/>
          <w:szCs w:val="24"/>
        </w:rPr>
      </w:pPr>
    </w:p>
    <w:p w14:paraId="46B03950" w14:textId="77777777" w:rsidR="00457EB4" w:rsidRPr="00943C10" w:rsidRDefault="00457EB4" w:rsidP="005F6A89">
      <w:pPr>
        <w:spacing w:after="0" w:line="360" w:lineRule="auto"/>
        <w:jc w:val="both"/>
        <w:rPr>
          <w:rFonts w:ascii="Arial" w:hAnsi="Arial" w:cs="Arial"/>
          <w:bCs/>
          <w:sz w:val="24"/>
          <w:szCs w:val="24"/>
        </w:rPr>
      </w:pPr>
    </w:p>
    <w:p w14:paraId="719393EB" w14:textId="77777777" w:rsidR="00457EB4" w:rsidRDefault="00457EB4" w:rsidP="005F6A89">
      <w:pPr>
        <w:spacing w:after="0" w:line="360" w:lineRule="auto"/>
        <w:jc w:val="both"/>
        <w:rPr>
          <w:rFonts w:ascii="Arial" w:hAnsi="Arial" w:cs="Arial"/>
          <w:bCs/>
          <w:sz w:val="24"/>
          <w:szCs w:val="24"/>
        </w:rPr>
      </w:pPr>
    </w:p>
    <w:p w14:paraId="6DE7DB31" w14:textId="77777777" w:rsidR="00865E87" w:rsidRDefault="00865E87" w:rsidP="005F6A89">
      <w:pPr>
        <w:spacing w:after="0" w:line="360" w:lineRule="auto"/>
        <w:jc w:val="both"/>
        <w:rPr>
          <w:rFonts w:ascii="Arial" w:hAnsi="Arial" w:cs="Arial"/>
          <w:bCs/>
          <w:sz w:val="24"/>
          <w:szCs w:val="24"/>
        </w:rPr>
      </w:pPr>
    </w:p>
    <w:p w14:paraId="72D0CA3A" w14:textId="77777777" w:rsidR="00865E87" w:rsidRDefault="00865E87" w:rsidP="005F6A89">
      <w:pPr>
        <w:spacing w:after="0" w:line="360" w:lineRule="auto"/>
        <w:jc w:val="both"/>
        <w:rPr>
          <w:rFonts w:ascii="Arial" w:hAnsi="Arial" w:cs="Arial"/>
          <w:bCs/>
          <w:sz w:val="24"/>
          <w:szCs w:val="24"/>
        </w:rPr>
      </w:pPr>
    </w:p>
    <w:p w14:paraId="4EEB14C5" w14:textId="77777777" w:rsidR="00865E87" w:rsidRDefault="00865E87" w:rsidP="005F6A89">
      <w:pPr>
        <w:spacing w:after="0" w:line="360" w:lineRule="auto"/>
        <w:jc w:val="both"/>
        <w:rPr>
          <w:rFonts w:ascii="Arial" w:hAnsi="Arial" w:cs="Arial"/>
          <w:bCs/>
          <w:sz w:val="24"/>
          <w:szCs w:val="24"/>
        </w:rPr>
      </w:pPr>
    </w:p>
    <w:p w14:paraId="660664CB" w14:textId="77777777" w:rsidR="00360553" w:rsidRDefault="007246CC" w:rsidP="005F6A89">
      <w:pPr>
        <w:spacing w:after="0" w:line="360" w:lineRule="auto"/>
        <w:jc w:val="both"/>
        <w:rPr>
          <w:rFonts w:ascii="Arial" w:hAnsi="Arial" w:cs="Arial"/>
          <w:bCs/>
          <w:sz w:val="24"/>
          <w:szCs w:val="24"/>
        </w:rPr>
      </w:pPr>
      <w:r>
        <w:rPr>
          <w:rFonts w:ascii="Arial" w:hAnsi="Arial" w:cs="Arial"/>
          <w:bCs/>
          <w:sz w:val="24"/>
          <w:szCs w:val="24"/>
        </w:rPr>
        <w:tab/>
      </w:r>
    </w:p>
    <w:p w14:paraId="551FDF18" w14:textId="77777777" w:rsidR="00360553" w:rsidRDefault="00360553" w:rsidP="005F6A89">
      <w:pPr>
        <w:spacing w:after="0" w:line="360" w:lineRule="auto"/>
        <w:jc w:val="both"/>
        <w:rPr>
          <w:rFonts w:ascii="Arial" w:hAnsi="Arial" w:cs="Arial"/>
          <w:bCs/>
          <w:sz w:val="24"/>
          <w:szCs w:val="24"/>
        </w:rPr>
      </w:pPr>
    </w:p>
    <w:p w14:paraId="459E80C0" w14:textId="671E9B7B" w:rsidR="007246CC" w:rsidRDefault="007246CC" w:rsidP="005F6A89">
      <w:pPr>
        <w:spacing w:after="0" w:line="360" w:lineRule="auto"/>
        <w:jc w:val="both"/>
        <w:rPr>
          <w:rFonts w:ascii="Arial" w:hAnsi="Arial" w:cs="Arial"/>
          <w:bCs/>
          <w:sz w:val="24"/>
          <w:szCs w:val="24"/>
        </w:rPr>
      </w:pPr>
      <w:r>
        <w:rPr>
          <w:rFonts w:ascii="Arial" w:hAnsi="Arial" w:cs="Arial"/>
          <w:bCs/>
          <w:sz w:val="24"/>
          <w:szCs w:val="24"/>
        </w:rPr>
        <w:t xml:space="preserve">Como se evidencia en la figura N°2, al entrar en la página principal del WEBLOGS se puede observar que aparece el perfil de la investigadora y el </w:t>
      </w:r>
      <w:r w:rsidR="00150519" w:rsidRPr="00150519">
        <w:rPr>
          <w:rFonts w:ascii="Arial" w:hAnsi="Arial" w:cs="Arial"/>
          <w:bCs/>
          <w:sz w:val="24"/>
          <w:szCs w:val="24"/>
        </w:rPr>
        <w:t>Links</w:t>
      </w:r>
      <w:r>
        <w:rPr>
          <w:rFonts w:ascii="Arial" w:hAnsi="Arial" w:cs="Arial"/>
          <w:bCs/>
          <w:sz w:val="24"/>
          <w:szCs w:val="24"/>
        </w:rPr>
        <w:t xml:space="preserve"> donde deberá ingresar el estudiante para comenzar a interactuar con la herramienta tecnológica.  En este sentido, al ingresar al Blogs como tal se desplegará la página donde se encuentra la presentación del Blogs de orientación </w:t>
      </w:r>
      <w:r w:rsidR="00810578">
        <w:rPr>
          <w:rFonts w:ascii="Arial" w:hAnsi="Arial" w:cs="Arial"/>
          <w:bCs/>
          <w:sz w:val="24"/>
          <w:szCs w:val="24"/>
        </w:rPr>
        <w:t>Vocacional y</w:t>
      </w:r>
      <w:r>
        <w:rPr>
          <w:rFonts w:ascii="Arial" w:hAnsi="Arial" w:cs="Arial"/>
          <w:bCs/>
          <w:sz w:val="24"/>
          <w:szCs w:val="24"/>
        </w:rPr>
        <w:t xml:space="preserve"> las áreas temáticas a considerar en las actividades que serán programadas progresivamente por el orientador. </w:t>
      </w:r>
    </w:p>
    <w:p w14:paraId="6CBE329E" w14:textId="77777777" w:rsidR="007246CC" w:rsidRDefault="007246CC" w:rsidP="005F6A89">
      <w:pPr>
        <w:spacing w:after="0" w:line="360" w:lineRule="auto"/>
        <w:jc w:val="both"/>
        <w:rPr>
          <w:rFonts w:ascii="Arial" w:hAnsi="Arial" w:cs="Arial"/>
          <w:bCs/>
          <w:sz w:val="24"/>
          <w:szCs w:val="24"/>
        </w:rPr>
      </w:pPr>
    </w:p>
    <w:p w14:paraId="2B88B397" w14:textId="77777777" w:rsidR="00865E87" w:rsidRDefault="00865E87" w:rsidP="007246CC">
      <w:pPr>
        <w:spacing w:after="0" w:line="360" w:lineRule="auto"/>
        <w:jc w:val="both"/>
        <w:rPr>
          <w:rFonts w:ascii="Arial" w:hAnsi="Arial" w:cs="Arial"/>
          <w:b/>
          <w:bCs/>
          <w:sz w:val="24"/>
          <w:szCs w:val="24"/>
        </w:rPr>
      </w:pPr>
    </w:p>
    <w:p w14:paraId="365E8285" w14:textId="77777777" w:rsidR="00865E87" w:rsidRDefault="00865E87" w:rsidP="007246CC">
      <w:pPr>
        <w:spacing w:after="0" w:line="360" w:lineRule="auto"/>
        <w:jc w:val="both"/>
        <w:rPr>
          <w:rFonts w:ascii="Arial" w:hAnsi="Arial" w:cs="Arial"/>
          <w:b/>
          <w:bCs/>
          <w:sz w:val="24"/>
          <w:szCs w:val="24"/>
        </w:rPr>
      </w:pPr>
    </w:p>
    <w:p w14:paraId="62C1F9E9" w14:textId="77777777" w:rsidR="00865E87" w:rsidRDefault="00865E87" w:rsidP="007246CC">
      <w:pPr>
        <w:spacing w:after="0" w:line="360" w:lineRule="auto"/>
        <w:jc w:val="both"/>
        <w:rPr>
          <w:rFonts w:ascii="Arial" w:hAnsi="Arial" w:cs="Arial"/>
          <w:b/>
          <w:bCs/>
          <w:sz w:val="24"/>
          <w:szCs w:val="24"/>
        </w:rPr>
      </w:pPr>
    </w:p>
    <w:p w14:paraId="57A8D4AD" w14:textId="3A8707E4" w:rsidR="007246CC" w:rsidRDefault="007246CC" w:rsidP="007246CC">
      <w:pPr>
        <w:spacing w:after="0" w:line="360" w:lineRule="auto"/>
        <w:jc w:val="both"/>
        <w:rPr>
          <w:rFonts w:ascii="Arial" w:hAnsi="Arial" w:cs="Arial"/>
          <w:bCs/>
          <w:sz w:val="24"/>
          <w:szCs w:val="24"/>
        </w:rPr>
      </w:pPr>
      <w:r>
        <w:rPr>
          <w:rFonts w:ascii="Arial" w:hAnsi="Arial" w:cs="Arial"/>
          <w:b/>
          <w:bCs/>
          <w:sz w:val="24"/>
          <w:szCs w:val="24"/>
        </w:rPr>
        <w:lastRenderedPageBreak/>
        <w:t xml:space="preserve">Figura </w:t>
      </w:r>
      <w:proofErr w:type="spellStart"/>
      <w:r>
        <w:rPr>
          <w:rFonts w:ascii="Arial" w:hAnsi="Arial" w:cs="Arial"/>
          <w:b/>
          <w:bCs/>
          <w:sz w:val="24"/>
          <w:szCs w:val="24"/>
        </w:rPr>
        <w:t>N°</w:t>
      </w:r>
      <w:proofErr w:type="spellEnd"/>
      <w:r>
        <w:rPr>
          <w:rFonts w:ascii="Arial" w:hAnsi="Arial" w:cs="Arial"/>
          <w:b/>
          <w:bCs/>
          <w:sz w:val="24"/>
          <w:szCs w:val="24"/>
        </w:rPr>
        <w:t xml:space="preserve"> </w:t>
      </w:r>
      <w:r w:rsidR="00BF29F2">
        <w:rPr>
          <w:rFonts w:ascii="Arial" w:hAnsi="Arial" w:cs="Arial"/>
          <w:b/>
          <w:bCs/>
          <w:sz w:val="24"/>
          <w:szCs w:val="24"/>
        </w:rPr>
        <w:t>4</w:t>
      </w:r>
      <w:r w:rsidRPr="00943C10">
        <w:rPr>
          <w:rFonts w:ascii="Arial" w:hAnsi="Arial" w:cs="Arial"/>
          <w:b/>
          <w:bCs/>
          <w:sz w:val="24"/>
          <w:szCs w:val="24"/>
        </w:rPr>
        <w:t>:</w:t>
      </w:r>
      <w:r w:rsidRPr="00943C10">
        <w:rPr>
          <w:rFonts w:ascii="Arial" w:hAnsi="Arial" w:cs="Arial"/>
          <w:bCs/>
          <w:sz w:val="24"/>
          <w:szCs w:val="24"/>
        </w:rPr>
        <w:t xml:space="preserve"> </w:t>
      </w:r>
      <w:r>
        <w:rPr>
          <w:rFonts w:ascii="Arial" w:hAnsi="Arial" w:cs="Arial"/>
          <w:bCs/>
          <w:sz w:val="24"/>
          <w:szCs w:val="24"/>
        </w:rPr>
        <w:t xml:space="preserve">Presentación </w:t>
      </w:r>
      <w:r w:rsidRPr="00943C10">
        <w:rPr>
          <w:rFonts w:ascii="Arial" w:hAnsi="Arial" w:cs="Arial"/>
          <w:bCs/>
          <w:sz w:val="24"/>
          <w:szCs w:val="24"/>
        </w:rPr>
        <w:t xml:space="preserve">del </w:t>
      </w:r>
      <w:proofErr w:type="spellStart"/>
      <w:r w:rsidR="00810578">
        <w:rPr>
          <w:rFonts w:ascii="Arial" w:hAnsi="Arial" w:cs="Arial"/>
          <w:bCs/>
          <w:sz w:val="24"/>
          <w:szCs w:val="24"/>
        </w:rPr>
        <w:t>We</w:t>
      </w:r>
      <w:r w:rsidR="00810578" w:rsidRPr="00943C10">
        <w:rPr>
          <w:rFonts w:ascii="Arial" w:hAnsi="Arial" w:cs="Arial"/>
          <w:bCs/>
          <w:sz w:val="24"/>
          <w:szCs w:val="24"/>
        </w:rPr>
        <w:t>blog</w:t>
      </w:r>
      <w:proofErr w:type="spellEnd"/>
      <w:r w:rsidRPr="00943C10">
        <w:rPr>
          <w:rFonts w:ascii="Arial" w:hAnsi="Arial" w:cs="Arial"/>
          <w:bCs/>
          <w:sz w:val="24"/>
          <w:szCs w:val="24"/>
        </w:rPr>
        <w:t xml:space="preserve">. </w:t>
      </w:r>
    </w:p>
    <w:p w14:paraId="02F3E5AA" w14:textId="2EF89E8C" w:rsidR="007246CC" w:rsidRDefault="007246CC" w:rsidP="007246CC">
      <w:pPr>
        <w:spacing w:after="0" w:line="360" w:lineRule="auto"/>
        <w:jc w:val="both"/>
        <w:rPr>
          <w:rFonts w:ascii="Arial" w:hAnsi="Arial" w:cs="Arial"/>
          <w:bCs/>
          <w:sz w:val="24"/>
          <w:szCs w:val="24"/>
        </w:rPr>
      </w:pPr>
    </w:p>
    <w:p w14:paraId="61BE650D" w14:textId="733A12FD" w:rsidR="007246CC" w:rsidRPr="00943C10" w:rsidRDefault="00391591" w:rsidP="007246CC">
      <w:pPr>
        <w:spacing w:after="0" w:line="36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767808" behindDoc="0" locked="0" layoutInCell="1" allowOverlap="1" wp14:anchorId="41CE06BB" wp14:editId="4227D04D">
            <wp:simplePos x="0" y="0"/>
            <wp:positionH relativeFrom="column">
              <wp:posOffset>-126946</wp:posOffset>
            </wp:positionH>
            <wp:positionV relativeFrom="paragraph">
              <wp:posOffset>96425</wp:posOffset>
            </wp:positionV>
            <wp:extent cx="5427818" cy="3639375"/>
            <wp:effectExtent l="152400" t="152400" r="363855" b="3613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8291" cy="36396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03789B3" w14:textId="5EE43109" w:rsidR="00457EB4" w:rsidRPr="00943C10" w:rsidRDefault="00457EB4" w:rsidP="005F6A89">
      <w:pPr>
        <w:spacing w:after="0" w:line="360" w:lineRule="auto"/>
        <w:jc w:val="both"/>
        <w:rPr>
          <w:rFonts w:ascii="Arial" w:hAnsi="Arial" w:cs="Arial"/>
          <w:bCs/>
          <w:sz w:val="24"/>
          <w:szCs w:val="24"/>
        </w:rPr>
      </w:pPr>
    </w:p>
    <w:p w14:paraId="4DAA9109" w14:textId="77777777" w:rsidR="00457EB4" w:rsidRPr="00943C10" w:rsidRDefault="00457EB4" w:rsidP="005F6A89">
      <w:pPr>
        <w:spacing w:after="0" w:line="360" w:lineRule="auto"/>
        <w:jc w:val="both"/>
        <w:rPr>
          <w:rFonts w:ascii="Arial" w:hAnsi="Arial" w:cs="Arial"/>
          <w:bCs/>
          <w:sz w:val="24"/>
          <w:szCs w:val="24"/>
        </w:rPr>
      </w:pPr>
      <w:r w:rsidRPr="00943C10">
        <w:rPr>
          <w:rFonts w:ascii="Arial" w:hAnsi="Arial" w:cs="Arial"/>
          <w:bCs/>
          <w:sz w:val="24"/>
          <w:szCs w:val="24"/>
        </w:rPr>
        <w:tab/>
      </w:r>
    </w:p>
    <w:p w14:paraId="238AED86" w14:textId="77777777" w:rsidR="00457EB4" w:rsidRPr="00943C10" w:rsidRDefault="00457EB4" w:rsidP="005F6A89">
      <w:pPr>
        <w:spacing w:after="0" w:line="360" w:lineRule="auto"/>
        <w:jc w:val="both"/>
        <w:rPr>
          <w:rFonts w:ascii="Arial" w:hAnsi="Arial" w:cs="Arial"/>
          <w:bCs/>
          <w:sz w:val="24"/>
          <w:szCs w:val="24"/>
        </w:rPr>
      </w:pPr>
    </w:p>
    <w:p w14:paraId="23C6ECB2" w14:textId="77777777" w:rsidR="00837D5A" w:rsidRPr="00943C10" w:rsidRDefault="00837D5A" w:rsidP="00C51497">
      <w:pPr>
        <w:spacing w:after="0" w:line="360" w:lineRule="auto"/>
        <w:jc w:val="both"/>
        <w:rPr>
          <w:rFonts w:ascii="Arial" w:hAnsi="Arial" w:cs="Arial"/>
          <w:bCs/>
          <w:sz w:val="24"/>
          <w:szCs w:val="24"/>
        </w:rPr>
      </w:pPr>
    </w:p>
    <w:p w14:paraId="2173394A" w14:textId="77777777" w:rsidR="00837D5A" w:rsidRPr="00943C10" w:rsidRDefault="00837D5A" w:rsidP="00C51497">
      <w:pPr>
        <w:spacing w:after="0" w:line="360" w:lineRule="auto"/>
        <w:jc w:val="both"/>
        <w:rPr>
          <w:rFonts w:ascii="Arial" w:hAnsi="Arial" w:cs="Arial"/>
          <w:bCs/>
          <w:sz w:val="24"/>
          <w:szCs w:val="24"/>
        </w:rPr>
      </w:pPr>
    </w:p>
    <w:p w14:paraId="5C699071" w14:textId="77777777" w:rsidR="00837D5A" w:rsidRPr="00943C10" w:rsidRDefault="00837D5A" w:rsidP="00C51497">
      <w:pPr>
        <w:spacing w:after="0" w:line="360" w:lineRule="auto"/>
        <w:jc w:val="both"/>
        <w:rPr>
          <w:rFonts w:ascii="Arial" w:hAnsi="Arial" w:cs="Arial"/>
          <w:bCs/>
          <w:sz w:val="24"/>
          <w:szCs w:val="24"/>
        </w:rPr>
      </w:pPr>
    </w:p>
    <w:p w14:paraId="58D7209B" w14:textId="77777777" w:rsidR="00837D5A" w:rsidRPr="00943C10" w:rsidRDefault="00837D5A" w:rsidP="00C51497">
      <w:pPr>
        <w:spacing w:after="0" w:line="360" w:lineRule="auto"/>
        <w:jc w:val="both"/>
        <w:rPr>
          <w:rFonts w:ascii="Arial" w:hAnsi="Arial" w:cs="Arial"/>
          <w:bCs/>
          <w:sz w:val="24"/>
          <w:szCs w:val="24"/>
        </w:rPr>
      </w:pPr>
    </w:p>
    <w:p w14:paraId="500AC72E" w14:textId="77777777" w:rsidR="00837D5A" w:rsidRPr="00943C10" w:rsidRDefault="00837D5A" w:rsidP="00C51497">
      <w:pPr>
        <w:spacing w:after="0" w:line="360" w:lineRule="auto"/>
        <w:jc w:val="both"/>
        <w:rPr>
          <w:rFonts w:ascii="Arial" w:hAnsi="Arial" w:cs="Arial"/>
          <w:bCs/>
          <w:sz w:val="24"/>
          <w:szCs w:val="24"/>
        </w:rPr>
      </w:pPr>
    </w:p>
    <w:p w14:paraId="488806A1" w14:textId="77777777" w:rsidR="00837D5A" w:rsidRPr="00943C10" w:rsidRDefault="00837D5A" w:rsidP="00C51497">
      <w:pPr>
        <w:spacing w:after="0" w:line="360" w:lineRule="auto"/>
        <w:jc w:val="both"/>
        <w:rPr>
          <w:rFonts w:ascii="Arial" w:hAnsi="Arial" w:cs="Arial"/>
          <w:bCs/>
          <w:sz w:val="24"/>
          <w:szCs w:val="24"/>
        </w:rPr>
      </w:pPr>
    </w:p>
    <w:p w14:paraId="25731CF1" w14:textId="77777777" w:rsidR="00837D5A" w:rsidRPr="00943C10" w:rsidRDefault="00837D5A" w:rsidP="00C51497">
      <w:pPr>
        <w:spacing w:after="0" w:line="360" w:lineRule="auto"/>
        <w:jc w:val="both"/>
        <w:rPr>
          <w:rFonts w:ascii="Arial" w:hAnsi="Arial" w:cs="Arial"/>
          <w:bCs/>
          <w:sz w:val="24"/>
          <w:szCs w:val="24"/>
        </w:rPr>
      </w:pPr>
    </w:p>
    <w:p w14:paraId="4C2A03D8" w14:textId="77777777" w:rsidR="00837D5A" w:rsidRPr="00943C10" w:rsidRDefault="00837D5A" w:rsidP="00C51497">
      <w:pPr>
        <w:spacing w:after="0" w:line="360" w:lineRule="auto"/>
        <w:jc w:val="both"/>
        <w:rPr>
          <w:rFonts w:ascii="Arial" w:hAnsi="Arial" w:cs="Arial"/>
          <w:bCs/>
          <w:sz w:val="24"/>
          <w:szCs w:val="24"/>
        </w:rPr>
      </w:pPr>
    </w:p>
    <w:p w14:paraId="02E25B73" w14:textId="77777777" w:rsidR="00837D5A" w:rsidRPr="00943C10" w:rsidRDefault="00837D5A" w:rsidP="00C51497">
      <w:pPr>
        <w:spacing w:after="0" w:line="360" w:lineRule="auto"/>
        <w:jc w:val="both"/>
        <w:rPr>
          <w:rFonts w:ascii="Arial" w:hAnsi="Arial" w:cs="Arial"/>
          <w:bCs/>
          <w:sz w:val="24"/>
          <w:szCs w:val="24"/>
        </w:rPr>
      </w:pPr>
    </w:p>
    <w:p w14:paraId="40DB066C" w14:textId="77777777" w:rsidR="00837D5A" w:rsidRPr="00943C10" w:rsidRDefault="00837D5A" w:rsidP="00C51497">
      <w:pPr>
        <w:spacing w:after="0" w:line="360" w:lineRule="auto"/>
        <w:jc w:val="both"/>
        <w:rPr>
          <w:rFonts w:ascii="Arial" w:hAnsi="Arial" w:cs="Arial"/>
          <w:bCs/>
          <w:sz w:val="24"/>
          <w:szCs w:val="24"/>
        </w:rPr>
      </w:pPr>
    </w:p>
    <w:p w14:paraId="1D22AB83" w14:textId="77777777" w:rsidR="003676C5" w:rsidRDefault="003676C5" w:rsidP="007246CC">
      <w:pPr>
        <w:spacing w:after="0" w:line="360" w:lineRule="auto"/>
        <w:ind w:firstLine="708"/>
        <w:jc w:val="both"/>
        <w:rPr>
          <w:rFonts w:ascii="Arial" w:hAnsi="Arial" w:cs="Arial"/>
          <w:bCs/>
          <w:sz w:val="24"/>
          <w:szCs w:val="24"/>
        </w:rPr>
      </w:pPr>
    </w:p>
    <w:p w14:paraId="4D30B782" w14:textId="77777777" w:rsidR="003676C5" w:rsidRDefault="003676C5" w:rsidP="007246CC">
      <w:pPr>
        <w:spacing w:after="0" w:line="360" w:lineRule="auto"/>
        <w:ind w:firstLine="708"/>
        <w:jc w:val="both"/>
        <w:rPr>
          <w:rFonts w:ascii="Arial" w:hAnsi="Arial" w:cs="Arial"/>
          <w:bCs/>
          <w:sz w:val="24"/>
          <w:szCs w:val="24"/>
        </w:rPr>
      </w:pPr>
    </w:p>
    <w:p w14:paraId="2D922731" w14:textId="31F47E9B" w:rsidR="00837D5A" w:rsidRPr="00943C10" w:rsidRDefault="00865E87" w:rsidP="007246CC">
      <w:pPr>
        <w:spacing w:after="0" w:line="360" w:lineRule="auto"/>
        <w:ind w:firstLine="708"/>
        <w:jc w:val="both"/>
        <w:rPr>
          <w:rFonts w:ascii="Arial" w:hAnsi="Arial" w:cs="Arial"/>
          <w:bCs/>
          <w:sz w:val="24"/>
          <w:szCs w:val="24"/>
        </w:rPr>
      </w:pPr>
      <w:r>
        <w:rPr>
          <w:rFonts w:ascii="Arial" w:hAnsi="Arial" w:cs="Arial"/>
          <w:bCs/>
          <w:sz w:val="24"/>
          <w:szCs w:val="24"/>
        </w:rPr>
        <w:t>Como lo indica la figura N°4</w:t>
      </w:r>
      <w:r w:rsidR="007D134F" w:rsidRPr="00943C10">
        <w:rPr>
          <w:rFonts w:ascii="Arial" w:hAnsi="Arial" w:cs="Arial"/>
          <w:bCs/>
          <w:sz w:val="24"/>
          <w:szCs w:val="24"/>
        </w:rPr>
        <w:t xml:space="preserve"> es un </w:t>
      </w:r>
      <w:proofErr w:type="spellStart"/>
      <w:r w:rsidR="003676C5">
        <w:rPr>
          <w:rFonts w:ascii="Arial" w:hAnsi="Arial" w:cs="Arial"/>
          <w:bCs/>
          <w:sz w:val="24"/>
          <w:szCs w:val="24"/>
        </w:rPr>
        <w:t>We</w:t>
      </w:r>
      <w:r w:rsidR="003676C5" w:rsidRPr="00943C10">
        <w:rPr>
          <w:rFonts w:ascii="Arial" w:hAnsi="Arial" w:cs="Arial"/>
          <w:bCs/>
          <w:sz w:val="24"/>
          <w:szCs w:val="24"/>
        </w:rPr>
        <w:t>blogs</w:t>
      </w:r>
      <w:proofErr w:type="spellEnd"/>
      <w:r w:rsidR="007D134F" w:rsidRPr="00943C10">
        <w:rPr>
          <w:rFonts w:ascii="Arial" w:hAnsi="Arial" w:cs="Arial"/>
          <w:bCs/>
          <w:sz w:val="24"/>
          <w:szCs w:val="24"/>
        </w:rPr>
        <w:t xml:space="preserve"> que fue creado el 20 de </w:t>
      </w:r>
      <w:proofErr w:type="gramStart"/>
      <w:r w:rsidR="007246CC">
        <w:rPr>
          <w:rFonts w:ascii="Arial" w:hAnsi="Arial" w:cs="Arial"/>
          <w:bCs/>
          <w:sz w:val="24"/>
          <w:szCs w:val="24"/>
        </w:rPr>
        <w:t>A</w:t>
      </w:r>
      <w:r w:rsidR="007D134F" w:rsidRPr="00943C10">
        <w:rPr>
          <w:rFonts w:ascii="Arial" w:hAnsi="Arial" w:cs="Arial"/>
          <w:bCs/>
          <w:sz w:val="24"/>
          <w:szCs w:val="24"/>
        </w:rPr>
        <w:t>gosto</w:t>
      </w:r>
      <w:proofErr w:type="gramEnd"/>
      <w:r w:rsidR="007D134F" w:rsidRPr="00943C10">
        <w:rPr>
          <w:rFonts w:ascii="Arial" w:hAnsi="Arial" w:cs="Arial"/>
          <w:bCs/>
          <w:sz w:val="24"/>
          <w:szCs w:val="24"/>
        </w:rPr>
        <w:t xml:space="preserve"> de 2016 por la investigadora, allí se puede percibir como de manera explícita se refleja la intención </w:t>
      </w:r>
      <w:r w:rsidR="007246CC">
        <w:rPr>
          <w:rFonts w:ascii="Arial" w:hAnsi="Arial" w:cs="Arial"/>
          <w:bCs/>
          <w:sz w:val="24"/>
          <w:szCs w:val="24"/>
        </w:rPr>
        <w:t xml:space="preserve">que tiene la </w:t>
      </w:r>
      <w:r w:rsidR="00B61D9F">
        <w:rPr>
          <w:rFonts w:ascii="Arial" w:hAnsi="Arial" w:cs="Arial"/>
          <w:bCs/>
          <w:sz w:val="24"/>
          <w:szCs w:val="24"/>
        </w:rPr>
        <w:t>misma</w:t>
      </w:r>
      <w:r w:rsidR="007246CC">
        <w:rPr>
          <w:rFonts w:ascii="Arial" w:hAnsi="Arial" w:cs="Arial"/>
          <w:bCs/>
          <w:sz w:val="24"/>
          <w:szCs w:val="24"/>
        </w:rPr>
        <w:t xml:space="preserve"> con sus estudiantes</w:t>
      </w:r>
      <w:r w:rsidR="00B61D9F">
        <w:rPr>
          <w:rFonts w:ascii="Arial" w:hAnsi="Arial" w:cs="Arial"/>
          <w:bCs/>
          <w:sz w:val="24"/>
          <w:szCs w:val="24"/>
        </w:rPr>
        <w:t>,</w:t>
      </w:r>
      <w:r w:rsidR="007246CC">
        <w:rPr>
          <w:rFonts w:ascii="Arial" w:hAnsi="Arial" w:cs="Arial"/>
          <w:bCs/>
          <w:sz w:val="24"/>
          <w:szCs w:val="24"/>
        </w:rPr>
        <w:t xml:space="preserve"> a través</w:t>
      </w:r>
      <w:r w:rsidR="00B61D9F">
        <w:rPr>
          <w:rFonts w:ascii="Arial" w:hAnsi="Arial" w:cs="Arial"/>
          <w:bCs/>
          <w:sz w:val="24"/>
          <w:szCs w:val="24"/>
        </w:rPr>
        <w:t>,</w:t>
      </w:r>
      <w:r w:rsidR="007246CC">
        <w:rPr>
          <w:rFonts w:ascii="Arial" w:hAnsi="Arial" w:cs="Arial"/>
          <w:bCs/>
          <w:sz w:val="24"/>
          <w:szCs w:val="24"/>
        </w:rPr>
        <w:t xml:space="preserve"> de esta herramienta tecnológica aplicada en el contexto educativo. En ese sentido, hace referencia</w:t>
      </w:r>
      <w:r w:rsidR="00B61D9F">
        <w:rPr>
          <w:rFonts w:ascii="Arial" w:hAnsi="Arial" w:cs="Arial"/>
          <w:bCs/>
          <w:sz w:val="24"/>
          <w:szCs w:val="24"/>
        </w:rPr>
        <w:t xml:space="preserve"> a</w:t>
      </w:r>
      <w:r w:rsidR="007246CC">
        <w:rPr>
          <w:rFonts w:ascii="Arial" w:hAnsi="Arial" w:cs="Arial"/>
          <w:bCs/>
          <w:sz w:val="24"/>
          <w:szCs w:val="24"/>
        </w:rPr>
        <w:t xml:space="preserve"> la importancia que tiene el proceso de elección vocacional en la etapa de educación media técnica</w:t>
      </w:r>
      <w:r w:rsidR="00A71A7B">
        <w:rPr>
          <w:rFonts w:ascii="Arial" w:hAnsi="Arial" w:cs="Arial"/>
          <w:bCs/>
          <w:sz w:val="24"/>
          <w:szCs w:val="24"/>
        </w:rPr>
        <w:t xml:space="preserve"> ya que la ETR “Víctor </w:t>
      </w:r>
      <w:proofErr w:type="spellStart"/>
      <w:r w:rsidR="00A71A7B">
        <w:rPr>
          <w:rFonts w:ascii="Arial" w:hAnsi="Arial" w:cs="Arial"/>
          <w:bCs/>
          <w:sz w:val="24"/>
          <w:szCs w:val="24"/>
        </w:rPr>
        <w:t>Racamonde</w:t>
      </w:r>
      <w:proofErr w:type="spellEnd"/>
      <w:r w:rsidR="00A71A7B">
        <w:rPr>
          <w:rFonts w:ascii="Arial" w:hAnsi="Arial" w:cs="Arial"/>
          <w:bCs/>
          <w:sz w:val="24"/>
          <w:szCs w:val="24"/>
        </w:rPr>
        <w:t>” es un espacio para orientarte enfocado en</w:t>
      </w:r>
      <w:r w:rsidR="007246CC">
        <w:rPr>
          <w:rFonts w:ascii="Arial" w:hAnsi="Arial" w:cs="Arial"/>
          <w:bCs/>
          <w:sz w:val="24"/>
          <w:szCs w:val="24"/>
        </w:rPr>
        <w:t xml:space="preserve"> los intereses, las capacidad</w:t>
      </w:r>
      <w:r w:rsidR="00A71A7B">
        <w:rPr>
          <w:rFonts w:ascii="Arial" w:hAnsi="Arial" w:cs="Arial"/>
          <w:bCs/>
          <w:sz w:val="24"/>
          <w:szCs w:val="24"/>
        </w:rPr>
        <w:t xml:space="preserve">es, la vocación y la </w:t>
      </w:r>
      <w:r w:rsidR="00810578">
        <w:rPr>
          <w:rFonts w:ascii="Arial" w:hAnsi="Arial" w:cs="Arial"/>
          <w:bCs/>
          <w:sz w:val="24"/>
          <w:szCs w:val="24"/>
        </w:rPr>
        <w:t>expectativa de</w:t>
      </w:r>
      <w:r w:rsidR="007246CC">
        <w:rPr>
          <w:rFonts w:ascii="Arial" w:hAnsi="Arial" w:cs="Arial"/>
          <w:bCs/>
          <w:sz w:val="24"/>
          <w:szCs w:val="24"/>
        </w:rPr>
        <w:t xml:space="preserve"> desarrollo profesional</w:t>
      </w:r>
      <w:r w:rsidR="00A71A7B">
        <w:rPr>
          <w:rFonts w:ascii="Arial" w:hAnsi="Arial" w:cs="Arial"/>
          <w:bCs/>
          <w:sz w:val="24"/>
          <w:szCs w:val="24"/>
        </w:rPr>
        <w:t xml:space="preserve"> que presente el estudiante.</w:t>
      </w:r>
    </w:p>
    <w:p w14:paraId="5AF657FE" w14:textId="53115833" w:rsidR="0070518C" w:rsidRDefault="00375F4C" w:rsidP="00C51497">
      <w:pPr>
        <w:spacing w:after="0" w:line="360" w:lineRule="auto"/>
        <w:jc w:val="both"/>
        <w:rPr>
          <w:rFonts w:ascii="Arial" w:hAnsi="Arial" w:cs="Arial"/>
          <w:bCs/>
          <w:sz w:val="24"/>
          <w:szCs w:val="24"/>
        </w:rPr>
      </w:pPr>
      <w:r>
        <w:rPr>
          <w:rFonts w:ascii="Arial" w:hAnsi="Arial" w:cs="Arial"/>
          <w:bCs/>
          <w:sz w:val="24"/>
          <w:szCs w:val="24"/>
        </w:rPr>
        <w:tab/>
        <w:t xml:space="preserve">Lo </w:t>
      </w:r>
      <w:r w:rsidRPr="00375F4C">
        <w:rPr>
          <w:rFonts w:ascii="Arial" w:hAnsi="Arial" w:cs="Arial"/>
          <w:bCs/>
          <w:sz w:val="24"/>
          <w:szCs w:val="24"/>
        </w:rPr>
        <w:t>anteriormente mencionado, permite afirmar</w:t>
      </w:r>
      <w:r>
        <w:rPr>
          <w:rFonts w:ascii="Arial" w:hAnsi="Arial" w:cs="Arial"/>
          <w:bCs/>
          <w:sz w:val="24"/>
          <w:szCs w:val="24"/>
        </w:rPr>
        <w:t xml:space="preserve"> que</w:t>
      </w:r>
      <w:r w:rsidRPr="00375F4C">
        <w:rPr>
          <w:rFonts w:ascii="Arial" w:hAnsi="Arial" w:cs="Arial"/>
          <w:bCs/>
          <w:sz w:val="24"/>
          <w:szCs w:val="24"/>
        </w:rPr>
        <w:t xml:space="preserve"> </w:t>
      </w:r>
      <w:r>
        <w:rPr>
          <w:rFonts w:ascii="Arial" w:hAnsi="Arial" w:cs="Arial"/>
          <w:bCs/>
          <w:sz w:val="24"/>
          <w:szCs w:val="24"/>
        </w:rPr>
        <w:t xml:space="preserve">la práctica </w:t>
      </w:r>
      <w:r w:rsidRPr="00375F4C">
        <w:rPr>
          <w:rFonts w:ascii="Arial" w:hAnsi="Arial" w:cs="Arial"/>
          <w:bCs/>
          <w:sz w:val="24"/>
          <w:szCs w:val="24"/>
        </w:rPr>
        <w:t>pedagógic</w:t>
      </w:r>
      <w:r>
        <w:rPr>
          <w:rFonts w:ascii="Arial" w:hAnsi="Arial" w:cs="Arial"/>
          <w:bCs/>
          <w:sz w:val="24"/>
          <w:szCs w:val="24"/>
        </w:rPr>
        <w:t>a</w:t>
      </w:r>
      <w:r w:rsidRPr="00375F4C">
        <w:rPr>
          <w:rFonts w:ascii="Arial" w:hAnsi="Arial" w:cs="Arial"/>
          <w:bCs/>
          <w:sz w:val="24"/>
          <w:szCs w:val="24"/>
        </w:rPr>
        <w:t xml:space="preserve"> debe conllevar un</w:t>
      </w:r>
      <w:r>
        <w:rPr>
          <w:rFonts w:ascii="Arial" w:hAnsi="Arial" w:cs="Arial"/>
          <w:bCs/>
          <w:sz w:val="24"/>
          <w:szCs w:val="24"/>
        </w:rPr>
        <w:t xml:space="preserve">a transformación </w:t>
      </w:r>
      <w:r w:rsidRPr="00375F4C">
        <w:rPr>
          <w:rFonts w:ascii="Arial" w:hAnsi="Arial" w:cs="Arial"/>
          <w:bCs/>
          <w:sz w:val="24"/>
          <w:szCs w:val="24"/>
        </w:rPr>
        <w:t>positiv</w:t>
      </w:r>
      <w:r>
        <w:rPr>
          <w:rFonts w:ascii="Arial" w:hAnsi="Arial" w:cs="Arial"/>
          <w:bCs/>
          <w:sz w:val="24"/>
          <w:szCs w:val="24"/>
        </w:rPr>
        <w:t>a</w:t>
      </w:r>
      <w:r w:rsidRPr="00375F4C">
        <w:rPr>
          <w:rFonts w:ascii="Arial" w:hAnsi="Arial" w:cs="Arial"/>
          <w:bCs/>
          <w:sz w:val="24"/>
          <w:szCs w:val="24"/>
        </w:rPr>
        <w:t xml:space="preserve"> </w:t>
      </w:r>
      <w:r>
        <w:rPr>
          <w:rFonts w:ascii="Arial" w:hAnsi="Arial" w:cs="Arial"/>
          <w:bCs/>
          <w:sz w:val="24"/>
          <w:szCs w:val="24"/>
        </w:rPr>
        <w:t xml:space="preserve">tanto </w:t>
      </w:r>
      <w:r w:rsidRPr="00375F4C">
        <w:rPr>
          <w:rFonts w:ascii="Arial" w:hAnsi="Arial" w:cs="Arial"/>
          <w:bCs/>
          <w:sz w:val="24"/>
          <w:szCs w:val="24"/>
        </w:rPr>
        <w:t>en el rendimiento</w:t>
      </w:r>
      <w:r>
        <w:rPr>
          <w:rFonts w:ascii="Arial" w:hAnsi="Arial" w:cs="Arial"/>
          <w:bCs/>
          <w:sz w:val="24"/>
          <w:szCs w:val="24"/>
        </w:rPr>
        <w:t xml:space="preserve"> </w:t>
      </w:r>
      <w:r w:rsidR="00A71A7B">
        <w:rPr>
          <w:rFonts w:ascii="Arial" w:hAnsi="Arial" w:cs="Arial"/>
          <w:bCs/>
          <w:sz w:val="24"/>
          <w:szCs w:val="24"/>
        </w:rPr>
        <w:lastRenderedPageBreak/>
        <w:t xml:space="preserve">académico </w:t>
      </w:r>
      <w:r>
        <w:rPr>
          <w:rFonts w:ascii="Arial" w:hAnsi="Arial" w:cs="Arial"/>
          <w:bCs/>
          <w:sz w:val="24"/>
          <w:szCs w:val="24"/>
        </w:rPr>
        <w:t xml:space="preserve">como en la vida personal </w:t>
      </w:r>
      <w:r w:rsidRPr="00375F4C">
        <w:rPr>
          <w:rFonts w:ascii="Arial" w:hAnsi="Arial" w:cs="Arial"/>
          <w:bCs/>
          <w:sz w:val="24"/>
          <w:szCs w:val="24"/>
        </w:rPr>
        <w:t xml:space="preserve">del estudiante, permitiéndole desarrollar </w:t>
      </w:r>
      <w:r>
        <w:rPr>
          <w:rFonts w:ascii="Arial" w:hAnsi="Arial" w:cs="Arial"/>
          <w:bCs/>
          <w:sz w:val="24"/>
          <w:szCs w:val="24"/>
        </w:rPr>
        <w:t>habilidades que le conduzcan a</w:t>
      </w:r>
      <w:r w:rsidRPr="00375F4C">
        <w:rPr>
          <w:rFonts w:ascii="Arial" w:hAnsi="Arial" w:cs="Arial"/>
          <w:bCs/>
          <w:sz w:val="24"/>
          <w:szCs w:val="24"/>
        </w:rPr>
        <w:t xml:space="preserve"> un eficaz desenvolvimiento ante la vida. </w:t>
      </w:r>
    </w:p>
    <w:p w14:paraId="134F49EB" w14:textId="77777777" w:rsidR="00865E87" w:rsidRDefault="00865E87" w:rsidP="00C51497">
      <w:pPr>
        <w:spacing w:after="0" w:line="360" w:lineRule="auto"/>
        <w:jc w:val="both"/>
        <w:rPr>
          <w:rFonts w:ascii="Arial" w:hAnsi="Arial" w:cs="Arial"/>
          <w:bCs/>
          <w:sz w:val="24"/>
          <w:szCs w:val="24"/>
        </w:rPr>
      </w:pPr>
    </w:p>
    <w:p w14:paraId="379A9945" w14:textId="509EFB5D" w:rsidR="00837D5A" w:rsidRPr="00943C10" w:rsidRDefault="00837D5A" w:rsidP="00C51497">
      <w:pPr>
        <w:spacing w:after="0" w:line="360" w:lineRule="auto"/>
        <w:jc w:val="both"/>
        <w:rPr>
          <w:rFonts w:ascii="Arial" w:hAnsi="Arial" w:cs="Arial"/>
          <w:bCs/>
          <w:sz w:val="24"/>
          <w:szCs w:val="24"/>
        </w:rPr>
      </w:pPr>
      <w:r w:rsidRPr="00943C10">
        <w:rPr>
          <w:rFonts w:ascii="Arial" w:hAnsi="Arial" w:cs="Arial"/>
          <w:b/>
          <w:bCs/>
          <w:sz w:val="24"/>
          <w:szCs w:val="24"/>
        </w:rPr>
        <w:t xml:space="preserve">Figura </w:t>
      </w:r>
      <w:proofErr w:type="spellStart"/>
      <w:r w:rsidRPr="00943C10">
        <w:rPr>
          <w:rFonts w:ascii="Arial" w:hAnsi="Arial" w:cs="Arial"/>
          <w:b/>
          <w:bCs/>
          <w:sz w:val="24"/>
          <w:szCs w:val="24"/>
        </w:rPr>
        <w:t>N°</w:t>
      </w:r>
      <w:proofErr w:type="spellEnd"/>
      <w:r w:rsidRPr="00943C10">
        <w:rPr>
          <w:rFonts w:ascii="Arial" w:hAnsi="Arial" w:cs="Arial"/>
          <w:b/>
          <w:bCs/>
          <w:sz w:val="24"/>
          <w:szCs w:val="24"/>
        </w:rPr>
        <w:t xml:space="preserve"> </w:t>
      </w:r>
      <w:r w:rsidR="00BF29F2">
        <w:rPr>
          <w:rFonts w:ascii="Arial" w:hAnsi="Arial" w:cs="Arial"/>
          <w:b/>
          <w:bCs/>
          <w:sz w:val="24"/>
          <w:szCs w:val="24"/>
        </w:rPr>
        <w:t>5</w:t>
      </w:r>
      <w:r w:rsidRPr="00943C10">
        <w:rPr>
          <w:rFonts w:ascii="Arial" w:hAnsi="Arial" w:cs="Arial"/>
          <w:b/>
          <w:bCs/>
          <w:sz w:val="24"/>
          <w:szCs w:val="24"/>
        </w:rPr>
        <w:t>:</w:t>
      </w:r>
      <w:r w:rsidRPr="00943C10">
        <w:rPr>
          <w:rFonts w:ascii="Arial" w:hAnsi="Arial" w:cs="Arial"/>
          <w:bCs/>
          <w:sz w:val="24"/>
          <w:szCs w:val="24"/>
        </w:rPr>
        <w:t xml:space="preserve"> </w:t>
      </w:r>
      <w:r w:rsidR="00B61D9F">
        <w:rPr>
          <w:rFonts w:ascii="Arial" w:hAnsi="Arial" w:cs="Arial"/>
          <w:bCs/>
          <w:sz w:val="24"/>
          <w:szCs w:val="24"/>
        </w:rPr>
        <w:t xml:space="preserve">Presentación del </w:t>
      </w:r>
      <w:proofErr w:type="spellStart"/>
      <w:r w:rsidR="00810578">
        <w:rPr>
          <w:rFonts w:ascii="Arial" w:hAnsi="Arial" w:cs="Arial"/>
          <w:bCs/>
          <w:sz w:val="24"/>
          <w:szCs w:val="24"/>
        </w:rPr>
        <w:t>Weblog</w:t>
      </w:r>
      <w:proofErr w:type="spellEnd"/>
      <w:r w:rsidR="00B61D9F">
        <w:rPr>
          <w:rFonts w:ascii="Arial" w:hAnsi="Arial" w:cs="Arial"/>
          <w:bCs/>
          <w:sz w:val="24"/>
          <w:szCs w:val="24"/>
        </w:rPr>
        <w:t>, a través del escritorio de Blogger.</w:t>
      </w:r>
    </w:p>
    <w:p w14:paraId="40F6B86B" w14:textId="77777777" w:rsidR="0070518C" w:rsidRPr="00943C10" w:rsidRDefault="0070518C" w:rsidP="00C51497">
      <w:pPr>
        <w:spacing w:after="0" w:line="360" w:lineRule="auto"/>
        <w:jc w:val="both"/>
        <w:rPr>
          <w:rFonts w:ascii="Arial" w:hAnsi="Arial" w:cs="Arial"/>
          <w:bCs/>
          <w:sz w:val="24"/>
          <w:szCs w:val="24"/>
        </w:rPr>
      </w:pPr>
      <w:r w:rsidRPr="00943C10">
        <w:rPr>
          <w:noProof/>
        </w:rPr>
        <w:drawing>
          <wp:anchor distT="0" distB="0" distL="0" distR="0" simplePos="0" relativeHeight="251709440" behindDoc="0" locked="0" layoutInCell="1" allowOverlap="1" wp14:anchorId="70C33686" wp14:editId="27B204C1">
            <wp:simplePos x="0" y="0"/>
            <wp:positionH relativeFrom="column">
              <wp:posOffset>-113466</wp:posOffset>
            </wp:positionH>
            <wp:positionV relativeFrom="paragraph">
              <wp:posOffset>193216</wp:posOffset>
            </wp:positionV>
            <wp:extent cx="5462342" cy="3200400"/>
            <wp:effectExtent l="152400" t="152400" r="367030" b="361950"/>
            <wp:wrapNone/>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5464030" cy="320138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0DBE3B" w14:textId="77777777" w:rsidR="0070518C" w:rsidRPr="00943C10" w:rsidRDefault="0070518C" w:rsidP="00C51497">
      <w:pPr>
        <w:spacing w:after="0" w:line="360" w:lineRule="auto"/>
        <w:jc w:val="both"/>
        <w:rPr>
          <w:rFonts w:ascii="Arial" w:hAnsi="Arial" w:cs="Arial"/>
          <w:bCs/>
          <w:sz w:val="24"/>
          <w:szCs w:val="24"/>
        </w:rPr>
      </w:pPr>
    </w:p>
    <w:p w14:paraId="2E47C3B6" w14:textId="77777777" w:rsidR="00837D5A" w:rsidRPr="00943C10" w:rsidRDefault="00837D5A" w:rsidP="00C51497">
      <w:pPr>
        <w:spacing w:after="0" w:line="360" w:lineRule="auto"/>
        <w:jc w:val="both"/>
        <w:rPr>
          <w:rFonts w:ascii="Arial" w:hAnsi="Arial" w:cs="Arial"/>
          <w:bCs/>
          <w:sz w:val="24"/>
          <w:szCs w:val="24"/>
        </w:rPr>
      </w:pPr>
    </w:p>
    <w:p w14:paraId="122BF4A3" w14:textId="77777777" w:rsidR="00837D5A" w:rsidRPr="00943C10" w:rsidRDefault="00837D5A" w:rsidP="00C51497">
      <w:pPr>
        <w:spacing w:after="0" w:line="360" w:lineRule="auto"/>
        <w:jc w:val="both"/>
        <w:rPr>
          <w:rFonts w:ascii="Arial" w:hAnsi="Arial" w:cs="Arial"/>
          <w:bCs/>
          <w:sz w:val="24"/>
          <w:szCs w:val="24"/>
        </w:rPr>
      </w:pPr>
    </w:p>
    <w:p w14:paraId="3B54CAAF" w14:textId="77777777" w:rsidR="00837D5A" w:rsidRPr="00943C10" w:rsidRDefault="00837D5A" w:rsidP="00C51497">
      <w:pPr>
        <w:spacing w:after="0" w:line="360" w:lineRule="auto"/>
        <w:jc w:val="both"/>
        <w:rPr>
          <w:rFonts w:ascii="Arial" w:hAnsi="Arial" w:cs="Arial"/>
          <w:bCs/>
          <w:sz w:val="24"/>
          <w:szCs w:val="24"/>
        </w:rPr>
      </w:pPr>
    </w:p>
    <w:p w14:paraId="3EF081A0" w14:textId="77777777" w:rsidR="00837D5A" w:rsidRPr="00943C10" w:rsidRDefault="00837D5A" w:rsidP="00C51497">
      <w:pPr>
        <w:spacing w:after="0" w:line="360" w:lineRule="auto"/>
        <w:jc w:val="both"/>
        <w:rPr>
          <w:rFonts w:ascii="Arial" w:hAnsi="Arial" w:cs="Arial"/>
          <w:bCs/>
          <w:sz w:val="24"/>
          <w:szCs w:val="24"/>
        </w:rPr>
      </w:pPr>
    </w:p>
    <w:p w14:paraId="2BA9C01A" w14:textId="77777777" w:rsidR="00837D5A" w:rsidRPr="00943C10" w:rsidRDefault="00837D5A" w:rsidP="00C51497">
      <w:pPr>
        <w:spacing w:after="0" w:line="360" w:lineRule="auto"/>
        <w:jc w:val="both"/>
        <w:rPr>
          <w:rFonts w:ascii="Arial" w:hAnsi="Arial" w:cs="Arial"/>
          <w:bCs/>
          <w:sz w:val="24"/>
          <w:szCs w:val="24"/>
        </w:rPr>
      </w:pPr>
    </w:p>
    <w:p w14:paraId="2A3B6B48" w14:textId="77777777" w:rsidR="00837D5A" w:rsidRPr="00943C10" w:rsidRDefault="00837D5A" w:rsidP="00C51497">
      <w:pPr>
        <w:spacing w:after="0" w:line="360" w:lineRule="auto"/>
        <w:jc w:val="both"/>
        <w:rPr>
          <w:rFonts w:ascii="Arial" w:hAnsi="Arial" w:cs="Arial"/>
          <w:bCs/>
          <w:sz w:val="24"/>
          <w:szCs w:val="24"/>
        </w:rPr>
      </w:pPr>
    </w:p>
    <w:p w14:paraId="448F67B9" w14:textId="77777777" w:rsidR="00837D5A" w:rsidRPr="00943C10" w:rsidRDefault="00837D5A" w:rsidP="00C51497">
      <w:pPr>
        <w:spacing w:after="0" w:line="360" w:lineRule="auto"/>
        <w:jc w:val="both"/>
        <w:rPr>
          <w:rFonts w:ascii="Arial" w:hAnsi="Arial" w:cs="Arial"/>
          <w:bCs/>
          <w:sz w:val="24"/>
          <w:szCs w:val="24"/>
        </w:rPr>
      </w:pPr>
    </w:p>
    <w:p w14:paraId="4C8AF162" w14:textId="77777777" w:rsidR="00837D5A" w:rsidRPr="00943C10" w:rsidRDefault="00837D5A" w:rsidP="00C51497">
      <w:pPr>
        <w:spacing w:after="0" w:line="360" w:lineRule="auto"/>
        <w:jc w:val="both"/>
        <w:rPr>
          <w:rFonts w:ascii="Arial" w:hAnsi="Arial" w:cs="Arial"/>
          <w:bCs/>
          <w:sz w:val="24"/>
          <w:szCs w:val="24"/>
        </w:rPr>
      </w:pPr>
    </w:p>
    <w:p w14:paraId="095B19E4" w14:textId="77777777" w:rsidR="00837D5A" w:rsidRPr="00943C10" w:rsidRDefault="00837D5A" w:rsidP="00C51497">
      <w:pPr>
        <w:spacing w:after="0" w:line="360" w:lineRule="auto"/>
        <w:jc w:val="both"/>
        <w:rPr>
          <w:rFonts w:ascii="Arial" w:hAnsi="Arial" w:cs="Arial"/>
          <w:bCs/>
          <w:sz w:val="24"/>
          <w:szCs w:val="24"/>
        </w:rPr>
      </w:pPr>
    </w:p>
    <w:p w14:paraId="06FCF8C7" w14:textId="77777777" w:rsidR="00837D5A" w:rsidRPr="00943C10" w:rsidRDefault="00837D5A" w:rsidP="00C51497">
      <w:pPr>
        <w:spacing w:after="0" w:line="360" w:lineRule="auto"/>
        <w:jc w:val="both"/>
        <w:rPr>
          <w:rFonts w:ascii="Arial" w:hAnsi="Arial" w:cs="Arial"/>
          <w:bCs/>
          <w:sz w:val="24"/>
          <w:szCs w:val="24"/>
        </w:rPr>
      </w:pPr>
    </w:p>
    <w:p w14:paraId="31E09F91" w14:textId="77777777" w:rsidR="00837D5A" w:rsidRPr="00943C10" w:rsidRDefault="00837D5A" w:rsidP="00C51497">
      <w:pPr>
        <w:spacing w:after="0" w:line="360" w:lineRule="auto"/>
        <w:jc w:val="both"/>
        <w:rPr>
          <w:rFonts w:ascii="Arial" w:hAnsi="Arial" w:cs="Arial"/>
          <w:bCs/>
          <w:sz w:val="24"/>
          <w:szCs w:val="24"/>
        </w:rPr>
      </w:pPr>
    </w:p>
    <w:p w14:paraId="11565D23" w14:textId="77777777" w:rsidR="00837D5A" w:rsidRDefault="00837D5A" w:rsidP="00C51497">
      <w:pPr>
        <w:spacing w:after="0" w:line="360" w:lineRule="auto"/>
        <w:jc w:val="both"/>
        <w:rPr>
          <w:rFonts w:ascii="Arial" w:hAnsi="Arial" w:cs="Arial"/>
          <w:bCs/>
          <w:sz w:val="24"/>
          <w:szCs w:val="24"/>
        </w:rPr>
      </w:pPr>
    </w:p>
    <w:p w14:paraId="393FCAED" w14:textId="423FE074" w:rsidR="00B61D9F" w:rsidRDefault="00B61D9F" w:rsidP="00B61D9F">
      <w:pPr>
        <w:spacing w:after="0" w:line="360" w:lineRule="auto"/>
        <w:ind w:firstLine="708"/>
        <w:jc w:val="both"/>
        <w:rPr>
          <w:rFonts w:ascii="Arial" w:hAnsi="Arial" w:cs="Arial"/>
          <w:bCs/>
          <w:sz w:val="24"/>
          <w:szCs w:val="24"/>
        </w:rPr>
      </w:pPr>
      <w:r>
        <w:rPr>
          <w:rFonts w:ascii="Arial" w:hAnsi="Arial" w:cs="Arial"/>
          <w:bCs/>
          <w:sz w:val="24"/>
          <w:szCs w:val="24"/>
        </w:rPr>
        <w:t xml:space="preserve">Como se evidencia en </w:t>
      </w:r>
      <w:r w:rsidR="00865E87">
        <w:rPr>
          <w:rFonts w:ascii="Arial" w:hAnsi="Arial" w:cs="Arial"/>
          <w:bCs/>
          <w:sz w:val="24"/>
          <w:szCs w:val="24"/>
        </w:rPr>
        <w:t>la figura N°5</w:t>
      </w:r>
      <w:r>
        <w:rPr>
          <w:rFonts w:ascii="Arial" w:hAnsi="Arial" w:cs="Arial"/>
          <w:bCs/>
          <w:sz w:val="24"/>
          <w:szCs w:val="24"/>
        </w:rPr>
        <w:t xml:space="preserve">, en esta página se presenta las páginas visitadas, las ultimas entradas, la lista de lecturas, las noticias sobre productos, </w:t>
      </w:r>
      <w:r w:rsidR="00150519">
        <w:rPr>
          <w:rFonts w:ascii="Arial" w:hAnsi="Arial" w:cs="Arial"/>
          <w:bCs/>
          <w:sz w:val="24"/>
          <w:szCs w:val="24"/>
        </w:rPr>
        <w:t xml:space="preserve">además de la descripción de datos del Plantel. Un espacio donde el estudiante podrá explorar sus intereses y participar de forma interactiva a través de sus comentarios. </w:t>
      </w:r>
    </w:p>
    <w:p w14:paraId="5F58BD50" w14:textId="23972A89" w:rsidR="00EC1F57" w:rsidRDefault="00150519" w:rsidP="00150519">
      <w:pPr>
        <w:spacing w:after="0" w:line="360" w:lineRule="auto"/>
        <w:ind w:firstLine="708"/>
        <w:jc w:val="both"/>
        <w:rPr>
          <w:rFonts w:ascii="Arial" w:hAnsi="Arial" w:cs="Arial"/>
          <w:bCs/>
          <w:sz w:val="24"/>
          <w:szCs w:val="24"/>
        </w:rPr>
      </w:pPr>
      <w:r>
        <w:rPr>
          <w:rFonts w:ascii="Arial" w:hAnsi="Arial" w:cs="Arial"/>
          <w:bCs/>
          <w:sz w:val="24"/>
          <w:szCs w:val="24"/>
        </w:rPr>
        <w:t xml:space="preserve">Cabe destacar que </w:t>
      </w:r>
      <w:r w:rsidR="00462C3C">
        <w:rPr>
          <w:rFonts w:ascii="Arial" w:hAnsi="Arial" w:cs="Arial"/>
          <w:bCs/>
          <w:sz w:val="24"/>
          <w:szCs w:val="24"/>
        </w:rPr>
        <w:t>los comentarios representan</w:t>
      </w:r>
      <w:r>
        <w:rPr>
          <w:rFonts w:ascii="Arial" w:hAnsi="Arial" w:cs="Arial"/>
          <w:bCs/>
          <w:sz w:val="24"/>
          <w:szCs w:val="24"/>
        </w:rPr>
        <w:t xml:space="preserve"> el </w:t>
      </w:r>
      <w:r w:rsidRPr="00150519">
        <w:rPr>
          <w:rFonts w:ascii="Arial" w:hAnsi="Arial" w:cs="Arial"/>
          <w:bCs/>
          <w:sz w:val="24"/>
          <w:szCs w:val="24"/>
        </w:rPr>
        <w:t>componente más interesante de</w:t>
      </w:r>
      <w:r>
        <w:rPr>
          <w:rFonts w:ascii="Arial" w:hAnsi="Arial" w:cs="Arial"/>
          <w:bCs/>
          <w:sz w:val="24"/>
          <w:szCs w:val="24"/>
        </w:rPr>
        <w:t xml:space="preserve">l </w:t>
      </w:r>
      <w:proofErr w:type="spellStart"/>
      <w:r w:rsidR="00356836">
        <w:rPr>
          <w:rFonts w:ascii="Arial" w:hAnsi="Arial" w:cs="Arial"/>
          <w:bCs/>
          <w:sz w:val="24"/>
          <w:szCs w:val="24"/>
        </w:rPr>
        <w:t>Weblog</w:t>
      </w:r>
      <w:proofErr w:type="spellEnd"/>
      <w:r>
        <w:rPr>
          <w:rFonts w:ascii="Arial" w:hAnsi="Arial" w:cs="Arial"/>
          <w:bCs/>
          <w:sz w:val="24"/>
          <w:szCs w:val="24"/>
        </w:rPr>
        <w:t xml:space="preserve">, </w:t>
      </w:r>
      <w:r w:rsidRPr="00150519">
        <w:rPr>
          <w:rFonts w:ascii="Arial" w:hAnsi="Arial" w:cs="Arial"/>
          <w:bCs/>
          <w:sz w:val="24"/>
          <w:szCs w:val="24"/>
        </w:rPr>
        <w:t xml:space="preserve">puesto que </w:t>
      </w:r>
      <w:r>
        <w:rPr>
          <w:rFonts w:ascii="Arial" w:hAnsi="Arial" w:cs="Arial"/>
          <w:bCs/>
          <w:sz w:val="24"/>
          <w:szCs w:val="24"/>
        </w:rPr>
        <w:t>permite la interacción e</w:t>
      </w:r>
      <w:r w:rsidRPr="00150519">
        <w:rPr>
          <w:rFonts w:ascii="Arial" w:hAnsi="Arial" w:cs="Arial"/>
          <w:bCs/>
          <w:sz w:val="24"/>
          <w:szCs w:val="24"/>
        </w:rPr>
        <w:t xml:space="preserve">ntre autor-lector, y entre lectores entre sí. </w:t>
      </w:r>
      <w:r>
        <w:rPr>
          <w:rFonts w:ascii="Arial" w:hAnsi="Arial" w:cs="Arial"/>
          <w:bCs/>
          <w:sz w:val="24"/>
          <w:szCs w:val="24"/>
        </w:rPr>
        <w:t xml:space="preserve">Vale la pena </w:t>
      </w:r>
      <w:r w:rsidRPr="00150519">
        <w:rPr>
          <w:rFonts w:ascii="Arial" w:hAnsi="Arial" w:cs="Arial"/>
          <w:bCs/>
          <w:sz w:val="24"/>
          <w:szCs w:val="24"/>
        </w:rPr>
        <w:t xml:space="preserve">decir que </w:t>
      </w:r>
      <w:r>
        <w:rPr>
          <w:rFonts w:ascii="Arial" w:hAnsi="Arial" w:cs="Arial"/>
          <w:bCs/>
          <w:sz w:val="24"/>
          <w:szCs w:val="24"/>
        </w:rPr>
        <w:t xml:space="preserve">en esta actividad </w:t>
      </w:r>
      <w:r w:rsidRPr="00150519">
        <w:rPr>
          <w:rFonts w:ascii="Arial" w:hAnsi="Arial" w:cs="Arial"/>
          <w:bCs/>
          <w:sz w:val="24"/>
          <w:szCs w:val="24"/>
        </w:rPr>
        <w:t>muchas veces se comple</w:t>
      </w:r>
      <w:r w:rsidR="00EC1F57">
        <w:rPr>
          <w:rFonts w:ascii="Arial" w:hAnsi="Arial" w:cs="Arial"/>
          <w:bCs/>
          <w:sz w:val="24"/>
          <w:szCs w:val="24"/>
        </w:rPr>
        <w:t xml:space="preserve">menta y </w:t>
      </w:r>
      <w:r w:rsidRPr="00150519">
        <w:rPr>
          <w:rFonts w:ascii="Arial" w:hAnsi="Arial" w:cs="Arial"/>
          <w:bCs/>
          <w:sz w:val="24"/>
          <w:szCs w:val="24"/>
        </w:rPr>
        <w:t>enriquece</w:t>
      </w:r>
      <w:r w:rsidR="00EC1F57">
        <w:rPr>
          <w:rFonts w:ascii="Arial" w:hAnsi="Arial" w:cs="Arial"/>
          <w:bCs/>
          <w:sz w:val="24"/>
          <w:szCs w:val="24"/>
        </w:rPr>
        <w:t xml:space="preserve"> la interacción </w:t>
      </w:r>
      <w:r w:rsidRPr="00150519">
        <w:rPr>
          <w:rFonts w:ascii="Arial" w:hAnsi="Arial" w:cs="Arial"/>
          <w:bCs/>
          <w:sz w:val="24"/>
          <w:szCs w:val="24"/>
        </w:rPr>
        <w:t>gracias a</w:t>
      </w:r>
      <w:r w:rsidR="00EC1F57">
        <w:rPr>
          <w:rFonts w:ascii="Arial" w:hAnsi="Arial" w:cs="Arial"/>
          <w:bCs/>
          <w:sz w:val="24"/>
          <w:szCs w:val="24"/>
        </w:rPr>
        <w:t xml:space="preserve"> los </w:t>
      </w:r>
      <w:r w:rsidR="00462C3C">
        <w:rPr>
          <w:rFonts w:ascii="Arial" w:hAnsi="Arial" w:cs="Arial"/>
          <w:bCs/>
          <w:sz w:val="24"/>
          <w:szCs w:val="24"/>
        </w:rPr>
        <w:t xml:space="preserve">aportes </w:t>
      </w:r>
      <w:r w:rsidR="00462C3C" w:rsidRPr="00150519">
        <w:rPr>
          <w:rFonts w:ascii="Arial" w:hAnsi="Arial" w:cs="Arial"/>
          <w:bCs/>
          <w:sz w:val="24"/>
          <w:szCs w:val="24"/>
        </w:rPr>
        <w:t>de</w:t>
      </w:r>
      <w:r w:rsidR="00EC1F57">
        <w:rPr>
          <w:rFonts w:ascii="Arial" w:hAnsi="Arial" w:cs="Arial"/>
          <w:bCs/>
          <w:sz w:val="24"/>
          <w:szCs w:val="24"/>
        </w:rPr>
        <w:t xml:space="preserve"> </w:t>
      </w:r>
      <w:r w:rsidRPr="00150519">
        <w:rPr>
          <w:rFonts w:ascii="Arial" w:hAnsi="Arial" w:cs="Arial"/>
          <w:bCs/>
          <w:sz w:val="24"/>
          <w:szCs w:val="24"/>
        </w:rPr>
        <w:t xml:space="preserve">quienes participan </w:t>
      </w:r>
      <w:r w:rsidR="00EC1F57">
        <w:rPr>
          <w:rFonts w:ascii="Arial" w:hAnsi="Arial" w:cs="Arial"/>
          <w:bCs/>
          <w:sz w:val="24"/>
          <w:szCs w:val="24"/>
        </w:rPr>
        <w:t>a través de</w:t>
      </w:r>
      <w:r w:rsidRPr="00150519">
        <w:rPr>
          <w:rFonts w:ascii="Arial" w:hAnsi="Arial" w:cs="Arial"/>
          <w:bCs/>
          <w:sz w:val="24"/>
          <w:szCs w:val="24"/>
        </w:rPr>
        <w:t xml:space="preserve"> sus comentarios, </w:t>
      </w:r>
      <w:r w:rsidR="00EC1F57">
        <w:rPr>
          <w:rFonts w:ascii="Arial" w:hAnsi="Arial" w:cs="Arial"/>
          <w:bCs/>
          <w:sz w:val="24"/>
          <w:szCs w:val="24"/>
        </w:rPr>
        <w:t xml:space="preserve">permitiendo al autor nutrir y preparar aún más el Blogs para complementar el aprendizaje de los educandos. </w:t>
      </w:r>
    </w:p>
    <w:p w14:paraId="6A639062" w14:textId="77777777" w:rsidR="00EC1F57" w:rsidRDefault="00EC1F57" w:rsidP="00150519">
      <w:pPr>
        <w:spacing w:after="0" w:line="360" w:lineRule="auto"/>
        <w:ind w:firstLine="708"/>
        <w:jc w:val="both"/>
        <w:rPr>
          <w:rFonts w:ascii="Arial" w:hAnsi="Arial" w:cs="Arial"/>
          <w:bCs/>
          <w:sz w:val="24"/>
          <w:szCs w:val="24"/>
        </w:rPr>
      </w:pPr>
    </w:p>
    <w:p w14:paraId="0CA0A23B" w14:textId="1CC1DBD6" w:rsidR="00F94D29" w:rsidRDefault="00AC5280" w:rsidP="00C51497">
      <w:pPr>
        <w:spacing w:after="0" w:line="360" w:lineRule="auto"/>
        <w:jc w:val="both"/>
        <w:rPr>
          <w:rFonts w:ascii="Arial" w:hAnsi="Arial" w:cs="Arial"/>
          <w:bCs/>
          <w:sz w:val="24"/>
          <w:szCs w:val="24"/>
        </w:rPr>
      </w:pPr>
      <w:r w:rsidRPr="00943C10">
        <w:rPr>
          <w:rFonts w:ascii="Arial" w:hAnsi="Arial" w:cs="Arial"/>
          <w:b/>
          <w:bCs/>
          <w:sz w:val="24"/>
          <w:szCs w:val="24"/>
        </w:rPr>
        <w:lastRenderedPageBreak/>
        <w:t xml:space="preserve">Figura </w:t>
      </w:r>
      <w:proofErr w:type="spellStart"/>
      <w:r w:rsidRPr="00943C10">
        <w:rPr>
          <w:rFonts w:ascii="Arial" w:hAnsi="Arial" w:cs="Arial"/>
          <w:b/>
          <w:bCs/>
          <w:sz w:val="24"/>
          <w:szCs w:val="24"/>
        </w:rPr>
        <w:t>N°</w:t>
      </w:r>
      <w:proofErr w:type="spellEnd"/>
      <w:r w:rsidRPr="00943C10">
        <w:rPr>
          <w:rFonts w:ascii="Arial" w:hAnsi="Arial" w:cs="Arial"/>
          <w:b/>
          <w:bCs/>
          <w:sz w:val="24"/>
          <w:szCs w:val="24"/>
        </w:rPr>
        <w:t xml:space="preserve"> </w:t>
      </w:r>
      <w:r>
        <w:rPr>
          <w:rFonts w:ascii="Arial" w:hAnsi="Arial" w:cs="Arial"/>
          <w:b/>
          <w:bCs/>
          <w:sz w:val="24"/>
          <w:szCs w:val="24"/>
        </w:rPr>
        <w:t>6</w:t>
      </w:r>
      <w:r w:rsidRPr="00943C10">
        <w:rPr>
          <w:rFonts w:ascii="Arial" w:hAnsi="Arial" w:cs="Arial"/>
          <w:b/>
          <w:bCs/>
          <w:sz w:val="24"/>
          <w:szCs w:val="24"/>
        </w:rPr>
        <w:t>:</w:t>
      </w:r>
      <w:r w:rsidRPr="00943C10">
        <w:rPr>
          <w:rFonts w:ascii="Arial" w:hAnsi="Arial" w:cs="Arial"/>
          <w:bCs/>
          <w:sz w:val="24"/>
          <w:szCs w:val="24"/>
        </w:rPr>
        <w:t xml:space="preserve"> </w:t>
      </w:r>
      <w:r>
        <w:rPr>
          <w:rFonts w:ascii="Arial" w:hAnsi="Arial" w:cs="Arial"/>
          <w:bCs/>
          <w:sz w:val="24"/>
          <w:szCs w:val="24"/>
        </w:rPr>
        <w:t xml:space="preserve">Áreas de Interés del </w:t>
      </w:r>
      <w:proofErr w:type="spellStart"/>
      <w:r w:rsidR="00810578">
        <w:rPr>
          <w:rFonts w:ascii="Arial" w:hAnsi="Arial" w:cs="Arial"/>
          <w:bCs/>
          <w:sz w:val="24"/>
          <w:szCs w:val="24"/>
        </w:rPr>
        <w:t>Weblog</w:t>
      </w:r>
      <w:proofErr w:type="spellEnd"/>
    </w:p>
    <w:p w14:paraId="0D0B92B9" w14:textId="5221074C" w:rsidR="00AC5280" w:rsidRDefault="00AC5280" w:rsidP="00C51497">
      <w:pPr>
        <w:spacing w:after="0" w:line="36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769856" behindDoc="0" locked="0" layoutInCell="1" allowOverlap="1" wp14:anchorId="04A88A27" wp14:editId="250ABED2">
            <wp:simplePos x="0" y="0"/>
            <wp:positionH relativeFrom="column">
              <wp:posOffset>0</wp:posOffset>
            </wp:positionH>
            <wp:positionV relativeFrom="paragraph">
              <wp:posOffset>339725</wp:posOffset>
            </wp:positionV>
            <wp:extent cx="5243195" cy="3579495"/>
            <wp:effectExtent l="152400" t="152400" r="357505" b="363855"/>
            <wp:wrapThrough wrapText="bothSides">
              <wp:wrapPolygon edited="0">
                <wp:start x="314" y="-920"/>
                <wp:lineTo x="-628" y="-690"/>
                <wp:lineTo x="-628" y="22071"/>
                <wp:lineTo x="0" y="23221"/>
                <wp:lineTo x="549" y="23681"/>
                <wp:lineTo x="21817" y="23681"/>
                <wp:lineTo x="22366" y="23221"/>
                <wp:lineTo x="22994" y="21497"/>
                <wp:lineTo x="22994" y="1150"/>
                <wp:lineTo x="22053" y="-575"/>
                <wp:lineTo x="21974" y="-920"/>
                <wp:lineTo x="314" y="-920"/>
              </wp:wrapPolygon>
            </wp:wrapThrough>
            <wp:docPr id="13314" name="Imagen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3195" cy="3579495"/>
                    </a:xfrm>
                    <a:prstGeom prst="rect">
                      <a:avLst/>
                    </a:prstGeom>
                    <a:ln>
                      <a:noFill/>
                    </a:ln>
                    <a:effectLst>
                      <a:outerShdw blurRad="292100" dist="139700" dir="2700000" algn="tl" rotWithShape="0">
                        <a:srgbClr val="333333">
                          <a:alpha val="65000"/>
                        </a:srgbClr>
                      </a:outerShdw>
                    </a:effectLst>
                  </pic:spPr>
                </pic:pic>
              </a:graphicData>
            </a:graphic>
          </wp:anchor>
        </w:drawing>
      </w:r>
    </w:p>
    <w:p w14:paraId="097C6656" w14:textId="77777777" w:rsidR="00F94D29" w:rsidRDefault="00F94D29" w:rsidP="00C51497">
      <w:pPr>
        <w:spacing w:after="0" w:line="360" w:lineRule="auto"/>
        <w:jc w:val="both"/>
        <w:rPr>
          <w:rFonts w:ascii="Arial" w:hAnsi="Arial" w:cs="Arial"/>
          <w:b/>
          <w:bCs/>
          <w:sz w:val="24"/>
          <w:szCs w:val="24"/>
        </w:rPr>
      </w:pPr>
    </w:p>
    <w:p w14:paraId="36C6417D" w14:textId="77777777" w:rsidR="00AC5280" w:rsidRDefault="00AC5280" w:rsidP="00AC5280">
      <w:pPr>
        <w:spacing w:after="0" w:line="360" w:lineRule="auto"/>
        <w:ind w:firstLine="708"/>
        <w:jc w:val="both"/>
        <w:rPr>
          <w:rFonts w:ascii="Arial" w:hAnsi="Arial" w:cs="Arial"/>
          <w:bCs/>
          <w:sz w:val="24"/>
          <w:szCs w:val="24"/>
        </w:rPr>
      </w:pPr>
    </w:p>
    <w:p w14:paraId="046EADDD" w14:textId="0708D274" w:rsidR="00F94D29" w:rsidRPr="00AC5280" w:rsidRDefault="00AC5280" w:rsidP="00AC5280">
      <w:pPr>
        <w:spacing w:after="0" w:line="360" w:lineRule="auto"/>
        <w:ind w:firstLine="708"/>
        <w:jc w:val="both"/>
        <w:rPr>
          <w:rFonts w:ascii="Arial" w:hAnsi="Arial" w:cs="Arial"/>
          <w:bCs/>
          <w:sz w:val="24"/>
          <w:szCs w:val="24"/>
        </w:rPr>
      </w:pPr>
      <w:r>
        <w:rPr>
          <w:rFonts w:ascii="Arial" w:hAnsi="Arial" w:cs="Arial"/>
          <w:bCs/>
          <w:sz w:val="24"/>
          <w:szCs w:val="24"/>
        </w:rPr>
        <w:t>Como se observa en la Figura N°6, en esta página se presenta información relacionada con las principales áreas de interés de la Orientación Vocacional, en esta oportunidad se evidencia una serie de términos y vocablos relacionados con el proceso de orientación vocacional, términos que se pretende que el estudiante internalice y use en su cotidianidad y así se familiarice con este proceso. A medida que surja la necesidad se agregaran áreas de interés vinculadas con el diagnóstico del grupo de estudiantes a abordar.</w:t>
      </w:r>
    </w:p>
    <w:p w14:paraId="606D7307" w14:textId="77777777" w:rsidR="00810578" w:rsidRDefault="00810578" w:rsidP="00C51497">
      <w:pPr>
        <w:spacing w:after="0" w:line="360" w:lineRule="auto"/>
        <w:jc w:val="both"/>
        <w:rPr>
          <w:rFonts w:ascii="Arial" w:hAnsi="Arial" w:cs="Arial"/>
          <w:b/>
          <w:bCs/>
          <w:sz w:val="24"/>
          <w:szCs w:val="24"/>
        </w:rPr>
      </w:pPr>
    </w:p>
    <w:p w14:paraId="110ADB30" w14:textId="7BEDDCA1" w:rsidR="00810578" w:rsidRDefault="00810578" w:rsidP="00C51497">
      <w:pPr>
        <w:spacing w:after="0" w:line="360" w:lineRule="auto"/>
        <w:jc w:val="both"/>
        <w:rPr>
          <w:rFonts w:ascii="Arial" w:hAnsi="Arial" w:cs="Arial"/>
          <w:b/>
          <w:bCs/>
          <w:sz w:val="24"/>
          <w:szCs w:val="24"/>
        </w:rPr>
      </w:pPr>
    </w:p>
    <w:p w14:paraId="6F36177A" w14:textId="77777777" w:rsidR="00810578" w:rsidRDefault="00810578" w:rsidP="00C51497">
      <w:pPr>
        <w:spacing w:after="0" w:line="360" w:lineRule="auto"/>
        <w:jc w:val="both"/>
        <w:rPr>
          <w:rFonts w:ascii="Arial" w:hAnsi="Arial" w:cs="Arial"/>
          <w:b/>
          <w:bCs/>
          <w:sz w:val="24"/>
          <w:szCs w:val="24"/>
        </w:rPr>
      </w:pPr>
    </w:p>
    <w:p w14:paraId="4316C44C" w14:textId="260FAED5" w:rsidR="00BF1805" w:rsidRDefault="00810578" w:rsidP="00BF1805">
      <w:pPr>
        <w:spacing w:after="0" w:line="360" w:lineRule="auto"/>
        <w:jc w:val="both"/>
        <w:rPr>
          <w:rFonts w:ascii="Arial" w:hAnsi="Arial" w:cs="Arial"/>
          <w:bCs/>
          <w:sz w:val="24"/>
          <w:szCs w:val="24"/>
        </w:rPr>
      </w:pPr>
      <w:r w:rsidRPr="00943C10">
        <w:rPr>
          <w:noProof/>
        </w:rPr>
        <w:lastRenderedPageBreak/>
        <w:drawing>
          <wp:anchor distT="0" distB="0" distL="0" distR="0" simplePos="0" relativeHeight="251713536" behindDoc="0" locked="0" layoutInCell="1" allowOverlap="1" wp14:anchorId="4F153374" wp14:editId="034D9ECF">
            <wp:simplePos x="0" y="0"/>
            <wp:positionH relativeFrom="margin">
              <wp:align>left</wp:align>
            </wp:positionH>
            <wp:positionV relativeFrom="paragraph">
              <wp:posOffset>438150</wp:posOffset>
            </wp:positionV>
            <wp:extent cx="5528310" cy="3239135"/>
            <wp:effectExtent l="0" t="0" r="0" b="0"/>
            <wp:wrapSquare wrapText="largest"/>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5528310" cy="323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1805">
        <w:rPr>
          <w:rFonts w:ascii="Arial" w:hAnsi="Arial" w:cs="Arial"/>
          <w:bCs/>
          <w:noProof/>
          <w:sz w:val="24"/>
          <w:szCs w:val="24"/>
        </w:rPr>
        <w:drawing>
          <wp:anchor distT="0" distB="0" distL="114300" distR="114300" simplePos="0" relativeHeight="251751424" behindDoc="0" locked="0" layoutInCell="1" allowOverlap="1" wp14:anchorId="74D7D7D1" wp14:editId="78B92E3B">
            <wp:simplePos x="0" y="0"/>
            <wp:positionH relativeFrom="column">
              <wp:posOffset>-156210</wp:posOffset>
            </wp:positionH>
            <wp:positionV relativeFrom="paragraph">
              <wp:posOffset>689610</wp:posOffset>
            </wp:positionV>
            <wp:extent cx="5505450" cy="2937510"/>
            <wp:effectExtent l="152400" t="152400" r="361950" b="358140"/>
            <wp:wrapThrough wrapText="bothSides">
              <wp:wrapPolygon edited="0">
                <wp:start x="299" y="-1121"/>
                <wp:lineTo x="-598" y="-840"/>
                <wp:lineTo x="-598" y="22132"/>
                <wp:lineTo x="523" y="23813"/>
                <wp:lineTo x="523" y="24093"/>
                <wp:lineTo x="21824" y="24093"/>
                <wp:lineTo x="21899" y="23813"/>
                <wp:lineTo x="22871" y="21712"/>
                <wp:lineTo x="22945" y="1401"/>
                <wp:lineTo x="22048" y="-700"/>
                <wp:lineTo x="21974" y="-1121"/>
                <wp:lineTo x="299" y="-1121"/>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2937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F1805" w:rsidRPr="00943C10">
        <w:rPr>
          <w:rFonts w:ascii="Arial" w:hAnsi="Arial" w:cs="Arial"/>
          <w:b/>
          <w:bCs/>
          <w:sz w:val="24"/>
          <w:szCs w:val="24"/>
        </w:rPr>
        <w:t xml:space="preserve">Figura </w:t>
      </w:r>
      <w:proofErr w:type="spellStart"/>
      <w:r w:rsidR="00BF1805" w:rsidRPr="00943C10">
        <w:rPr>
          <w:rFonts w:ascii="Arial" w:hAnsi="Arial" w:cs="Arial"/>
          <w:b/>
          <w:bCs/>
          <w:sz w:val="24"/>
          <w:szCs w:val="24"/>
        </w:rPr>
        <w:t>N°</w:t>
      </w:r>
      <w:proofErr w:type="spellEnd"/>
      <w:r w:rsidR="00BF1805" w:rsidRPr="00943C10">
        <w:rPr>
          <w:rFonts w:ascii="Arial" w:hAnsi="Arial" w:cs="Arial"/>
          <w:b/>
          <w:bCs/>
          <w:sz w:val="24"/>
          <w:szCs w:val="24"/>
        </w:rPr>
        <w:t xml:space="preserve"> </w:t>
      </w:r>
      <w:r w:rsidR="003D2E83">
        <w:rPr>
          <w:rFonts w:ascii="Arial" w:hAnsi="Arial" w:cs="Arial"/>
          <w:b/>
          <w:bCs/>
          <w:sz w:val="24"/>
          <w:szCs w:val="24"/>
        </w:rPr>
        <w:t>7</w:t>
      </w:r>
      <w:r w:rsidR="00BF1805" w:rsidRPr="00943C10">
        <w:rPr>
          <w:rFonts w:ascii="Arial" w:hAnsi="Arial" w:cs="Arial"/>
          <w:b/>
          <w:bCs/>
          <w:sz w:val="24"/>
          <w:szCs w:val="24"/>
        </w:rPr>
        <w:t>:</w:t>
      </w:r>
      <w:r w:rsidR="00360553">
        <w:rPr>
          <w:rFonts w:ascii="Arial" w:hAnsi="Arial" w:cs="Arial"/>
          <w:bCs/>
          <w:sz w:val="24"/>
          <w:szCs w:val="24"/>
        </w:rPr>
        <w:t xml:space="preserve"> Características generales del </w:t>
      </w:r>
      <w:proofErr w:type="spellStart"/>
      <w:r>
        <w:rPr>
          <w:rFonts w:ascii="Arial" w:hAnsi="Arial" w:cs="Arial"/>
          <w:bCs/>
          <w:sz w:val="24"/>
          <w:szCs w:val="24"/>
        </w:rPr>
        <w:t>Web</w:t>
      </w:r>
      <w:r w:rsidRPr="00943C10">
        <w:rPr>
          <w:rFonts w:ascii="Arial" w:hAnsi="Arial" w:cs="Arial"/>
          <w:bCs/>
          <w:sz w:val="24"/>
          <w:szCs w:val="24"/>
        </w:rPr>
        <w:t>log</w:t>
      </w:r>
      <w:proofErr w:type="spellEnd"/>
      <w:r w:rsidR="00BF1805" w:rsidRPr="00943C10">
        <w:rPr>
          <w:rFonts w:ascii="Arial" w:hAnsi="Arial" w:cs="Arial"/>
          <w:bCs/>
          <w:sz w:val="24"/>
          <w:szCs w:val="24"/>
        </w:rPr>
        <w:t xml:space="preserve"> de Orientación Vocacional.</w:t>
      </w:r>
    </w:p>
    <w:p w14:paraId="42B2E08B" w14:textId="77777777" w:rsidR="00810578" w:rsidRPr="00943C10" w:rsidRDefault="00810578" w:rsidP="00BF1805">
      <w:pPr>
        <w:spacing w:after="0" w:line="360" w:lineRule="auto"/>
        <w:jc w:val="both"/>
        <w:rPr>
          <w:rFonts w:ascii="Arial" w:hAnsi="Arial" w:cs="Arial"/>
          <w:bCs/>
          <w:sz w:val="24"/>
          <w:szCs w:val="24"/>
        </w:rPr>
      </w:pPr>
    </w:p>
    <w:p w14:paraId="3F9F8857" w14:textId="5647EF68" w:rsidR="00BF1805" w:rsidRDefault="00BF1805" w:rsidP="00BF1805">
      <w:pPr>
        <w:spacing w:after="0" w:line="360" w:lineRule="auto"/>
        <w:ind w:firstLine="708"/>
        <w:jc w:val="both"/>
        <w:rPr>
          <w:rFonts w:ascii="Arial" w:hAnsi="Arial" w:cs="Arial"/>
          <w:color w:val="1D1B11"/>
          <w:sz w:val="24"/>
          <w:szCs w:val="24"/>
        </w:rPr>
      </w:pPr>
      <w:r>
        <w:rPr>
          <w:rFonts w:ascii="Arial" w:hAnsi="Arial" w:cs="Arial"/>
          <w:color w:val="1D1B11"/>
          <w:sz w:val="24"/>
          <w:szCs w:val="24"/>
        </w:rPr>
        <w:t>En este particular, los colores deben ser c</w:t>
      </w:r>
      <w:r w:rsidRPr="00EC1F57">
        <w:rPr>
          <w:rFonts w:ascii="Arial" w:hAnsi="Arial" w:cs="Arial"/>
          <w:color w:val="1D1B11"/>
          <w:sz w:val="24"/>
          <w:szCs w:val="24"/>
        </w:rPr>
        <w:t>olores apropiados</w:t>
      </w:r>
      <w:r>
        <w:rPr>
          <w:rFonts w:ascii="Arial" w:hAnsi="Arial" w:cs="Arial"/>
          <w:color w:val="1D1B11"/>
          <w:sz w:val="24"/>
          <w:szCs w:val="24"/>
        </w:rPr>
        <w:t>, para agradar al lector, al respecto Almenara (2007) (citado por Cegarra 2015) expresa que “</w:t>
      </w:r>
      <w:r w:rsidRPr="00EC1F57">
        <w:rPr>
          <w:rFonts w:ascii="Arial" w:hAnsi="Arial" w:cs="Arial"/>
          <w:color w:val="1D1B11"/>
          <w:sz w:val="24"/>
          <w:szCs w:val="24"/>
        </w:rPr>
        <w:t xml:space="preserve">Los colores son importantes para dar personalidad al </w:t>
      </w:r>
      <w:proofErr w:type="spellStart"/>
      <w:r w:rsidR="004C06BA">
        <w:rPr>
          <w:rFonts w:ascii="Arial" w:hAnsi="Arial" w:cs="Arial"/>
          <w:color w:val="1D1B11"/>
          <w:sz w:val="24"/>
          <w:szCs w:val="24"/>
        </w:rPr>
        <w:t>We</w:t>
      </w:r>
      <w:r w:rsidR="004C06BA" w:rsidRPr="00EC1F57">
        <w:rPr>
          <w:rFonts w:ascii="Arial" w:hAnsi="Arial" w:cs="Arial"/>
          <w:color w:val="1D1B11"/>
          <w:sz w:val="24"/>
          <w:szCs w:val="24"/>
        </w:rPr>
        <w:t>blog</w:t>
      </w:r>
      <w:proofErr w:type="spellEnd"/>
      <w:r w:rsidRPr="00EC1F57">
        <w:rPr>
          <w:rFonts w:ascii="Arial" w:hAnsi="Arial" w:cs="Arial"/>
          <w:color w:val="1D1B11"/>
          <w:sz w:val="24"/>
          <w:szCs w:val="24"/>
        </w:rPr>
        <w:t>, indican incluso características personales de los autores y ayudan a dar ambiente al contenido del mismo. Sin embargo, hay que tener cuidado con los colores. Gran importancia tiene la nitidez del texto, que se consigue con un contraste adecuado entre el color del fondo y el color del texto. No solo un texto negro sobre fondo blanco puede ser lo más adecuado. También un fondo oscuro con texto claro puede ayudar a la lectura</w:t>
      </w:r>
      <w:r>
        <w:rPr>
          <w:rFonts w:ascii="Arial" w:hAnsi="Arial" w:cs="Arial"/>
          <w:color w:val="1D1B11"/>
          <w:sz w:val="24"/>
          <w:szCs w:val="24"/>
        </w:rPr>
        <w:t>”</w:t>
      </w:r>
      <w:r w:rsidRPr="00EC1F57">
        <w:rPr>
          <w:rFonts w:ascii="Arial" w:hAnsi="Arial" w:cs="Arial"/>
          <w:color w:val="1D1B11"/>
          <w:sz w:val="24"/>
          <w:szCs w:val="24"/>
        </w:rPr>
        <w:t>.</w:t>
      </w:r>
      <w:r>
        <w:rPr>
          <w:rFonts w:ascii="Arial" w:hAnsi="Arial" w:cs="Arial"/>
          <w:color w:val="1D1B11"/>
          <w:sz w:val="24"/>
          <w:szCs w:val="24"/>
        </w:rPr>
        <w:t xml:space="preserve"> (p.73). </w:t>
      </w:r>
    </w:p>
    <w:p w14:paraId="663E34F7" w14:textId="5A51BCFD" w:rsidR="00BF1805" w:rsidRDefault="00BF1805" w:rsidP="00BF1805">
      <w:pPr>
        <w:spacing w:after="0" w:line="360" w:lineRule="auto"/>
        <w:ind w:firstLine="708"/>
        <w:jc w:val="both"/>
        <w:rPr>
          <w:rFonts w:ascii="Arial" w:hAnsi="Arial" w:cs="Arial"/>
          <w:color w:val="1D1B11"/>
          <w:sz w:val="24"/>
          <w:szCs w:val="24"/>
        </w:rPr>
      </w:pPr>
      <w:r>
        <w:rPr>
          <w:rFonts w:ascii="Arial" w:hAnsi="Arial" w:cs="Arial"/>
          <w:color w:val="1D1B11"/>
          <w:sz w:val="24"/>
          <w:szCs w:val="24"/>
        </w:rPr>
        <w:t>Tomando en consideración lo antes mencionado, se puede evidenciar en la figura N°6</w:t>
      </w:r>
      <w:r w:rsidR="00810578">
        <w:rPr>
          <w:rFonts w:ascii="Arial" w:hAnsi="Arial" w:cs="Arial"/>
          <w:color w:val="1D1B11"/>
          <w:sz w:val="24"/>
          <w:szCs w:val="24"/>
        </w:rPr>
        <w:t xml:space="preserve">, </w:t>
      </w:r>
      <w:r w:rsidR="00360553">
        <w:rPr>
          <w:rFonts w:ascii="Arial" w:hAnsi="Arial" w:cs="Arial"/>
          <w:color w:val="1D1B11"/>
          <w:sz w:val="24"/>
          <w:szCs w:val="24"/>
        </w:rPr>
        <w:t xml:space="preserve">el </w:t>
      </w:r>
      <w:proofErr w:type="spellStart"/>
      <w:r w:rsidR="00810578">
        <w:rPr>
          <w:rFonts w:ascii="Arial" w:hAnsi="Arial" w:cs="Arial"/>
          <w:color w:val="1D1B11"/>
          <w:sz w:val="24"/>
          <w:szCs w:val="24"/>
        </w:rPr>
        <w:t>Weblog</w:t>
      </w:r>
      <w:proofErr w:type="spellEnd"/>
      <w:r>
        <w:rPr>
          <w:rFonts w:ascii="Arial" w:hAnsi="Arial" w:cs="Arial"/>
          <w:color w:val="1D1B11"/>
          <w:sz w:val="24"/>
          <w:szCs w:val="24"/>
        </w:rPr>
        <w:t xml:space="preserve"> se presenta con una tonalidad de colores pasteles entre e</w:t>
      </w:r>
      <w:r w:rsidR="00360553">
        <w:rPr>
          <w:rFonts w:ascii="Arial" w:hAnsi="Arial" w:cs="Arial"/>
          <w:color w:val="1D1B11"/>
          <w:sz w:val="24"/>
          <w:szCs w:val="24"/>
        </w:rPr>
        <w:t>llos están el blanco, el naranja, verde</w:t>
      </w:r>
      <w:r>
        <w:rPr>
          <w:rFonts w:ascii="Arial" w:hAnsi="Arial" w:cs="Arial"/>
          <w:color w:val="1D1B11"/>
          <w:sz w:val="24"/>
          <w:szCs w:val="24"/>
        </w:rPr>
        <w:t xml:space="preserve"> y el azul, que le dan una sensación agradable y de frescura a la página. </w:t>
      </w:r>
    </w:p>
    <w:p w14:paraId="7EE42B54" w14:textId="41FBE76D" w:rsidR="00360553" w:rsidRDefault="00360553" w:rsidP="00BF1805">
      <w:pPr>
        <w:spacing w:after="0" w:line="360" w:lineRule="auto"/>
        <w:ind w:firstLine="708"/>
        <w:jc w:val="both"/>
        <w:rPr>
          <w:rFonts w:ascii="Arial" w:hAnsi="Arial" w:cs="Arial"/>
          <w:color w:val="1D1B11"/>
          <w:sz w:val="24"/>
          <w:szCs w:val="24"/>
        </w:rPr>
      </w:pPr>
      <w:r>
        <w:rPr>
          <w:rFonts w:ascii="Arial" w:hAnsi="Arial" w:cs="Arial"/>
          <w:color w:val="1D1B11"/>
          <w:sz w:val="24"/>
          <w:szCs w:val="24"/>
        </w:rPr>
        <w:lastRenderedPageBreak/>
        <w:t xml:space="preserve">El tipo de letra es fácil de </w:t>
      </w:r>
      <w:r w:rsidR="004C06BA">
        <w:rPr>
          <w:rFonts w:ascii="Arial" w:hAnsi="Arial" w:cs="Arial"/>
          <w:color w:val="1D1B11"/>
          <w:sz w:val="24"/>
          <w:szCs w:val="24"/>
        </w:rPr>
        <w:t>interpretar, se le está añadiendo lecturas agradables, afirmaciones que estimulen al estudiante a indagar sobre perfil, interés, vocación, otros.</w:t>
      </w:r>
    </w:p>
    <w:p w14:paraId="20B84C37" w14:textId="761C01FC" w:rsidR="004C06BA" w:rsidRDefault="004C06BA" w:rsidP="00BF1805">
      <w:pPr>
        <w:spacing w:after="0" w:line="360" w:lineRule="auto"/>
        <w:ind w:firstLine="708"/>
        <w:jc w:val="both"/>
        <w:rPr>
          <w:rFonts w:ascii="Arial" w:hAnsi="Arial" w:cs="Arial"/>
          <w:color w:val="1D1B11"/>
          <w:sz w:val="24"/>
          <w:szCs w:val="24"/>
        </w:rPr>
      </w:pPr>
      <w:r>
        <w:rPr>
          <w:rFonts w:ascii="Arial" w:hAnsi="Arial" w:cs="Arial"/>
          <w:color w:val="1D1B11"/>
          <w:sz w:val="24"/>
          <w:szCs w:val="24"/>
        </w:rPr>
        <w:t xml:space="preserve">Permite el intercambio de opiniones a través de los comentarios, aportes </w:t>
      </w:r>
      <w:r w:rsidR="00810578">
        <w:rPr>
          <w:rFonts w:ascii="Arial" w:hAnsi="Arial" w:cs="Arial"/>
          <w:color w:val="1D1B11"/>
          <w:sz w:val="24"/>
          <w:szCs w:val="24"/>
        </w:rPr>
        <w:t>de ideas</w:t>
      </w:r>
      <w:r>
        <w:rPr>
          <w:rFonts w:ascii="Arial" w:hAnsi="Arial" w:cs="Arial"/>
          <w:color w:val="1D1B11"/>
          <w:sz w:val="24"/>
          <w:szCs w:val="24"/>
        </w:rPr>
        <w:t xml:space="preserve"> que le sugieran al estudiante definir su futuro académico y personal. </w:t>
      </w:r>
    </w:p>
    <w:p w14:paraId="0F7465F4" w14:textId="4449CAA2" w:rsidR="004C06BA" w:rsidRDefault="00810578" w:rsidP="00BF1805">
      <w:pPr>
        <w:spacing w:after="0" w:line="360" w:lineRule="auto"/>
        <w:ind w:firstLine="708"/>
        <w:jc w:val="both"/>
        <w:rPr>
          <w:rFonts w:ascii="Arial" w:hAnsi="Arial" w:cs="Arial"/>
          <w:color w:val="1D1B11"/>
          <w:sz w:val="24"/>
          <w:szCs w:val="24"/>
        </w:rPr>
      </w:pPr>
      <w:r>
        <w:rPr>
          <w:rFonts w:ascii="Arial" w:hAnsi="Arial" w:cs="Arial"/>
          <w:color w:val="1D1B11"/>
          <w:sz w:val="24"/>
          <w:szCs w:val="24"/>
        </w:rPr>
        <w:t>Además,</w:t>
      </w:r>
      <w:r w:rsidR="004C06BA">
        <w:rPr>
          <w:rFonts w:ascii="Arial" w:hAnsi="Arial" w:cs="Arial"/>
          <w:color w:val="1D1B11"/>
          <w:sz w:val="24"/>
          <w:szCs w:val="24"/>
        </w:rPr>
        <w:t xml:space="preserve"> se podrá acceder a través de diferentes links y enlaces que nutran o despierten el interés del estudiante.</w:t>
      </w:r>
    </w:p>
    <w:p w14:paraId="77EA0DB2" w14:textId="77777777" w:rsidR="004C06BA" w:rsidRDefault="004C06BA" w:rsidP="00BF1805">
      <w:pPr>
        <w:spacing w:after="0" w:line="360" w:lineRule="auto"/>
        <w:ind w:firstLine="708"/>
        <w:jc w:val="both"/>
        <w:rPr>
          <w:rFonts w:ascii="Arial" w:hAnsi="Arial" w:cs="Arial"/>
          <w:color w:val="1D1B11"/>
          <w:sz w:val="24"/>
          <w:szCs w:val="24"/>
        </w:rPr>
      </w:pPr>
    </w:p>
    <w:p w14:paraId="7BF7534E" w14:textId="77777777" w:rsidR="00360553" w:rsidRDefault="00360553" w:rsidP="00BF1805">
      <w:pPr>
        <w:spacing w:after="0" w:line="360" w:lineRule="auto"/>
        <w:ind w:firstLine="708"/>
        <w:jc w:val="both"/>
        <w:rPr>
          <w:rFonts w:ascii="Arial" w:hAnsi="Arial" w:cs="Arial"/>
          <w:color w:val="1D1B11"/>
          <w:sz w:val="24"/>
          <w:szCs w:val="24"/>
        </w:rPr>
      </w:pPr>
    </w:p>
    <w:p w14:paraId="63FADC2E" w14:textId="1CCE2945" w:rsidR="00BF1805" w:rsidRPr="00943C10" w:rsidRDefault="00360553" w:rsidP="00360553">
      <w:pPr>
        <w:spacing w:after="0" w:line="360" w:lineRule="auto"/>
        <w:ind w:firstLine="708"/>
        <w:jc w:val="both"/>
        <w:rPr>
          <w:rFonts w:ascii="Arial" w:hAnsi="Arial" w:cs="Arial"/>
          <w:bCs/>
          <w:sz w:val="24"/>
          <w:szCs w:val="24"/>
        </w:rPr>
      </w:pPr>
      <w:r>
        <w:rPr>
          <w:rFonts w:ascii="Arial" w:hAnsi="Arial" w:cs="Arial"/>
          <w:noProof/>
          <w:color w:val="1D1B11"/>
          <w:sz w:val="24"/>
          <w:szCs w:val="24"/>
        </w:rPr>
        <w:drawing>
          <wp:anchor distT="0" distB="0" distL="114300" distR="114300" simplePos="0" relativeHeight="251766784" behindDoc="1" locked="0" layoutInCell="1" allowOverlap="1" wp14:anchorId="0DBB660D" wp14:editId="3E238112">
            <wp:simplePos x="0" y="0"/>
            <wp:positionH relativeFrom="column">
              <wp:posOffset>28575</wp:posOffset>
            </wp:positionH>
            <wp:positionV relativeFrom="paragraph">
              <wp:posOffset>572351</wp:posOffset>
            </wp:positionV>
            <wp:extent cx="5330190" cy="3550285"/>
            <wp:effectExtent l="152400" t="152400" r="365760" b="354965"/>
            <wp:wrapTight wrapText="bothSides">
              <wp:wrapPolygon edited="0">
                <wp:start x="309" y="-927"/>
                <wp:lineTo x="-618" y="-695"/>
                <wp:lineTo x="-618" y="22021"/>
                <wp:lineTo x="540" y="23412"/>
                <wp:lineTo x="540" y="23644"/>
                <wp:lineTo x="21847" y="23644"/>
                <wp:lineTo x="21924" y="23412"/>
                <wp:lineTo x="22928" y="21673"/>
                <wp:lineTo x="23005" y="1159"/>
                <wp:lineTo x="22079" y="-580"/>
                <wp:lineTo x="22001" y="-927"/>
                <wp:lineTo x="309" y="-927"/>
              </wp:wrapPolygon>
            </wp:wrapTight>
            <wp:docPr id="13312" name="Imagen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0190" cy="3550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1805" w:rsidRPr="00943C10">
        <w:rPr>
          <w:rFonts w:ascii="Arial" w:hAnsi="Arial" w:cs="Arial"/>
          <w:b/>
          <w:bCs/>
          <w:sz w:val="24"/>
          <w:szCs w:val="24"/>
        </w:rPr>
        <w:t xml:space="preserve">Figura </w:t>
      </w:r>
      <w:proofErr w:type="spellStart"/>
      <w:r w:rsidR="00BF1805" w:rsidRPr="00943C10">
        <w:rPr>
          <w:rFonts w:ascii="Arial" w:hAnsi="Arial" w:cs="Arial"/>
          <w:b/>
          <w:bCs/>
          <w:sz w:val="24"/>
          <w:szCs w:val="24"/>
        </w:rPr>
        <w:t>N°</w:t>
      </w:r>
      <w:proofErr w:type="spellEnd"/>
      <w:r w:rsidR="00BF1805" w:rsidRPr="00943C10">
        <w:rPr>
          <w:rFonts w:ascii="Arial" w:hAnsi="Arial" w:cs="Arial"/>
          <w:b/>
          <w:bCs/>
          <w:sz w:val="24"/>
          <w:szCs w:val="24"/>
        </w:rPr>
        <w:t xml:space="preserve"> </w:t>
      </w:r>
      <w:r w:rsidR="005620AA">
        <w:rPr>
          <w:rFonts w:ascii="Arial" w:hAnsi="Arial" w:cs="Arial"/>
          <w:b/>
          <w:bCs/>
          <w:sz w:val="24"/>
          <w:szCs w:val="24"/>
        </w:rPr>
        <w:t>8</w:t>
      </w:r>
      <w:r w:rsidR="00BF1805" w:rsidRPr="00943C10">
        <w:rPr>
          <w:rFonts w:ascii="Arial" w:hAnsi="Arial" w:cs="Arial"/>
          <w:b/>
          <w:bCs/>
          <w:sz w:val="24"/>
          <w:szCs w:val="24"/>
        </w:rPr>
        <w:t>:</w:t>
      </w:r>
      <w:r w:rsidR="00BF1805">
        <w:rPr>
          <w:rFonts w:ascii="Arial" w:hAnsi="Arial" w:cs="Arial"/>
          <w:bCs/>
          <w:sz w:val="24"/>
          <w:szCs w:val="24"/>
        </w:rPr>
        <w:t xml:space="preserve"> </w:t>
      </w:r>
      <w:r w:rsidR="005620AA">
        <w:rPr>
          <w:rFonts w:ascii="Arial" w:hAnsi="Arial" w:cs="Arial"/>
          <w:bCs/>
          <w:sz w:val="24"/>
          <w:szCs w:val="24"/>
        </w:rPr>
        <w:t xml:space="preserve">Sistema Nacional De Ingreso </w:t>
      </w:r>
    </w:p>
    <w:p w14:paraId="3C5141F1" w14:textId="77777777" w:rsidR="00BF1805" w:rsidRPr="00943C10" w:rsidRDefault="00BF1805" w:rsidP="00BF1805">
      <w:pPr>
        <w:spacing w:after="0" w:line="360" w:lineRule="auto"/>
        <w:ind w:firstLine="708"/>
        <w:jc w:val="both"/>
        <w:rPr>
          <w:rFonts w:ascii="Arial" w:hAnsi="Arial" w:cs="Arial"/>
          <w:color w:val="1D1B11"/>
          <w:sz w:val="24"/>
          <w:szCs w:val="24"/>
        </w:rPr>
      </w:pPr>
    </w:p>
    <w:p w14:paraId="48D21E84" w14:textId="77777777" w:rsidR="00AC5280" w:rsidRDefault="00AC5280" w:rsidP="00BF1805">
      <w:pPr>
        <w:spacing w:after="0" w:line="360" w:lineRule="auto"/>
        <w:jc w:val="both"/>
        <w:rPr>
          <w:rFonts w:ascii="Arial" w:hAnsi="Arial" w:cs="Arial"/>
          <w:b/>
          <w:bCs/>
          <w:sz w:val="24"/>
          <w:szCs w:val="24"/>
        </w:rPr>
      </w:pPr>
    </w:p>
    <w:p w14:paraId="3FE98758" w14:textId="77777777" w:rsidR="00AC5280" w:rsidRDefault="00AC5280" w:rsidP="00BF1805">
      <w:pPr>
        <w:spacing w:after="0" w:line="360" w:lineRule="auto"/>
        <w:jc w:val="both"/>
        <w:rPr>
          <w:rFonts w:ascii="Arial" w:hAnsi="Arial" w:cs="Arial"/>
          <w:b/>
          <w:bCs/>
          <w:sz w:val="24"/>
          <w:szCs w:val="24"/>
        </w:rPr>
      </w:pPr>
    </w:p>
    <w:p w14:paraId="60803004" w14:textId="728C3A0C" w:rsidR="005620AA" w:rsidRDefault="00BF1805" w:rsidP="00BF1805">
      <w:pPr>
        <w:spacing w:after="0" w:line="360" w:lineRule="auto"/>
        <w:jc w:val="both"/>
        <w:rPr>
          <w:rFonts w:ascii="Arial" w:hAnsi="Arial" w:cs="Arial"/>
          <w:b/>
          <w:bCs/>
          <w:sz w:val="24"/>
          <w:szCs w:val="24"/>
        </w:rPr>
      </w:pPr>
      <w:r>
        <w:rPr>
          <w:rFonts w:ascii="Arial" w:hAnsi="Arial" w:cs="Arial"/>
          <w:b/>
          <w:bCs/>
          <w:sz w:val="24"/>
          <w:szCs w:val="24"/>
        </w:rPr>
        <w:lastRenderedPageBreak/>
        <w:t xml:space="preserve"> </w:t>
      </w:r>
      <w:r w:rsidR="005620AA">
        <w:rPr>
          <w:rFonts w:ascii="Arial" w:hAnsi="Arial" w:cs="Arial"/>
          <w:b/>
          <w:bCs/>
          <w:sz w:val="24"/>
          <w:szCs w:val="24"/>
        </w:rPr>
        <w:t xml:space="preserve">Figura </w:t>
      </w:r>
      <w:proofErr w:type="spellStart"/>
      <w:r w:rsidR="005620AA">
        <w:rPr>
          <w:rFonts w:ascii="Arial" w:hAnsi="Arial" w:cs="Arial"/>
          <w:b/>
          <w:bCs/>
          <w:sz w:val="24"/>
          <w:szCs w:val="24"/>
        </w:rPr>
        <w:t>N°</w:t>
      </w:r>
      <w:proofErr w:type="spellEnd"/>
      <w:r w:rsidR="005620AA">
        <w:rPr>
          <w:rFonts w:ascii="Arial" w:hAnsi="Arial" w:cs="Arial"/>
          <w:b/>
          <w:bCs/>
          <w:sz w:val="24"/>
          <w:szCs w:val="24"/>
        </w:rPr>
        <w:t xml:space="preserve"> 9: </w:t>
      </w:r>
      <w:r w:rsidR="005620AA" w:rsidRPr="005620AA">
        <w:rPr>
          <w:rFonts w:ascii="Arial" w:hAnsi="Arial" w:cs="Arial"/>
          <w:bCs/>
          <w:sz w:val="24"/>
          <w:szCs w:val="24"/>
        </w:rPr>
        <w:t xml:space="preserve">Escuela Técnica </w:t>
      </w:r>
      <w:proofErr w:type="spellStart"/>
      <w:r w:rsidR="005620AA" w:rsidRPr="005620AA">
        <w:rPr>
          <w:rFonts w:ascii="Arial" w:hAnsi="Arial" w:cs="Arial"/>
          <w:bCs/>
          <w:sz w:val="24"/>
          <w:szCs w:val="24"/>
        </w:rPr>
        <w:t>Robinsoniana</w:t>
      </w:r>
      <w:proofErr w:type="spellEnd"/>
    </w:p>
    <w:p w14:paraId="26DA7DA5" w14:textId="77777777" w:rsidR="005620AA" w:rsidRDefault="005620AA" w:rsidP="00BF1805">
      <w:pPr>
        <w:spacing w:after="0" w:line="360" w:lineRule="auto"/>
        <w:jc w:val="both"/>
        <w:rPr>
          <w:rFonts w:ascii="Arial" w:hAnsi="Arial" w:cs="Arial"/>
          <w:b/>
          <w:bCs/>
          <w:sz w:val="24"/>
          <w:szCs w:val="24"/>
        </w:rPr>
      </w:pPr>
    </w:p>
    <w:p w14:paraId="2E2DF261" w14:textId="784EA4BA" w:rsidR="005620AA" w:rsidRDefault="00AC5280" w:rsidP="005620AA">
      <w:pPr>
        <w:spacing w:after="0" w:line="360" w:lineRule="auto"/>
        <w:jc w:val="both"/>
        <w:rPr>
          <w:rFonts w:ascii="Arial" w:hAnsi="Arial" w:cs="Arial"/>
          <w:b/>
          <w:bCs/>
          <w:sz w:val="24"/>
          <w:szCs w:val="24"/>
        </w:rPr>
      </w:pPr>
      <w:r>
        <w:rPr>
          <w:rFonts w:ascii="Arial" w:hAnsi="Arial" w:cs="Arial"/>
          <w:b/>
          <w:bCs/>
          <w:noProof/>
          <w:sz w:val="24"/>
          <w:szCs w:val="24"/>
        </w:rPr>
        <w:drawing>
          <wp:inline distT="0" distB="0" distL="0" distR="0" wp14:anchorId="2EBACB83" wp14:editId="5B6A0F70">
            <wp:extent cx="5243195" cy="3307715"/>
            <wp:effectExtent l="152400" t="152400" r="357505" b="368935"/>
            <wp:docPr id="13315" name="Imagen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3195" cy="3307715"/>
                    </a:xfrm>
                    <a:prstGeom prst="rect">
                      <a:avLst/>
                    </a:prstGeom>
                    <a:ln>
                      <a:noFill/>
                    </a:ln>
                    <a:effectLst>
                      <a:outerShdw blurRad="292100" dist="139700" dir="2700000" algn="tl" rotWithShape="0">
                        <a:srgbClr val="333333">
                          <a:alpha val="65000"/>
                        </a:srgbClr>
                      </a:outerShdw>
                    </a:effectLst>
                  </pic:spPr>
                </pic:pic>
              </a:graphicData>
            </a:graphic>
          </wp:inline>
        </w:drawing>
      </w:r>
      <w:r w:rsidR="005620AA" w:rsidRPr="005620AA">
        <w:rPr>
          <w:rFonts w:ascii="Arial" w:hAnsi="Arial" w:cs="Arial"/>
          <w:b/>
          <w:bCs/>
          <w:sz w:val="24"/>
          <w:szCs w:val="24"/>
        </w:rPr>
        <w:t xml:space="preserve"> </w:t>
      </w:r>
    </w:p>
    <w:p w14:paraId="097A8D91" w14:textId="77777777" w:rsidR="005620AA" w:rsidRDefault="005620AA" w:rsidP="005620AA">
      <w:pPr>
        <w:spacing w:after="0" w:line="360" w:lineRule="auto"/>
        <w:jc w:val="both"/>
        <w:rPr>
          <w:rFonts w:ascii="Arial" w:hAnsi="Arial" w:cs="Arial"/>
          <w:b/>
          <w:bCs/>
          <w:sz w:val="24"/>
          <w:szCs w:val="24"/>
        </w:rPr>
      </w:pPr>
    </w:p>
    <w:p w14:paraId="3D95BC22" w14:textId="77777777" w:rsidR="005620AA" w:rsidRDefault="005620AA" w:rsidP="005620AA">
      <w:pPr>
        <w:spacing w:after="0" w:line="360" w:lineRule="auto"/>
        <w:jc w:val="both"/>
        <w:rPr>
          <w:rFonts w:ascii="Arial" w:hAnsi="Arial" w:cs="Arial"/>
          <w:b/>
          <w:bCs/>
          <w:sz w:val="24"/>
          <w:szCs w:val="24"/>
        </w:rPr>
      </w:pPr>
    </w:p>
    <w:p w14:paraId="345F30A1" w14:textId="77777777" w:rsidR="005620AA" w:rsidRDefault="005620AA" w:rsidP="005620AA">
      <w:pPr>
        <w:spacing w:after="0" w:line="360" w:lineRule="auto"/>
        <w:jc w:val="both"/>
        <w:rPr>
          <w:rFonts w:ascii="Arial" w:hAnsi="Arial" w:cs="Arial"/>
          <w:b/>
          <w:bCs/>
          <w:sz w:val="24"/>
          <w:szCs w:val="24"/>
        </w:rPr>
      </w:pPr>
    </w:p>
    <w:p w14:paraId="42D966E1" w14:textId="59B40A78" w:rsidR="005620AA" w:rsidRPr="005620AA" w:rsidRDefault="005620AA" w:rsidP="005620AA">
      <w:pPr>
        <w:spacing w:after="0" w:line="360" w:lineRule="auto"/>
        <w:jc w:val="both"/>
        <w:rPr>
          <w:rFonts w:ascii="Arial" w:hAnsi="Arial" w:cs="Arial"/>
          <w:bCs/>
          <w:sz w:val="24"/>
          <w:szCs w:val="24"/>
        </w:rPr>
      </w:pPr>
      <w:r>
        <w:rPr>
          <w:rFonts w:ascii="Arial" w:hAnsi="Arial" w:cs="Arial"/>
          <w:bCs/>
          <w:sz w:val="24"/>
          <w:szCs w:val="24"/>
        </w:rPr>
        <w:t>En esta figura se evidencia el fomento de los valores en este caso el sentido de pertenencia, aquí el estudiante podrá publicar comentarios de interés sobre la institución donde cursa, comentarios sobre el personal, compañeros, información de interés y además consolidar el proceso de orientación vocacional y socialización.</w:t>
      </w:r>
    </w:p>
    <w:p w14:paraId="294CB023" w14:textId="77777777" w:rsidR="005620AA" w:rsidRDefault="005620AA" w:rsidP="005620AA">
      <w:pPr>
        <w:spacing w:after="0" w:line="360" w:lineRule="auto"/>
        <w:jc w:val="both"/>
        <w:rPr>
          <w:rFonts w:ascii="Arial" w:hAnsi="Arial" w:cs="Arial"/>
          <w:b/>
          <w:bCs/>
          <w:sz w:val="24"/>
          <w:szCs w:val="24"/>
        </w:rPr>
      </w:pPr>
    </w:p>
    <w:p w14:paraId="7E0E05DA" w14:textId="77777777" w:rsidR="005620AA" w:rsidRDefault="005620AA" w:rsidP="005620AA">
      <w:pPr>
        <w:spacing w:after="0" w:line="360" w:lineRule="auto"/>
        <w:jc w:val="both"/>
        <w:rPr>
          <w:rFonts w:ascii="Arial" w:hAnsi="Arial" w:cs="Arial"/>
          <w:b/>
          <w:bCs/>
          <w:sz w:val="24"/>
          <w:szCs w:val="24"/>
        </w:rPr>
      </w:pPr>
    </w:p>
    <w:p w14:paraId="7B0385E9" w14:textId="77777777" w:rsidR="005620AA" w:rsidRDefault="005620AA" w:rsidP="005620AA">
      <w:pPr>
        <w:spacing w:after="0" w:line="360" w:lineRule="auto"/>
        <w:jc w:val="both"/>
        <w:rPr>
          <w:rFonts w:ascii="Arial" w:hAnsi="Arial" w:cs="Arial"/>
          <w:b/>
          <w:bCs/>
          <w:sz w:val="24"/>
          <w:szCs w:val="24"/>
        </w:rPr>
      </w:pPr>
    </w:p>
    <w:p w14:paraId="51353674" w14:textId="77777777" w:rsidR="005620AA" w:rsidRDefault="005620AA" w:rsidP="005620AA">
      <w:pPr>
        <w:spacing w:after="0" w:line="360" w:lineRule="auto"/>
        <w:jc w:val="both"/>
        <w:rPr>
          <w:rFonts w:ascii="Arial" w:hAnsi="Arial" w:cs="Arial"/>
          <w:b/>
          <w:bCs/>
          <w:sz w:val="24"/>
          <w:szCs w:val="24"/>
        </w:rPr>
      </w:pPr>
    </w:p>
    <w:p w14:paraId="0176CEE5" w14:textId="77777777" w:rsidR="005620AA" w:rsidRDefault="005620AA" w:rsidP="005620AA">
      <w:pPr>
        <w:spacing w:after="0" w:line="360" w:lineRule="auto"/>
        <w:jc w:val="both"/>
        <w:rPr>
          <w:rFonts w:ascii="Arial" w:hAnsi="Arial" w:cs="Arial"/>
          <w:b/>
          <w:bCs/>
          <w:sz w:val="24"/>
          <w:szCs w:val="24"/>
        </w:rPr>
      </w:pPr>
    </w:p>
    <w:p w14:paraId="145B8781" w14:textId="2482DE9F" w:rsidR="00BF1805" w:rsidRPr="00281235" w:rsidRDefault="005620AA" w:rsidP="005620AA">
      <w:pPr>
        <w:spacing w:after="0" w:line="360" w:lineRule="auto"/>
        <w:jc w:val="both"/>
        <w:rPr>
          <w:rFonts w:ascii="Arial" w:hAnsi="Arial" w:cs="Arial"/>
          <w:b/>
          <w:bCs/>
          <w:sz w:val="24"/>
          <w:szCs w:val="24"/>
        </w:rPr>
      </w:pPr>
      <w:r>
        <w:rPr>
          <w:rFonts w:ascii="Arial" w:hAnsi="Arial" w:cs="Arial"/>
          <w:b/>
          <w:bCs/>
          <w:sz w:val="24"/>
          <w:szCs w:val="24"/>
        </w:rPr>
        <w:lastRenderedPageBreak/>
        <w:t>Eleme</w:t>
      </w:r>
      <w:r w:rsidR="003D2E83">
        <w:rPr>
          <w:rFonts w:ascii="Arial" w:hAnsi="Arial" w:cs="Arial"/>
          <w:b/>
          <w:bCs/>
          <w:sz w:val="24"/>
          <w:szCs w:val="24"/>
        </w:rPr>
        <w:t xml:space="preserve">ntos y actividades del </w:t>
      </w:r>
      <w:proofErr w:type="spellStart"/>
      <w:r w:rsidR="00810578">
        <w:rPr>
          <w:rFonts w:ascii="Arial" w:hAnsi="Arial" w:cs="Arial"/>
          <w:b/>
          <w:bCs/>
          <w:sz w:val="24"/>
          <w:szCs w:val="24"/>
        </w:rPr>
        <w:t>Web</w:t>
      </w:r>
      <w:r w:rsidR="00810578" w:rsidRPr="00281235">
        <w:rPr>
          <w:rFonts w:ascii="Arial" w:hAnsi="Arial" w:cs="Arial"/>
          <w:b/>
          <w:bCs/>
          <w:sz w:val="24"/>
          <w:szCs w:val="24"/>
        </w:rPr>
        <w:t>log</w:t>
      </w:r>
      <w:proofErr w:type="spellEnd"/>
      <w:r w:rsidR="00BF1805" w:rsidRPr="00281235">
        <w:rPr>
          <w:rFonts w:ascii="Arial" w:hAnsi="Arial" w:cs="Arial"/>
          <w:b/>
          <w:bCs/>
          <w:sz w:val="24"/>
          <w:szCs w:val="24"/>
        </w:rPr>
        <w:t xml:space="preserve"> en construcción  </w:t>
      </w:r>
    </w:p>
    <w:p w14:paraId="166A283F" w14:textId="77777777" w:rsidR="00BF1805" w:rsidRPr="00943C10" w:rsidRDefault="00BF1805" w:rsidP="00BF1805">
      <w:pPr>
        <w:spacing w:after="0" w:line="360" w:lineRule="auto"/>
        <w:jc w:val="both"/>
        <w:rPr>
          <w:rFonts w:ascii="Arial" w:hAnsi="Arial" w:cs="Arial"/>
          <w:bCs/>
          <w:sz w:val="24"/>
          <w:szCs w:val="24"/>
        </w:rPr>
      </w:pPr>
    </w:p>
    <w:p w14:paraId="0196BE33" w14:textId="4F9DCC46" w:rsidR="00BF1805" w:rsidRDefault="00BF1805" w:rsidP="00BF1805">
      <w:pPr>
        <w:pStyle w:val="NormalWeb"/>
        <w:shd w:val="clear" w:color="auto" w:fill="FFFFFF"/>
        <w:spacing w:before="0" w:after="0" w:line="360" w:lineRule="auto"/>
        <w:ind w:firstLine="708"/>
        <w:jc w:val="both"/>
        <w:textAlignment w:val="baseline"/>
        <w:rPr>
          <w:rFonts w:ascii="Arial" w:hAnsi="Arial" w:cs="Arial"/>
          <w:color w:val="000000"/>
          <w:bdr w:val="none" w:sz="0" w:space="0" w:color="auto" w:frame="1"/>
        </w:rPr>
      </w:pPr>
      <w:r>
        <w:rPr>
          <w:rFonts w:ascii="Arial" w:hAnsi="Arial" w:cs="Arial"/>
          <w:bCs/>
        </w:rPr>
        <w:t xml:space="preserve">El </w:t>
      </w:r>
      <w:proofErr w:type="spellStart"/>
      <w:r w:rsidR="00810578">
        <w:rPr>
          <w:rFonts w:ascii="Arial" w:hAnsi="Arial" w:cs="Arial"/>
          <w:bCs/>
        </w:rPr>
        <w:t>Weblog</w:t>
      </w:r>
      <w:proofErr w:type="spellEnd"/>
      <w:r>
        <w:rPr>
          <w:rFonts w:ascii="Arial" w:hAnsi="Arial" w:cs="Arial"/>
          <w:bCs/>
        </w:rPr>
        <w:t xml:space="preserve"> de orientación Vocacional </w:t>
      </w:r>
      <w:r w:rsidRPr="00281235">
        <w:rPr>
          <w:rFonts w:ascii="Arial" w:hAnsi="Arial" w:cs="Arial"/>
          <w:color w:val="000000"/>
          <w:bdr w:val="none" w:sz="0" w:space="0" w:color="auto" w:frame="1"/>
        </w:rPr>
        <w:t xml:space="preserve">es </w:t>
      </w:r>
      <w:r>
        <w:rPr>
          <w:rFonts w:ascii="Arial" w:hAnsi="Arial" w:cs="Arial"/>
          <w:color w:val="000000"/>
          <w:bdr w:val="none" w:sz="0" w:space="0" w:color="auto" w:frame="1"/>
        </w:rPr>
        <w:t>un</w:t>
      </w:r>
      <w:r w:rsidRPr="00281235">
        <w:rPr>
          <w:rFonts w:ascii="Arial" w:hAnsi="Arial" w:cs="Arial"/>
          <w:color w:val="000000"/>
          <w:bdr w:val="none" w:sz="0" w:space="0" w:color="auto" w:frame="1"/>
        </w:rPr>
        <w:t xml:space="preserve"> espacio virtual que pretende constituirse como una herramienta </w:t>
      </w:r>
      <w:r w:rsidR="00810578" w:rsidRPr="00281235">
        <w:rPr>
          <w:rFonts w:ascii="Arial" w:hAnsi="Arial" w:cs="Arial"/>
          <w:color w:val="000000"/>
          <w:bdr w:val="none" w:sz="0" w:space="0" w:color="auto" w:frame="1"/>
        </w:rPr>
        <w:t>tecnológica útil</w:t>
      </w:r>
      <w:r w:rsidRPr="00281235">
        <w:rPr>
          <w:rFonts w:ascii="Arial" w:hAnsi="Arial" w:cs="Arial"/>
          <w:color w:val="000000"/>
          <w:bdr w:val="none" w:sz="0" w:space="0" w:color="auto" w:frame="1"/>
        </w:rPr>
        <w:t>, práctica, innovadora y amena para el inicio de la búsqueda y fomentación de tu vocación y por ende la elección de una carrera profesional u ocupación.</w:t>
      </w:r>
    </w:p>
    <w:p w14:paraId="0F0B5EAE" w14:textId="7B9BE4FA" w:rsidR="00BF1805" w:rsidRDefault="00BF1805"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r>
        <w:rPr>
          <w:rFonts w:ascii="Arial" w:hAnsi="Arial" w:cs="Arial"/>
          <w:color w:val="000000"/>
          <w:bdr w:val="none" w:sz="0" w:space="0" w:color="auto" w:frame="1"/>
        </w:rPr>
        <w:t xml:space="preserve">En este sentido, es un espacio </w:t>
      </w:r>
      <w:r w:rsidRPr="00943C10">
        <w:rPr>
          <w:rFonts w:ascii="Arial" w:hAnsi="Arial" w:cs="Arial"/>
          <w:bCs/>
        </w:rPr>
        <w:t>pod</w:t>
      </w:r>
      <w:r>
        <w:rPr>
          <w:rFonts w:ascii="Arial" w:hAnsi="Arial" w:cs="Arial"/>
          <w:bCs/>
        </w:rPr>
        <w:t xml:space="preserve">rás </w:t>
      </w:r>
      <w:r w:rsidRPr="00943C10">
        <w:rPr>
          <w:rFonts w:ascii="Arial" w:hAnsi="Arial" w:cs="Arial"/>
          <w:bCs/>
        </w:rPr>
        <w:t xml:space="preserve">encontrar </w:t>
      </w:r>
      <w:r>
        <w:rPr>
          <w:rFonts w:ascii="Arial" w:hAnsi="Arial" w:cs="Arial"/>
          <w:bCs/>
        </w:rPr>
        <w:t xml:space="preserve">una gama de </w:t>
      </w:r>
      <w:r w:rsidRPr="00943C10">
        <w:rPr>
          <w:rFonts w:ascii="Arial" w:hAnsi="Arial" w:cs="Arial"/>
          <w:bCs/>
        </w:rPr>
        <w:t>contenido</w:t>
      </w:r>
      <w:r>
        <w:rPr>
          <w:rFonts w:ascii="Arial" w:hAnsi="Arial" w:cs="Arial"/>
          <w:bCs/>
        </w:rPr>
        <w:t>s y de</w:t>
      </w:r>
      <w:r w:rsidRPr="00943C10">
        <w:rPr>
          <w:rFonts w:ascii="Arial" w:hAnsi="Arial" w:cs="Arial"/>
          <w:bCs/>
        </w:rPr>
        <w:t xml:space="preserve"> artículos más relevantes al tema de orientación vocacional, presentados en orden cronológico, además </w:t>
      </w:r>
      <w:r>
        <w:rPr>
          <w:rFonts w:ascii="Arial" w:hAnsi="Arial" w:cs="Arial"/>
          <w:bCs/>
        </w:rPr>
        <w:t xml:space="preserve">de toda la </w:t>
      </w:r>
      <w:r w:rsidRPr="00943C10">
        <w:rPr>
          <w:rFonts w:ascii="Arial" w:hAnsi="Arial" w:cs="Arial"/>
          <w:bCs/>
        </w:rPr>
        <w:t xml:space="preserve"> información relacionada a </w:t>
      </w:r>
      <w:r w:rsidRPr="00943C10">
        <w:rPr>
          <w:rFonts w:ascii="Arial" w:hAnsi="Arial" w:cs="Arial"/>
          <w:bdr w:val="none" w:sz="0" w:space="0" w:color="auto" w:frame="1"/>
        </w:rPr>
        <w:t>las necesidades actuales y futuras en servicios profesionales, las áreas laborales que se perfilan como “las de mayor oportunidad”, los criterios actuales más importantes a considerar al elegir carrera y las principales características de las diferentes modalidades de trabajo, reclutamiento y contratación</w:t>
      </w:r>
      <w:r>
        <w:rPr>
          <w:rFonts w:ascii="Arial" w:hAnsi="Arial" w:cs="Arial"/>
          <w:bdr w:val="none" w:sz="0" w:space="0" w:color="auto" w:frame="1"/>
        </w:rPr>
        <w:t xml:space="preserve">. </w:t>
      </w:r>
    </w:p>
    <w:p w14:paraId="423BFCDF" w14:textId="77B62B79" w:rsidR="00BF1805" w:rsidRDefault="00BF1805"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r>
        <w:rPr>
          <w:rFonts w:ascii="Arial" w:hAnsi="Arial" w:cs="Arial"/>
          <w:bdr w:val="none" w:sz="0" w:space="0" w:color="auto" w:frame="1"/>
        </w:rPr>
        <w:t xml:space="preserve">Es importante destacar que </w:t>
      </w:r>
      <w:r w:rsidR="00810578">
        <w:rPr>
          <w:rFonts w:ascii="Arial" w:hAnsi="Arial" w:cs="Arial"/>
          <w:bdr w:val="none" w:sz="0" w:space="0" w:color="auto" w:frame="1"/>
        </w:rPr>
        <w:t>la construcción de los contenidos del Blogs se va</w:t>
      </w:r>
      <w:r>
        <w:rPr>
          <w:rFonts w:ascii="Arial" w:hAnsi="Arial" w:cs="Arial"/>
          <w:bdr w:val="none" w:sz="0" w:space="0" w:color="auto" w:frame="1"/>
        </w:rPr>
        <w:t xml:space="preserve"> generando progresivamente, a través, de los aportes sugeridos por los educandos y demás participantes, además se debe tener en cuenta fechas y momentos durante el año escolar donde se deben realizar actividades específicas emanadas del poder Popular para La educación a través de la OPSU, entre ellas están la PNEV y el SNI. De igual forma se irán incorporando </w:t>
      </w:r>
      <w:r w:rsidRPr="00E84CCE">
        <w:rPr>
          <w:rFonts w:ascii="Arial" w:hAnsi="Arial" w:cs="Arial"/>
          <w:bdr w:val="none" w:sz="0" w:space="0" w:color="auto" w:frame="1"/>
        </w:rPr>
        <w:t xml:space="preserve">contenidos </w:t>
      </w:r>
      <w:r>
        <w:rPr>
          <w:rFonts w:ascii="Arial" w:hAnsi="Arial" w:cs="Arial"/>
          <w:bdr w:val="none" w:sz="0" w:space="0" w:color="auto" w:frame="1"/>
        </w:rPr>
        <w:t>de multimedia</w:t>
      </w:r>
      <w:r w:rsidRPr="00E84CCE">
        <w:rPr>
          <w:rFonts w:ascii="Arial" w:hAnsi="Arial" w:cs="Arial"/>
          <w:bdr w:val="none" w:sz="0" w:space="0" w:color="auto" w:frame="1"/>
        </w:rPr>
        <w:t>, tales como: F</w:t>
      </w:r>
      <w:r>
        <w:rPr>
          <w:rFonts w:ascii="Arial" w:hAnsi="Arial" w:cs="Arial"/>
          <w:bdr w:val="none" w:sz="0" w:space="0" w:color="auto" w:frame="1"/>
        </w:rPr>
        <w:t>oto-blogs, Video-blogs, Móviles, músicas y m</w:t>
      </w:r>
      <w:r w:rsidRPr="00E84CCE">
        <w:rPr>
          <w:rFonts w:ascii="Arial" w:hAnsi="Arial" w:cs="Arial"/>
          <w:bdr w:val="none" w:sz="0" w:space="0" w:color="auto" w:frame="1"/>
        </w:rPr>
        <w:t xml:space="preserve">ateriales </w:t>
      </w:r>
      <w:r>
        <w:rPr>
          <w:rFonts w:ascii="Arial" w:hAnsi="Arial" w:cs="Arial"/>
          <w:bdr w:val="none" w:sz="0" w:space="0" w:color="auto" w:frame="1"/>
        </w:rPr>
        <w:t xml:space="preserve">que permitan la motivación y el crecimiento personal y profesional de nuestros jóvenes, de tal manera que tengan todas las herramientas para elegir su proyecto de vida de manera satisfactoria. </w:t>
      </w:r>
    </w:p>
    <w:p w14:paraId="1260DD2E" w14:textId="6B30ED2D" w:rsidR="00BF1805" w:rsidRDefault="00BF1805"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2911E78F" w14:textId="080100BD" w:rsidR="00BF1805" w:rsidRDefault="00BF1805"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34BF4016" w14:textId="77777777" w:rsidR="00020833" w:rsidRDefault="00020833"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0C3B776B" w14:textId="77777777" w:rsidR="00020833" w:rsidRDefault="00020833"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6060FB77" w14:textId="77777777" w:rsidR="00020833" w:rsidRDefault="00020833"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039BFBE5" w14:textId="77777777" w:rsidR="00020833" w:rsidRDefault="00020833"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121B36BE" w14:textId="77777777" w:rsidR="00020833" w:rsidRDefault="00020833" w:rsidP="00BF1805">
      <w:pPr>
        <w:pStyle w:val="NormalWeb"/>
        <w:shd w:val="clear" w:color="auto" w:fill="FFFFFF"/>
        <w:spacing w:before="0" w:after="0" w:line="360" w:lineRule="auto"/>
        <w:ind w:firstLine="708"/>
        <w:jc w:val="both"/>
        <w:textAlignment w:val="baseline"/>
        <w:rPr>
          <w:rFonts w:ascii="Arial" w:hAnsi="Arial" w:cs="Arial"/>
          <w:bdr w:val="none" w:sz="0" w:space="0" w:color="auto" w:frame="1"/>
        </w:rPr>
      </w:pPr>
    </w:p>
    <w:p w14:paraId="78619D67" w14:textId="77777777" w:rsidR="00AD0662" w:rsidRPr="00943C10" w:rsidRDefault="00AD0662" w:rsidP="00AD0662">
      <w:pPr>
        <w:spacing w:after="0" w:line="360" w:lineRule="auto"/>
        <w:jc w:val="center"/>
        <w:rPr>
          <w:rFonts w:ascii="Arial" w:hAnsi="Arial" w:cs="Arial"/>
          <w:b/>
          <w:sz w:val="24"/>
          <w:szCs w:val="24"/>
        </w:rPr>
      </w:pPr>
      <w:r w:rsidRPr="00943C10">
        <w:rPr>
          <w:rFonts w:ascii="Arial" w:hAnsi="Arial" w:cs="Arial"/>
          <w:b/>
          <w:sz w:val="24"/>
          <w:szCs w:val="24"/>
        </w:rPr>
        <w:t>REFERENCIAS</w:t>
      </w:r>
    </w:p>
    <w:p w14:paraId="53E06BCF" w14:textId="77777777" w:rsidR="00AD0662" w:rsidRPr="000D6269" w:rsidRDefault="00AD0662" w:rsidP="00AD0662">
      <w:pPr>
        <w:ind w:left="567" w:hanging="567"/>
        <w:jc w:val="center"/>
        <w:rPr>
          <w:rFonts w:ascii="Arial" w:hAnsi="Arial" w:cs="Arial"/>
        </w:rPr>
      </w:pPr>
    </w:p>
    <w:p w14:paraId="6394B38C" w14:textId="72D874FA"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Aguirre, B. (1994). “Psicología de la adolescencia”: La vocación, palabra que viene del latín “</w:t>
      </w:r>
      <w:proofErr w:type="spellStart"/>
      <w:r w:rsidRPr="000D6269">
        <w:rPr>
          <w:rFonts w:ascii="Arial" w:eastAsia="Times New Roman" w:hAnsi="Arial" w:cs="Arial"/>
          <w:sz w:val="24"/>
          <w:szCs w:val="24"/>
          <w:lang w:eastAsia="es-ES"/>
        </w:rPr>
        <w:t>vocatio</w:t>
      </w:r>
      <w:proofErr w:type="spellEnd"/>
      <w:r w:rsidRPr="000D6269">
        <w:rPr>
          <w:rFonts w:ascii="Arial" w:eastAsia="Times New Roman" w:hAnsi="Arial" w:cs="Arial"/>
          <w:sz w:val="24"/>
          <w:szCs w:val="24"/>
          <w:lang w:eastAsia="es-ES"/>
        </w:rPr>
        <w:t xml:space="preserve">, </w:t>
      </w:r>
      <w:proofErr w:type="spellStart"/>
      <w:r w:rsidRPr="000D6269">
        <w:rPr>
          <w:rFonts w:ascii="Arial" w:eastAsia="Times New Roman" w:hAnsi="Arial" w:cs="Arial"/>
          <w:sz w:val="24"/>
          <w:szCs w:val="24"/>
          <w:lang w:eastAsia="es-ES"/>
        </w:rPr>
        <w:t>vocationis</w:t>
      </w:r>
      <w:proofErr w:type="spellEnd"/>
      <w:r w:rsidRPr="000D6269">
        <w:rPr>
          <w:rFonts w:ascii="Arial" w:eastAsia="Times New Roman" w:hAnsi="Arial" w:cs="Arial"/>
          <w:sz w:val="24"/>
          <w:szCs w:val="24"/>
          <w:lang w:eastAsia="es-ES"/>
        </w:rPr>
        <w:t xml:space="preserve">, “Invitación”. Extraído el 03 de noviembre de 2013. </w:t>
      </w:r>
      <w:hyperlink r:id="rId36" w:history="1">
        <w:r w:rsidR="00E27CFE" w:rsidRPr="000D6269">
          <w:rPr>
            <w:rStyle w:val="Hipervnculo"/>
            <w:rFonts w:ascii="Arial" w:eastAsia="Times New Roman" w:hAnsi="Arial" w:cs="Arial"/>
            <w:color w:val="auto"/>
            <w:sz w:val="24"/>
            <w:szCs w:val="24"/>
            <w:lang w:eastAsia="es-ES"/>
          </w:rPr>
          <w:t>http://books.google.co.ve/books/about/Psicolog%C3%ADa_de_la_adolescencia.html?id=ENVMNZgyxQIC&amp;redir_esc=y</w:t>
        </w:r>
      </w:hyperlink>
    </w:p>
    <w:p w14:paraId="041DF397" w14:textId="51297F6F" w:rsidR="00DA1614" w:rsidRPr="000D6269" w:rsidRDefault="00AD0662" w:rsidP="0017335D">
      <w:pPr>
        <w:tabs>
          <w:tab w:val="left" w:pos="6870"/>
        </w:tabs>
        <w:spacing w:after="240" w:line="20" w:lineRule="atLeast"/>
        <w:ind w:left="567" w:hanging="567"/>
        <w:jc w:val="both"/>
        <w:rPr>
          <w:rStyle w:val="Hipervnculo"/>
          <w:rFonts w:eastAsia="Calibri"/>
          <w:color w:val="auto"/>
        </w:rPr>
      </w:pPr>
      <w:r w:rsidRPr="000D6269">
        <w:rPr>
          <w:rFonts w:ascii="Arial" w:eastAsia="Times New Roman" w:hAnsi="Arial" w:cs="Arial"/>
          <w:sz w:val="24"/>
          <w:szCs w:val="24"/>
          <w:lang w:eastAsia="es-ES"/>
        </w:rPr>
        <w:t xml:space="preserve">Álvarez, M (2006). El proceso de toma de decisiones en la educación secundaria. Un enfoque comprensivo. Documento en línea. Extraído el 20 de </w:t>
      </w:r>
      <w:proofErr w:type="gramStart"/>
      <w:r w:rsidRPr="000D6269">
        <w:rPr>
          <w:rFonts w:ascii="Arial" w:eastAsia="Times New Roman" w:hAnsi="Arial" w:cs="Arial"/>
          <w:sz w:val="24"/>
          <w:szCs w:val="24"/>
          <w:lang w:eastAsia="es-ES"/>
        </w:rPr>
        <w:t>Noviembre</w:t>
      </w:r>
      <w:proofErr w:type="gramEnd"/>
      <w:r w:rsidRPr="000D6269">
        <w:rPr>
          <w:rFonts w:ascii="Arial" w:eastAsia="Times New Roman" w:hAnsi="Arial" w:cs="Arial"/>
          <w:sz w:val="24"/>
          <w:szCs w:val="24"/>
          <w:lang w:eastAsia="es-ES"/>
        </w:rPr>
        <w:t xml:space="preserve"> de 2010 en: nuevamente consultado en Noviembre del 2013</w:t>
      </w:r>
      <w:r w:rsidR="00DA1614" w:rsidRPr="000D6269">
        <w:rPr>
          <w:rFonts w:ascii="Arial" w:eastAsia="Times New Roman" w:hAnsi="Arial" w:cs="Arial"/>
          <w:sz w:val="24"/>
          <w:szCs w:val="24"/>
          <w:lang w:eastAsia="es-ES"/>
        </w:rPr>
        <w:t>.</w:t>
      </w:r>
      <w:r w:rsidRPr="000D6269">
        <w:rPr>
          <w:rFonts w:ascii="Arial" w:eastAsia="Times New Roman" w:hAnsi="Arial" w:cs="Arial"/>
          <w:sz w:val="24"/>
          <w:szCs w:val="24"/>
          <w:lang w:eastAsia="es-ES"/>
        </w:rPr>
        <w:t xml:space="preserve">    </w:t>
      </w:r>
      <w:r w:rsidRPr="000D6269">
        <w:rPr>
          <w:rStyle w:val="Hipervnculo"/>
          <w:rFonts w:eastAsia="Calibri"/>
          <w:color w:val="auto"/>
        </w:rPr>
        <w:t>http://www.educacion.upla.cl/orientacion/38/alvarez.pdf.com</w:t>
      </w:r>
    </w:p>
    <w:p w14:paraId="02DF3C09" w14:textId="77777777" w:rsidR="00AD0662" w:rsidRPr="000D6269" w:rsidRDefault="00AD0662" w:rsidP="0017335D">
      <w:pPr>
        <w:tabs>
          <w:tab w:val="left" w:pos="6870"/>
        </w:tabs>
        <w:spacing w:after="240" w:line="20" w:lineRule="atLeast"/>
        <w:ind w:left="567" w:hanging="567"/>
        <w:jc w:val="both"/>
        <w:rPr>
          <w:rStyle w:val="Hipervnculo"/>
          <w:rFonts w:eastAsia="Calibri"/>
          <w:color w:val="auto"/>
        </w:rPr>
      </w:pPr>
      <w:proofErr w:type="spellStart"/>
      <w:r w:rsidRPr="000D6269">
        <w:rPr>
          <w:rFonts w:ascii="Arial" w:eastAsia="Times New Roman" w:hAnsi="Arial" w:cs="Arial"/>
          <w:sz w:val="24"/>
          <w:szCs w:val="24"/>
          <w:lang w:eastAsia="es-ES"/>
        </w:rPr>
        <w:t>Audillo</w:t>
      </w:r>
      <w:proofErr w:type="spellEnd"/>
      <w:r w:rsidRPr="000D6269">
        <w:rPr>
          <w:rFonts w:ascii="Arial" w:eastAsia="Times New Roman" w:hAnsi="Arial" w:cs="Arial"/>
          <w:sz w:val="24"/>
          <w:szCs w:val="24"/>
          <w:lang w:eastAsia="es-ES"/>
        </w:rPr>
        <w:t xml:space="preserve">, A (2010). Ejercer en tiempos de crisis. Página en línea. </w:t>
      </w:r>
      <w:proofErr w:type="gramStart"/>
      <w:r w:rsidRPr="000D6269">
        <w:rPr>
          <w:rFonts w:ascii="Arial" w:eastAsia="Times New Roman" w:hAnsi="Arial" w:cs="Arial"/>
          <w:sz w:val="24"/>
          <w:szCs w:val="24"/>
          <w:lang w:eastAsia="es-ES"/>
        </w:rPr>
        <w:t>Consultado  el</w:t>
      </w:r>
      <w:proofErr w:type="gramEnd"/>
      <w:r w:rsidRPr="000D6269">
        <w:rPr>
          <w:rFonts w:ascii="Arial" w:eastAsia="Times New Roman" w:hAnsi="Arial" w:cs="Arial"/>
          <w:sz w:val="24"/>
          <w:szCs w:val="24"/>
          <w:lang w:eastAsia="es-ES"/>
        </w:rPr>
        <w:t xml:space="preserve"> 29 de Octubre de 2010 en </w:t>
      </w:r>
      <w:hyperlink r:id="rId37" w:history="1">
        <w:r w:rsidRPr="000D6269">
          <w:rPr>
            <w:rStyle w:val="Hipervnculo"/>
            <w:rFonts w:eastAsia="Calibri"/>
            <w:color w:val="auto"/>
          </w:rPr>
          <w:t>http://www.eltiempo.com.ve/noticias/default.asp?id=3469</w:t>
        </w:r>
      </w:hyperlink>
      <w:r w:rsidRPr="000D6269">
        <w:rPr>
          <w:rStyle w:val="Hipervnculo"/>
          <w:rFonts w:eastAsia="Calibri"/>
          <w:color w:val="auto"/>
        </w:rPr>
        <w:t>.</w:t>
      </w:r>
    </w:p>
    <w:p w14:paraId="490EE568" w14:textId="77777777" w:rsidR="00AD0662" w:rsidRPr="000D6269" w:rsidRDefault="00AD0662" w:rsidP="0017335D">
      <w:pPr>
        <w:spacing w:after="240" w:line="20" w:lineRule="atLeast"/>
        <w:ind w:left="567" w:hanging="567"/>
        <w:jc w:val="both"/>
        <w:rPr>
          <w:rFonts w:ascii="Arial" w:hAnsi="Arial" w:cs="Arial"/>
          <w:kern w:val="24"/>
          <w:sz w:val="24"/>
        </w:rPr>
      </w:pPr>
      <w:r w:rsidRPr="000D6269">
        <w:rPr>
          <w:rFonts w:ascii="Arial" w:hAnsi="Arial" w:cs="Arial"/>
          <w:kern w:val="24"/>
          <w:sz w:val="24"/>
        </w:rPr>
        <w:t>Balestrini, M. (2006). Como se elabora el Proyecto de Investigación. Caracas:  Editorial BL Consultores Asociados.</w:t>
      </w:r>
    </w:p>
    <w:p w14:paraId="5B83B334" w14:textId="77777777" w:rsidR="00AD0662" w:rsidRPr="000D6269" w:rsidRDefault="00AD0662" w:rsidP="0017335D">
      <w:pPr>
        <w:tabs>
          <w:tab w:val="left" w:pos="6870"/>
        </w:tabs>
        <w:spacing w:after="240" w:line="20" w:lineRule="atLeast"/>
        <w:ind w:left="567" w:hanging="567"/>
        <w:jc w:val="both"/>
        <w:rPr>
          <w:rFonts w:ascii="Arial" w:eastAsia="Calibri" w:hAnsi="Arial" w:cs="Arial"/>
          <w:sz w:val="24"/>
          <w:szCs w:val="24"/>
        </w:rPr>
      </w:pPr>
      <w:r w:rsidRPr="000D6269">
        <w:rPr>
          <w:rFonts w:ascii="Arial" w:hAnsi="Arial" w:cs="Arial"/>
          <w:sz w:val="24"/>
          <w:szCs w:val="24"/>
        </w:rPr>
        <w:t xml:space="preserve">Castell, M (1996). Internet y sociedad de red. Documento en línea extraído el 20 de </w:t>
      </w:r>
      <w:proofErr w:type="gramStart"/>
      <w:r w:rsidRPr="000D6269">
        <w:rPr>
          <w:rFonts w:ascii="Arial" w:hAnsi="Arial" w:cs="Arial"/>
          <w:sz w:val="24"/>
          <w:szCs w:val="24"/>
        </w:rPr>
        <w:t>Noviembre</w:t>
      </w:r>
      <w:proofErr w:type="gramEnd"/>
      <w:r w:rsidRPr="000D6269">
        <w:rPr>
          <w:rFonts w:ascii="Arial" w:hAnsi="Arial" w:cs="Arial"/>
          <w:sz w:val="24"/>
          <w:szCs w:val="24"/>
        </w:rPr>
        <w:t xml:space="preserve"> de 2011 en: </w:t>
      </w:r>
      <w:hyperlink r:id="rId38" w:history="1">
        <w:r w:rsidRPr="000D6269">
          <w:rPr>
            <w:rStyle w:val="Hipervnculo"/>
            <w:rFonts w:ascii="Arial" w:eastAsia="Calibri" w:hAnsi="Arial" w:cs="Arial"/>
            <w:color w:val="auto"/>
            <w:sz w:val="24"/>
            <w:szCs w:val="24"/>
          </w:rPr>
          <w:t>http://tecnologiaedu</w:t>
        </w:r>
      </w:hyperlink>
      <w:r w:rsidRPr="000D6269">
        <w:rPr>
          <w:rFonts w:ascii="Arial" w:eastAsia="Calibri" w:hAnsi="Arial" w:cs="Arial"/>
          <w:sz w:val="24"/>
          <w:szCs w:val="24"/>
        </w:rPr>
        <w:t>.</w:t>
      </w:r>
    </w:p>
    <w:p w14:paraId="667EBC5D" w14:textId="77777777" w:rsidR="00AD0662" w:rsidRPr="000D6269" w:rsidRDefault="00AD0662" w:rsidP="0017335D">
      <w:pPr>
        <w:tabs>
          <w:tab w:val="left" w:pos="6870"/>
        </w:tabs>
        <w:spacing w:after="240" w:line="20" w:lineRule="atLeast"/>
        <w:ind w:left="567" w:hanging="567"/>
        <w:jc w:val="both"/>
        <w:rPr>
          <w:rStyle w:val="Ttulo2Car"/>
          <w:rFonts w:ascii="Arial" w:hAnsi="Arial" w:cs="Arial"/>
          <w:b w:val="0"/>
          <w:i/>
          <w:color w:val="auto"/>
          <w:sz w:val="24"/>
          <w:szCs w:val="24"/>
        </w:rPr>
      </w:pPr>
      <w:r w:rsidRPr="000D6269">
        <w:rPr>
          <w:rFonts w:ascii="Arial" w:hAnsi="Arial" w:cs="Arial"/>
          <w:sz w:val="24"/>
          <w:szCs w:val="24"/>
        </w:rPr>
        <w:t>Castillo</w:t>
      </w:r>
      <w:r w:rsidRPr="000D6269">
        <w:rPr>
          <w:rFonts w:ascii="Arial" w:hAnsi="Arial" w:cs="Arial"/>
          <w:i/>
          <w:sz w:val="24"/>
          <w:szCs w:val="24"/>
        </w:rPr>
        <w:t>, C (2010). Medios masivos de comunicación y su influencia en la educación</w:t>
      </w:r>
      <w:r w:rsidRPr="000D6269">
        <w:rPr>
          <w:rStyle w:val="Ttulo2Car"/>
          <w:rFonts w:ascii="Arial" w:hAnsi="Arial" w:cs="Arial"/>
          <w:i/>
          <w:color w:val="auto"/>
          <w:sz w:val="24"/>
          <w:szCs w:val="24"/>
        </w:rPr>
        <w:t>.</w:t>
      </w:r>
      <w:r w:rsidRPr="000D6269">
        <w:rPr>
          <w:rStyle w:val="Ttulo2Car"/>
          <w:rFonts w:ascii="Arial" w:hAnsi="Arial" w:cs="Arial"/>
          <w:b w:val="0"/>
          <w:i/>
          <w:color w:val="auto"/>
          <w:sz w:val="24"/>
          <w:szCs w:val="24"/>
        </w:rPr>
        <w:t xml:space="preserve"> Página en línea. Extraído el 7 de Noviembre en </w:t>
      </w:r>
      <w:hyperlink r:id="rId39" w:history="1">
        <w:r w:rsidRPr="000D6269">
          <w:rPr>
            <w:rStyle w:val="Hipervnculo"/>
            <w:rFonts w:ascii="Arial" w:hAnsi="Arial" w:cs="Arial"/>
            <w:color w:val="auto"/>
            <w:sz w:val="24"/>
            <w:szCs w:val="24"/>
          </w:rPr>
          <w:t>http://www.odiseo.com.mx/bitacora-educativa/medios-masivos-comunicacion-su-influencia-educacion</w:t>
        </w:r>
      </w:hyperlink>
    </w:p>
    <w:p w14:paraId="270D19E6" w14:textId="77777777" w:rsidR="00AD0662" w:rsidRPr="000D6269" w:rsidRDefault="00AD0662" w:rsidP="0017335D">
      <w:pPr>
        <w:tabs>
          <w:tab w:val="left" w:pos="6870"/>
        </w:tabs>
        <w:spacing w:after="240" w:line="20" w:lineRule="atLeast"/>
        <w:ind w:left="567" w:hanging="567"/>
        <w:jc w:val="both"/>
        <w:rPr>
          <w:rStyle w:val="Hipervnculo"/>
          <w:color w:val="auto"/>
        </w:rPr>
      </w:pPr>
      <w:r w:rsidRPr="000D6269">
        <w:rPr>
          <w:rFonts w:ascii="Arial" w:eastAsia="Times New Roman" w:hAnsi="Arial" w:cs="Arial"/>
          <w:sz w:val="24"/>
          <w:szCs w:val="24"/>
          <w:lang w:eastAsia="es-ES"/>
        </w:rPr>
        <w:t xml:space="preserve">Centro Nacional de Asesoramiento Vocacional (CENAVOP) (1980). Extraído de Memoria Educativa Venezolana en               </w:t>
      </w:r>
      <w:r w:rsidRPr="000D6269">
        <w:rPr>
          <w:rStyle w:val="Hipervnculo"/>
          <w:color w:val="auto"/>
        </w:rPr>
        <w:t>http//www.api.ning.com/files/./MemoriaEducativaVenezolana_crono.doc.com</w:t>
      </w:r>
    </w:p>
    <w:p w14:paraId="3CA7456D"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proofErr w:type="gramStart"/>
      <w:r w:rsidRPr="000D6269">
        <w:rPr>
          <w:rFonts w:ascii="Arial" w:eastAsia="Times New Roman" w:hAnsi="Arial" w:cs="Arial"/>
          <w:sz w:val="24"/>
          <w:szCs w:val="24"/>
          <w:lang w:eastAsia="es-ES"/>
        </w:rPr>
        <w:t>Constitución  de</w:t>
      </w:r>
      <w:proofErr w:type="gramEnd"/>
      <w:r w:rsidRPr="000D6269">
        <w:rPr>
          <w:rFonts w:ascii="Arial" w:eastAsia="Times New Roman" w:hAnsi="Arial" w:cs="Arial"/>
          <w:sz w:val="24"/>
          <w:szCs w:val="24"/>
          <w:lang w:eastAsia="es-ES"/>
        </w:rPr>
        <w:t xml:space="preserve"> la República Bolivariana de Venezuela  (1999). Gaceta Oficial de la República Bolivariana de Venezuela, publicada el 30 de diciembre de 1999, N 36.860.</w:t>
      </w:r>
    </w:p>
    <w:p w14:paraId="781F3B43"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Consejo Nacional de Universidades (2008).  Publicada en Gaceta Oficial </w:t>
      </w:r>
      <w:proofErr w:type="spellStart"/>
      <w:r w:rsidRPr="000D6269">
        <w:rPr>
          <w:rFonts w:ascii="Arial" w:eastAsia="Times New Roman" w:hAnsi="Arial" w:cs="Arial"/>
          <w:sz w:val="24"/>
          <w:szCs w:val="24"/>
          <w:lang w:eastAsia="es-ES"/>
        </w:rPr>
        <w:t>Nº</w:t>
      </w:r>
      <w:proofErr w:type="spellEnd"/>
      <w:r w:rsidRPr="000D6269">
        <w:rPr>
          <w:rFonts w:ascii="Arial" w:eastAsia="Times New Roman" w:hAnsi="Arial" w:cs="Arial"/>
          <w:sz w:val="24"/>
          <w:szCs w:val="24"/>
          <w:lang w:eastAsia="es-ES"/>
        </w:rPr>
        <w:t xml:space="preserve"> 39.072. </w:t>
      </w:r>
    </w:p>
    <w:p w14:paraId="61318348"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Código de ética del profesional de la orientación (2011). Proyecto de reglamento del ejercicio de la profesión de la orientación. Federación nacional de orientadores.  Guanare. Venezuela. </w:t>
      </w:r>
    </w:p>
    <w:p w14:paraId="43864A6E" w14:textId="30FCBB06"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lastRenderedPageBreak/>
        <w:t xml:space="preserve">Consejo Nacional de Universidades (OPSU) (1970). Página en línea. Extraído el 20 de </w:t>
      </w:r>
      <w:proofErr w:type="gramStart"/>
      <w:r w:rsidRPr="000D6269">
        <w:rPr>
          <w:rFonts w:ascii="Arial" w:eastAsia="Times New Roman" w:hAnsi="Arial" w:cs="Arial"/>
          <w:sz w:val="24"/>
          <w:szCs w:val="24"/>
          <w:lang w:eastAsia="es-ES"/>
        </w:rPr>
        <w:t>Noviembre</w:t>
      </w:r>
      <w:proofErr w:type="gramEnd"/>
      <w:r w:rsidRPr="000D6269">
        <w:rPr>
          <w:rFonts w:ascii="Arial" w:eastAsia="Times New Roman" w:hAnsi="Arial" w:cs="Arial"/>
          <w:sz w:val="24"/>
          <w:szCs w:val="24"/>
          <w:lang w:eastAsia="es-ES"/>
        </w:rPr>
        <w:t xml:space="preserve"> de 2013 en: </w:t>
      </w:r>
      <w:hyperlink r:id="rId40" w:history="1">
        <w:r w:rsidR="00E27CFE" w:rsidRPr="000D6269">
          <w:rPr>
            <w:rStyle w:val="Hipervnculo"/>
            <w:rFonts w:ascii="Arial" w:eastAsia="Times New Roman" w:hAnsi="Arial" w:cs="Arial"/>
            <w:color w:val="auto"/>
            <w:sz w:val="24"/>
            <w:szCs w:val="24"/>
            <w:lang w:eastAsia="es-ES"/>
          </w:rPr>
          <w:t>http://www.opsu.gob.ve/?ir=opsu</w:t>
        </w:r>
      </w:hyperlink>
    </w:p>
    <w:p w14:paraId="11E23FAC"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Consejo Nacional de Población (CONAPO) (1999). Adolescencia y curso de vida. México.</w:t>
      </w:r>
    </w:p>
    <w:p w14:paraId="52C8C2CE" w14:textId="77777777" w:rsidR="00E27CFE"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Córdoba M; y Monsalve C. (2011). Tipos de investigación: predictiva, proyectiva, interactiva, confirmatoria y evaluativa. Informe en línea extraído el 14 de septiembre de 2011. Consultado en noviembre 2013. </w:t>
      </w:r>
      <w:proofErr w:type="gramStart"/>
      <w:r w:rsidRPr="000D6269">
        <w:rPr>
          <w:rFonts w:ascii="Arial" w:eastAsia="Times New Roman" w:hAnsi="Arial" w:cs="Arial"/>
          <w:sz w:val="24"/>
          <w:szCs w:val="24"/>
          <w:lang w:eastAsia="es-ES"/>
        </w:rPr>
        <w:t>en:</w:t>
      </w:r>
      <w:r w:rsidRPr="000D6269">
        <w:rPr>
          <w:rStyle w:val="Hipervnculo"/>
          <w:color w:val="auto"/>
        </w:rPr>
        <w:t>http://es.scribd.com/doc/2561176/Algunos-tipos-de-investigacion-abordaje-holistico</w:t>
      </w:r>
      <w:proofErr w:type="gramEnd"/>
    </w:p>
    <w:p w14:paraId="4179245A" w14:textId="48861940"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proofErr w:type="gramStart"/>
      <w:r w:rsidRPr="000D6269">
        <w:rPr>
          <w:rFonts w:ascii="Arial" w:eastAsia="Times New Roman" w:hAnsi="Arial" w:cs="Arial"/>
          <w:sz w:val="24"/>
          <w:szCs w:val="24"/>
          <w:lang w:eastAsia="es-ES"/>
        </w:rPr>
        <w:t>.Cr</w:t>
      </w:r>
      <w:r w:rsidR="00E27CFE" w:rsidRPr="000D6269">
        <w:rPr>
          <w:rFonts w:ascii="Arial" w:eastAsia="Times New Roman" w:hAnsi="Arial" w:cs="Arial"/>
          <w:sz w:val="24"/>
          <w:szCs w:val="24"/>
          <w:lang w:eastAsia="es-ES"/>
        </w:rPr>
        <w:t>espo</w:t>
      </w:r>
      <w:proofErr w:type="gramEnd"/>
      <w:r w:rsidR="00E27CFE" w:rsidRPr="000D6269">
        <w:rPr>
          <w:rFonts w:ascii="Arial" w:eastAsia="Times New Roman" w:hAnsi="Arial" w:cs="Arial"/>
          <w:sz w:val="24"/>
          <w:szCs w:val="24"/>
          <w:lang w:eastAsia="es-ES"/>
        </w:rPr>
        <w:t xml:space="preserve"> M.,</w:t>
      </w:r>
      <w:r w:rsidRPr="000D6269">
        <w:rPr>
          <w:rFonts w:ascii="Arial" w:eastAsia="Times New Roman" w:hAnsi="Arial" w:cs="Arial"/>
          <w:sz w:val="24"/>
          <w:szCs w:val="24"/>
          <w:lang w:eastAsia="es-ES"/>
        </w:rPr>
        <w:t xml:space="preserve"> (2012). Universidad técnica particular de la Loja. Escuela De Ciencias De La Educación. Maestría En Gerencia Y Liderazgo Educacional. Documento en línea: </w:t>
      </w:r>
      <w:hyperlink r:id="rId41" w:history="1">
        <w:r w:rsidR="00E27CFE" w:rsidRPr="000D6269">
          <w:rPr>
            <w:rStyle w:val="Hipervnculo"/>
            <w:rFonts w:ascii="Arial" w:eastAsia="Times New Roman" w:hAnsi="Arial" w:cs="Arial"/>
            <w:color w:val="auto"/>
            <w:sz w:val="24"/>
            <w:szCs w:val="24"/>
            <w:lang w:eastAsia="es-ES"/>
          </w:rPr>
          <w:t>http://es.scribd.com/doc/83891239/Definiciones-de-Herramientas-Tecnologicas</w:t>
        </w:r>
      </w:hyperlink>
      <w:r w:rsidRPr="000D6269">
        <w:rPr>
          <w:rFonts w:ascii="Arial" w:eastAsia="Times New Roman" w:hAnsi="Arial" w:cs="Arial"/>
          <w:sz w:val="24"/>
          <w:szCs w:val="24"/>
          <w:lang w:eastAsia="es-ES"/>
        </w:rPr>
        <w:t>. Publicado por Mireya Crespo. Extraído el 20 de abril 2014.</w:t>
      </w:r>
    </w:p>
    <w:p w14:paraId="093E2FCF" w14:textId="161A4DD8" w:rsidR="007664F8" w:rsidRPr="000D6269" w:rsidRDefault="007664F8" w:rsidP="007664F8">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Cegarra M. (2015). Universidad de Carabobo. Facultad de Ciencias de la Educación. Maestría en Educación enseñanza de la física.</w:t>
      </w:r>
      <w:r w:rsidR="00124A1B" w:rsidRPr="000D6269">
        <w:rPr>
          <w:rFonts w:ascii="Arial" w:eastAsia="Times New Roman" w:hAnsi="Arial" w:cs="Arial"/>
          <w:sz w:val="24"/>
          <w:szCs w:val="24"/>
          <w:lang w:val="es-ES" w:eastAsia="es-ES"/>
        </w:rPr>
        <w:t xml:space="preserve"> </w:t>
      </w:r>
      <w:proofErr w:type="spellStart"/>
      <w:r w:rsidRPr="000D6269">
        <w:rPr>
          <w:rFonts w:ascii="Arial" w:eastAsia="Times New Roman" w:hAnsi="Arial" w:cs="Arial"/>
          <w:sz w:val="24"/>
          <w:szCs w:val="24"/>
          <w:lang w:val="es-ES" w:eastAsia="es-ES"/>
        </w:rPr>
        <w:t>Weblog</w:t>
      </w:r>
      <w:proofErr w:type="spellEnd"/>
      <w:r w:rsidRPr="000D6269">
        <w:rPr>
          <w:rFonts w:ascii="Arial" w:eastAsia="Times New Roman" w:hAnsi="Arial" w:cs="Arial"/>
          <w:sz w:val="24"/>
          <w:szCs w:val="24"/>
          <w:lang w:val="es-ES" w:eastAsia="es-ES"/>
        </w:rPr>
        <w:t xml:space="preserve"> como herramienta didáctica para la enseñanza de la dinámica.</w:t>
      </w:r>
      <w:r w:rsidR="00124A1B" w:rsidRPr="000D6269">
        <w:rPr>
          <w:rFonts w:ascii="Arial" w:eastAsia="Times New Roman" w:hAnsi="Arial" w:cs="Arial"/>
          <w:sz w:val="24"/>
          <w:szCs w:val="24"/>
          <w:lang w:val="es-ES" w:eastAsia="es-ES"/>
        </w:rPr>
        <w:t xml:space="preserve"> Mayo 2017.</w:t>
      </w:r>
    </w:p>
    <w:p w14:paraId="5F745FE5"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De León, T. y Rodríguez, R. 2008. El Efecto de la Orientación Vocacional en la Elección de Carrera. REMO. Volumen V, Número 13. México.</w:t>
      </w:r>
    </w:p>
    <w:p w14:paraId="0E8FADCF"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Decreto </w:t>
      </w:r>
      <w:proofErr w:type="spellStart"/>
      <w:r w:rsidRPr="000D6269">
        <w:rPr>
          <w:rFonts w:ascii="Arial" w:eastAsia="Times New Roman" w:hAnsi="Arial" w:cs="Arial"/>
          <w:sz w:val="24"/>
          <w:szCs w:val="24"/>
          <w:lang w:eastAsia="es-ES"/>
        </w:rPr>
        <w:t>Num</w:t>
      </w:r>
      <w:proofErr w:type="spellEnd"/>
      <w:r w:rsidRPr="000D6269">
        <w:rPr>
          <w:rFonts w:ascii="Arial" w:eastAsia="Times New Roman" w:hAnsi="Arial" w:cs="Arial"/>
          <w:sz w:val="24"/>
          <w:szCs w:val="24"/>
          <w:lang w:eastAsia="es-ES"/>
        </w:rPr>
        <w:t xml:space="preserve"> 825. </w:t>
      </w:r>
      <w:proofErr w:type="spellStart"/>
      <w:r w:rsidRPr="000D6269">
        <w:rPr>
          <w:rFonts w:ascii="Arial" w:eastAsia="Times New Roman" w:hAnsi="Arial" w:cs="Arial"/>
          <w:sz w:val="24"/>
          <w:szCs w:val="24"/>
          <w:lang w:eastAsia="es-ES"/>
        </w:rPr>
        <w:t>Aceso</w:t>
      </w:r>
      <w:proofErr w:type="spellEnd"/>
      <w:r w:rsidRPr="000D6269">
        <w:rPr>
          <w:rFonts w:ascii="Arial" w:eastAsia="Times New Roman" w:hAnsi="Arial" w:cs="Arial"/>
          <w:sz w:val="24"/>
          <w:szCs w:val="24"/>
          <w:lang w:eastAsia="es-ES"/>
        </w:rPr>
        <w:t xml:space="preserve"> y su de internet como política prioritaria para el desarrollo cultural, económico social y político de la República Bolivariana de Venezuela (Gaceta Oficial </w:t>
      </w:r>
      <w:proofErr w:type="spellStart"/>
      <w:r w:rsidRPr="000D6269">
        <w:rPr>
          <w:rFonts w:ascii="Arial" w:eastAsia="Times New Roman" w:hAnsi="Arial" w:cs="Arial"/>
          <w:sz w:val="24"/>
          <w:szCs w:val="24"/>
          <w:lang w:eastAsia="es-ES"/>
        </w:rPr>
        <w:t>Nº</w:t>
      </w:r>
      <w:proofErr w:type="spellEnd"/>
      <w:r w:rsidRPr="000D6269">
        <w:rPr>
          <w:rFonts w:ascii="Arial" w:eastAsia="Times New Roman" w:hAnsi="Arial" w:cs="Arial"/>
          <w:sz w:val="24"/>
          <w:szCs w:val="24"/>
          <w:lang w:eastAsia="es-ES"/>
        </w:rPr>
        <w:t xml:space="preserve"> 36.955. 22 de mayo de 2000) </w:t>
      </w:r>
    </w:p>
    <w:p w14:paraId="390B9AF8"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De Caro, </w:t>
      </w:r>
      <w:proofErr w:type="gramStart"/>
      <w:r w:rsidRPr="000D6269">
        <w:rPr>
          <w:rFonts w:ascii="Arial" w:eastAsia="Times New Roman" w:hAnsi="Arial" w:cs="Arial"/>
          <w:sz w:val="24"/>
          <w:szCs w:val="24"/>
          <w:lang w:eastAsia="es-ES"/>
        </w:rPr>
        <w:t>L;  Velandia</w:t>
      </w:r>
      <w:proofErr w:type="gramEnd"/>
      <w:r w:rsidRPr="000D6269">
        <w:rPr>
          <w:rFonts w:ascii="Arial" w:eastAsia="Times New Roman" w:hAnsi="Arial" w:cs="Arial"/>
          <w:sz w:val="24"/>
          <w:szCs w:val="24"/>
          <w:lang w:eastAsia="es-ES"/>
        </w:rPr>
        <w:t xml:space="preserve">, C; Ruiz, W; Álvarez, C (2004). Concepciones educativas contemporáneas y escenarios virtuales de aprendizaje. Fundación Universitaria del Área Andina. Primera Edición. Enero de 2004. KAPRA ediciones culturales. </w:t>
      </w:r>
    </w:p>
    <w:p w14:paraId="0D44DB7D"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De las Fuentes y </w:t>
      </w:r>
      <w:proofErr w:type="spellStart"/>
      <w:r w:rsidRPr="000D6269">
        <w:rPr>
          <w:rFonts w:ascii="Arial" w:eastAsia="Times New Roman" w:hAnsi="Arial" w:cs="Arial"/>
          <w:sz w:val="24"/>
          <w:szCs w:val="24"/>
          <w:lang w:eastAsia="es-ES"/>
        </w:rPr>
        <w:t>Sabaté</w:t>
      </w:r>
      <w:proofErr w:type="spellEnd"/>
      <w:r w:rsidRPr="000D6269">
        <w:rPr>
          <w:rFonts w:ascii="Arial" w:eastAsia="Times New Roman" w:hAnsi="Arial" w:cs="Arial"/>
          <w:sz w:val="24"/>
          <w:szCs w:val="24"/>
          <w:lang w:eastAsia="es-ES"/>
        </w:rPr>
        <w:t xml:space="preserve"> (2008). El uso de internet por niños y adolescentes.  Página Web en línea. Consultado el 20 de abril de 2014 en </w:t>
      </w:r>
      <w:hyperlink r:id="rId42" w:history="1">
        <w:r w:rsidRPr="000D6269">
          <w:rPr>
            <w:rStyle w:val="Hipervnculo"/>
            <w:rFonts w:ascii="Arial" w:eastAsia="Times New Roman" w:hAnsi="Arial" w:cs="Arial"/>
            <w:color w:val="auto"/>
            <w:sz w:val="24"/>
            <w:szCs w:val="24"/>
            <w:lang w:eastAsia="es-ES"/>
          </w:rPr>
          <w:t>http://www.consumer.es/web/es/tecnologia/internet/2008/11/12/180713.php</w:t>
        </w:r>
      </w:hyperlink>
      <w:r w:rsidRPr="000D6269">
        <w:rPr>
          <w:rFonts w:ascii="Arial" w:eastAsia="Times New Roman" w:hAnsi="Arial" w:cs="Arial"/>
          <w:sz w:val="24"/>
          <w:szCs w:val="24"/>
          <w:lang w:eastAsia="es-ES"/>
        </w:rPr>
        <w:t>.</w:t>
      </w:r>
    </w:p>
    <w:p w14:paraId="25A4F126"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proofErr w:type="spellStart"/>
      <w:r w:rsidRPr="000D6269">
        <w:rPr>
          <w:rFonts w:ascii="Arial" w:eastAsia="Times New Roman" w:hAnsi="Arial" w:cs="Arial"/>
          <w:sz w:val="24"/>
          <w:szCs w:val="24"/>
          <w:lang w:val="es-ES" w:eastAsia="es-ES"/>
        </w:rPr>
        <w:t>Dellán</w:t>
      </w:r>
      <w:proofErr w:type="spellEnd"/>
      <w:r w:rsidRPr="000D6269">
        <w:rPr>
          <w:rFonts w:ascii="Arial" w:eastAsia="Times New Roman" w:hAnsi="Arial" w:cs="Arial"/>
          <w:sz w:val="24"/>
          <w:szCs w:val="24"/>
          <w:lang w:val="es-ES" w:eastAsia="es-ES"/>
        </w:rPr>
        <w:t xml:space="preserve">, L. y Mago, E. 2012. Tecnologías de la Información y Comunicación y la Integración al Currículo de Educación Primaria del Colegio </w:t>
      </w:r>
      <w:proofErr w:type="spellStart"/>
      <w:r w:rsidRPr="000D6269">
        <w:rPr>
          <w:rFonts w:ascii="Arial" w:eastAsia="Times New Roman" w:hAnsi="Arial" w:cs="Arial"/>
          <w:sz w:val="24"/>
          <w:szCs w:val="24"/>
          <w:lang w:val="es-ES" w:eastAsia="es-ES"/>
        </w:rPr>
        <w:t>Arquidiocesano</w:t>
      </w:r>
      <w:proofErr w:type="spellEnd"/>
      <w:r w:rsidRPr="000D6269">
        <w:rPr>
          <w:rFonts w:ascii="Arial" w:eastAsia="Times New Roman" w:hAnsi="Arial" w:cs="Arial"/>
          <w:sz w:val="24"/>
          <w:szCs w:val="24"/>
          <w:lang w:val="es-ES" w:eastAsia="es-ES"/>
        </w:rPr>
        <w:t xml:space="preserve"> Cristo Rey. Trabajo de Grado no publicado. Universidad Nacional Experimental de Guayana.</w:t>
      </w:r>
    </w:p>
    <w:p w14:paraId="43C4151F" w14:textId="20F6D841"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lastRenderedPageBreak/>
        <w:t>Delors, J (1994). “Los cuatro pilares de la educación”. La educación encierra un tesoro. Correo de la UNESCO.</w:t>
      </w:r>
      <w:r w:rsidRPr="000D6269">
        <w:rPr>
          <w:rFonts w:ascii="Arial" w:eastAsia="Times New Roman" w:hAnsi="Arial" w:cs="Arial"/>
          <w:b/>
          <w:bCs/>
          <w:iCs/>
          <w:sz w:val="24"/>
          <w:szCs w:val="24"/>
        </w:rPr>
        <w:t xml:space="preserve"> </w:t>
      </w:r>
      <w:r w:rsidRPr="000D6269">
        <w:rPr>
          <w:rFonts w:ascii="Arial" w:eastAsia="Times New Roman" w:hAnsi="Arial" w:cs="Arial"/>
          <w:bCs/>
          <w:iCs/>
          <w:sz w:val="24"/>
          <w:szCs w:val="24"/>
        </w:rPr>
        <w:t xml:space="preserve">Extraído el 4 de </w:t>
      </w:r>
      <w:proofErr w:type="gramStart"/>
      <w:r w:rsidRPr="000D6269">
        <w:rPr>
          <w:rFonts w:ascii="Arial" w:eastAsia="Times New Roman" w:hAnsi="Arial" w:cs="Arial"/>
          <w:bCs/>
          <w:iCs/>
          <w:sz w:val="24"/>
          <w:szCs w:val="24"/>
        </w:rPr>
        <w:t>Febrero</w:t>
      </w:r>
      <w:proofErr w:type="gramEnd"/>
      <w:r w:rsidRPr="000D6269">
        <w:rPr>
          <w:rFonts w:ascii="Arial" w:eastAsia="Times New Roman" w:hAnsi="Arial" w:cs="Arial"/>
          <w:bCs/>
          <w:iCs/>
          <w:sz w:val="24"/>
          <w:szCs w:val="24"/>
        </w:rPr>
        <w:t xml:space="preserve"> de 2014 en: </w:t>
      </w:r>
      <w:hyperlink r:id="rId43" w:history="1">
        <w:r w:rsidR="00DA1614" w:rsidRPr="000D6269">
          <w:rPr>
            <w:rStyle w:val="Hipervnculo"/>
            <w:rFonts w:ascii="Arial" w:eastAsia="Times New Roman" w:hAnsi="Arial" w:cs="Arial"/>
            <w:color w:val="auto"/>
            <w:sz w:val="24"/>
            <w:szCs w:val="24"/>
            <w:lang w:eastAsia="es-ES"/>
          </w:rPr>
          <w:t>www.ineaformate.conevyt.org.mx/index.php?option=com</w:t>
        </w:r>
      </w:hyperlink>
    </w:p>
    <w:p w14:paraId="546B29B1"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Díaz, M. 2011. Aplicación de las Herramientas Tecnológicas dentro del Proceso Educativo Venezolano en el área de Cooperativismo Escolar. Revista Científica digital del Centro de Investigación y Estudios Gerenciales (Barquisimeto-Venezuela). ISN: ppi201002LA3492, Año 2-</w:t>
      </w:r>
      <w:proofErr w:type="gramStart"/>
      <w:r w:rsidRPr="000D6269">
        <w:rPr>
          <w:rFonts w:ascii="Arial" w:eastAsia="Times New Roman" w:hAnsi="Arial" w:cs="Arial"/>
          <w:sz w:val="24"/>
          <w:szCs w:val="24"/>
          <w:lang w:val="es-ES" w:eastAsia="es-ES"/>
        </w:rPr>
        <w:t>Junio</w:t>
      </w:r>
      <w:proofErr w:type="gramEnd"/>
      <w:r w:rsidRPr="000D6269">
        <w:rPr>
          <w:rFonts w:ascii="Arial" w:eastAsia="Times New Roman" w:hAnsi="Arial" w:cs="Arial"/>
          <w:sz w:val="24"/>
          <w:szCs w:val="24"/>
          <w:lang w:val="es-ES" w:eastAsia="es-ES"/>
        </w:rPr>
        <w:t xml:space="preserve"> 2011. P.p. 260-264.</w:t>
      </w:r>
    </w:p>
    <w:p w14:paraId="2E2B4691" w14:textId="77777777" w:rsidR="00AD0662" w:rsidRPr="000D6269" w:rsidRDefault="00AD0662" w:rsidP="0017335D">
      <w:pPr>
        <w:spacing w:after="240" w:line="20" w:lineRule="atLeast"/>
        <w:ind w:left="540" w:hanging="540"/>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 xml:space="preserve">Diccionario de Pedagogía y Psicología. (2010). Edición MMVIII. Madrid-España. GRUPO CULTURAL.    </w:t>
      </w:r>
    </w:p>
    <w:p w14:paraId="4D3EE54B"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eastAsia="Times New Roman" w:hAnsi="Arial" w:cs="Arial"/>
          <w:sz w:val="24"/>
          <w:szCs w:val="24"/>
          <w:lang w:eastAsia="es-ES"/>
        </w:rPr>
        <w:t>Diseño y producción de TIC para la formación.  Escrito por Julio Cabero Almenara, Rosalía Romero Tena Editorial UOC</w:t>
      </w:r>
      <w:r w:rsidRPr="000D6269">
        <w:rPr>
          <w:rFonts w:ascii="Arial" w:hAnsi="Arial" w:cs="Arial"/>
          <w:sz w:val="24"/>
          <w:szCs w:val="24"/>
        </w:rPr>
        <w:t>, 31/12/2010 - 208 páginas.</w:t>
      </w:r>
    </w:p>
    <w:p w14:paraId="765FA927"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bCs/>
          <w:iCs/>
          <w:sz w:val="24"/>
          <w:szCs w:val="24"/>
        </w:rPr>
        <w:t xml:space="preserve">División de Protección y Desarrollo estudiantil del </w:t>
      </w:r>
      <w:r w:rsidRPr="000D6269">
        <w:rPr>
          <w:rFonts w:ascii="Arial" w:hAnsi="Arial" w:cs="Arial"/>
          <w:bCs/>
          <w:sz w:val="24"/>
          <w:szCs w:val="24"/>
        </w:rPr>
        <w:t xml:space="preserve">Programa Integral De Protección Estudiantil del MPPE </w:t>
      </w:r>
      <w:r w:rsidRPr="000D6269">
        <w:rPr>
          <w:rFonts w:ascii="Arial" w:hAnsi="Arial" w:cs="Arial"/>
          <w:bCs/>
          <w:sz w:val="24"/>
          <w:szCs w:val="24"/>
          <w:lang w:val="es-ES"/>
        </w:rPr>
        <w:t>(2004). Caracas-Venezuela.</w:t>
      </w:r>
    </w:p>
    <w:p w14:paraId="64406A18" w14:textId="77777777" w:rsidR="00AD0662" w:rsidRPr="000D6269" w:rsidRDefault="00AD0662" w:rsidP="0017335D">
      <w:pPr>
        <w:tabs>
          <w:tab w:val="left" w:pos="6870"/>
        </w:tabs>
        <w:spacing w:after="240" w:line="20" w:lineRule="atLeast"/>
        <w:ind w:left="567" w:hanging="567"/>
        <w:jc w:val="both"/>
        <w:rPr>
          <w:sz w:val="24"/>
          <w:szCs w:val="24"/>
        </w:rPr>
      </w:pPr>
      <w:r w:rsidRPr="000D6269">
        <w:rPr>
          <w:rFonts w:ascii="Arial" w:hAnsi="Arial" w:cs="Arial"/>
          <w:sz w:val="24"/>
          <w:szCs w:val="24"/>
        </w:rPr>
        <w:t xml:space="preserve">Fraga, J (2005). </w:t>
      </w:r>
      <w:r w:rsidRPr="000D6269">
        <w:rPr>
          <w:rFonts w:ascii="Arial" w:hAnsi="Arial" w:cs="Arial"/>
          <w:i/>
          <w:sz w:val="24"/>
          <w:szCs w:val="24"/>
        </w:rPr>
        <w:t>Inteligencia emocional y orientación vocaciona</w:t>
      </w:r>
      <w:r w:rsidRPr="000D6269">
        <w:rPr>
          <w:rFonts w:ascii="Arial" w:hAnsi="Arial" w:cs="Arial"/>
          <w:sz w:val="24"/>
          <w:szCs w:val="24"/>
        </w:rPr>
        <w:t xml:space="preserve">l. Documento en línea. Extraído el 14 de octubre de 2010 en </w:t>
      </w:r>
      <w:hyperlink r:id="rId44" w:history="1">
        <w:r w:rsidRPr="000D6269">
          <w:rPr>
            <w:rStyle w:val="Hipervnculo"/>
            <w:rFonts w:ascii="Arial" w:hAnsi="Arial" w:cs="Arial"/>
            <w:color w:val="auto"/>
            <w:sz w:val="24"/>
            <w:szCs w:val="24"/>
          </w:rPr>
          <w:t>http://www.psicologia-online.com/articulos/2005/ie_vocacional.shtml</w:t>
        </w:r>
      </w:hyperlink>
    </w:p>
    <w:p w14:paraId="1632F7C8" w14:textId="77777777" w:rsidR="00AD0662" w:rsidRPr="000D6269" w:rsidRDefault="00AD0662" w:rsidP="0017335D">
      <w:pPr>
        <w:spacing w:after="240" w:line="20" w:lineRule="atLeast"/>
        <w:jc w:val="both"/>
        <w:rPr>
          <w:rStyle w:val="Hipervnculo"/>
          <w:rFonts w:ascii="Arial" w:hAnsi="Arial" w:cs="Arial"/>
          <w:color w:val="auto"/>
          <w:sz w:val="24"/>
          <w:szCs w:val="24"/>
        </w:rPr>
      </w:pPr>
      <w:r w:rsidRPr="000D6269">
        <w:rPr>
          <w:rFonts w:ascii="Arial" w:hAnsi="Arial" w:cs="Arial"/>
          <w:sz w:val="24"/>
          <w:szCs w:val="24"/>
        </w:rPr>
        <w:t xml:space="preserve">Galilea </w:t>
      </w:r>
      <w:proofErr w:type="gramStart"/>
      <w:r w:rsidRPr="000D6269">
        <w:rPr>
          <w:rFonts w:ascii="Arial" w:hAnsi="Arial" w:cs="Arial"/>
          <w:sz w:val="24"/>
          <w:szCs w:val="24"/>
        </w:rPr>
        <w:t>Virginia,(</w:t>
      </w:r>
      <w:proofErr w:type="gramEnd"/>
      <w:r w:rsidRPr="000D6269">
        <w:rPr>
          <w:rFonts w:ascii="Arial" w:hAnsi="Arial" w:cs="Arial"/>
          <w:sz w:val="24"/>
          <w:szCs w:val="24"/>
        </w:rPr>
        <w:t xml:space="preserve">2007).  Orientación Vocacional. Documento en línea. Extraído el 14 de octubre de 2016. Disponible en: </w:t>
      </w:r>
      <w:hyperlink r:id="rId45" w:history="1">
        <w:r w:rsidRPr="000D6269">
          <w:rPr>
            <w:rStyle w:val="Hipervnculo"/>
            <w:rFonts w:ascii="Arial" w:hAnsi="Arial" w:cs="Arial"/>
            <w:color w:val="auto"/>
            <w:sz w:val="24"/>
            <w:szCs w:val="24"/>
          </w:rPr>
          <w:t>http://www.sie.es/crl/archivo_pdf/ORIENTACION%20VOCACIONAL.pdf</w:t>
        </w:r>
      </w:hyperlink>
    </w:p>
    <w:p w14:paraId="3C587E10"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bCs/>
          <w:sz w:val="24"/>
          <w:szCs w:val="24"/>
          <w:lang w:eastAsia="es-ES"/>
        </w:rPr>
      </w:pPr>
      <w:r w:rsidRPr="000D6269">
        <w:rPr>
          <w:rFonts w:ascii="Arial" w:eastAsia="Times New Roman" w:hAnsi="Arial" w:cs="Arial"/>
          <w:sz w:val="24"/>
          <w:szCs w:val="24"/>
          <w:lang w:eastAsia="es-ES"/>
        </w:rPr>
        <w:t>González L y Ojeda D. (2005). Trabajo Especial de Grado (optar a título de Licenciada en Educación mención Orientación) (2005</w:t>
      </w:r>
      <w:proofErr w:type="gramStart"/>
      <w:r w:rsidRPr="000D6269">
        <w:rPr>
          <w:rFonts w:ascii="Arial" w:eastAsia="Times New Roman" w:hAnsi="Arial" w:cs="Arial"/>
          <w:sz w:val="24"/>
          <w:szCs w:val="24"/>
          <w:lang w:eastAsia="es-ES"/>
        </w:rPr>
        <w:t>).Programa</w:t>
      </w:r>
      <w:proofErr w:type="gramEnd"/>
      <w:r w:rsidRPr="000D6269">
        <w:rPr>
          <w:rFonts w:ascii="Arial" w:eastAsia="Times New Roman" w:hAnsi="Arial" w:cs="Arial"/>
          <w:sz w:val="24"/>
          <w:szCs w:val="24"/>
          <w:lang w:eastAsia="es-ES"/>
        </w:rPr>
        <w:t xml:space="preserve"> en Formato Multimedia De Orientación Vocacional Para Estudiantes de la II etapa de educación Básica.</w:t>
      </w:r>
    </w:p>
    <w:p w14:paraId="29E8ED74" w14:textId="77777777" w:rsidR="00AD0662" w:rsidRPr="000D6269" w:rsidRDefault="00AD0662" w:rsidP="0017335D">
      <w:pPr>
        <w:tabs>
          <w:tab w:val="left" w:pos="6870"/>
        </w:tabs>
        <w:spacing w:after="240" w:line="20" w:lineRule="atLeast"/>
        <w:ind w:left="567" w:hanging="567"/>
        <w:jc w:val="both"/>
        <w:rPr>
          <w:rStyle w:val="Hipervnculo"/>
          <w:color w:val="auto"/>
        </w:rPr>
      </w:pPr>
      <w:proofErr w:type="spellStart"/>
      <w:r w:rsidRPr="000D6269">
        <w:rPr>
          <w:rFonts w:ascii="Arial" w:eastAsia="Times New Roman" w:hAnsi="Arial" w:cs="Arial"/>
          <w:sz w:val="24"/>
          <w:szCs w:val="24"/>
          <w:lang w:eastAsia="es-ES"/>
        </w:rPr>
        <w:t>Gosende</w:t>
      </w:r>
      <w:proofErr w:type="spellEnd"/>
      <w:r w:rsidRPr="000D6269">
        <w:rPr>
          <w:rFonts w:ascii="Arial" w:eastAsia="Times New Roman" w:hAnsi="Arial" w:cs="Arial"/>
          <w:sz w:val="24"/>
          <w:szCs w:val="24"/>
          <w:lang w:eastAsia="es-ES"/>
        </w:rPr>
        <w:t xml:space="preserve">, J (2010). Que es la web 2.0. Página en línea. Extraída el 6 de </w:t>
      </w:r>
      <w:proofErr w:type="gramStart"/>
      <w:r w:rsidRPr="000D6269">
        <w:rPr>
          <w:rFonts w:ascii="Arial" w:eastAsia="Times New Roman" w:hAnsi="Arial" w:cs="Arial"/>
          <w:sz w:val="24"/>
          <w:szCs w:val="24"/>
          <w:lang w:eastAsia="es-ES"/>
        </w:rPr>
        <w:t>Diciembre</w:t>
      </w:r>
      <w:proofErr w:type="gramEnd"/>
      <w:r w:rsidRPr="000D6269">
        <w:rPr>
          <w:rFonts w:ascii="Arial" w:eastAsia="Times New Roman" w:hAnsi="Arial" w:cs="Arial"/>
          <w:sz w:val="24"/>
          <w:szCs w:val="24"/>
          <w:lang w:eastAsia="es-ES"/>
        </w:rPr>
        <w:t xml:space="preserve"> de 2013 en: </w:t>
      </w:r>
      <w:r w:rsidRPr="000D6269">
        <w:rPr>
          <w:rStyle w:val="Hipervnculo"/>
          <w:color w:val="auto"/>
        </w:rPr>
        <w:t>http://www.microsoft.com/business/smb/es-es/internet/web_2.mspx.</w:t>
      </w:r>
    </w:p>
    <w:p w14:paraId="67EA331C"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proofErr w:type="spellStart"/>
      <w:r w:rsidRPr="000D6269">
        <w:rPr>
          <w:rFonts w:ascii="Arial" w:eastAsia="Times New Roman" w:hAnsi="Arial" w:cs="Arial"/>
          <w:sz w:val="24"/>
          <w:szCs w:val="24"/>
          <w:lang w:eastAsia="es-ES"/>
        </w:rPr>
        <w:t>Goncalves</w:t>
      </w:r>
      <w:proofErr w:type="spellEnd"/>
      <w:r w:rsidRPr="000D6269">
        <w:rPr>
          <w:rFonts w:ascii="Arial" w:eastAsia="Times New Roman" w:hAnsi="Arial" w:cs="Arial"/>
          <w:sz w:val="24"/>
          <w:szCs w:val="24"/>
          <w:lang w:eastAsia="es-ES"/>
        </w:rPr>
        <w:t xml:space="preserve">, N (2007) Aportes de las teorías de aprendizaje en la formación tecnológica del profesor considerando el uso crítico de las Tics. Revista </w:t>
      </w:r>
      <w:proofErr w:type="spellStart"/>
      <w:r w:rsidRPr="000D6269">
        <w:rPr>
          <w:rFonts w:ascii="Arial" w:eastAsia="Times New Roman" w:hAnsi="Arial" w:cs="Arial"/>
          <w:sz w:val="24"/>
          <w:szCs w:val="24"/>
          <w:lang w:eastAsia="es-ES"/>
        </w:rPr>
        <w:t>Eduweb</w:t>
      </w:r>
      <w:proofErr w:type="spellEnd"/>
      <w:r w:rsidRPr="000D6269">
        <w:rPr>
          <w:rFonts w:ascii="Arial" w:eastAsia="Times New Roman" w:hAnsi="Arial" w:cs="Arial"/>
          <w:sz w:val="24"/>
          <w:szCs w:val="24"/>
          <w:lang w:eastAsia="es-ES"/>
        </w:rPr>
        <w:t xml:space="preserve">, Volumen I, No 2, 65-76. </w:t>
      </w:r>
    </w:p>
    <w:p w14:paraId="1EB7AD50"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proofErr w:type="spellStart"/>
      <w:r w:rsidRPr="000D6269">
        <w:rPr>
          <w:rFonts w:ascii="Arial" w:eastAsia="Times New Roman" w:hAnsi="Arial" w:cs="Arial"/>
          <w:sz w:val="24"/>
          <w:szCs w:val="24"/>
          <w:lang w:eastAsia="es-ES"/>
        </w:rPr>
        <w:t>Gloriván</w:t>
      </w:r>
      <w:proofErr w:type="spellEnd"/>
      <w:r w:rsidRPr="000D6269">
        <w:rPr>
          <w:rFonts w:ascii="Arial" w:eastAsia="Times New Roman" w:hAnsi="Arial" w:cs="Arial"/>
          <w:sz w:val="24"/>
          <w:szCs w:val="24"/>
          <w:lang w:eastAsia="es-ES"/>
        </w:rPr>
        <w:t xml:space="preserve"> A. (2012) en su trabajo “Relación entre la madurez vocacional, el modelo Dimensional de Donald Super y la elección de la carrera en estudiantes de cuarto año de educación media general”.</w:t>
      </w:r>
    </w:p>
    <w:p w14:paraId="07809E5F"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lastRenderedPageBreak/>
        <w:t>Hernando, A (2009). “La utilización de las Tecnologías de la Información y la Comunicación en los procesos de Orientación Vocacional y Profesional en Secundaria”</w:t>
      </w:r>
    </w:p>
    <w:p w14:paraId="6C4860DA" w14:textId="77777777" w:rsidR="00AD0662" w:rsidRPr="000D6269" w:rsidRDefault="00AD0662" w:rsidP="0017335D">
      <w:pPr>
        <w:tabs>
          <w:tab w:val="left" w:pos="6870"/>
        </w:tabs>
        <w:spacing w:after="240" w:line="20" w:lineRule="atLeast"/>
        <w:ind w:left="567" w:hanging="567"/>
        <w:jc w:val="both"/>
        <w:rPr>
          <w:rStyle w:val="Hipervnculo"/>
          <w:color w:val="auto"/>
        </w:rPr>
      </w:pPr>
      <w:r w:rsidRPr="000D6269">
        <w:rPr>
          <w:rFonts w:ascii="Arial" w:eastAsia="Times New Roman" w:hAnsi="Arial" w:cs="Arial"/>
          <w:sz w:val="24"/>
          <w:szCs w:val="24"/>
          <w:lang w:eastAsia="es-ES"/>
        </w:rPr>
        <w:t xml:space="preserve">Herramientas Tecnológicas. Presentación </w:t>
      </w:r>
      <w:proofErr w:type="spellStart"/>
      <w:r w:rsidRPr="000D6269">
        <w:rPr>
          <w:rFonts w:ascii="Arial" w:eastAsia="Times New Roman" w:hAnsi="Arial" w:cs="Arial"/>
          <w:sz w:val="24"/>
          <w:szCs w:val="24"/>
          <w:lang w:eastAsia="es-ES"/>
        </w:rPr>
        <w:t>Transcript</w:t>
      </w:r>
      <w:proofErr w:type="spellEnd"/>
      <w:r w:rsidRPr="000D6269">
        <w:rPr>
          <w:rFonts w:ascii="Arial" w:eastAsia="Times New Roman" w:hAnsi="Arial" w:cs="Arial"/>
          <w:sz w:val="24"/>
          <w:szCs w:val="24"/>
          <w:lang w:eastAsia="es-ES"/>
        </w:rPr>
        <w:t xml:space="preserve">. Extraída el 01 de mayo de </w:t>
      </w:r>
      <w:proofErr w:type="gramStart"/>
      <w:r w:rsidRPr="000D6269">
        <w:rPr>
          <w:rFonts w:ascii="Arial" w:eastAsia="Times New Roman" w:hAnsi="Arial" w:cs="Arial"/>
          <w:sz w:val="24"/>
          <w:szCs w:val="24"/>
          <w:lang w:eastAsia="es-ES"/>
        </w:rPr>
        <w:t xml:space="preserve">2014  </w:t>
      </w:r>
      <w:r w:rsidRPr="000D6269">
        <w:rPr>
          <w:rStyle w:val="Hipervnculo"/>
          <w:color w:val="auto"/>
        </w:rPr>
        <w:t>http://es.slideshare.net/schorborgh/herramientas-tecnolgicas-1543885</w:t>
      </w:r>
      <w:proofErr w:type="gramEnd"/>
      <w:r w:rsidRPr="000D6269">
        <w:rPr>
          <w:rStyle w:val="Hipervnculo"/>
          <w:color w:val="auto"/>
        </w:rPr>
        <w:t xml:space="preserve"> </w:t>
      </w:r>
    </w:p>
    <w:p w14:paraId="2FB869D5"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Herramientas Tecnológicas usadas en la Educación.   Blog personal </w:t>
      </w:r>
      <w:proofErr w:type="spellStart"/>
      <w:r w:rsidRPr="000D6269">
        <w:rPr>
          <w:rFonts w:ascii="Arial" w:eastAsia="Times New Roman" w:hAnsi="Arial" w:cs="Arial"/>
          <w:sz w:val="24"/>
          <w:szCs w:val="24"/>
          <w:lang w:eastAsia="es-ES"/>
        </w:rPr>
        <w:t>Aneska</w:t>
      </w:r>
      <w:proofErr w:type="spellEnd"/>
      <w:r w:rsidRPr="000D6269">
        <w:rPr>
          <w:rFonts w:ascii="Arial" w:eastAsia="Times New Roman" w:hAnsi="Arial" w:cs="Arial"/>
          <w:sz w:val="24"/>
          <w:szCs w:val="24"/>
          <w:lang w:eastAsia="es-ES"/>
        </w:rPr>
        <w:t xml:space="preserve"> Ortega.htm. Extraída el 01 de mayo de 2014.</w:t>
      </w:r>
    </w:p>
    <w:p w14:paraId="50C0D3BD" w14:textId="77777777" w:rsidR="00AD0662" w:rsidRPr="000D6269" w:rsidRDefault="00AD0662" w:rsidP="0017335D">
      <w:pPr>
        <w:tabs>
          <w:tab w:val="left" w:pos="6870"/>
        </w:tabs>
        <w:spacing w:after="240" w:line="20" w:lineRule="atLeast"/>
        <w:ind w:left="567" w:hanging="567"/>
        <w:jc w:val="both"/>
        <w:rPr>
          <w:rStyle w:val="Hipervnculo"/>
          <w:color w:val="auto"/>
        </w:rPr>
      </w:pPr>
      <w:r w:rsidRPr="000D6269">
        <w:rPr>
          <w:rFonts w:ascii="Arial" w:eastAsia="Times New Roman" w:hAnsi="Arial" w:cs="Arial"/>
          <w:sz w:val="24"/>
          <w:szCs w:val="24"/>
          <w:lang w:eastAsia="es-ES"/>
        </w:rPr>
        <w:t>Herramientas tecnológicas. Publicado por Julieta Alejandra Franco Prieto. Esta es la versión en caché de </w:t>
      </w:r>
      <w:r w:rsidRPr="000D6269">
        <w:rPr>
          <w:rStyle w:val="Hipervnculo"/>
          <w:color w:val="auto"/>
        </w:rPr>
        <w:t>http://herramientastecnologicasjafp10.blogspot.com/2010/03/definicion-herramientas-tecnologicas.html de Google. Se trata de una captura de pantalla de la página tal como esta se mostraba el 24 Abr 2014 06:13:29 GMT.</w:t>
      </w:r>
    </w:p>
    <w:p w14:paraId="1087DED1" w14:textId="77777777" w:rsidR="00AD0662" w:rsidRPr="000D6269" w:rsidRDefault="00AD0662" w:rsidP="0017335D">
      <w:pPr>
        <w:tabs>
          <w:tab w:val="left" w:pos="6870"/>
        </w:tabs>
        <w:spacing w:after="240" w:line="20" w:lineRule="atLeast"/>
        <w:ind w:left="567" w:hanging="567"/>
        <w:jc w:val="both"/>
        <w:rPr>
          <w:rStyle w:val="Hipervnculo"/>
          <w:color w:val="auto"/>
        </w:rPr>
      </w:pPr>
      <w:r w:rsidRPr="000D6269">
        <w:rPr>
          <w:rFonts w:ascii="Arial" w:eastAsia="Times New Roman" w:hAnsi="Arial" w:cs="Arial"/>
          <w:sz w:val="24"/>
          <w:szCs w:val="24"/>
          <w:lang w:eastAsia="es-ES"/>
        </w:rPr>
        <w:t xml:space="preserve">Herramientas Tecnológicas usadas en la Educación. Abril 3, 2007. Extraído el </w:t>
      </w:r>
      <w:proofErr w:type="gramStart"/>
      <w:r w:rsidRPr="000D6269">
        <w:rPr>
          <w:rFonts w:ascii="Arial" w:eastAsia="Times New Roman" w:hAnsi="Arial" w:cs="Arial"/>
          <w:sz w:val="24"/>
          <w:szCs w:val="24"/>
          <w:lang w:eastAsia="es-ES"/>
        </w:rPr>
        <w:t>20  abril</w:t>
      </w:r>
      <w:proofErr w:type="gramEnd"/>
      <w:r w:rsidRPr="000D6269">
        <w:rPr>
          <w:rFonts w:ascii="Arial" w:eastAsia="Times New Roman" w:hAnsi="Arial" w:cs="Arial"/>
          <w:sz w:val="24"/>
          <w:szCs w:val="24"/>
          <w:lang w:eastAsia="es-ES"/>
        </w:rPr>
        <w:t xml:space="preserve"> de 2014 en: </w:t>
      </w:r>
      <w:r w:rsidRPr="000D6269">
        <w:rPr>
          <w:rStyle w:val="Hipervnculo"/>
          <w:color w:val="auto"/>
        </w:rPr>
        <w:t>http://aneskaortega.wordpress.com/category/herramientas-tecnologicas.</w:t>
      </w:r>
    </w:p>
    <w:p w14:paraId="477BB3A5" w14:textId="77777777" w:rsidR="00AD0662" w:rsidRPr="000D6269" w:rsidRDefault="00AD0662" w:rsidP="0017335D">
      <w:pPr>
        <w:tabs>
          <w:tab w:val="left" w:pos="6870"/>
        </w:tabs>
        <w:spacing w:after="240" w:line="20" w:lineRule="atLeast"/>
        <w:ind w:left="567" w:hanging="567"/>
        <w:jc w:val="both"/>
        <w:rPr>
          <w:rFonts w:ascii="Arial" w:eastAsia="Times New Roman" w:hAnsi="Arial" w:cs="Arial"/>
          <w:sz w:val="24"/>
          <w:szCs w:val="24"/>
          <w:lang w:eastAsia="es-ES"/>
        </w:rPr>
      </w:pPr>
      <w:proofErr w:type="spellStart"/>
      <w:r w:rsidRPr="000D6269">
        <w:rPr>
          <w:rFonts w:ascii="Arial" w:eastAsia="Times New Roman" w:hAnsi="Arial" w:cs="Arial"/>
          <w:sz w:val="24"/>
          <w:szCs w:val="24"/>
          <w:lang w:eastAsia="es-ES"/>
        </w:rPr>
        <w:t>Kumboltz</w:t>
      </w:r>
      <w:proofErr w:type="spellEnd"/>
      <w:r w:rsidRPr="000D6269">
        <w:rPr>
          <w:rFonts w:ascii="Arial" w:eastAsia="Times New Roman" w:hAnsi="Arial" w:cs="Arial"/>
          <w:sz w:val="24"/>
          <w:szCs w:val="24"/>
          <w:lang w:eastAsia="es-ES"/>
        </w:rPr>
        <w:t xml:space="preserve">, J (1979). Modelo toma de decisiones DECIDES. Documento en línea. Extraído el </w:t>
      </w:r>
      <w:proofErr w:type="gramStart"/>
      <w:r w:rsidRPr="000D6269">
        <w:rPr>
          <w:rFonts w:ascii="Arial" w:eastAsia="Times New Roman" w:hAnsi="Arial" w:cs="Arial"/>
          <w:sz w:val="24"/>
          <w:szCs w:val="24"/>
          <w:lang w:eastAsia="es-ES"/>
        </w:rPr>
        <w:t>20  abril</w:t>
      </w:r>
      <w:proofErr w:type="gramEnd"/>
      <w:r w:rsidRPr="000D6269">
        <w:rPr>
          <w:rFonts w:ascii="Arial" w:eastAsia="Times New Roman" w:hAnsi="Arial" w:cs="Arial"/>
          <w:sz w:val="24"/>
          <w:szCs w:val="24"/>
          <w:lang w:eastAsia="es-ES"/>
        </w:rPr>
        <w:t xml:space="preserve"> de 2014 en: </w:t>
      </w:r>
      <w:r w:rsidRPr="000D6269">
        <w:rPr>
          <w:rStyle w:val="Hipervnculo"/>
          <w:color w:val="auto"/>
        </w:rPr>
        <w:t>http://www.csicsif.es/andalucia/modules/mod_ense/revista/pdf/Numero_28/ANA_J_GALLEGO_1.pdf</w:t>
      </w:r>
    </w:p>
    <w:p w14:paraId="6FA791DD" w14:textId="77777777" w:rsidR="00AD0662" w:rsidRPr="000D6269" w:rsidRDefault="00AD0662" w:rsidP="0017335D">
      <w:pPr>
        <w:tabs>
          <w:tab w:val="left" w:pos="6870"/>
        </w:tabs>
        <w:spacing w:after="240" w:line="20" w:lineRule="atLeast"/>
        <w:ind w:left="567" w:hanging="567"/>
        <w:jc w:val="both"/>
        <w:rPr>
          <w:rStyle w:val="Hipervnculo"/>
          <w:color w:val="auto"/>
        </w:rPr>
      </w:pPr>
      <w:proofErr w:type="spellStart"/>
      <w:r w:rsidRPr="000D6269">
        <w:rPr>
          <w:rFonts w:ascii="Arial" w:hAnsi="Arial" w:cs="Arial"/>
          <w:sz w:val="24"/>
          <w:szCs w:val="24"/>
        </w:rPr>
        <w:t>Kamm</w:t>
      </w:r>
      <w:proofErr w:type="spellEnd"/>
      <w:r w:rsidRPr="000D6269">
        <w:rPr>
          <w:rFonts w:ascii="Arial" w:hAnsi="Arial" w:cs="Arial"/>
          <w:sz w:val="24"/>
          <w:szCs w:val="24"/>
        </w:rPr>
        <w:t xml:space="preserve">, R (2008). Habilidades para la vida. Extraído el 20 de abril </w:t>
      </w:r>
      <w:proofErr w:type="gramStart"/>
      <w:r w:rsidRPr="000D6269">
        <w:rPr>
          <w:rFonts w:ascii="Arial" w:hAnsi="Arial" w:cs="Arial"/>
          <w:sz w:val="24"/>
          <w:szCs w:val="24"/>
        </w:rPr>
        <w:t>de  2014.</w:t>
      </w:r>
      <w:r w:rsidRPr="000D6269">
        <w:rPr>
          <w:rStyle w:val="Hipervnculo"/>
          <w:color w:val="auto"/>
        </w:rPr>
        <w:t>http://archivo.abc.com.py/2008-07-04/articulos/429708/los-proyectos-de-vida-y-los-adolescentes</w:t>
      </w:r>
      <w:proofErr w:type="gramEnd"/>
      <w:r w:rsidRPr="000D6269">
        <w:rPr>
          <w:rStyle w:val="Hipervnculo"/>
          <w:color w:val="auto"/>
        </w:rPr>
        <w:t>.</w:t>
      </w:r>
    </w:p>
    <w:p w14:paraId="0A93ABB9" w14:textId="77777777" w:rsidR="00AD0662" w:rsidRPr="000D6269" w:rsidRDefault="00AD0662" w:rsidP="0017335D">
      <w:pPr>
        <w:tabs>
          <w:tab w:val="left" w:pos="6870"/>
        </w:tabs>
        <w:spacing w:after="240" w:line="20" w:lineRule="atLeast"/>
        <w:ind w:left="567" w:hanging="567"/>
        <w:jc w:val="both"/>
        <w:rPr>
          <w:rStyle w:val="Hipervnculo"/>
          <w:color w:val="auto"/>
        </w:rPr>
      </w:pPr>
      <w:r w:rsidRPr="000D6269">
        <w:rPr>
          <w:rFonts w:ascii="Arial" w:hAnsi="Arial" w:cs="Arial"/>
          <w:sz w:val="24"/>
          <w:szCs w:val="24"/>
        </w:rPr>
        <w:t>Labrador y Otros, (2002). Metodología. Extraído el 20 de abril de 2014. Valencia.</w:t>
      </w:r>
      <w:r w:rsidRPr="000D6269">
        <w:rPr>
          <w:rStyle w:val="Hipervnculo"/>
          <w:color w:val="auto"/>
        </w:rPr>
        <w:t>http://tesisdeinvestig.blogspot.com/2011/07/proyecto-factible.html.</w:t>
      </w:r>
    </w:p>
    <w:p w14:paraId="5E2F82FD"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bCs/>
          <w:sz w:val="24"/>
          <w:szCs w:val="28"/>
        </w:rPr>
        <w:t xml:space="preserve">Ley Orgánica de Ciencia, </w:t>
      </w:r>
      <w:proofErr w:type="gramStart"/>
      <w:r w:rsidRPr="000D6269">
        <w:rPr>
          <w:rFonts w:ascii="Arial" w:hAnsi="Arial" w:cs="Arial"/>
          <w:bCs/>
          <w:sz w:val="24"/>
          <w:szCs w:val="28"/>
        </w:rPr>
        <w:t>Tecnología  e</w:t>
      </w:r>
      <w:proofErr w:type="gramEnd"/>
      <w:r w:rsidRPr="000D6269">
        <w:rPr>
          <w:rFonts w:ascii="Arial" w:hAnsi="Arial" w:cs="Arial"/>
          <w:bCs/>
          <w:sz w:val="24"/>
          <w:szCs w:val="28"/>
        </w:rPr>
        <w:t xml:space="preserve"> Innovación (2006). Asamblea Nacional, Caracas (2006).</w:t>
      </w:r>
    </w:p>
    <w:p w14:paraId="5FC1193F" w14:textId="37A32070" w:rsidR="00AD0662" w:rsidRPr="000D6269" w:rsidRDefault="00AD0662" w:rsidP="0017335D">
      <w:pPr>
        <w:tabs>
          <w:tab w:val="left" w:pos="6870"/>
        </w:tabs>
        <w:spacing w:after="240" w:line="20" w:lineRule="atLeast"/>
        <w:ind w:left="567" w:hanging="567"/>
        <w:jc w:val="both"/>
        <w:rPr>
          <w:rFonts w:ascii="Arial" w:hAnsi="Arial" w:cs="Arial"/>
          <w:bCs/>
          <w:sz w:val="24"/>
          <w:szCs w:val="24"/>
          <w:lang w:eastAsia="en-US"/>
        </w:rPr>
      </w:pPr>
      <w:proofErr w:type="gramStart"/>
      <w:r w:rsidRPr="000D6269">
        <w:rPr>
          <w:rFonts w:ascii="Arial" w:hAnsi="Arial" w:cs="Arial"/>
          <w:bCs/>
          <w:sz w:val="24"/>
          <w:szCs w:val="24"/>
          <w:lang w:eastAsia="en-US"/>
        </w:rPr>
        <w:t>Ley  Orgánica</w:t>
      </w:r>
      <w:proofErr w:type="gramEnd"/>
      <w:r w:rsidRPr="000D6269">
        <w:rPr>
          <w:rFonts w:ascii="Arial" w:hAnsi="Arial" w:cs="Arial"/>
          <w:bCs/>
          <w:sz w:val="24"/>
          <w:szCs w:val="24"/>
          <w:lang w:eastAsia="en-US"/>
        </w:rPr>
        <w:t xml:space="preserve"> de Educación (2009). Gaceta oficial </w:t>
      </w:r>
      <w:proofErr w:type="spellStart"/>
      <w:r w:rsidRPr="000D6269">
        <w:rPr>
          <w:rFonts w:ascii="Arial" w:hAnsi="Arial" w:cs="Arial"/>
          <w:bCs/>
          <w:sz w:val="24"/>
          <w:szCs w:val="24"/>
          <w:lang w:eastAsia="en-US"/>
        </w:rPr>
        <w:t>Nº</w:t>
      </w:r>
      <w:proofErr w:type="spellEnd"/>
      <w:r w:rsidRPr="000D6269">
        <w:rPr>
          <w:rFonts w:ascii="Arial" w:hAnsi="Arial" w:cs="Arial"/>
          <w:bCs/>
          <w:sz w:val="24"/>
          <w:szCs w:val="24"/>
          <w:lang w:eastAsia="en-US"/>
        </w:rPr>
        <w:t xml:space="preserve"> 5.929 Extraordinario del 15 de </w:t>
      </w:r>
      <w:proofErr w:type="gramStart"/>
      <w:r w:rsidRPr="000D6269">
        <w:rPr>
          <w:rFonts w:ascii="Arial" w:hAnsi="Arial" w:cs="Arial"/>
          <w:bCs/>
          <w:sz w:val="24"/>
          <w:szCs w:val="24"/>
          <w:lang w:eastAsia="en-US"/>
        </w:rPr>
        <w:t>Agosto</w:t>
      </w:r>
      <w:proofErr w:type="gramEnd"/>
      <w:r w:rsidRPr="000D6269">
        <w:rPr>
          <w:rFonts w:ascii="Arial" w:hAnsi="Arial" w:cs="Arial"/>
          <w:bCs/>
          <w:sz w:val="24"/>
          <w:szCs w:val="24"/>
          <w:lang w:eastAsia="en-US"/>
        </w:rPr>
        <w:t xml:space="preserve"> </w:t>
      </w:r>
      <w:r w:rsidR="00063D4E" w:rsidRPr="000D6269">
        <w:rPr>
          <w:rFonts w:ascii="Arial" w:hAnsi="Arial" w:cs="Arial"/>
          <w:bCs/>
          <w:sz w:val="24"/>
          <w:szCs w:val="24"/>
          <w:lang w:eastAsia="en-US"/>
        </w:rPr>
        <w:t xml:space="preserve">Decreto Numero 825 (Gaceta oficial </w:t>
      </w:r>
      <w:proofErr w:type="spellStart"/>
      <w:r w:rsidR="00063D4E" w:rsidRPr="000D6269">
        <w:rPr>
          <w:rFonts w:ascii="Arial" w:hAnsi="Arial" w:cs="Arial"/>
          <w:bCs/>
          <w:sz w:val="24"/>
          <w:szCs w:val="24"/>
          <w:lang w:eastAsia="en-US"/>
        </w:rPr>
        <w:t>N°</w:t>
      </w:r>
      <w:proofErr w:type="spellEnd"/>
      <w:r w:rsidR="00063D4E" w:rsidRPr="000D6269">
        <w:rPr>
          <w:rFonts w:ascii="Arial" w:hAnsi="Arial" w:cs="Arial"/>
          <w:bCs/>
          <w:sz w:val="24"/>
          <w:szCs w:val="24"/>
          <w:lang w:eastAsia="en-US"/>
        </w:rPr>
        <w:t xml:space="preserve"> 36.955. 22 de mayo de 2000) </w:t>
      </w:r>
      <w:r w:rsidRPr="000D6269">
        <w:rPr>
          <w:rFonts w:ascii="Arial" w:hAnsi="Arial" w:cs="Arial"/>
          <w:bCs/>
          <w:sz w:val="24"/>
          <w:szCs w:val="24"/>
          <w:lang w:eastAsia="en-US"/>
        </w:rPr>
        <w:t>de 2009.</w:t>
      </w:r>
    </w:p>
    <w:p w14:paraId="4D0DA7B3" w14:textId="77777777" w:rsidR="00931280" w:rsidRPr="000D6269" w:rsidRDefault="00931280" w:rsidP="00931280">
      <w:pPr>
        <w:rPr>
          <w:rFonts w:ascii="Arial" w:hAnsi="Arial" w:cs="Arial"/>
          <w:bCs/>
          <w:sz w:val="24"/>
          <w:szCs w:val="24"/>
          <w:lang w:eastAsia="en-US"/>
        </w:rPr>
      </w:pPr>
      <w:r w:rsidRPr="000D6269">
        <w:rPr>
          <w:rFonts w:ascii="Arial" w:hAnsi="Arial" w:cs="Arial"/>
          <w:bCs/>
          <w:sz w:val="24"/>
          <w:szCs w:val="24"/>
          <w:lang w:eastAsia="en-US"/>
        </w:rPr>
        <w:t xml:space="preserve">Ley Orgánica de Protección al Niño, Niña y Adolescente (2007). Gaceta oficial </w:t>
      </w:r>
      <w:proofErr w:type="spellStart"/>
      <w:r w:rsidRPr="000D6269">
        <w:rPr>
          <w:rFonts w:ascii="Arial" w:hAnsi="Arial" w:cs="Arial"/>
          <w:bCs/>
          <w:sz w:val="24"/>
          <w:szCs w:val="24"/>
          <w:lang w:eastAsia="en-US"/>
        </w:rPr>
        <w:t>Nº</w:t>
      </w:r>
      <w:proofErr w:type="spellEnd"/>
      <w:r w:rsidRPr="000D6269">
        <w:rPr>
          <w:rFonts w:ascii="Arial" w:hAnsi="Arial" w:cs="Arial"/>
          <w:bCs/>
          <w:sz w:val="24"/>
          <w:szCs w:val="24"/>
          <w:lang w:eastAsia="en-US"/>
        </w:rPr>
        <w:t xml:space="preserve"> 5.859 Extraordinario del 10 de diciembre de 2007</w:t>
      </w:r>
    </w:p>
    <w:p w14:paraId="28E45680" w14:textId="77777777" w:rsidR="00AD0662" w:rsidRPr="000D6269" w:rsidRDefault="00AD0662" w:rsidP="0017335D">
      <w:pPr>
        <w:pStyle w:val="Standard"/>
        <w:spacing w:after="240" w:line="20" w:lineRule="atLeast"/>
        <w:ind w:left="426" w:hanging="426"/>
        <w:jc w:val="both"/>
        <w:rPr>
          <w:rFonts w:ascii="Arial" w:eastAsia="Times New Roman" w:hAnsi="Arial" w:cs="Arial"/>
          <w:color w:val="auto"/>
          <w:lang w:val="es-MX" w:eastAsia="es-ES"/>
        </w:rPr>
      </w:pPr>
      <w:r w:rsidRPr="000D6269">
        <w:rPr>
          <w:rFonts w:ascii="Arial" w:eastAsia="Times New Roman" w:hAnsi="Arial" w:cs="Arial"/>
          <w:color w:val="auto"/>
          <w:lang w:val="es-MX" w:eastAsia="es-ES"/>
        </w:rPr>
        <w:t xml:space="preserve">Manual de Trabajo de Grado de Especialización y Maestría y Tesis Doctorales, de la Universidad Pedagógica Experimental Libertador (2008). FEDUPEL. Caracas Venezuela. </w:t>
      </w:r>
    </w:p>
    <w:p w14:paraId="0B9078DF" w14:textId="77777777" w:rsidR="00AD0662" w:rsidRPr="000D6269" w:rsidRDefault="00AD0662" w:rsidP="0017335D">
      <w:pPr>
        <w:tabs>
          <w:tab w:val="left" w:pos="6870"/>
        </w:tabs>
        <w:spacing w:after="240" w:line="20" w:lineRule="atLeast"/>
        <w:ind w:left="567" w:hanging="567"/>
        <w:jc w:val="both"/>
        <w:rPr>
          <w:rFonts w:ascii="Arial" w:hAnsi="Arial" w:cs="Arial"/>
          <w:bCs/>
          <w:sz w:val="24"/>
          <w:szCs w:val="24"/>
        </w:rPr>
      </w:pPr>
      <w:r w:rsidRPr="000D6269">
        <w:rPr>
          <w:rFonts w:ascii="Arial" w:hAnsi="Arial" w:cs="Arial"/>
          <w:bCs/>
          <w:sz w:val="24"/>
          <w:szCs w:val="24"/>
        </w:rPr>
        <w:lastRenderedPageBreak/>
        <w:t xml:space="preserve">Malpica, B. (2012) “Herramientas digitales de comunicación: un medio para </w:t>
      </w:r>
      <w:proofErr w:type="gramStart"/>
      <w:r w:rsidRPr="000D6269">
        <w:rPr>
          <w:rFonts w:ascii="Arial" w:hAnsi="Arial" w:cs="Arial"/>
          <w:bCs/>
          <w:sz w:val="24"/>
          <w:szCs w:val="24"/>
        </w:rPr>
        <w:t>promover  los</w:t>
      </w:r>
      <w:proofErr w:type="gramEnd"/>
      <w:r w:rsidRPr="000D6269">
        <w:rPr>
          <w:rFonts w:ascii="Arial" w:hAnsi="Arial" w:cs="Arial"/>
          <w:bCs/>
          <w:sz w:val="24"/>
          <w:szCs w:val="24"/>
        </w:rPr>
        <w:t xml:space="preserve"> proyectos de vida en los estudiantes de educación media general”. Junio 2012.</w:t>
      </w:r>
    </w:p>
    <w:p w14:paraId="68C32A21" w14:textId="39469FD4" w:rsidR="00C63529" w:rsidRPr="000D6269" w:rsidRDefault="0066150C"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bCs/>
          <w:iCs/>
          <w:sz w:val="24"/>
          <w:szCs w:val="24"/>
          <w:lang w:val="es-PE"/>
        </w:rPr>
        <w:t xml:space="preserve">Marc </w:t>
      </w:r>
      <w:proofErr w:type="spellStart"/>
      <w:r w:rsidRPr="000D6269">
        <w:rPr>
          <w:rFonts w:ascii="Arial" w:hAnsi="Arial" w:cs="Arial"/>
          <w:bCs/>
          <w:iCs/>
          <w:sz w:val="24"/>
          <w:szCs w:val="24"/>
          <w:lang w:val="es-PE"/>
        </w:rPr>
        <w:t>Prensky</w:t>
      </w:r>
      <w:proofErr w:type="spellEnd"/>
      <w:r w:rsidRPr="000D6269">
        <w:rPr>
          <w:rFonts w:ascii="Arial" w:hAnsi="Arial" w:cs="Arial"/>
          <w:bCs/>
          <w:iCs/>
          <w:sz w:val="24"/>
          <w:szCs w:val="24"/>
          <w:lang w:val="es-PE"/>
        </w:rPr>
        <w:t xml:space="preserve"> (2001</w:t>
      </w:r>
      <w:r w:rsidR="0017335D" w:rsidRPr="000D6269">
        <w:rPr>
          <w:rFonts w:ascii="Arial" w:hAnsi="Arial" w:cs="Arial"/>
          <w:bCs/>
          <w:iCs/>
          <w:sz w:val="24"/>
          <w:szCs w:val="24"/>
          <w:lang w:val="es-PE"/>
        </w:rPr>
        <w:t xml:space="preserve">), </w:t>
      </w:r>
      <w:r w:rsidR="0017335D" w:rsidRPr="000D6269">
        <w:rPr>
          <w:rFonts w:ascii="Calibri" w:eastAsia="Calibri" w:hAnsi="Calibri" w:cs="Times New Roman"/>
          <w:b/>
          <w:bCs/>
          <w:lang w:val="es-PE" w:eastAsia="en-US"/>
        </w:rPr>
        <w:t>"</w:t>
      </w:r>
      <w:r w:rsidR="0017335D" w:rsidRPr="000D6269">
        <w:rPr>
          <w:rFonts w:ascii="Arial" w:hAnsi="Arial" w:cs="Arial"/>
          <w:sz w:val="24"/>
          <w:szCs w:val="24"/>
        </w:rPr>
        <w:t>Nativo Digital”,</w:t>
      </w:r>
      <w:r w:rsidR="00C63529" w:rsidRPr="000D6269">
        <w:rPr>
          <w:rFonts w:ascii="Arial" w:hAnsi="Arial" w:cs="Arial"/>
          <w:sz w:val="24"/>
          <w:szCs w:val="24"/>
        </w:rPr>
        <w:t xml:space="preserve"> Disponible en: </w:t>
      </w:r>
      <w:hyperlink r:id="rId46" w:history="1">
        <w:r w:rsidR="00C63529" w:rsidRPr="000D6269">
          <w:rPr>
            <w:rStyle w:val="Hipervnculo"/>
            <w:rFonts w:ascii="Arial" w:hAnsi="Arial" w:cs="Arial"/>
            <w:color w:val="auto"/>
            <w:sz w:val="24"/>
            <w:szCs w:val="24"/>
          </w:rPr>
          <w:t>http://www.vidaprofesional.com.ve/blog/que-significa-ser-nativo-digital.aspx</w:t>
        </w:r>
      </w:hyperlink>
      <w:r w:rsidR="00C63529" w:rsidRPr="000D6269">
        <w:rPr>
          <w:rFonts w:ascii="Arial" w:hAnsi="Arial" w:cs="Arial"/>
          <w:sz w:val="24"/>
          <w:szCs w:val="24"/>
        </w:rPr>
        <w:t xml:space="preserve">.   Consulta </w:t>
      </w:r>
      <w:proofErr w:type="gramStart"/>
      <w:r w:rsidR="00C63529" w:rsidRPr="000D6269">
        <w:rPr>
          <w:rFonts w:ascii="Arial" w:hAnsi="Arial" w:cs="Arial"/>
          <w:sz w:val="24"/>
          <w:szCs w:val="24"/>
        </w:rPr>
        <w:t>Mayo</w:t>
      </w:r>
      <w:proofErr w:type="gramEnd"/>
      <w:r w:rsidR="00C63529" w:rsidRPr="000D6269">
        <w:rPr>
          <w:rFonts w:ascii="Arial" w:hAnsi="Arial" w:cs="Arial"/>
          <w:sz w:val="24"/>
          <w:szCs w:val="24"/>
        </w:rPr>
        <w:t xml:space="preserve"> 2017</w:t>
      </w:r>
    </w:p>
    <w:p w14:paraId="4079CA6B" w14:textId="656E666C" w:rsidR="00AD0662" w:rsidRPr="000D6269" w:rsidRDefault="00C63529"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 </w:t>
      </w:r>
      <w:r w:rsidR="00AD0662" w:rsidRPr="000D6269">
        <w:rPr>
          <w:rFonts w:ascii="Arial" w:hAnsi="Arial" w:cs="Arial"/>
          <w:sz w:val="24"/>
          <w:szCs w:val="24"/>
        </w:rPr>
        <w:t> Ojeda y González (2005). Trabajo especial de grado para optar al título de Licencia en Educación, mención Orientación. “Programa en formato multimedia de orientación vocacional para estudiantes de II etapa de Educación Básica”. Junio 2005</w:t>
      </w:r>
    </w:p>
    <w:p w14:paraId="1B5748AF"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OPSU (2011). Libro de oportunidades de estudio en las instituciones de educación universitaria en Venezuela </w:t>
      </w:r>
      <w:hyperlink r:id="rId47" w:history="1">
        <w:r w:rsidRPr="000D6269">
          <w:rPr>
            <w:rStyle w:val="Hipervnculo"/>
            <w:rFonts w:ascii="Arial" w:hAnsi="Arial" w:cs="Arial"/>
            <w:color w:val="auto"/>
            <w:sz w:val="24"/>
            <w:szCs w:val="24"/>
          </w:rPr>
          <w:t>http://loe.opsu.gob.ve/</w:t>
        </w:r>
      </w:hyperlink>
    </w:p>
    <w:p w14:paraId="7E8C24EE" w14:textId="46B0F4B9"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Orozco C., Labrador M Y Palencia A. (2002). “Metodología. Manual Teórico Práctico de Metodología para Tesistas, Asesores, Tutores y Jurados de Trabajos de Investigación </w:t>
      </w:r>
      <w:proofErr w:type="gramStart"/>
      <w:r w:rsidRPr="000D6269">
        <w:rPr>
          <w:rFonts w:ascii="Arial" w:hAnsi="Arial" w:cs="Arial"/>
          <w:sz w:val="24"/>
          <w:szCs w:val="24"/>
        </w:rPr>
        <w:t>y  de</w:t>
      </w:r>
      <w:proofErr w:type="gramEnd"/>
      <w:r w:rsidRPr="000D6269">
        <w:rPr>
          <w:rFonts w:ascii="Arial" w:hAnsi="Arial" w:cs="Arial"/>
          <w:sz w:val="24"/>
          <w:szCs w:val="24"/>
        </w:rPr>
        <w:t xml:space="preserve"> Asenso”. </w:t>
      </w:r>
    </w:p>
    <w:p w14:paraId="0C6887A3" w14:textId="3C5978ED" w:rsidR="000F65E8" w:rsidRPr="000D6269" w:rsidRDefault="000F65E8"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Ortega A., (2007) Herramientas tecnológicas en educación. Disponible en: </w:t>
      </w:r>
      <w:hyperlink r:id="rId48" w:history="1">
        <w:r w:rsidRPr="000D6269">
          <w:rPr>
            <w:rStyle w:val="Hipervnculo"/>
            <w:rFonts w:ascii="Arial" w:hAnsi="Arial" w:cs="Arial"/>
            <w:color w:val="auto"/>
            <w:sz w:val="24"/>
            <w:szCs w:val="24"/>
          </w:rPr>
          <w:t>https://aneskaortega.wordpress.com/category/blogs/</w:t>
        </w:r>
      </w:hyperlink>
      <w:r w:rsidRPr="000D6269">
        <w:rPr>
          <w:rFonts w:ascii="Arial" w:hAnsi="Arial" w:cs="Arial"/>
          <w:sz w:val="24"/>
          <w:szCs w:val="24"/>
        </w:rPr>
        <w:t xml:space="preserve">. Consulta </w:t>
      </w:r>
      <w:proofErr w:type="gramStart"/>
      <w:r w:rsidRPr="000D6269">
        <w:rPr>
          <w:rFonts w:ascii="Arial" w:hAnsi="Arial" w:cs="Arial"/>
          <w:sz w:val="24"/>
          <w:szCs w:val="24"/>
        </w:rPr>
        <w:t>Febrero</w:t>
      </w:r>
      <w:proofErr w:type="gramEnd"/>
      <w:r w:rsidRPr="000D6269">
        <w:rPr>
          <w:rFonts w:ascii="Arial" w:hAnsi="Arial" w:cs="Arial"/>
          <w:sz w:val="24"/>
          <w:szCs w:val="24"/>
        </w:rPr>
        <w:t xml:space="preserve"> 2014</w:t>
      </w:r>
    </w:p>
    <w:p w14:paraId="6171C9FA"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proofErr w:type="spellStart"/>
      <w:r w:rsidRPr="000D6269">
        <w:rPr>
          <w:rFonts w:ascii="Arial" w:hAnsi="Arial" w:cs="Arial"/>
          <w:sz w:val="24"/>
          <w:szCs w:val="24"/>
        </w:rPr>
        <w:t>Palella</w:t>
      </w:r>
      <w:proofErr w:type="spellEnd"/>
      <w:r w:rsidRPr="000D6269">
        <w:rPr>
          <w:rFonts w:ascii="Arial" w:hAnsi="Arial" w:cs="Arial"/>
          <w:sz w:val="24"/>
          <w:szCs w:val="24"/>
        </w:rPr>
        <w:t xml:space="preserve">, S y </w:t>
      </w:r>
      <w:proofErr w:type="spellStart"/>
      <w:r w:rsidRPr="000D6269">
        <w:rPr>
          <w:rFonts w:ascii="Arial" w:hAnsi="Arial" w:cs="Arial"/>
          <w:sz w:val="24"/>
          <w:szCs w:val="24"/>
        </w:rPr>
        <w:t>Martins</w:t>
      </w:r>
      <w:proofErr w:type="spellEnd"/>
      <w:r w:rsidRPr="000D6269">
        <w:rPr>
          <w:rFonts w:ascii="Arial" w:hAnsi="Arial" w:cs="Arial"/>
          <w:sz w:val="24"/>
          <w:szCs w:val="24"/>
        </w:rPr>
        <w:t xml:space="preserve"> F (2010). Metodología de la Investigación Cuantitativa. </w:t>
      </w:r>
      <w:proofErr w:type="gramStart"/>
      <w:r w:rsidRPr="000D6269">
        <w:rPr>
          <w:rFonts w:ascii="Arial" w:hAnsi="Arial" w:cs="Arial"/>
          <w:sz w:val="24"/>
          <w:szCs w:val="24"/>
        </w:rPr>
        <w:t>FEDUPEL .Caracas</w:t>
      </w:r>
      <w:proofErr w:type="gramEnd"/>
      <w:r w:rsidRPr="000D6269">
        <w:rPr>
          <w:rFonts w:ascii="Arial" w:hAnsi="Arial" w:cs="Arial"/>
          <w:sz w:val="24"/>
          <w:szCs w:val="24"/>
        </w:rPr>
        <w:t xml:space="preserve">, Venezuela </w:t>
      </w:r>
    </w:p>
    <w:p w14:paraId="655E5E0D"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Parada Y, (2012). Trabajo especial de grado para optar al título de Magister en Investigación Educativa. “Aprendizaje a través del uso de las herramientas tecnológicas Web 2.0 en estudiantes de tercera etapa de Educación Básica”. Julio 2012.</w:t>
      </w:r>
    </w:p>
    <w:p w14:paraId="704AF794" w14:textId="3C5704E4" w:rsidR="00AD0662" w:rsidRPr="000D6269" w:rsidRDefault="00AD0662" w:rsidP="0017335D">
      <w:pPr>
        <w:autoSpaceDE w:val="0"/>
        <w:autoSpaceDN w:val="0"/>
        <w:adjustRightInd w:val="0"/>
        <w:spacing w:after="240" w:line="20" w:lineRule="atLeast"/>
        <w:ind w:left="567" w:hanging="567"/>
        <w:jc w:val="both"/>
        <w:rPr>
          <w:rFonts w:ascii="Arial" w:hAnsi="Arial" w:cs="Arial"/>
          <w:bCs/>
          <w:sz w:val="24"/>
          <w:szCs w:val="24"/>
        </w:rPr>
      </w:pPr>
      <w:proofErr w:type="gramStart"/>
      <w:r w:rsidRPr="000D6269">
        <w:rPr>
          <w:rFonts w:ascii="Arial" w:hAnsi="Arial" w:cs="Arial"/>
          <w:bCs/>
          <w:sz w:val="24"/>
          <w:szCs w:val="24"/>
        </w:rPr>
        <w:t>Pier  A.</w:t>
      </w:r>
      <w:proofErr w:type="gramEnd"/>
      <w:r w:rsidRPr="000D6269">
        <w:rPr>
          <w:rFonts w:ascii="Arial" w:hAnsi="Arial" w:cs="Arial"/>
          <w:bCs/>
          <w:sz w:val="24"/>
          <w:szCs w:val="24"/>
        </w:rPr>
        <w:t xml:space="preserve"> y Cabello. P. Recursos y Herramientas Tecnológicas. </w:t>
      </w:r>
      <w:r w:rsidRPr="000D6269">
        <w:rPr>
          <w:rFonts w:ascii="Arial" w:eastAsia="Times New Roman" w:hAnsi="Arial" w:cs="Arial"/>
          <w:sz w:val="24"/>
          <w:szCs w:val="24"/>
          <w:lang w:eastAsia="es-ES"/>
        </w:rPr>
        <w:t xml:space="preserve">Extraída01 de mayo de 2014. </w:t>
      </w:r>
      <w:r w:rsidRPr="000D6269">
        <w:rPr>
          <w:rFonts w:ascii="Arial" w:hAnsi="Arial" w:cs="Arial"/>
          <w:bCs/>
          <w:sz w:val="24"/>
          <w:szCs w:val="24"/>
        </w:rPr>
        <w:t xml:space="preserve"> </w:t>
      </w:r>
      <w:hyperlink r:id="rId49" w:history="1">
        <w:r w:rsidR="00E27CFE" w:rsidRPr="000D6269">
          <w:rPr>
            <w:rStyle w:val="Hipervnculo"/>
            <w:rFonts w:ascii="Arial" w:hAnsi="Arial" w:cs="Arial"/>
            <w:bCs/>
            <w:color w:val="auto"/>
            <w:sz w:val="24"/>
            <w:szCs w:val="24"/>
          </w:rPr>
          <w:t>http://es.slideshare.net/angelitacabello/recursos-y-herramientas-tecnologicos</w:t>
        </w:r>
      </w:hyperlink>
      <w:r w:rsidR="00E27CFE" w:rsidRPr="000D6269">
        <w:rPr>
          <w:rFonts w:ascii="Arial" w:hAnsi="Arial" w:cs="Arial"/>
          <w:bCs/>
          <w:sz w:val="24"/>
          <w:szCs w:val="24"/>
        </w:rPr>
        <w:t>.</w:t>
      </w:r>
      <w:proofErr w:type="gramStart"/>
      <w:r w:rsidR="00E27CFE" w:rsidRPr="000D6269">
        <w:rPr>
          <w:rFonts w:ascii="Arial" w:hAnsi="Arial" w:cs="Arial"/>
          <w:bCs/>
          <w:sz w:val="24"/>
          <w:szCs w:val="24"/>
        </w:rPr>
        <w:t>F</w:t>
      </w:r>
      <w:r w:rsidRPr="000D6269">
        <w:rPr>
          <w:rFonts w:ascii="Arial" w:hAnsi="Arial" w:cs="Arial"/>
          <w:bCs/>
          <w:sz w:val="24"/>
          <w:szCs w:val="24"/>
        </w:rPr>
        <w:t>ebrero</w:t>
      </w:r>
      <w:proofErr w:type="gramEnd"/>
      <w:r w:rsidRPr="000D6269">
        <w:rPr>
          <w:rFonts w:ascii="Arial" w:hAnsi="Arial" w:cs="Arial"/>
          <w:bCs/>
          <w:sz w:val="24"/>
          <w:szCs w:val="24"/>
        </w:rPr>
        <w:t xml:space="preserve"> 09, 2015.</w:t>
      </w:r>
    </w:p>
    <w:p w14:paraId="0708E753"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PNEV y S.N.I http://www.opsu.gob.ve/extranet/pna/pni/. Consulta de página 03 mayo de 2015.</w:t>
      </w:r>
    </w:p>
    <w:p w14:paraId="07296689" w14:textId="77777777" w:rsidR="006D6854" w:rsidRDefault="00AD0662" w:rsidP="0017335D">
      <w:pPr>
        <w:tabs>
          <w:tab w:val="left" w:pos="6870"/>
        </w:tabs>
        <w:spacing w:after="240" w:line="20" w:lineRule="atLeast"/>
        <w:ind w:left="567" w:hanging="567"/>
        <w:jc w:val="both"/>
      </w:pPr>
      <w:r w:rsidRPr="000D6269">
        <w:rPr>
          <w:rFonts w:ascii="Arial" w:hAnsi="Arial" w:cs="Arial"/>
          <w:sz w:val="24"/>
          <w:szCs w:val="24"/>
        </w:rPr>
        <w:t xml:space="preserve">Proyectos Factibles. Manual UPEL (2010). </w:t>
      </w:r>
      <w:proofErr w:type="gramStart"/>
      <w:r w:rsidRPr="000D6269">
        <w:rPr>
          <w:rFonts w:ascii="Arial" w:hAnsi="Arial" w:cs="Arial"/>
          <w:sz w:val="24"/>
          <w:szCs w:val="24"/>
        </w:rPr>
        <w:t>Extraído  el</w:t>
      </w:r>
      <w:proofErr w:type="gramEnd"/>
      <w:r w:rsidRPr="000D6269">
        <w:rPr>
          <w:rFonts w:ascii="Arial" w:hAnsi="Arial" w:cs="Arial"/>
          <w:sz w:val="24"/>
          <w:szCs w:val="24"/>
        </w:rPr>
        <w:t xml:space="preserve"> 20 de abril de 2014. </w:t>
      </w:r>
      <w:hyperlink r:id="rId50" w:history="1">
        <w:r w:rsidRPr="000D6269">
          <w:rPr>
            <w:rStyle w:val="Hipervnculo"/>
            <w:rFonts w:ascii="Arial" w:hAnsi="Arial" w:cs="Arial"/>
            <w:color w:val="auto"/>
            <w:sz w:val="24"/>
            <w:szCs w:val="24"/>
          </w:rPr>
          <w:t>http://tesisdeinvestig.blogspot.com/2011/07/proyectos-factibles-manual-upel</w:t>
        </w:r>
      </w:hyperlink>
      <w:r w:rsidRPr="000D6269">
        <w:rPr>
          <w:rFonts w:ascii="Arial" w:hAnsi="Arial" w:cs="Arial"/>
          <w:sz w:val="24"/>
          <w:szCs w:val="24"/>
        </w:rPr>
        <w:t>.</w:t>
      </w:r>
      <w:r w:rsidR="006D6854" w:rsidRPr="006D6854">
        <w:t xml:space="preserve"> </w:t>
      </w:r>
    </w:p>
    <w:p w14:paraId="7B9F06AF" w14:textId="5A4F59F4" w:rsidR="00AD0662" w:rsidRDefault="006D6854" w:rsidP="0017335D">
      <w:pPr>
        <w:tabs>
          <w:tab w:val="left" w:pos="6870"/>
        </w:tabs>
        <w:spacing w:after="240" w:line="20" w:lineRule="atLeast"/>
        <w:ind w:left="567" w:hanging="567"/>
        <w:jc w:val="both"/>
        <w:rPr>
          <w:rFonts w:ascii="Arial" w:hAnsi="Arial" w:cs="Arial"/>
          <w:sz w:val="24"/>
          <w:szCs w:val="24"/>
        </w:rPr>
      </w:pPr>
      <w:r w:rsidRPr="006D6854">
        <w:rPr>
          <w:rFonts w:ascii="Arial" w:hAnsi="Arial" w:cs="Arial"/>
          <w:sz w:val="24"/>
          <w:szCs w:val="24"/>
        </w:rPr>
        <w:t>Perdomo, B.; Flores, M. y Tonos, R. 2011. Analfabetismo y Tecnofobia en los Docentes Venezolanos. Una Mirada Crítica. Revista Ciencias de la Educación Año 2011/Vol.21/N.37. Valencia. Enero-</w:t>
      </w:r>
      <w:proofErr w:type="gramStart"/>
      <w:r w:rsidRPr="006D6854">
        <w:rPr>
          <w:rFonts w:ascii="Arial" w:hAnsi="Arial" w:cs="Arial"/>
          <w:sz w:val="24"/>
          <w:szCs w:val="24"/>
        </w:rPr>
        <w:t>Junio</w:t>
      </w:r>
      <w:proofErr w:type="gramEnd"/>
      <w:r w:rsidRPr="006D6854">
        <w:rPr>
          <w:rFonts w:ascii="Arial" w:hAnsi="Arial" w:cs="Arial"/>
          <w:sz w:val="24"/>
          <w:szCs w:val="24"/>
        </w:rPr>
        <w:t>. p.p.26-42.</w:t>
      </w:r>
    </w:p>
    <w:p w14:paraId="480950C8" w14:textId="77777777" w:rsidR="006D6854" w:rsidRPr="000D6269" w:rsidRDefault="006D6854" w:rsidP="0017335D">
      <w:pPr>
        <w:tabs>
          <w:tab w:val="left" w:pos="6870"/>
        </w:tabs>
        <w:spacing w:after="240" w:line="20" w:lineRule="atLeast"/>
        <w:ind w:left="567" w:hanging="567"/>
        <w:jc w:val="both"/>
        <w:rPr>
          <w:rFonts w:ascii="Arial" w:hAnsi="Arial" w:cs="Arial"/>
          <w:sz w:val="24"/>
          <w:szCs w:val="24"/>
        </w:rPr>
      </w:pPr>
    </w:p>
    <w:p w14:paraId="1ED055DF" w14:textId="77777777" w:rsidR="00AD0662" w:rsidRPr="000D6269" w:rsidRDefault="00AD0662" w:rsidP="0017335D">
      <w:pPr>
        <w:pStyle w:val="Standard"/>
        <w:spacing w:after="240" w:line="20" w:lineRule="atLeast"/>
        <w:ind w:left="426" w:hanging="426"/>
        <w:jc w:val="both"/>
        <w:rPr>
          <w:rFonts w:ascii="Arial" w:hAnsi="Arial" w:cs="Arial"/>
          <w:color w:val="auto"/>
        </w:rPr>
      </w:pPr>
      <w:r w:rsidRPr="000D6269">
        <w:rPr>
          <w:rFonts w:ascii="Arial" w:hAnsi="Arial" w:cs="Arial"/>
          <w:color w:val="auto"/>
        </w:rPr>
        <w:t xml:space="preserve">Sabino, C. (2002) El Proceso de la Investigación Científica. Caracas, Venezuela. Editorial Panamericana. </w:t>
      </w:r>
    </w:p>
    <w:p w14:paraId="397B0DE0"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Salazar, L (2009).  Las TIC como eje integrador. Revista </w:t>
      </w:r>
      <w:proofErr w:type="spellStart"/>
      <w:r w:rsidRPr="000D6269">
        <w:rPr>
          <w:rFonts w:ascii="Arial" w:hAnsi="Arial" w:cs="Arial"/>
          <w:sz w:val="24"/>
          <w:szCs w:val="24"/>
        </w:rPr>
        <w:t>Infobit</w:t>
      </w:r>
      <w:proofErr w:type="spellEnd"/>
      <w:r w:rsidRPr="000D6269">
        <w:rPr>
          <w:rFonts w:ascii="Arial" w:hAnsi="Arial" w:cs="Arial"/>
          <w:sz w:val="24"/>
          <w:szCs w:val="24"/>
        </w:rPr>
        <w:t xml:space="preserve"> edición especial. </w:t>
      </w:r>
    </w:p>
    <w:p w14:paraId="40D01740"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Santana M. (2009). “Uso de las Nuevas Tecnologías de la Información y la Comunicación por parte de los Licenciados en Educación Mención Orientación”</w:t>
      </w:r>
    </w:p>
    <w:p w14:paraId="0A18DA08" w14:textId="49189114"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Sanz (2007). Nuevas tecnologías aplicadas al asesoramiento vocacional, titulado Diseño de software y servicios de apoyo telemático. Documento en línea extraído el 20 de abril de 2014 en: </w:t>
      </w:r>
      <w:hyperlink r:id="rId51" w:history="1">
        <w:r w:rsidR="00E27CFE" w:rsidRPr="000D6269">
          <w:rPr>
            <w:rStyle w:val="Hipervnculo"/>
            <w:rFonts w:ascii="Arial" w:hAnsi="Arial" w:cs="Arial"/>
            <w:color w:val="auto"/>
            <w:sz w:val="24"/>
            <w:szCs w:val="24"/>
          </w:rPr>
          <w:t>http://www.investigacion-psicopedagogica.org/revista/articulos/11/espannol/Art_11_157.pdf</w:t>
        </w:r>
      </w:hyperlink>
    </w:p>
    <w:p w14:paraId="767107F8"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hAnsi="Arial" w:cs="Arial"/>
          <w:bCs/>
          <w:sz w:val="24"/>
          <w:szCs w:val="24"/>
        </w:rPr>
        <w:t xml:space="preserve">UNESCO (2010). </w:t>
      </w:r>
      <w:r w:rsidRPr="000D6269">
        <w:rPr>
          <w:rFonts w:ascii="Arial" w:eastAsia="Times New Roman" w:hAnsi="Arial" w:cs="Arial"/>
          <w:sz w:val="24"/>
          <w:szCs w:val="24"/>
          <w:lang w:val="es-ES" w:eastAsia="es-ES"/>
        </w:rPr>
        <w:t xml:space="preserve">Documento “Educación, juventud y desarrollo. Acciones de la UNESCO en América latina y el Caribe. Documento en línea extraído el 5 de </w:t>
      </w:r>
      <w:proofErr w:type="gramStart"/>
      <w:r w:rsidRPr="000D6269">
        <w:rPr>
          <w:rFonts w:ascii="Arial" w:eastAsia="Times New Roman" w:hAnsi="Arial" w:cs="Arial"/>
          <w:sz w:val="24"/>
          <w:szCs w:val="24"/>
          <w:lang w:val="es-ES" w:eastAsia="es-ES"/>
        </w:rPr>
        <w:t>Diciembre</w:t>
      </w:r>
      <w:proofErr w:type="gramEnd"/>
      <w:r w:rsidRPr="000D6269">
        <w:rPr>
          <w:rFonts w:ascii="Arial" w:eastAsia="Times New Roman" w:hAnsi="Arial" w:cs="Arial"/>
          <w:sz w:val="24"/>
          <w:szCs w:val="24"/>
          <w:lang w:val="es-ES" w:eastAsia="es-ES"/>
        </w:rPr>
        <w:t xml:space="preserve"> de 2013 en: </w:t>
      </w:r>
      <w:hyperlink r:id="rId52" w:history="1">
        <w:r w:rsidRPr="000D6269">
          <w:rPr>
            <w:rStyle w:val="Hipervnculo"/>
            <w:color w:val="auto"/>
          </w:rPr>
          <w:t>http://unesdoc.unesco.org/images/0018/001891/189108s.pdf</w:t>
        </w:r>
      </w:hyperlink>
    </w:p>
    <w:p w14:paraId="694BB598" w14:textId="4C61CEE2" w:rsidR="00AD0662" w:rsidRPr="000D6269" w:rsidRDefault="00AD0662" w:rsidP="00E27CFE">
      <w:pPr>
        <w:autoSpaceDE w:val="0"/>
        <w:autoSpaceDN w:val="0"/>
        <w:adjustRightInd w:val="0"/>
        <w:spacing w:after="240" w:line="20" w:lineRule="atLeast"/>
        <w:ind w:left="567" w:hanging="567"/>
        <w:rPr>
          <w:rFonts w:ascii="Arial" w:eastAsia="Times New Roman" w:hAnsi="Arial" w:cs="Arial"/>
          <w:sz w:val="24"/>
          <w:szCs w:val="24"/>
          <w:lang w:val="es-ES" w:eastAsia="es-ES"/>
        </w:rPr>
      </w:pPr>
      <w:proofErr w:type="spellStart"/>
      <w:r w:rsidRPr="000D6269">
        <w:rPr>
          <w:rFonts w:ascii="Arial" w:hAnsi="Arial" w:cs="Arial"/>
          <w:sz w:val="24"/>
          <w:szCs w:val="24"/>
        </w:rPr>
        <w:t>Universia</w:t>
      </w:r>
      <w:proofErr w:type="spellEnd"/>
      <w:r w:rsidRPr="000D6269">
        <w:rPr>
          <w:rFonts w:ascii="Arial" w:hAnsi="Arial" w:cs="Arial"/>
          <w:sz w:val="24"/>
          <w:szCs w:val="24"/>
        </w:rPr>
        <w:t xml:space="preserve"> (2010). Los jóvenes desempleados optan por seguir estudiando si no consiguen trabajo. Página en línea. Extraído el  24 de abril de 2014 en</w:t>
      </w:r>
      <w:r w:rsidR="00E27CFE" w:rsidRPr="000D6269">
        <w:rPr>
          <w:rFonts w:ascii="Arial" w:hAnsi="Arial" w:cs="Arial"/>
          <w:sz w:val="24"/>
          <w:szCs w:val="24"/>
        </w:rPr>
        <w:t xml:space="preserve"> </w:t>
      </w:r>
      <w:hyperlink r:id="rId53" w:history="1">
        <w:r w:rsidR="00E27CFE" w:rsidRPr="000D6269">
          <w:rPr>
            <w:rStyle w:val="Hipervnculo"/>
            <w:rFonts w:ascii="Arial" w:hAnsi="Arial" w:cs="Arial"/>
            <w:color w:val="auto"/>
            <w:sz w:val="24"/>
            <w:szCs w:val="24"/>
          </w:rPr>
          <w:t>http://noticias.universia.edu.ve/en-portada/noticia/2010/07/19/390252/</w:t>
        </w:r>
        <w:r w:rsidR="00E27CFE" w:rsidRPr="000D6269">
          <w:rPr>
            <w:rStyle w:val="Hipervnculo"/>
            <w:rFonts w:ascii="Arial" w:eastAsia="Times New Roman" w:hAnsi="Arial" w:cs="Arial"/>
            <w:color w:val="auto"/>
            <w:sz w:val="24"/>
            <w:szCs w:val="24"/>
            <w:lang w:val="es-ES" w:eastAsia="es-ES"/>
          </w:rPr>
          <w:t>jovenes-desempleados-optan-seguir-estudiando-si-consiguen-trabajo.html</w:t>
        </w:r>
      </w:hyperlink>
    </w:p>
    <w:p w14:paraId="188275D7" w14:textId="77777777" w:rsidR="00AD0662" w:rsidRPr="000D6269" w:rsidRDefault="00AD0662" w:rsidP="0017335D">
      <w:pPr>
        <w:autoSpaceDE w:val="0"/>
        <w:autoSpaceDN w:val="0"/>
        <w:adjustRightInd w:val="0"/>
        <w:spacing w:after="240" w:line="20" w:lineRule="atLeast"/>
        <w:ind w:left="567" w:hanging="567"/>
        <w:jc w:val="both"/>
        <w:rPr>
          <w:rFonts w:ascii="Arial" w:hAnsi="Arial" w:cs="Arial"/>
          <w:sz w:val="24"/>
          <w:szCs w:val="24"/>
        </w:rPr>
      </w:pPr>
      <w:r w:rsidRPr="000D6269">
        <w:rPr>
          <w:rFonts w:ascii="Arial" w:eastAsia="Times New Roman" w:hAnsi="Arial" w:cs="Arial"/>
          <w:sz w:val="24"/>
          <w:szCs w:val="24"/>
          <w:lang w:val="es-ES" w:eastAsia="es-ES"/>
        </w:rPr>
        <w:t>UPEL (2010). Manual de Trabajos de grado</w:t>
      </w:r>
      <w:r w:rsidRPr="000D6269">
        <w:rPr>
          <w:rFonts w:ascii="Arial" w:hAnsi="Arial" w:cs="Arial"/>
          <w:sz w:val="24"/>
          <w:szCs w:val="24"/>
        </w:rPr>
        <w:t xml:space="preserve"> de Especialización, de Maestría y Tesis Doctorales. </w:t>
      </w:r>
      <w:proofErr w:type="gramStart"/>
      <w:r w:rsidRPr="000D6269">
        <w:rPr>
          <w:rFonts w:ascii="Arial" w:hAnsi="Arial" w:cs="Arial"/>
          <w:sz w:val="24"/>
          <w:szCs w:val="24"/>
        </w:rPr>
        <w:t>FEDUPEL .Caracas</w:t>
      </w:r>
      <w:proofErr w:type="gramEnd"/>
      <w:r w:rsidRPr="000D6269">
        <w:rPr>
          <w:rFonts w:ascii="Arial" w:hAnsi="Arial" w:cs="Arial"/>
          <w:sz w:val="24"/>
          <w:szCs w:val="24"/>
        </w:rPr>
        <w:t>, Venezuela.</w:t>
      </w:r>
    </w:p>
    <w:p w14:paraId="4966F267" w14:textId="77777777" w:rsidR="00DA1614" w:rsidRPr="000D6269" w:rsidRDefault="00DA1614" w:rsidP="00DA1614">
      <w:pPr>
        <w:tabs>
          <w:tab w:val="left" w:pos="6870"/>
        </w:tabs>
        <w:spacing w:after="240" w:line="20" w:lineRule="atLeast"/>
        <w:ind w:left="567" w:hanging="567"/>
        <w:jc w:val="both"/>
        <w:rPr>
          <w:rFonts w:ascii="Arial" w:eastAsia="Times New Roman" w:hAnsi="Arial" w:cs="Arial"/>
          <w:sz w:val="24"/>
          <w:szCs w:val="24"/>
          <w:lang w:eastAsia="es-ES"/>
        </w:rPr>
      </w:pPr>
      <w:r w:rsidRPr="000D6269">
        <w:rPr>
          <w:rFonts w:ascii="Arial" w:eastAsia="Times New Roman" w:hAnsi="Arial" w:cs="Arial"/>
          <w:sz w:val="24"/>
          <w:szCs w:val="24"/>
          <w:lang w:eastAsia="es-ES"/>
        </w:rPr>
        <w:t xml:space="preserve">Vegas, </w:t>
      </w:r>
      <w:proofErr w:type="gramStart"/>
      <w:r w:rsidRPr="000D6269">
        <w:rPr>
          <w:rFonts w:ascii="Arial" w:eastAsia="Times New Roman" w:hAnsi="Arial" w:cs="Arial"/>
          <w:sz w:val="24"/>
          <w:szCs w:val="24"/>
          <w:lang w:eastAsia="es-ES"/>
        </w:rPr>
        <w:t>A  (</w:t>
      </w:r>
      <w:proofErr w:type="gramEnd"/>
      <w:r w:rsidRPr="000D6269">
        <w:rPr>
          <w:rFonts w:ascii="Arial" w:eastAsia="Times New Roman" w:hAnsi="Arial" w:cs="Arial"/>
          <w:sz w:val="24"/>
          <w:szCs w:val="24"/>
          <w:lang w:eastAsia="es-ES"/>
        </w:rPr>
        <w:t xml:space="preserve">2009). MANUAL </w:t>
      </w:r>
      <w:proofErr w:type="gramStart"/>
      <w:r w:rsidRPr="000D6269">
        <w:rPr>
          <w:rFonts w:ascii="Arial" w:eastAsia="Times New Roman" w:hAnsi="Arial" w:cs="Arial"/>
          <w:sz w:val="24"/>
          <w:szCs w:val="24"/>
          <w:lang w:eastAsia="es-ES"/>
        </w:rPr>
        <w:t>DE  BLOGGER</w:t>
      </w:r>
      <w:proofErr w:type="gramEnd"/>
      <w:r w:rsidRPr="000D6269">
        <w:rPr>
          <w:rFonts w:ascii="Arial" w:eastAsia="Times New Roman" w:hAnsi="Arial" w:cs="Arial"/>
          <w:sz w:val="24"/>
          <w:szCs w:val="24"/>
          <w:lang w:eastAsia="es-ES"/>
        </w:rPr>
        <w:t xml:space="preserve"> y su aplicación en la educación. 3ra EDICIÓN 2009.</w:t>
      </w:r>
    </w:p>
    <w:p w14:paraId="5FEF88FA" w14:textId="77777777" w:rsidR="00AD0662" w:rsidRPr="000D6269" w:rsidRDefault="00AD0662" w:rsidP="0017335D">
      <w:pPr>
        <w:autoSpaceDE w:val="0"/>
        <w:autoSpaceDN w:val="0"/>
        <w:adjustRightInd w:val="0"/>
        <w:spacing w:after="240" w:line="20" w:lineRule="atLeast"/>
        <w:ind w:left="567" w:hanging="567"/>
        <w:jc w:val="both"/>
        <w:rPr>
          <w:rStyle w:val="Hipervnculo"/>
          <w:color w:val="auto"/>
        </w:rPr>
      </w:pPr>
      <w:r w:rsidRPr="000D6269">
        <w:rPr>
          <w:rFonts w:ascii="Arial" w:eastAsia="Times New Roman" w:hAnsi="Arial" w:cs="Arial"/>
          <w:sz w:val="24"/>
          <w:szCs w:val="24"/>
          <w:lang w:val="es-ES" w:eastAsia="es-ES"/>
        </w:rPr>
        <w:t xml:space="preserve">Villasmil, J (2009). La Educación Bolivariana, los ejes integradores y las Tecnologías de Comunicación e Información. Página en línea extraído el 14 de </w:t>
      </w:r>
      <w:proofErr w:type="gramStart"/>
      <w:r w:rsidRPr="000D6269">
        <w:rPr>
          <w:rFonts w:ascii="Arial" w:eastAsia="Times New Roman" w:hAnsi="Arial" w:cs="Arial"/>
          <w:sz w:val="24"/>
          <w:szCs w:val="24"/>
          <w:lang w:val="es-ES" w:eastAsia="es-ES"/>
        </w:rPr>
        <w:t>Octubre</w:t>
      </w:r>
      <w:proofErr w:type="gramEnd"/>
      <w:r w:rsidRPr="000D6269">
        <w:rPr>
          <w:rFonts w:ascii="Arial" w:eastAsia="Times New Roman" w:hAnsi="Arial" w:cs="Arial"/>
          <w:sz w:val="24"/>
          <w:szCs w:val="24"/>
          <w:lang w:val="es-ES" w:eastAsia="es-ES"/>
        </w:rPr>
        <w:t xml:space="preserve"> de 2013 en </w:t>
      </w:r>
      <w:r w:rsidRPr="000D6269">
        <w:rPr>
          <w:rStyle w:val="Hipervnculo"/>
          <w:color w:val="auto"/>
        </w:rPr>
        <w:t xml:space="preserve">http://www.cepep.org.ve/index.php?option=com_content&amp;view=article&amp;id=190:la-educacion-bolivariana-los-ejes-integradores-y-las-tecnologias-de-comunicacion-   </w:t>
      </w:r>
      <w:proofErr w:type="spellStart"/>
      <w:r w:rsidRPr="000D6269">
        <w:rPr>
          <w:rStyle w:val="Hipervnculo"/>
          <w:color w:val="auto"/>
        </w:rPr>
        <w:t>e-informacion&amp;catid</w:t>
      </w:r>
      <w:proofErr w:type="spellEnd"/>
      <w:r w:rsidRPr="000D6269">
        <w:rPr>
          <w:rStyle w:val="Hipervnculo"/>
          <w:color w:val="auto"/>
        </w:rPr>
        <w:t xml:space="preserve">=69: </w:t>
      </w:r>
      <w:proofErr w:type="spellStart"/>
      <w:r w:rsidRPr="000D6269">
        <w:rPr>
          <w:rStyle w:val="Hipervnculo"/>
          <w:color w:val="auto"/>
        </w:rPr>
        <w:t>articulos&amp;Itemid</w:t>
      </w:r>
      <w:proofErr w:type="spellEnd"/>
      <w:r w:rsidRPr="000D6269">
        <w:rPr>
          <w:rStyle w:val="Hipervnculo"/>
          <w:color w:val="auto"/>
        </w:rPr>
        <w:t>=123</w:t>
      </w:r>
    </w:p>
    <w:p w14:paraId="0366D0CA"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 xml:space="preserve">Varios autores (2009). La importancia de los blogs en el ámbito educativo y utilizaciones especificas en la universidad. Texto en línea. Extraído 07 febrero 2014. Publicatuslibros.com. </w:t>
      </w:r>
      <w:proofErr w:type="spellStart"/>
      <w:r w:rsidRPr="000D6269">
        <w:rPr>
          <w:rFonts w:ascii="Arial" w:eastAsia="Times New Roman" w:hAnsi="Arial" w:cs="Arial"/>
          <w:sz w:val="24"/>
          <w:szCs w:val="24"/>
          <w:lang w:val="es-ES" w:eastAsia="es-ES"/>
        </w:rPr>
        <w:t>Íttakus</w:t>
      </w:r>
      <w:proofErr w:type="spellEnd"/>
      <w:r w:rsidRPr="000D6269">
        <w:rPr>
          <w:rFonts w:ascii="Arial" w:eastAsia="Times New Roman" w:hAnsi="Arial" w:cs="Arial"/>
          <w:sz w:val="24"/>
          <w:szCs w:val="24"/>
          <w:lang w:val="es-ES" w:eastAsia="es-ES"/>
        </w:rPr>
        <w:t>, sociedad para la información, S.L. C/ Millán de Priego, 41, P 14, 1 N 23004 Jaén-España.</w:t>
      </w:r>
    </w:p>
    <w:p w14:paraId="1F787F5C"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lastRenderedPageBreak/>
        <w:t xml:space="preserve">Quijada, C. 2011. Estrategias Didácticas asadas en la Tecnologías de Información y Comunicación para Educación Media. Colegio “Diego de Ordaz N.2”. Ferrominera Ciudad Guayana. Estado Bolívar. Trabajo de Grado de Maestría en Ciencias de la Educación. Universidad Experimental de Guayana. </w:t>
      </w:r>
      <w:proofErr w:type="spellStart"/>
      <w:r w:rsidRPr="000D6269">
        <w:rPr>
          <w:rFonts w:ascii="Arial" w:eastAsia="Times New Roman" w:hAnsi="Arial" w:cs="Arial"/>
          <w:sz w:val="24"/>
          <w:szCs w:val="24"/>
          <w:lang w:val="es-ES" w:eastAsia="es-ES"/>
        </w:rPr>
        <w:t>P.p</w:t>
      </w:r>
      <w:proofErr w:type="spellEnd"/>
      <w:r w:rsidRPr="000D6269">
        <w:rPr>
          <w:rFonts w:ascii="Arial" w:eastAsia="Times New Roman" w:hAnsi="Arial" w:cs="Arial"/>
          <w:sz w:val="24"/>
          <w:szCs w:val="24"/>
          <w:lang w:val="es-ES" w:eastAsia="es-ES"/>
        </w:rPr>
        <w:t xml:space="preserve"> 127.</w:t>
      </w:r>
    </w:p>
    <w:p w14:paraId="6CBAC030" w14:textId="77777777"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Roger Esteller Curto y </w:t>
      </w:r>
      <w:proofErr w:type="spellStart"/>
      <w:r w:rsidRPr="000D6269">
        <w:rPr>
          <w:rFonts w:ascii="Arial" w:hAnsi="Arial" w:cs="Arial"/>
          <w:sz w:val="24"/>
          <w:szCs w:val="24"/>
        </w:rPr>
        <w:t>Raul</w:t>
      </w:r>
      <w:proofErr w:type="spellEnd"/>
      <w:r w:rsidRPr="000D6269">
        <w:rPr>
          <w:rFonts w:ascii="Arial" w:hAnsi="Arial" w:cs="Arial"/>
          <w:sz w:val="24"/>
          <w:szCs w:val="24"/>
        </w:rPr>
        <w:t xml:space="preserve"> Marín (2012</w:t>
      </w:r>
      <w:proofErr w:type="gramStart"/>
      <w:r w:rsidRPr="000D6269">
        <w:rPr>
          <w:rFonts w:ascii="Arial" w:hAnsi="Arial" w:cs="Arial"/>
          <w:sz w:val="24"/>
          <w:szCs w:val="24"/>
        </w:rPr>
        <w:t>)..</w:t>
      </w:r>
      <w:proofErr w:type="gramEnd"/>
      <w:r w:rsidRPr="000D6269">
        <w:rPr>
          <w:rFonts w:ascii="Arial" w:hAnsi="Arial" w:cs="Arial"/>
          <w:sz w:val="24"/>
          <w:szCs w:val="24"/>
        </w:rPr>
        <w:t xml:space="preserve"> Aprendizaje y acceso a la red: la tecnología para los mayores. (Disponible en: </w:t>
      </w:r>
      <w:hyperlink r:id="rId54" w:anchor="v=onepage&amp;q=definicion%20de%20herramientas%20tecnol%C3%B3gicas&amp;f=false" w:history="1">
        <w:r w:rsidRPr="000D6269">
          <w:rPr>
            <w:rStyle w:val="Hipervnculo"/>
            <w:rFonts w:ascii="Arial" w:hAnsi="Arial" w:cs="Arial"/>
            <w:color w:val="auto"/>
            <w:sz w:val="24"/>
            <w:szCs w:val="24"/>
          </w:rPr>
          <w:t>https://books.google.co.ve/books?id=AgvGCgAAQBAJ&amp;pg=PA433&amp;dq=definicion+de+herramientas+tecnol%C3%B3gicas&amp;hl=es-419&amp;sa=X&amp;ved=0ahUKEwinwaXY3pvPAhUDw4MKHZfcDX4Q6AEIKDAD#v=onepage&amp;q=definicion%20de%20herramientas%20tecnol%C3%B3gicas&amp;f=false</w:t>
        </w:r>
      </w:hyperlink>
      <w:r w:rsidRPr="000D6269">
        <w:rPr>
          <w:rStyle w:val="Hipervnculo"/>
          <w:rFonts w:ascii="Arial" w:hAnsi="Arial" w:cs="Arial"/>
          <w:color w:val="auto"/>
          <w:sz w:val="24"/>
          <w:szCs w:val="24"/>
        </w:rPr>
        <w:t xml:space="preserve">. </w:t>
      </w:r>
      <w:r w:rsidRPr="000D6269">
        <w:rPr>
          <w:rFonts w:ascii="Arial" w:hAnsi="Arial" w:cs="Arial"/>
          <w:sz w:val="24"/>
          <w:szCs w:val="24"/>
        </w:rPr>
        <w:t>Consulta de página 03 mayo de 2016.</w:t>
      </w:r>
    </w:p>
    <w:p w14:paraId="536BF47C" w14:textId="2A55FE1A" w:rsidR="00AD0662" w:rsidRPr="000D6269" w:rsidRDefault="00AD0662" w:rsidP="0017335D">
      <w:pPr>
        <w:tabs>
          <w:tab w:val="left" w:pos="6870"/>
        </w:tabs>
        <w:spacing w:after="240" w:line="20" w:lineRule="atLeast"/>
        <w:ind w:left="567" w:hanging="567"/>
        <w:jc w:val="both"/>
        <w:rPr>
          <w:rFonts w:ascii="Arial" w:hAnsi="Arial" w:cs="Arial"/>
          <w:sz w:val="24"/>
          <w:szCs w:val="24"/>
        </w:rPr>
      </w:pPr>
      <w:r w:rsidRPr="000D6269">
        <w:rPr>
          <w:rFonts w:ascii="Arial" w:hAnsi="Arial" w:cs="Arial"/>
          <w:sz w:val="24"/>
          <w:szCs w:val="24"/>
        </w:rPr>
        <w:t xml:space="preserve">Rojas Y, (2011). Herramientas tecnológicas en Educación. (Disponible en: </w:t>
      </w:r>
      <w:hyperlink r:id="rId55" w:history="1">
        <w:r w:rsidRPr="000D6269">
          <w:rPr>
            <w:rStyle w:val="Hipervnculo"/>
            <w:rFonts w:ascii="Arial" w:hAnsi="Arial" w:cs="Arial"/>
            <w:color w:val="auto"/>
            <w:sz w:val="24"/>
            <w:szCs w:val="24"/>
          </w:rPr>
          <w:t>http://herramientastecnologicas2011.blogspot.com/2011/03/las-herramientas-tecnologicas-en-la.html</w:t>
        </w:r>
      </w:hyperlink>
      <w:r w:rsidRPr="000D6269">
        <w:rPr>
          <w:rFonts w:ascii="Arial" w:hAnsi="Arial" w:cs="Arial"/>
          <w:sz w:val="24"/>
          <w:szCs w:val="24"/>
        </w:rPr>
        <w:t xml:space="preserve"> Consulta de página 09 septiembre de 2016.</w:t>
      </w:r>
    </w:p>
    <w:p w14:paraId="62CDF25B"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r w:rsidRPr="000D6269">
        <w:rPr>
          <w:rFonts w:ascii="Arial" w:eastAsia="Times New Roman" w:hAnsi="Arial" w:cs="Arial"/>
          <w:sz w:val="24"/>
          <w:szCs w:val="24"/>
          <w:lang w:val="es-ES" w:eastAsia="es-ES"/>
        </w:rPr>
        <w:t xml:space="preserve">Vega, J. 2003. Influencia de los padres en la elección de carrera desde la perspectiva del estudiante universitario. Tesis de Grado de Maestría en Ciencias con Especialidad en Orientación Vocacional. Universidad Autónoma de Nuevo León. México. </w:t>
      </w:r>
      <w:proofErr w:type="spellStart"/>
      <w:r w:rsidRPr="000D6269">
        <w:rPr>
          <w:rFonts w:ascii="Arial" w:eastAsia="Times New Roman" w:hAnsi="Arial" w:cs="Arial"/>
          <w:sz w:val="24"/>
          <w:szCs w:val="24"/>
          <w:lang w:val="es-ES" w:eastAsia="es-ES"/>
        </w:rPr>
        <w:t>P.p</w:t>
      </w:r>
      <w:proofErr w:type="spellEnd"/>
      <w:r w:rsidRPr="000D6269">
        <w:rPr>
          <w:rFonts w:ascii="Arial" w:eastAsia="Times New Roman" w:hAnsi="Arial" w:cs="Arial"/>
          <w:sz w:val="24"/>
          <w:szCs w:val="24"/>
          <w:lang w:val="es-ES" w:eastAsia="es-ES"/>
        </w:rPr>
        <w:t xml:space="preserve"> 82</w:t>
      </w:r>
    </w:p>
    <w:p w14:paraId="377FCFF5" w14:textId="77777777" w:rsidR="006D6854" w:rsidRPr="000D6269" w:rsidRDefault="006D6854" w:rsidP="006D6854">
      <w:pPr>
        <w:tabs>
          <w:tab w:val="left" w:pos="6870"/>
        </w:tabs>
        <w:spacing w:after="240" w:line="20" w:lineRule="atLeast"/>
        <w:ind w:left="567" w:hanging="567"/>
        <w:jc w:val="both"/>
        <w:rPr>
          <w:rStyle w:val="Hipervnculo"/>
          <w:color w:val="auto"/>
        </w:rPr>
      </w:pPr>
      <w:proofErr w:type="gramStart"/>
      <w:r w:rsidRPr="000D6269">
        <w:rPr>
          <w:rFonts w:ascii="Arial" w:eastAsia="Times New Roman" w:hAnsi="Arial" w:cs="Arial"/>
          <w:sz w:val="24"/>
          <w:szCs w:val="24"/>
          <w:lang w:eastAsia="es-ES"/>
        </w:rPr>
        <w:t>Zapata  D</w:t>
      </w:r>
      <w:proofErr w:type="gramEnd"/>
      <w:r w:rsidRPr="000D6269">
        <w:rPr>
          <w:rFonts w:ascii="Arial" w:eastAsia="Times New Roman" w:hAnsi="Arial" w:cs="Arial"/>
          <w:sz w:val="24"/>
          <w:szCs w:val="24"/>
          <w:lang w:eastAsia="es-ES"/>
        </w:rPr>
        <w:t xml:space="preserve"> (2014). El foro electrónico como estrategia didáctica. Docente, Universidad de Antioquia consulta en línea 24 junio de 2014. </w:t>
      </w:r>
      <w:r w:rsidRPr="000D6269">
        <w:rPr>
          <w:rStyle w:val="Hipervnculo"/>
          <w:color w:val="auto"/>
        </w:rPr>
        <w:t>http://aprendeenlinea.udea.edu.co/boa/contenidos.php/bbf2c0c8c602d33f028c3b41af14be83/89/estilo/aHR0cDovL2FwcmVuZGVlbmxpbmVhLnVkZWEuZWR1LmNvL2VzdGlsb3MvYXp1bF9jb3Jwb3JhdGl2by5jc3M=/1/contenido/</w:t>
      </w:r>
    </w:p>
    <w:p w14:paraId="11D76567"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p>
    <w:p w14:paraId="0F59D9D1" w14:textId="77777777" w:rsidR="00AD0662" w:rsidRPr="000D6269" w:rsidRDefault="00AD0662" w:rsidP="0017335D">
      <w:pPr>
        <w:autoSpaceDE w:val="0"/>
        <w:autoSpaceDN w:val="0"/>
        <w:adjustRightInd w:val="0"/>
        <w:spacing w:after="240" w:line="20" w:lineRule="atLeast"/>
        <w:ind w:left="567" w:hanging="567"/>
        <w:jc w:val="both"/>
        <w:rPr>
          <w:rFonts w:ascii="Arial" w:eastAsia="Times New Roman" w:hAnsi="Arial" w:cs="Arial"/>
          <w:sz w:val="24"/>
          <w:szCs w:val="24"/>
          <w:lang w:val="es-ES" w:eastAsia="es-ES"/>
        </w:rPr>
      </w:pPr>
    </w:p>
    <w:p w14:paraId="0505DFA7" w14:textId="77777777" w:rsidR="00AD0662" w:rsidRPr="000D6269" w:rsidRDefault="00AD0662" w:rsidP="0017335D">
      <w:pPr>
        <w:spacing w:after="240" w:line="20" w:lineRule="atLeast"/>
        <w:jc w:val="both"/>
        <w:rPr>
          <w:rFonts w:ascii="Arial" w:hAnsi="Arial" w:cs="Arial"/>
          <w:sz w:val="24"/>
          <w:szCs w:val="24"/>
        </w:rPr>
      </w:pPr>
    </w:p>
    <w:p w14:paraId="4D61AA09" w14:textId="77777777" w:rsidR="00375F4C" w:rsidRPr="000D6269" w:rsidRDefault="00375F4C" w:rsidP="0017335D">
      <w:pPr>
        <w:pStyle w:val="NormalWeb"/>
        <w:shd w:val="clear" w:color="auto" w:fill="FFFFFF"/>
        <w:tabs>
          <w:tab w:val="clear" w:pos="708"/>
        </w:tabs>
        <w:suppressAutoHyphens w:val="0"/>
        <w:spacing w:before="0" w:after="240" w:line="20" w:lineRule="atLeast"/>
        <w:jc w:val="both"/>
        <w:textAlignment w:val="baseline"/>
        <w:rPr>
          <w:rFonts w:ascii="Arial" w:hAnsi="Arial" w:cs="Arial"/>
          <w:color w:val="auto"/>
          <w:bdr w:val="none" w:sz="0" w:space="0" w:color="auto" w:frame="1"/>
        </w:rPr>
        <w:sectPr w:rsidR="00375F4C" w:rsidRPr="000D6269" w:rsidSect="00462C3C">
          <w:pgSz w:w="12240" w:h="15840"/>
          <w:pgMar w:top="1701" w:right="1701" w:bottom="1701" w:left="2268" w:header="709" w:footer="709" w:gutter="0"/>
          <w:cols w:space="708"/>
          <w:docGrid w:linePitch="360"/>
        </w:sectPr>
      </w:pPr>
    </w:p>
    <w:p w14:paraId="36C50718" w14:textId="77777777" w:rsidR="004F5A79" w:rsidRPr="000D6269" w:rsidRDefault="004F5A79" w:rsidP="00C51497">
      <w:pPr>
        <w:spacing w:after="0" w:line="360" w:lineRule="auto"/>
        <w:jc w:val="center"/>
        <w:rPr>
          <w:rFonts w:ascii="Arial" w:hAnsi="Arial" w:cs="Arial"/>
          <w:b/>
          <w:sz w:val="24"/>
          <w:szCs w:val="24"/>
        </w:rPr>
      </w:pPr>
    </w:p>
    <w:p w14:paraId="3FADE5CE" w14:textId="77777777" w:rsidR="004F5A79" w:rsidRPr="000D6269" w:rsidRDefault="004F5A79" w:rsidP="00C51497">
      <w:pPr>
        <w:spacing w:after="0" w:line="360" w:lineRule="auto"/>
        <w:jc w:val="center"/>
        <w:rPr>
          <w:rFonts w:ascii="Arial" w:hAnsi="Arial" w:cs="Arial"/>
          <w:b/>
          <w:sz w:val="24"/>
          <w:szCs w:val="24"/>
        </w:rPr>
      </w:pPr>
    </w:p>
    <w:p w14:paraId="0D55F19F" w14:textId="77777777" w:rsidR="004F5A79" w:rsidRPr="000D6269" w:rsidRDefault="004F5A79" w:rsidP="00C51497">
      <w:pPr>
        <w:spacing w:after="0" w:line="360" w:lineRule="auto"/>
        <w:jc w:val="center"/>
        <w:rPr>
          <w:rFonts w:ascii="Arial" w:hAnsi="Arial" w:cs="Arial"/>
          <w:b/>
          <w:sz w:val="24"/>
          <w:szCs w:val="24"/>
        </w:rPr>
      </w:pPr>
    </w:p>
    <w:p w14:paraId="352315D0" w14:textId="77777777" w:rsidR="004F5A79" w:rsidRPr="000D6269" w:rsidRDefault="004F5A79" w:rsidP="00C51497">
      <w:pPr>
        <w:spacing w:after="0" w:line="360" w:lineRule="auto"/>
        <w:jc w:val="center"/>
        <w:rPr>
          <w:rFonts w:ascii="Arial" w:hAnsi="Arial" w:cs="Arial"/>
          <w:b/>
          <w:sz w:val="24"/>
          <w:szCs w:val="24"/>
        </w:rPr>
      </w:pPr>
    </w:p>
    <w:p w14:paraId="1E08971E" w14:textId="77777777" w:rsidR="004F5A79" w:rsidRPr="000D6269" w:rsidRDefault="004F5A79" w:rsidP="00C51497">
      <w:pPr>
        <w:spacing w:after="0" w:line="360" w:lineRule="auto"/>
        <w:jc w:val="center"/>
        <w:rPr>
          <w:rFonts w:ascii="Arial" w:hAnsi="Arial" w:cs="Arial"/>
          <w:b/>
          <w:sz w:val="24"/>
          <w:szCs w:val="24"/>
        </w:rPr>
      </w:pPr>
    </w:p>
    <w:p w14:paraId="4A9A2979" w14:textId="77777777" w:rsidR="004F5A79" w:rsidRPr="000D6269" w:rsidRDefault="004F5A79" w:rsidP="00C51497">
      <w:pPr>
        <w:spacing w:after="0" w:line="360" w:lineRule="auto"/>
        <w:jc w:val="center"/>
        <w:rPr>
          <w:rFonts w:ascii="Arial" w:hAnsi="Arial" w:cs="Arial"/>
          <w:b/>
          <w:sz w:val="24"/>
          <w:szCs w:val="24"/>
        </w:rPr>
      </w:pPr>
    </w:p>
    <w:p w14:paraId="1735DD0D" w14:textId="77777777" w:rsidR="004F5A79" w:rsidRPr="000D6269" w:rsidRDefault="004F5A79" w:rsidP="00C51497">
      <w:pPr>
        <w:spacing w:after="0" w:line="360" w:lineRule="auto"/>
        <w:jc w:val="center"/>
        <w:rPr>
          <w:rFonts w:ascii="Arial" w:hAnsi="Arial" w:cs="Arial"/>
          <w:b/>
          <w:sz w:val="24"/>
          <w:szCs w:val="24"/>
        </w:rPr>
      </w:pPr>
    </w:p>
    <w:p w14:paraId="086E0A40" w14:textId="77777777" w:rsidR="004F5A79" w:rsidRPr="000D6269" w:rsidRDefault="004F5A79" w:rsidP="00C51497">
      <w:pPr>
        <w:spacing w:after="0" w:line="360" w:lineRule="auto"/>
        <w:jc w:val="center"/>
        <w:rPr>
          <w:rFonts w:ascii="Arial" w:hAnsi="Arial" w:cs="Arial"/>
          <w:b/>
          <w:sz w:val="24"/>
          <w:szCs w:val="24"/>
        </w:rPr>
      </w:pPr>
    </w:p>
    <w:p w14:paraId="008BFA84" w14:textId="77777777" w:rsidR="004F5A79" w:rsidRPr="000D6269" w:rsidRDefault="004F5A79" w:rsidP="00C51497">
      <w:pPr>
        <w:spacing w:after="0" w:line="360" w:lineRule="auto"/>
        <w:jc w:val="center"/>
        <w:rPr>
          <w:rFonts w:ascii="Arial" w:hAnsi="Arial" w:cs="Arial"/>
          <w:b/>
          <w:sz w:val="24"/>
          <w:szCs w:val="24"/>
        </w:rPr>
      </w:pPr>
    </w:p>
    <w:p w14:paraId="15165573" w14:textId="77777777" w:rsidR="004F5A79" w:rsidRPr="000D6269" w:rsidRDefault="004F5A79" w:rsidP="00C51497">
      <w:pPr>
        <w:spacing w:after="0" w:line="360" w:lineRule="auto"/>
        <w:jc w:val="center"/>
        <w:rPr>
          <w:rFonts w:ascii="Arial" w:hAnsi="Arial" w:cs="Arial"/>
          <w:b/>
          <w:sz w:val="24"/>
          <w:szCs w:val="24"/>
        </w:rPr>
      </w:pPr>
    </w:p>
    <w:p w14:paraId="14D8D8CD" w14:textId="77777777" w:rsidR="004F5A79" w:rsidRPr="000D6269" w:rsidRDefault="004F5A79" w:rsidP="00C51497">
      <w:pPr>
        <w:spacing w:after="0" w:line="360" w:lineRule="auto"/>
        <w:jc w:val="center"/>
        <w:rPr>
          <w:rFonts w:ascii="Arial" w:hAnsi="Arial" w:cs="Arial"/>
          <w:b/>
          <w:sz w:val="24"/>
          <w:szCs w:val="24"/>
        </w:rPr>
      </w:pPr>
    </w:p>
    <w:p w14:paraId="5E01DC0B" w14:textId="77777777" w:rsidR="004F5A79" w:rsidRPr="00943C10" w:rsidRDefault="004F5A79" w:rsidP="00C51497">
      <w:pPr>
        <w:spacing w:after="0" w:line="360" w:lineRule="auto"/>
        <w:jc w:val="center"/>
        <w:rPr>
          <w:rFonts w:ascii="Arial" w:hAnsi="Arial" w:cs="Arial"/>
          <w:b/>
          <w:sz w:val="24"/>
          <w:szCs w:val="24"/>
        </w:rPr>
      </w:pPr>
    </w:p>
    <w:p w14:paraId="08637099" w14:textId="77777777" w:rsidR="004F5A79" w:rsidRDefault="004F5A79" w:rsidP="00C51497">
      <w:pPr>
        <w:spacing w:after="0" w:line="360" w:lineRule="auto"/>
        <w:jc w:val="center"/>
        <w:rPr>
          <w:rFonts w:ascii="Arial" w:hAnsi="Arial" w:cs="Arial"/>
          <w:b/>
          <w:sz w:val="24"/>
          <w:szCs w:val="24"/>
        </w:rPr>
      </w:pPr>
    </w:p>
    <w:p w14:paraId="69E34A3D" w14:textId="77777777" w:rsidR="00281235" w:rsidRPr="00943C10" w:rsidRDefault="00281235" w:rsidP="00C51497">
      <w:pPr>
        <w:spacing w:after="0" w:line="360" w:lineRule="auto"/>
        <w:jc w:val="center"/>
        <w:rPr>
          <w:rFonts w:ascii="Arial" w:hAnsi="Arial" w:cs="Arial"/>
          <w:b/>
          <w:sz w:val="24"/>
          <w:szCs w:val="24"/>
        </w:rPr>
      </w:pPr>
    </w:p>
    <w:p w14:paraId="4FA3E9E4" w14:textId="77777777" w:rsidR="004F5A79" w:rsidRPr="00943C10" w:rsidRDefault="004F5A79" w:rsidP="00C51497">
      <w:pPr>
        <w:spacing w:after="0" w:line="360" w:lineRule="auto"/>
        <w:jc w:val="center"/>
        <w:rPr>
          <w:rFonts w:ascii="Arial" w:hAnsi="Arial" w:cs="Arial"/>
          <w:b/>
          <w:sz w:val="24"/>
          <w:szCs w:val="24"/>
        </w:rPr>
      </w:pPr>
      <w:r w:rsidRPr="00943C10">
        <w:rPr>
          <w:rFonts w:ascii="Arial" w:hAnsi="Arial" w:cs="Arial"/>
          <w:b/>
          <w:sz w:val="24"/>
          <w:szCs w:val="24"/>
        </w:rPr>
        <w:t>ANEXOS</w:t>
      </w:r>
    </w:p>
    <w:p w14:paraId="5E50A099" w14:textId="77777777" w:rsidR="004F5A79" w:rsidRPr="00943C10" w:rsidRDefault="004F5A79" w:rsidP="00C51497">
      <w:pPr>
        <w:spacing w:after="0" w:line="360" w:lineRule="auto"/>
        <w:jc w:val="center"/>
        <w:rPr>
          <w:rFonts w:ascii="Arial" w:hAnsi="Arial" w:cs="Arial"/>
          <w:b/>
          <w:sz w:val="24"/>
          <w:szCs w:val="24"/>
        </w:rPr>
      </w:pPr>
    </w:p>
    <w:p w14:paraId="562E0671" w14:textId="77777777" w:rsidR="004F5A79" w:rsidRPr="00943C10" w:rsidRDefault="004F5A79" w:rsidP="00C51497">
      <w:pPr>
        <w:spacing w:after="0" w:line="360" w:lineRule="auto"/>
        <w:jc w:val="center"/>
        <w:rPr>
          <w:rFonts w:ascii="Arial" w:hAnsi="Arial" w:cs="Arial"/>
          <w:b/>
          <w:sz w:val="24"/>
          <w:szCs w:val="24"/>
        </w:rPr>
      </w:pPr>
    </w:p>
    <w:p w14:paraId="3EB9F65E" w14:textId="77777777" w:rsidR="004F5A79" w:rsidRPr="00943C10" w:rsidRDefault="004F5A79" w:rsidP="00C51497">
      <w:pPr>
        <w:spacing w:after="0" w:line="360" w:lineRule="auto"/>
        <w:jc w:val="center"/>
        <w:rPr>
          <w:rFonts w:ascii="Arial" w:hAnsi="Arial" w:cs="Arial"/>
          <w:b/>
          <w:sz w:val="24"/>
          <w:szCs w:val="24"/>
        </w:rPr>
      </w:pPr>
    </w:p>
    <w:p w14:paraId="7F2D3B67" w14:textId="77777777" w:rsidR="004F5A79" w:rsidRPr="00943C10" w:rsidRDefault="004F5A79" w:rsidP="00C51497">
      <w:pPr>
        <w:spacing w:after="0" w:line="360" w:lineRule="auto"/>
        <w:jc w:val="center"/>
        <w:rPr>
          <w:rFonts w:ascii="Arial" w:hAnsi="Arial" w:cs="Arial"/>
          <w:b/>
          <w:sz w:val="24"/>
          <w:szCs w:val="24"/>
        </w:rPr>
      </w:pPr>
    </w:p>
    <w:p w14:paraId="054CD4A9" w14:textId="77777777" w:rsidR="004F5A79" w:rsidRPr="00943C10" w:rsidRDefault="004F5A79" w:rsidP="00C51497">
      <w:pPr>
        <w:spacing w:after="0" w:line="360" w:lineRule="auto"/>
        <w:jc w:val="center"/>
        <w:rPr>
          <w:rFonts w:ascii="Arial" w:hAnsi="Arial" w:cs="Arial"/>
          <w:b/>
          <w:sz w:val="24"/>
          <w:szCs w:val="24"/>
        </w:rPr>
      </w:pPr>
    </w:p>
    <w:p w14:paraId="6F86FCC8" w14:textId="77777777" w:rsidR="004F5A79" w:rsidRPr="00943C10" w:rsidRDefault="004F5A79" w:rsidP="00C51497">
      <w:pPr>
        <w:spacing w:after="0" w:line="360" w:lineRule="auto"/>
        <w:jc w:val="center"/>
        <w:rPr>
          <w:rFonts w:ascii="Arial" w:hAnsi="Arial" w:cs="Arial"/>
          <w:b/>
          <w:sz w:val="24"/>
          <w:szCs w:val="24"/>
        </w:rPr>
      </w:pPr>
    </w:p>
    <w:p w14:paraId="289C7700" w14:textId="77777777" w:rsidR="004F5A79" w:rsidRPr="00943C10" w:rsidRDefault="004F5A79" w:rsidP="00C51497">
      <w:pPr>
        <w:spacing w:after="0" w:line="360" w:lineRule="auto"/>
        <w:jc w:val="center"/>
        <w:rPr>
          <w:rFonts w:ascii="Arial" w:hAnsi="Arial" w:cs="Arial"/>
          <w:b/>
          <w:sz w:val="24"/>
          <w:szCs w:val="24"/>
        </w:rPr>
      </w:pPr>
    </w:p>
    <w:p w14:paraId="158DF5AC" w14:textId="77777777" w:rsidR="004F5A79" w:rsidRPr="00943C10" w:rsidRDefault="004F5A79" w:rsidP="00C51497">
      <w:pPr>
        <w:spacing w:after="0" w:line="360" w:lineRule="auto"/>
        <w:jc w:val="center"/>
        <w:rPr>
          <w:rFonts w:ascii="Arial" w:hAnsi="Arial" w:cs="Arial"/>
          <w:b/>
          <w:sz w:val="24"/>
          <w:szCs w:val="24"/>
        </w:rPr>
      </w:pPr>
    </w:p>
    <w:p w14:paraId="02168395" w14:textId="77777777" w:rsidR="004F5A79" w:rsidRPr="00943C10" w:rsidRDefault="004F5A79" w:rsidP="00C51497">
      <w:pPr>
        <w:spacing w:after="0" w:line="360" w:lineRule="auto"/>
        <w:jc w:val="center"/>
        <w:rPr>
          <w:rFonts w:ascii="Arial" w:hAnsi="Arial" w:cs="Arial"/>
          <w:b/>
          <w:sz w:val="24"/>
          <w:szCs w:val="24"/>
        </w:rPr>
      </w:pPr>
    </w:p>
    <w:p w14:paraId="34C2922B" w14:textId="77777777" w:rsidR="004F5A79" w:rsidRPr="00943C10" w:rsidRDefault="004F5A79" w:rsidP="00C51497">
      <w:pPr>
        <w:spacing w:after="0" w:line="360" w:lineRule="auto"/>
        <w:jc w:val="center"/>
        <w:rPr>
          <w:rFonts w:ascii="Arial" w:hAnsi="Arial" w:cs="Arial"/>
          <w:b/>
          <w:sz w:val="24"/>
          <w:szCs w:val="24"/>
        </w:rPr>
      </w:pPr>
    </w:p>
    <w:p w14:paraId="276E4774" w14:textId="77777777" w:rsidR="004F5A79" w:rsidRPr="00943C10" w:rsidRDefault="004F5A79" w:rsidP="00C51497">
      <w:pPr>
        <w:spacing w:after="0" w:line="360" w:lineRule="auto"/>
        <w:jc w:val="center"/>
        <w:rPr>
          <w:rFonts w:ascii="Arial" w:hAnsi="Arial" w:cs="Arial"/>
          <w:b/>
          <w:sz w:val="24"/>
          <w:szCs w:val="24"/>
        </w:rPr>
      </w:pPr>
    </w:p>
    <w:p w14:paraId="4CB7F0BA" w14:textId="77777777" w:rsidR="004F5A79" w:rsidRPr="00943C10" w:rsidRDefault="004F5A79" w:rsidP="00C51497">
      <w:pPr>
        <w:spacing w:after="0" w:line="360" w:lineRule="auto"/>
        <w:jc w:val="center"/>
        <w:rPr>
          <w:rFonts w:ascii="Arial" w:hAnsi="Arial" w:cs="Arial"/>
          <w:b/>
          <w:sz w:val="24"/>
          <w:szCs w:val="24"/>
        </w:rPr>
      </w:pPr>
    </w:p>
    <w:p w14:paraId="62996F61" w14:textId="77777777" w:rsidR="000D6269" w:rsidRDefault="000D6269" w:rsidP="007D3574">
      <w:pPr>
        <w:jc w:val="center"/>
        <w:rPr>
          <w:rFonts w:ascii="Arial" w:hAnsi="Arial" w:cs="Arial"/>
          <w:b/>
        </w:rPr>
        <w:sectPr w:rsidR="000D6269" w:rsidSect="00462C3C">
          <w:pgSz w:w="12240" w:h="15840"/>
          <w:pgMar w:top="1701" w:right="1701" w:bottom="1701" w:left="2268" w:header="709" w:footer="709" w:gutter="0"/>
          <w:cols w:space="708"/>
          <w:docGrid w:linePitch="360"/>
        </w:sectPr>
      </w:pPr>
    </w:p>
    <w:p w14:paraId="01A72207" w14:textId="40AA5C08" w:rsidR="007D3574" w:rsidRPr="00943C10" w:rsidRDefault="007D3574" w:rsidP="007D3574">
      <w:pPr>
        <w:jc w:val="center"/>
        <w:rPr>
          <w:rFonts w:ascii="Arial" w:hAnsi="Arial" w:cs="Arial"/>
          <w:b/>
        </w:rPr>
      </w:pPr>
      <w:r w:rsidRPr="00943C10">
        <w:rPr>
          <w:rFonts w:ascii="Arial" w:hAnsi="Arial" w:cs="Arial"/>
          <w:b/>
        </w:rPr>
        <w:lastRenderedPageBreak/>
        <w:t xml:space="preserve">(ANEXO </w:t>
      </w:r>
      <w:r>
        <w:rPr>
          <w:rFonts w:ascii="Arial" w:hAnsi="Arial" w:cs="Arial"/>
          <w:b/>
        </w:rPr>
        <w:t>A</w:t>
      </w:r>
      <w:r w:rsidRPr="00943C10">
        <w:rPr>
          <w:rFonts w:ascii="Arial" w:hAnsi="Arial" w:cs="Arial"/>
          <w:b/>
        </w:rPr>
        <w:t xml:space="preserve">) </w:t>
      </w:r>
    </w:p>
    <w:p w14:paraId="03D1202B" w14:textId="64086059" w:rsidR="007D3574" w:rsidRPr="00943C10" w:rsidRDefault="00C230B9" w:rsidP="00C230B9">
      <w:pPr>
        <w:pStyle w:val="NormalWeb"/>
        <w:tabs>
          <w:tab w:val="left" w:pos="2497"/>
          <w:tab w:val="center" w:pos="4489"/>
          <w:tab w:val="left" w:pos="6237"/>
        </w:tabs>
        <w:spacing w:before="0" w:after="0" w:line="360" w:lineRule="auto"/>
        <w:ind w:firstLine="708"/>
        <w:rPr>
          <w:rFonts w:ascii="Arial" w:hAnsi="Arial" w:cs="Arial"/>
          <w:b/>
          <w:bCs/>
          <w:color w:val="000000"/>
          <w:sz w:val="22"/>
          <w:szCs w:val="22"/>
        </w:rPr>
      </w:pPr>
      <w:r w:rsidRPr="00943C10">
        <w:rPr>
          <w:rFonts w:ascii="Arial" w:hAnsi="Arial" w:cs="Arial"/>
          <w:b/>
          <w:bCs/>
          <w:noProof/>
          <w:color w:val="000000"/>
          <w:sz w:val="22"/>
          <w:szCs w:val="22"/>
          <w:lang w:eastAsia="es-VE" w:bidi="ar-SA"/>
        </w:rPr>
        <w:drawing>
          <wp:anchor distT="0" distB="0" distL="114300" distR="114300" simplePos="0" relativeHeight="251715584" behindDoc="0" locked="0" layoutInCell="1" allowOverlap="1" wp14:anchorId="3FC2ABC2" wp14:editId="736E6F1D">
            <wp:simplePos x="0" y="0"/>
            <wp:positionH relativeFrom="column">
              <wp:posOffset>4305935</wp:posOffset>
            </wp:positionH>
            <wp:positionV relativeFrom="paragraph">
              <wp:posOffset>36965</wp:posOffset>
            </wp:positionV>
            <wp:extent cx="838200" cy="783590"/>
            <wp:effectExtent l="19050" t="0" r="19050" b="283210"/>
            <wp:wrapNone/>
            <wp:docPr id="24" name="0 Imagen" descr="188783_159977800726552_5484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88783_159977800726552_5484472_n.jpg"/>
                    <pic:cNvPicPr>
                      <a:picLocks noChangeAspect="1" noChangeArrowheads="1"/>
                    </pic:cNvPicPr>
                  </pic:nvPicPr>
                  <pic:blipFill>
                    <a:blip r:embed="rId56" cstate="print"/>
                    <a:srcRect/>
                    <a:stretch>
                      <a:fillRect/>
                    </a:stretch>
                  </pic:blipFill>
                  <pic:spPr bwMode="auto">
                    <a:xfrm>
                      <a:off x="0" y="0"/>
                      <a:ext cx="838200" cy="78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b/>
          <w:bCs/>
          <w:color w:val="000000"/>
          <w:sz w:val="22"/>
          <w:szCs w:val="22"/>
        </w:rPr>
        <w:tab/>
      </w:r>
      <w:r w:rsidR="007D3574" w:rsidRPr="00943C10">
        <w:rPr>
          <w:rFonts w:ascii="Arial" w:hAnsi="Arial" w:cs="Arial"/>
          <w:b/>
          <w:bCs/>
          <w:noProof/>
          <w:color w:val="000000"/>
          <w:sz w:val="22"/>
          <w:szCs w:val="22"/>
          <w:lang w:eastAsia="es-VE" w:bidi="ar-SA"/>
        </w:rPr>
        <w:drawing>
          <wp:anchor distT="0" distB="0" distL="114300" distR="114300" simplePos="0" relativeHeight="251716608" behindDoc="0" locked="0" layoutInCell="1" allowOverlap="1" wp14:anchorId="0E6A8000" wp14:editId="26BD2E88">
            <wp:simplePos x="0" y="0"/>
            <wp:positionH relativeFrom="column">
              <wp:posOffset>207645</wp:posOffset>
            </wp:positionH>
            <wp:positionV relativeFrom="paragraph">
              <wp:posOffset>-17537</wp:posOffset>
            </wp:positionV>
            <wp:extent cx="637540" cy="845185"/>
            <wp:effectExtent l="19050" t="0" r="10160" b="297815"/>
            <wp:wrapNone/>
            <wp:docPr id="25" name="3 Imagen" descr="logo u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uc.bmp"/>
                    <pic:cNvPicPr>
                      <a:picLocks noChangeAspect="1" noChangeArrowheads="1"/>
                    </pic:cNvPicPr>
                  </pic:nvPicPr>
                  <pic:blipFill>
                    <a:blip r:embed="rId57" cstate="print"/>
                    <a:srcRect/>
                    <a:stretch>
                      <a:fillRect/>
                    </a:stretch>
                  </pic:blipFill>
                  <pic:spPr bwMode="auto">
                    <a:xfrm>
                      <a:off x="0" y="0"/>
                      <a:ext cx="637540" cy="84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D3574" w:rsidRPr="00943C10">
        <w:rPr>
          <w:rFonts w:ascii="Arial" w:hAnsi="Arial" w:cs="Arial"/>
          <w:b/>
          <w:bCs/>
          <w:color w:val="000000"/>
          <w:sz w:val="22"/>
          <w:szCs w:val="22"/>
        </w:rPr>
        <w:t>UNIVERSIDAD DE CARABOBO</w:t>
      </w:r>
    </w:p>
    <w:p w14:paraId="08CBB8E3" w14:textId="77777777" w:rsidR="007D3574" w:rsidRPr="00943C10" w:rsidRDefault="007D3574" w:rsidP="00C230B9">
      <w:pPr>
        <w:spacing w:after="0" w:line="360" w:lineRule="auto"/>
        <w:jc w:val="center"/>
        <w:textAlignment w:val="baseline"/>
        <w:rPr>
          <w:rFonts w:ascii="Arial" w:eastAsia="Times New Roman" w:hAnsi="Arial" w:cs="Arial"/>
          <w:b/>
          <w:bCs/>
          <w:color w:val="000000"/>
        </w:rPr>
      </w:pPr>
      <w:r w:rsidRPr="00943C10">
        <w:rPr>
          <w:rFonts w:ascii="Arial" w:eastAsia="Times New Roman" w:hAnsi="Arial" w:cs="Arial"/>
          <w:b/>
          <w:bCs/>
          <w:color w:val="000000"/>
        </w:rPr>
        <w:t>ÁREA DE ESTUDIOS DE POSTGRADO</w:t>
      </w:r>
    </w:p>
    <w:p w14:paraId="0A80A256" w14:textId="77777777" w:rsidR="007D3574" w:rsidRPr="00943C10" w:rsidRDefault="007D3574" w:rsidP="00C230B9">
      <w:pPr>
        <w:spacing w:after="0" w:line="360" w:lineRule="auto"/>
        <w:jc w:val="center"/>
        <w:textAlignment w:val="baseline"/>
        <w:rPr>
          <w:rFonts w:ascii="Arial" w:eastAsia="Times New Roman" w:hAnsi="Arial" w:cs="Arial"/>
          <w:b/>
          <w:bCs/>
          <w:color w:val="000000"/>
        </w:rPr>
      </w:pPr>
      <w:r w:rsidRPr="00943C10">
        <w:rPr>
          <w:rFonts w:ascii="Arial" w:eastAsia="Times New Roman" w:hAnsi="Arial" w:cs="Arial"/>
          <w:b/>
          <w:bCs/>
          <w:color w:val="000000"/>
        </w:rPr>
        <w:t>FACULTAD DE CIENCIAS DE LA EDUCACIÓN</w:t>
      </w:r>
    </w:p>
    <w:p w14:paraId="03E0647D" w14:textId="77777777" w:rsidR="007D3574" w:rsidRPr="00943C10" w:rsidRDefault="007D3574" w:rsidP="00C230B9">
      <w:pPr>
        <w:spacing w:after="0" w:line="360" w:lineRule="auto"/>
        <w:jc w:val="center"/>
        <w:textAlignment w:val="baseline"/>
        <w:rPr>
          <w:rFonts w:ascii="Arial" w:eastAsia="Times New Roman" w:hAnsi="Arial" w:cs="Arial"/>
          <w:b/>
          <w:bCs/>
          <w:color w:val="000000"/>
        </w:rPr>
      </w:pPr>
      <w:r w:rsidRPr="00943C10">
        <w:rPr>
          <w:rFonts w:ascii="Arial" w:eastAsia="Times New Roman" w:hAnsi="Arial" w:cs="Arial"/>
          <w:b/>
          <w:bCs/>
          <w:color w:val="000000"/>
        </w:rPr>
        <w:t>MAESTRÍA EN INVESTIGACIÓN EDUCATIVA</w:t>
      </w:r>
    </w:p>
    <w:p w14:paraId="527BD1A1" w14:textId="77777777" w:rsidR="007D3574" w:rsidRPr="00943C10" w:rsidRDefault="007D3574" w:rsidP="00C230B9">
      <w:pPr>
        <w:spacing w:after="0" w:line="240" w:lineRule="auto"/>
        <w:jc w:val="center"/>
        <w:rPr>
          <w:rFonts w:ascii="Arial" w:hAnsi="Arial" w:cs="Arial"/>
          <w:b/>
        </w:rPr>
      </w:pPr>
      <w:r w:rsidRPr="00943C10">
        <w:rPr>
          <w:rFonts w:ascii="Arial" w:hAnsi="Arial" w:cs="Arial"/>
          <w:b/>
        </w:rPr>
        <w:t>CUESTIONARIO</w:t>
      </w:r>
    </w:p>
    <w:p w14:paraId="7325DEB0" w14:textId="36670EB4" w:rsidR="007D3574" w:rsidRPr="00943C10" w:rsidRDefault="007D3574" w:rsidP="007D3574">
      <w:pPr>
        <w:spacing w:after="0" w:line="360" w:lineRule="auto"/>
        <w:jc w:val="right"/>
        <w:rPr>
          <w:rFonts w:ascii="Arial" w:hAnsi="Arial" w:cs="Arial"/>
          <w:sz w:val="24"/>
          <w:szCs w:val="24"/>
        </w:rPr>
      </w:pPr>
      <w:r w:rsidRPr="00943C10">
        <w:rPr>
          <w:rFonts w:ascii="Arial" w:hAnsi="Arial" w:cs="Arial"/>
          <w:sz w:val="24"/>
          <w:szCs w:val="24"/>
        </w:rPr>
        <w:t>Fecha</w:t>
      </w:r>
      <w:r w:rsidR="00C230B9" w:rsidRPr="00943C10">
        <w:rPr>
          <w:rFonts w:ascii="Arial" w:hAnsi="Arial" w:cs="Arial"/>
          <w:sz w:val="24"/>
          <w:szCs w:val="24"/>
        </w:rPr>
        <w:t>: _</w:t>
      </w:r>
      <w:r w:rsidRPr="00943C10">
        <w:rPr>
          <w:rFonts w:ascii="Arial" w:hAnsi="Arial" w:cs="Arial"/>
          <w:sz w:val="24"/>
          <w:szCs w:val="24"/>
        </w:rPr>
        <w:t>_______</w:t>
      </w:r>
    </w:p>
    <w:p w14:paraId="0EDD0A1D" w14:textId="77777777" w:rsidR="007D3574" w:rsidRPr="00943C10" w:rsidRDefault="007D3574" w:rsidP="007D3574">
      <w:pPr>
        <w:jc w:val="center"/>
        <w:rPr>
          <w:rFonts w:ascii="Arial" w:hAnsi="Arial" w:cs="Arial"/>
          <w:b/>
        </w:rPr>
      </w:pPr>
    </w:p>
    <w:p w14:paraId="50D9BDE5" w14:textId="77777777" w:rsidR="007D3574" w:rsidRPr="00943C10" w:rsidRDefault="007D3574" w:rsidP="007D3574">
      <w:pPr>
        <w:jc w:val="center"/>
        <w:rPr>
          <w:rFonts w:ascii="Arial" w:hAnsi="Arial" w:cs="Arial"/>
          <w:b/>
        </w:rPr>
      </w:pPr>
      <w:r w:rsidRPr="00943C10">
        <w:rPr>
          <w:rFonts w:ascii="Arial" w:hAnsi="Arial" w:cs="Arial"/>
          <w:b/>
        </w:rPr>
        <w:t>FORMATO PARA VALIDAR EL INSTRUMENTO</w:t>
      </w:r>
    </w:p>
    <w:p w14:paraId="4C56DF58" w14:textId="77777777" w:rsidR="007D3574" w:rsidRPr="00943C10" w:rsidRDefault="007D3574" w:rsidP="007D3574">
      <w:pPr>
        <w:spacing w:after="0" w:line="360" w:lineRule="auto"/>
        <w:jc w:val="both"/>
        <w:rPr>
          <w:rFonts w:ascii="Arial" w:hAnsi="Arial" w:cs="Arial"/>
        </w:rPr>
      </w:pPr>
    </w:p>
    <w:p w14:paraId="3BC3150D" w14:textId="77777777" w:rsidR="007D3574" w:rsidRPr="00943C10" w:rsidRDefault="007D3574" w:rsidP="007D3574">
      <w:pPr>
        <w:spacing w:after="0" w:line="360" w:lineRule="auto"/>
        <w:jc w:val="both"/>
        <w:rPr>
          <w:rFonts w:ascii="Arial" w:hAnsi="Arial" w:cs="Arial"/>
          <w:sz w:val="24"/>
          <w:szCs w:val="24"/>
        </w:rPr>
      </w:pPr>
      <w:r w:rsidRPr="00943C10">
        <w:rPr>
          <w:rFonts w:ascii="Arial" w:hAnsi="Arial" w:cs="Arial"/>
          <w:sz w:val="24"/>
          <w:szCs w:val="24"/>
        </w:rPr>
        <w:t>INSTRUCCIONES</w:t>
      </w:r>
    </w:p>
    <w:p w14:paraId="460B64A5" w14:textId="77777777" w:rsidR="007D3574" w:rsidRPr="00943C10" w:rsidRDefault="007D3574" w:rsidP="007D3574">
      <w:pPr>
        <w:spacing w:after="0" w:line="360" w:lineRule="auto"/>
        <w:jc w:val="both"/>
        <w:rPr>
          <w:rFonts w:ascii="Arial" w:hAnsi="Arial" w:cs="Arial"/>
          <w:iCs/>
          <w:sz w:val="24"/>
          <w:szCs w:val="24"/>
        </w:rPr>
      </w:pPr>
      <w:r w:rsidRPr="00943C10">
        <w:rPr>
          <w:rFonts w:ascii="Arial" w:hAnsi="Arial" w:cs="Arial"/>
          <w:sz w:val="24"/>
          <w:szCs w:val="24"/>
        </w:rPr>
        <w:tab/>
        <w:t xml:space="preserve">A continuación se presenta el formato que permite validar a través del juicio de expertos un cuestionario de preguntas para ser respondidas en la Escala de tipo Likert, el cual será aplicado a los estudiantes del 6to año de la comunidad escolar perteneciente a Escuela Técnica </w:t>
      </w:r>
      <w:proofErr w:type="spellStart"/>
      <w:r w:rsidRPr="00943C10">
        <w:rPr>
          <w:rFonts w:ascii="Arial" w:hAnsi="Arial" w:cs="Arial"/>
          <w:sz w:val="24"/>
          <w:szCs w:val="24"/>
        </w:rPr>
        <w:t>Robinsoniana</w:t>
      </w:r>
      <w:proofErr w:type="spellEnd"/>
      <w:r w:rsidRPr="00943C10">
        <w:rPr>
          <w:rFonts w:ascii="Arial" w:hAnsi="Arial" w:cs="Arial"/>
          <w:sz w:val="24"/>
          <w:szCs w:val="24"/>
        </w:rPr>
        <w:t xml:space="preserve"> “Víctor </w:t>
      </w:r>
      <w:proofErr w:type="spellStart"/>
      <w:r w:rsidRPr="00943C10">
        <w:rPr>
          <w:rFonts w:ascii="Arial" w:hAnsi="Arial" w:cs="Arial"/>
          <w:sz w:val="24"/>
          <w:szCs w:val="24"/>
        </w:rPr>
        <w:t>Racamonde</w:t>
      </w:r>
      <w:proofErr w:type="spellEnd"/>
      <w:r w:rsidRPr="00943C10">
        <w:rPr>
          <w:rFonts w:ascii="Arial" w:hAnsi="Arial" w:cs="Arial"/>
          <w:sz w:val="24"/>
          <w:szCs w:val="24"/>
        </w:rPr>
        <w:t xml:space="preserve">” ubicada en Miranda-Carabobo, con la finalidad de recabar información necesaria </w:t>
      </w:r>
      <w:r w:rsidRPr="00943C10">
        <w:rPr>
          <w:rFonts w:ascii="Arial" w:hAnsi="Arial" w:cs="Arial"/>
        </w:rPr>
        <w:t xml:space="preserve">para indagar sobre la factibilidad  del uso de un </w:t>
      </w:r>
      <w:proofErr w:type="spellStart"/>
      <w:r w:rsidRPr="00943C10">
        <w:rPr>
          <w:rFonts w:ascii="Arial" w:hAnsi="Arial" w:cs="Arial"/>
        </w:rPr>
        <w:t>Weblogs</w:t>
      </w:r>
      <w:proofErr w:type="spellEnd"/>
      <w:r w:rsidRPr="00943C10">
        <w:rPr>
          <w:rFonts w:ascii="Arial" w:hAnsi="Arial" w:cs="Arial"/>
        </w:rPr>
        <w:t xml:space="preserve"> como Herramienta Tecnológica de Orientación Vocacional para la elección asertiva de carrera a nivel superior por estudiantes cursantes de 6to año profesional de la E.T.R “Víctor </w:t>
      </w:r>
      <w:proofErr w:type="spellStart"/>
      <w:r w:rsidRPr="00943C10">
        <w:rPr>
          <w:rFonts w:ascii="Arial" w:hAnsi="Arial" w:cs="Arial"/>
        </w:rPr>
        <w:t>Racamonde</w:t>
      </w:r>
      <w:proofErr w:type="spellEnd"/>
      <w:r w:rsidRPr="00943C10">
        <w:rPr>
          <w:rFonts w:ascii="Arial" w:hAnsi="Arial" w:cs="Arial"/>
        </w:rPr>
        <w:t>”.</w:t>
      </w:r>
      <w:r w:rsidRPr="00943C10">
        <w:rPr>
          <w:rFonts w:ascii="Arial" w:hAnsi="Arial" w:cs="Arial"/>
          <w:iCs/>
          <w:sz w:val="24"/>
          <w:szCs w:val="24"/>
        </w:rPr>
        <w:t xml:space="preserve">  </w:t>
      </w:r>
      <w:r w:rsidRPr="00943C10">
        <w:rPr>
          <w:rFonts w:ascii="Arial" w:hAnsi="Arial" w:cs="Arial"/>
          <w:b/>
          <w:iCs/>
          <w:sz w:val="24"/>
          <w:szCs w:val="24"/>
        </w:rPr>
        <w:tab/>
      </w:r>
      <w:r w:rsidRPr="00943C10">
        <w:rPr>
          <w:rFonts w:ascii="Arial" w:hAnsi="Arial" w:cs="Arial"/>
          <w:iCs/>
          <w:sz w:val="24"/>
          <w:szCs w:val="24"/>
        </w:rPr>
        <w:t xml:space="preserve">Se agradece emitir su juicio en cada uno de los siguientes aspectos: </w:t>
      </w:r>
    </w:p>
    <w:p w14:paraId="3E20EE60" w14:textId="77777777" w:rsidR="007D3574" w:rsidRPr="00943C10" w:rsidRDefault="007D3574" w:rsidP="007D3574">
      <w:pPr>
        <w:pStyle w:val="Prrafodelista"/>
        <w:numPr>
          <w:ilvl w:val="0"/>
          <w:numId w:val="25"/>
        </w:numPr>
        <w:spacing w:after="0" w:line="360" w:lineRule="auto"/>
        <w:jc w:val="both"/>
        <w:rPr>
          <w:rFonts w:ascii="Arial" w:hAnsi="Arial" w:cs="Arial"/>
          <w:iCs/>
          <w:sz w:val="24"/>
          <w:szCs w:val="24"/>
        </w:rPr>
      </w:pPr>
      <w:r w:rsidRPr="00943C10">
        <w:rPr>
          <w:noProof/>
        </w:rPr>
        <mc:AlternateContent>
          <mc:Choice Requires="wps">
            <w:drawing>
              <wp:anchor distT="0" distB="0" distL="114300" distR="114300" simplePos="0" relativeHeight="251717632" behindDoc="0" locked="0" layoutInCell="1" allowOverlap="1" wp14:anchorId="42AEE987" wp14:editId="4B41BCE1">
                <wp:simplePos x="0" y="0"/>
                <wp:positionH relativeFrom="column">
                  <wp:posOffset>1560195</wp:posOffset>
                </wp:positionH>
                <wp:positionV relativeFrom="paragraph">
                  <wp:posOffset>227965</wp:posOffset>
                </wp:positionV>
                <wp:extent cx="295275" cy="219075"/>
                <wp:effectExtent l="7620" t="8890" r="11430" b="1016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C62A" id="Rectangle 2" o:spid="_x0000_s1026" style="position:absolute;margin-left:122.85pt;margin-top:17.95pt;width:23.2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"/>
            </w:pict>
          </mc:Fallback>
        </mc:AlternateContent>
      </w:r>
      <w:r w:rsidRPr="00943C10">
        <w:rPr>
          <w:noProof/>
        </w:rPr>
        <mc:AlternateContent>
          <mc:Choice Requires="wps">
            <w:drawing>
              <wp:anchor distT="0" distB="0" distL="114300" distR="114300" simplePos="0" relativeHeight="251718656" behindDoc="0" locked="0" layoutInCell="1" allowOverlap="1" wp14:anchorId="33F7DF9A" wp14:editId="4749E4F2">
                <wp:simplePos x="0" y="0"/>
                <wp:positionH relativeFrom="column">
                  <wp:posOffset>1560195</wp:posOffset>
                </wp:positionH>
                <wp:positionV relativeFrom="paragraph">
                  <wp:posOffset>8890</wp:posOffset>
                </wp:positionV>
                <wp:extent cx="295275" cy="219075"/>
                <wp:effectExtent l="7620" t="8890" r="11430" b="1016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7EBEE" id="Rectangle 3" o:spid="_x0000_s1026" style="position:absolute;margin-left:122.85pt;margin-top:.7pt;width:23.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"/>
            </w:pict>
          </mc:Fallback>
        </mc:AlternateContent>
      </w:r>
      <w:r w:rsidRPr="00943C10">
        <w:rPr>
          <w:rFonts w:ascii="Arial" w:hAnsi="Arial" w:cs="Arial"/>
          <w:iCs/>
          <w:sz w:val="24"/>
          <w:szCs w:val="24"/>
        </w:rPr>
        <w:t xml:space="preserve">EXCELENTE. </w:t>
      </w:r>
    </w:p>
    <w:p w14:paraId="1065A9F3" w14:textId="77777777" w:rsidR="007D3574" w:rsidRPr="00943C10" w:rsidRDefault="007D3574" w:rsidP="007D3574">
      <w:pPr>
        <w:pStyle w:val="Prrafodelista"/>
        <w:numPr>
          <w:ilvl w:val="0"/>
          <w:numId w:val="25"/>
        </w:numPr>
        <w:spacing w:after="0" w:line="360" w:lineRule="auto"/>
        <w:jc w:val="both"/>
        <w:rPr>
          <w:rFonts w:ascii="Arial" w:hAnsi="Arial" w:cs="Arial"/>
          <w:iCs/>
          <w:sz w:val="24"/>
          <w:szCs w:val="24"/>
        </w:rPr>
      </w:pPr>
      <w:r w:rsidRPr="00943C10">
        <w:rPr>
          <w:rFonts w:ascii="Arial" w:hAnsi="Arial" w:cs="Arial"/>
          <w:iCs/>
          <w:noProof/>
          <w:sz w:val="24"/>
          <w:szCs w:val="24"/>
        </w:rPr>
        <mc:AlternateContent>
          <mc:Choice Requires="wps">
            <w:drawing>
              <wp:anchor distT="0" distB="0" distL="114300" distR="114300" simplePos="0" relativeHeight="251719680" behindDoc="0" locked="0" layoutInCell="1" allowOverlap="1" wp14:anchorId="78E0F51F" wp14:editId="6928A4F7">
                <wp:simplePos x="0" y="0"/>
                <wp:positionH relativeFrom="column">
                  <wp:posOffset>1560195</wp:posOffset>
                </wp:positionH>
                <wp:positionV relativeFrom="paragraph">
                  <wp:posOffset>244475</wp:posOffset>
                </wp:positionV>
                <wp:extent cx="295275" cy="219075"/>
                <wp:effectExtent l="7620" t="6350" r="11430" b="1270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91D6B" id="Rectangle 4" o:spid="_x0000_s1026" style="position:absolute;margin-left:122.85pt;margin-top:19.25pt;width:23.2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xMHwIAADw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"/>
            </w:pict>
          </mc:Fallback>
        </mc:AlternateContent>
      </w:r>
      <w:r w:rsidRPr="00943C10">
        <w:rPr>
          <w:rFonts w:ascii="Arial" w:hAnsi="Arial" w:cs="Arial"/>
          <w:iCs/>
          <w:sz w:val="24"/>
          <w:szCs w:val="24"/>
        </w:rPr>
        <w:t>BUENO.</w:t>
      </w:r>
    </w:p>
    <w:p w14:paraId="27359749" w14:textId="77777777" w:rsidR="007D3574" w:rsidRPr="00943C10" w:rsidRDefault="007D3574" w:rsidP="007D3574">
      <w:pPr>
        <w:pStyle w:val="Prrafodelista"/>
        <w:numPr>
          <w:ilvl w:val="0"/>
          <w:numId w:val="25"/>
        </w:numPr>
        <w:spacing w:after="0" w:line="360" w:lineRule="auto"/>
        <w:jc w:val="both"/>
        <w:rPr>
          <w:rFonts w:ascii="Arial" w:hAnsi="Arial" w:cs="Arial"/>
          <w:iCs/>
          <w:sz w:val="24"/>
          <w:szCs w:val="24"/>
        </w:rPr>
      </w:pPr>
      <w:r w:rsidRPr="00943C10">
        <w:rPr>
          <w:rFonts w:ascii="Arial" w:hAnsi="Arial" w:cs="Arial"/>
          <w:iCs/>
          <w:noProof/>
          <w:sz w:val="24"/>
          <w:szCs w:val="24"/>
        </w:rPr>
        <mc:AlternateContent>
          <mc:Choice Requires="wps">
            <w:drawing>
              <wp:anchor distT="0" distB="0" distL="114300" distR="114300" simplePos="0" relativeHeight="251720704" behindDoc="0" locked="0" layoutInCell="1" allowOverlap="1" wp14:anchorId="574D7790" wp14:editId="51F0B55D">
                <wp:simplePos x="0" y="0"/>
                <wp:positionH relativeFrom="column">
                  <wp:posOffset>1560195</wp:posOffset>
                </wp:positionH>
                <wp:positionV relativeFrom="paragraph">
                  <wp:posOffset>238125</wp:posOffset>
                </wp:positionV>
                <wp:extent cx="295275" cy="219075"/>
                <wp:effectExtent l="7620" t="9525" r="11430" b="952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5547D" id="Rectangle 5" o:spid="_x0000_s1026" style="position:absolute;margin-left:122.85pt;margin-top:18.75pt;width:23.2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BvHwIAADw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"/>
            </w:pict>
          </mc:Fallback>
        </mc:AlternateContent>
      </w:r>
      <w:r w:rsidRPr="00943C10">
        <w:rPr>
          <w:rFonts w:ascii="Arial" w:hAnsi="Arial" w:cs="Arial"/>
          <w:iCs/>
          <w:sz w:val="24"/>
          <w:szCs w:val="24"/>
        </w:rPr>
        <w:t>REGULAR.</w:t>
      </w:r>
    </w:p>
    <w:p w14:paraId="4DF99459" w14:textId="77777777" w:rsidR="007D3574" w:rsidRPr="00943C10" w:rsidRDefault="007D3574" w:rsidP="007D3574">
      <w:pPr>
        <w:pStyle w:val="Prrafodelista"/>
        <w:numPr>
          <w:ilvl w:val="0"/>
          <w:numId w:val="25"/>
        </w:numPr>
        <w:spacing w:after="0" w:line="360" w:lineRule="auto"/>
        <w:jc w:val="both"/>
        <w:rPr>
          <w:rFonts w:ascii="Arial" w:hAnsi="Arial" w:cs="Arial"/>
          <w:iCs/>
          <w:sz w:val="24"/>
          <w:szCs w:val="24"/>
        </w:rPr>
      </w:pPr>
      <w:r w:rsidRPr="00943C10">
        <w:rPr>
          <w:rFonts w:ascii="Arial" w:hAnsi="Arial" w:cs="Arial"/>
          <w:iCs/>
          <w:sz w:val="24"/>
          <w:szCs w:val="24"/>
        </w:rPr>
        <w:t xml:space="preserve">DEFICIENTE. </w:t>
      </w:r>
    </w:p>
    <w:p w14:paraId="7ABD0973" w14:textId="77777777" w:rsidR="007D3574" w:rsidRPr="00943C10" w:rsidRDefault="007D3574" w:rsidP="007D3574">
      <w:pPr>
        <w:spacing w:after="0" w:line="360" w:lineRule="auto"/>
        <w:jc w:val="both"/>
        <w:rPr>
          <w:rFonts w:ascii="Arial" w:hAnsi="Arial" w:cs="Arial"/>
          <w:b/>
          <w:iCs/>
          <w:sz w:val="24"/>
          <w:szCs w:val="24"/>
        </w:rPr>
      </w:pPr>
      <w:r w:rsidRPr="00943C10">
        <w:rPr>
          <w:rFonts w:ascii="Arial" w:hAnsi="Arial" w:cs="Arial"/>
          <w:b/>
          <w:iCs/>
          <w:sz w:val="24"/>
          <w:szCs w:val="24"/>
        </w:rPr>
        <w:t>Datos e identificación del experto:</w:t>
      </w:r>
    </w:p>
    <w:p w14:paraId="412068EE" w14:textId="77777777" w:rsidR="007D3574" w:rsidRPr="00943C10" w:rsidRDefault="007D3574" w:rsidP="007D3574">
      <w:pPr>
        <w:spacing w:after="0" w:line="360" w:lineRule="auto"/>
        <w:jc w:val="both"/>
        <w:rPr>
          <w:rFonts w:ascii="Arial" w:hAnsi="Arial" w:cs="Arial"/>
          <w:iCs/>
          <w:sz w:val="24"/>
          <w:szCs w:val="24"/>
        </w:rPr>
      </w:pPr>
      <w:r w:rsidRPr="00943C10">
        <w:rPr>
          <w:rFonts w:ascii="Arial" w:hAnsi="Arial" w:cs="Arial"/>
          <w:iCs/>
          <w:sz w:val="24"/>
          <w:szCs w:val="24"/>
        </w:rPr>
        <w:t>Nombre y Apellido: ____________________________________________</w:t>
      </w:r>
    </w:p>
    <w:p w14:paraId="13663886" w14:textId="77777777" w:rsidR="007D3574" w:rsidRPr="00943C10" w:rsidRDefault="007D3574" w:rsidP="007D3574">
      <w:pPr>
        <w:spacing w:after="0" w:line="360" w:lineRule="auto"/>
        <w:jc w:val="both"/>
        <w:rPr>
          <w:rFonts w:ascii="Arial" w:hAnsi="Arial" w:cs="Arial"/>
          <w:iCs/>
          <w:sz w:val="24"/>
          <w:szCs w:val="24"/>
        </w:rPr>
      </w:pPr>
      <w:r w:rsidRPr="00943C10">
        <w:rPr>
          <w:rFonts w:ascii="Arial" w:hAnsi="Arial" w:cs="Arial"/>
          <w:iCs/>
          <w:sz w:val="24"/>
          <w:szCs w:val="24"/>
        </w:rPr>
        <w:t>Mención: ____________________________________________________</w:t>
      </w:r>
    </w:p>
    <w:p w14:paraId="539319C9" w14:textId="77777777" w:rsidR="007D3574" w:rsidRPr="00943C10" w:rsidRDefault="007D3574" w:rsidP="007D3574">
      <w:pPr>
        <w:spacing w:after="0" w:line="360" w:lineRule="auto"/>
        <w:jc w:val="both"/>
        <w:rPr>
          <w:rFonts w:ascii="Arial" w:hAnsi="Arial" w:cs="Arial"/>
          <w:iCs/>
          <w:sz w:val="24"/>
          <w:szCs w:val="24"/>
        </w:rPr>
      </w:pPr>
      <w:r w:rsidRPr="00943C10">
        <w:rPr>
          <w:rFonts w:ascii="Arial" w:hAnsi="Arial" w:cs="Arial"/>
          <w:iCs/>
          <w:sz w:val="24"/>
          <w:szCs w:val="24"/>
        </w:rPr>
        <w:t>Egresado de: _________________________________________________</w:t>
      </w:r>
    </w:p>
    <w:p w14:paraId="4D511B32" w14:textId="77777777" w:rsidR="007D3574" w:rsidRPr="00943C10" w:rsidRDefault="007D3574" w:rsidP="007D3574">
      <w:pPr>
        <w:spacing w:after="0" w:line="360" w:lineRule="auto"/>
        <w:jc w:val="both"/>
        <w:rPr>
          <w:rFonts w:ascii="Arial" w:hAnsi="Arial" w:cs="Arial"/>
          <w:iCs/>
          <w:sz w:val="24"/>
          <w:szCs w:val="24"/>
        </w:rPr>
      </w:pPr>
      <w:r w:rsidRPr="00943C10">
        <w:rPr>
          <w:rFonts w:ascii="Arial" w:hAnsi="Arial" w:cs="Arial"/>
          <w:iCs/>
          <w:sz w:val="24"/>
          <w:szCs w:val="24"/>
        </w:rPr>
        <w:t>Año de egreso: _______________    Firma: ________________________</w:t>
      </w:r>
    </w:p>
    <w:p w14:paraId="3B8D2B93" w14:textId="77777777" w:rsidR="007D3574" w:rsidRDefault="007D3574" w:rsidP="007D3574">
      <w:pPr>
        <w:spacing w:after="0" w:line="360" w:lineRule="auto"/>
        <w:jc w:val="center"/>
        <w:rPr>
          <w:rFonts w:ascii="Arial" w:hAnsi="Arial" w:cs="Arial"/>
          <w:b/>
          <w:iCs/>
          <w:sz w:val="24"/>
          <w:szCs w:val="24"/>
        </w:rPr>
      </w:pPr>
      <w:r w:rsidRPr="00943C10">
        <w:rPr>
          <w:rFonts w:ascii="Arial" w:hAnsi="Arial" w:cs="Arial"/>
          <w:b/>
        </w:rPr>
        <w:lastRenderedPageBreak/>
        <w:t xml:space="preserve">(ANEXO </w:t>
      </w:r>
      <w:r>
        <w:rPr>
          <w:rFonts w:ascii="Arial" w:hAnsi="Arial" w:cs="Arial"/>
          <w:b/>
        </w:rPr>
        <w:t>B</w:t>
      </w:r>
      <w:r w:rsidRPr="00943C10">
        <w:rPr>
          <w:rFonts w:ascii="Arial" w:hAnsi="Arial" w:cs="Arial"/>
          <w:b/>
        </w:rPr>
        <w:t>)</w:t>
      </w:r>
    </w:p>
    <w:p w14:paraId="31CD7B26" w14:textId="77777777" w:rsidR="007D3574" w:rsidRPr="00943C10" w:rsidRDefault="007D3574" w:rsidP="007D3574">
      <w:pPr>
        <w:spacing w:after="0" w:line="360" w:lineRule="auto"/>
        <w:jc w:val="center"/>
        <w:rPr>
          <w:rFonts w:ascii="Arial" w:hAnsi="Arial" w:cs="Arial"/>
          <w:b/>
          <w:iCs/>
          <w:sz w:val="24"/>
          <w:szCs w:val="24"/>
        </w:rPr>
      </w:pPr>
      <w:r w:rsidRPr="00943C10">
        <w:rPr>
          <w:rFonts w:ascii="Arial" w:hAnsi="Arial" w:cs="Arial"/>
          <w:b/>
          <w:iCs/>
          <w:sz w:val="24"/>
          <w:szCs w:val="24"/>
        </w:rPr>
        <w:t>VALIDACIÓN DEL INSTRUMENTO</w:t>
      </w:r>
    </w:p>
    <w:p w14:paraId="32FA24FE" w14:textId="77777777" w:rsidR="007D3574" w:rsidRPr="00943C10" w:rsidRDefault="007D3574" w:rsidP="007D3574">
      <w:pPr>
        <w:spacing w:after="0" w:line="360" w:lineRule="auto"/>
        <w:jc w:val="center"/>
        <w:rPr>
          <w:rFonts w:ascii="Arial" w:hAnsi="Arial" w:cs="Arial"/>
          <w:b/>
          <w:iCs/>
          <w:sz w:val="24"/>
          <w:szCs w:val="24"/>
        </w:rPr>
      </w:pPr>
    </w:p>
    <w:p w14:paraId="4169E2FD" w14:textId="0FD86443" w:rsidR="007D3574" w:rsidRPr="00943C10" w:rsidRDefault="007D3574" w:rsidP="007D3574">
      <w:pPr>
        <w:pStyle w:val="Predeterminado"/>
        <w:spacing w:after="0" w:line="240" w:lineRule="auto"/>
        <w:jc w:val="both"/>
        <w:rPr>
          <w:rFonts w:ascii="Arial" w:hAnsi="Arial" w:cs="Arial"/>
          <w:sz w:val="22"/>
        </w:rPr>
      </w:pPr>
      <w:r w:rsidRPr="00943C10">
        <w:rPr>
          <w:rFonts w:ascii="Arial" w:hAnsi="Arial" w:cs="Arial"/>
          <w:iCs/>
        </w:rPr>
        <w:t>Título:</w:t>
      </w:r>
      <w:r w:rsidRPr="00943C10">
        <w:rPr>
          <w:rFonts w:ascii="Arial" w:hAnsi="Arial" w:cs="Arial"/>
          <w:iCs/>
          <w:sz w:val="20"/>
          <w:szCs w:val="20"/>
        </w:rPr>
        <w:t xml:space="preserve"> </w:t>
      </w:r>
      <w:r w:rsidRPr="00943C10">
        <w:rPr>
          <w:rFonts w:ascii="Arial" w:hAnsi="Arial" w:cs="Arial"/>
          <w:b/>
          <w:bCs/>
        </w:rPr>
        <w:t xml:space="preserve">PROPUESTA DE </w:t>
      </w:r>
      <w:r w:rsidR="00356836">
        <w:rPr>
          <w:rFonts w:ascii="Arial" w:hAnsi="Arial" w:cs="Arial"/>
          <w:b/>
          <w:bCs/>
        </w:rPr>
        <w:t>UN WEBLOG</w:t>
      </w:r>
      <w:r w:rsidRPr="00943C10">
        <w:rPr>
          <w:rFonts w:ascii="Arial" w:hAnsi="Arial" w:cs="Arial"/>
          <w:b/>
          <w:bCs/>
        </w:rPr>
        <w:t xml:space="preserve"> COMO HERRAMIENTA TECNOLÓGICA DE ORIENTACIÓN VOCACIONAL PARA ESTUDIANTES DE 6TO AÑO PROFESIONAL</w:t>
      </w:r>
    </w:p>
    <w:p w14:paraId="1635DF07" w14:textId="77777777" w:rsidR="007D3574" w:rsidRPr="00943C10" w:rsidRDefault="007D3574" w:rsidP="007D3574">
      <w:pPr>
        <w:spacing w:after="0" w:line="240" w:lineRule="auto"/>
        <w:rPr>
          <w:rFonts w:ascii="Arial" w:hAnsi="Arial" w:cs="Arial"/>
          <w:b/>
          <w:iCs/>
          <w:sz w:val="24"/>
          <w:szCs w:val="24"/>
        </w:rPr>
      </w:pPr>
    </w:p>
    <w:tbl>
      <w:tblPr>
        <w:tblW w:w="8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
        <w:gridCol w:w="1909"/>
        <w:gridCol w:w="2343"/>
        <w:gridCol w:w="1903"/>
        <w:gridCol w:w="836"/>
        <w:gridCol w:w="835"/>
      </w:tblGrid>
      <w:tr w:rsidR="007D3574" w:rsidRPr="00943C10" w14:paraId="7734E5B8" w14:textId="77777777" w:rsidTr="00005B12">
        <w:trPr>
          <w:trHeight w:val="679"/>
          <w:jc w:val="center"/>
        </w:trPr>
        <w:tc>
          <w:tcPr>
            <w:tcW w:w="1029" w:type="dxa"/>
            <w:vMerge w:val="restart"/>
            <w:shd w:val="clear" w:color="auto" w:fill="auto"/>
            <w:vAlign w:val="center"/>
          </w:tcPr>
          <w:p w14:paraId="2BB9BE3A" w14:textId="77777777" w:rsidR="007D3574" w:rsidRPr="00943C10" w:rsidRDefault="007D3574" w:rsidP="00005B12">
            <w:pPr>
              <w:spacing w:after="0" w:line="240" w:lineRule="auto"/>
              <w:jc w:val="center"/>
              <w:rPr>
                <w:rFonts w:ascii="Arial" w:hAnsi="Arial" w:cs="Arial"/>
                <w:b/>
                <w:sz w:val="20"/>
                <w:szCs w:val="20"/>
              </w:rPr>
            </w:pPr>
            <w:r w:rsidRPr="00943C10">
              <w:rPr>
                <w:rFonts w:ascii="Arial" w:hAnsi="Arial" w:cs="Arial"/>
                <w:b/>
                <w:sz w:val="20"/>
                <w:szCs w:val="20"/>
              </w:rPr>
              <w:t xml:space="preserve">   ÍTEMS </w:t>
            </w:r>
          </w:p>
        </w:tc>
        <w:tc>
          <w:tcPr>
            <w:tcW w:w="6154" w:type="dxa"/>
            <w:gridSpan w:val="3"/>
            <w:shd w:val="clear" w:color="auto" w:fill="FABF8F" w:themeFill="accent6" w:themeFillTint="99"/>
            <w:vAlign w:val="center"/>
          </w:tcPr>
          <w:p w14:paraId="0FC370C5" w14:textId="77777777" w:rsidR="007D3574" w:rsidRPr="00943C10" w:rsidRDefault="007D3574" w:rsidP="00005B12">
            <w:pPr>
              <w:spacing w:after="0" w:line="240" w:lineRule="auto"/>
              <w:jc w:val="center"/>
              <w:rPr>
                <w:rFonts w:ascii="Arial" w:hAnsi="Arial" w:cs="Arial"/>
                <w:b/>
                <w:sz w:val="20"/>
                <w:szCs w:val="20"/>
              </w:rPr>
            </w:pPr>
            <w:r w:rsidRPr="00943C10">
              <w:rPr>
                <w:rFonts w:ascii="Arial" w:hAnsi="Arial" w:cs="Arial"/>
                <w:b/>
                <w:sz w:val="20"/>
                <w:szCs w:val="20"/>
              </w:rPr>
              <w:t xml:space="preserve">REDACCIÓN </w:t>
            </w:r>
          </w:p>
        </w:tc>
        <w:tc>
          <w:tcPr>
            <w:tcW w:w="1670" w:type="dxa"/>
            <w:gridSpan w:val="2"/>
            <w:shd w:val="clear" w:color="auto" w:fill="FABF8F" w:themeFill="accent6" w:themeFillTint="99"/>
            <w:vAlign w:val="center"/>
          </w:tcPr>
          <w:p w14:paraId="57C9E3CC" w14:textId="77777777" w:rsidR="007D3574" w:rsidRPr="00943C10" w:rsidRDefault="007D3574" w:rsidP="00005B12">
            <w:pPr>
              <w:spacing w:after="0" w:line="240" w:lineRule="auto"/>
              <w:jc w:val="center"/>
              <w:rPr>
                <w:rFonts w:ascii="Arial" w:hAnsi="Arial" w:cs="Arial"/>
                <w:b/>
                <w:sz w:val="16"/>
                <w:szCs w:val="16"/>
              </w:rPr>
            </w:pPr>
            <w:r w:rsidRPr="00943C10">
              <w:rPr>
                <w:rFonts w:ascii="Arial" w:hAnsi="Arial" w:cs="Arial"/>
                <w:b/>
                <w:sz w:val="16"/>
                <w:szCs w:val="16"/>
              </w:rPr>
              <w:t xml:space="preserve">PERTINENCIA CON LOS OBJETIVOS </w:t>
            </w:r>
          </w:p>
        </w:tc>
      </w:tr>
      <w:tr w:rsidR="007D3574" w:rsidRPr="00943C10" w14:paraId="0012A9E3" w14:textId="77777777" w:rsidTr="00005B12">
        <w:trPr>
          <w:trHeight w:val="315"/>
          <w:jc w:val="center"/>
        </w:trPr>
        <w:tc>
          <w:tcPr>
            <w:tcW w:w="1029" w:type="dxa"/>
            <w:vMerge/>
            <w:shd w:val="clear" w:color="auto" w:fill="auto"/>
            <w:vAlign w:val="center"/>
          </w:tcPr>
          <w:p w14:paraId="435DB12A" w14:textId="77777777" w:rsidR="007D3574" w:rsidRPr="00943C10" w:rsidRDefault="007D3574" w:rsidP="00005B12">
            <w:pPr>
              <w:spacing w:after="0" w:line="240" w:lineRule="auto"/>
              <w:jc w:val="center"/>
              <w:rPr>
                <w:rFonts w:ascii="Times New Roman" w:hAnsi="Times New Roman"/>
                <w:b/>
                <w:sz w:val="20"/>
                <w:szCs w:val="20"/>
              </w:rPr>
            </w:pPr>
          </w:p>
        </w:tc>
        <w:tc>
          <w:tcPr>
            <w:tcW w:w="1909" w:type="dxa"/>
            <w:shd w:val="clear" w:color="auto" w:fill="95B3D7" w:themeFill="accent1" w:themeFillTint="99"/>
            <w:vAlign w:val="center"/>
          </w:tcPr>
          <w:p w14:paraId="7C6272B1" w14:textId="77777777" w:rsidR="007D3574" w:rsidRPr="00943C10" w:rsidRDefault="007D3574" w:rsidP="00005B12">
            <w:pPr>
              <w:spacing w:after="0" w:line="240" w:lineRule="auto"/>
              <w:jc w:val="center"/>
              <w:rPr>
                <w:rFonts w:ascii="Arial" w:hAnsi="Arial" w:cs="Arial"/>
                <w:sz w:val="20"/>
                <w:szCs w:val="20"/>
              </w:rPr>
            </w:pPr>
            <w:r w:rsidRPr="00943C10">
              <w:rPr>
                <w:rFonts w:ascii="Arial" w:hAnsi="Arial" w:cs="Arial"/>
                <w:sz w:val="20"/>
                <w:szCs w:val="20"/>
              </w:rPr>
              <w:t>CLARA</w:t>
            </w:r>
          </w:p>
        </w:tc>
        <w:tc>
          <w:tcPr>
            <w:tcW w:w="2343" w:type="dxa"/>
            <w:shd w:val="clear" w:color="auto" w:fill="95B3D7" w:themeFill="accent1" w:themeFillTint="99"/>
            <w:vAlign w:val="center"/>
          </w:tcPr>
          <w:p w14:paraId="67D6F9B8" w14:textId="77777777" w:rsidR="007D3574" w:rsidRPr="00943C10" w:rsidRDefault="007D3574" w:rsidP="00005B12">
            <w:pPr>
              <w:spacing w:after="0" w:line="240" w:lineRule="auto"/>
              <w:jc w:val="center"/>
              <w:rPr>
                <w:rFonts w:ascii="Arial" w:hAnsi="Arial" w:cs="Arial"/>
                <w:sz w:val="20"/>
                <w:szCs w:val="20"/>
              </w:rPr>
            </w:pPr>
            <w:r w:rsidRPr="00943C10">
              <w:rPr>
                <w:rFonts w:ascii="Arial" w:hAnsi="Arial" w:cs="Arial"/>
                <w:sz w:val="20"/>
                <w:szCs w:val="20"/>
              </w:rPr>
              <w:t>CONFUSA</w:t>
            </w:r>
          </w:p>
        </w:tc>
        <w:tc>
          <w:tcPr>
            <w:tcW w:w="1903" w:type="dxa"/>
            <w:shd w:val="clear" w:color="auto" w:fill="95B3D7" w:themeFill="accent1" w:themeFillTint="99"/>
            <w:vAlign w:val="center"/>
          </w:tcPr>
          <w:p w14:paraId="3D36E6C7" w14:textId="77777777" w:rsidR="007D3574" w:rsidRPr="00943C10" w:rsidRDefault="007D3574" w:rsidP="00005B12">
            <w:pPr>
              <w:spacing w:after="0" w:line="240" w:lineRule="auto"/>
              <w:jc w:val="center"/>
              <w:rPr>
                <w:rFonts w:ascii="Arial" w:hAnsi="Arial" w:cs="Arial"/>
                <w:sz w:val="20"/>
                <w:szCs w:val="20"/>
              </w:rPr>
            </w:pPr>
            <w:r w:rsidRPr="00943C10">
              <w:rPr>
                <w:rFonts w:ascii="Arial" w:hAnsi="Arial" w:cs="Arial"/>
                <w:sz w:val="20"/>
                <w:szCs w:val="20"/>
              </w:rPr>
              <w:t>TENDENSIOSA</w:t>
            </w:r>
          </w:p>
        </w:tc>
        <w:tc>
          <w:tcPr>
            <w:tcW w:w="836" w:type="dxa"/>
            <w:shd w:val="clear" w:color="auto" w:fill="95B3D7" w:themeFill="accent1" w:themeFillTint="99"/>
            <w:vAlign w:val="center"/>
          </w:tcPr>
          <w:p w14:paraId="7E403F73" w14:textId="77777777" w:rsidR="007D3574" w:rsidRPr="00943C10" w:rsidRDefault="007D3574" w:rsidP="00005B12">
            <w:pPr>
              <w:spacing w:after="0" w:line="240" w:lineRule="auto"/>
              <w:jc w:val="center"/>
              <w:rPr>
                <w:rFonts w:ascii="Arial" w:hAnsi="Arial" w:cs="Arial"/>
                <w:sz w:val="20"/>
                <w:szCs w:val="20"/>
              </w:rPr>
            </w:pPr>
            <w:r w:rsidRPr="00943C10">
              <w:rPr>
                <w:rFonts w:ascii="Arial" w:hAnsi="Arial" w:cs="Arial"/>
                <w:sz w:val="20"/>
                <w:szCs w:val="20"/>
              </w:rPr>
              <w:t>SI</w:t>
            </w:r>
          </w:p>
        </w:tc>
        <w:tc>
          <w:tcPr>
            <w:tcW w:w="835" w:type="dxa"/>
            <w:shd w:val="clear" w:color="auto" w:fill="95B3D7" w:themeFill="accent1" w:themeFillTint="99"/>
          </w:tcPr>
          <w:p w14:paraId="01CF12D8" w14:textId="77777777" w:rsidR="007D3574" w:rsidRPr="00943C10" w:rsidRDefault="007D3574" w:rsidP="00005B12">
            <w:pPr>
              <w:spacing w:after="0" w:line="240" w:lineRule="auto"/>
              <w:jc w:val="center"/>
              <w:rPr>
                <w:rFonts w:ascii="Arial" w:hAnsi="Arial" w:cs="Arial"/>
                <w:sz w:val="20"/>
                <w:szCs w:val="20"/>
              </w:rPr>
            </w:pPr>
            <w:r w:rsidRPr="00943C10">
              <w:rPr>
                <w:rFonts w:ascii="Arial" w:hAnsi="Arial" w:cs="Arial"/>
                <w:sz w:val="20"/>
                <w:szCs w:val="20"/>
              </w:rPr>
              <w:t>NO</w:t>
            </w:r>
          </w:p>
        </w:tc>
      </w:tr>
      <w:tr w:rsidR="007D3574" w:rsidRPr="00943C10" w14:paraId="14EFA7EB" w14:textId="77777777" w:rsidTr="00005B12">
        <w:trPr>
          <w:trHeight w:val="330"/>
          <w:jc w:val="center"/>
        </w:trPr>
        <w:tc>
          <w:tcPr>
            <w:tcW w:w="1029" w:type="dxa"/>
            <w:shd w:val="clear" w:color="auto" w:fill="244061" w:themeFill="accent1" w:themeFillShade="80"/>
            <w:vAlign w:val="center"/>
          </w:tcPr>
          <w:p w14:paraId="670C0C88"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01</w:t>
            </w:r>
          </w:p>
        </w:tc>
        <w:tc>
          <w:tcPr>
            <w:tcW w:w="1909" w:type="dxa"/>
            <w:vAlign w:val="center"/>
          </w:tcPr>
          <w:p w14:paraId="5449AE8B"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29B9DE0B"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5A8813C7"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316B9395" w14:textId="77777777" w:rsidR="007D3574" w:rsidRPr="00943C10" w:rsidRDefault="007D3574" w:rsidP="00005B12">
            <w:pPr>
              <w:spacing w:after="0" w:line="360" w:lineRule="auto"/>
              <w:rPr>
                <w:rFonts w:ascii="Times New Roman" w:hAnsi="Times New Roman"/>
                <w:sz w:val="16"/>
                <w:szCs w:val="16"/>
              </w:rPr>
            </w:pPr>
          </w:p>
        </w:tc>
        <w:tc>
          <w:tcPr>
            <w:tcW w:w="835" w:type="dxa"/>
          </w:tcPr>
          <w:p w14:paraId="07099040"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32649106" w14:textId="77777777" w:rsidTr="00005B12">
        <w:trPr>
          <w:trHeight w:val="349"/>
          <w:jc w:val="center"/>
        </w:trPr>
        <w:tc>
          <w:tcPr>
            <w:tcW w:w="1029" w:type="dxa"/>
            <w:shd w:val="clear" w:color="auto" w:fill="244061" w:themeFill="accent1" w:themeFillShade="80"/>
            <w:vAlign w:val="center"/>
          </w:tcPr>
          <w:p w14:paraId="49098C7B"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02</w:t>
            </w:r>
          </w:p>
        </w:tc>
        <w:tc>
          <w:tcPr>
            <w:tcW w:w="1909" w:type="dxa"/>
            <w:vAlign w:val="center"/>
          </w:tcPr>
          <w:p w14:paraId="0E5F27AC" w14:textId="77777777" w:rsidR="007D3574" w:rsidRPr="00943C10" w:rsidRDefault="007D3574" w:rsidP="00005B12">
            <w:pPr>
              <w:tabs>
                <w:tab w:val="left" w:pos="0"/>
                <w:tab w:val="left" w:pos="567"/>
                <w:tab w:val="right" w:pos="709"/>
              </w:tabs>
              <w:spacing w:after="0" w:line="360" w:lineRule="auto"/>
              <w:jc w:val="both"/>
              <w:rPr>
                <w:rFonts w:ascii="Arial" w:hAnsi="Arial" w:cs="Arial"/>
                <w:color w:val="000000"/>
                <w:sz w:val="16"/>
                <w:szCs w:val="16"/>
                <w:shd w:val="clear" w:color="auto" w:fill="FFFFFF"/>
              </w:rPr>
            </w:pPr>
          </w:p>
        </w:tc>
        <w:tc>
          <w:tcPr>
            <w:tcW w:w="2343" w:type="dxa"/>
            <w:vAlign w:val="center"/>
          </w:tcPr>
          <w:p w14:paraId="7381B4EB" w14:textId="77777777" w:rsidR="007D3574" w:rsidRPr="00943C10" w:rsidRDefault="007D3574" w:rsidP="00005B12">
            <w:pPr>
              <w:tabs>
                <w:tab w:val="left" w:pos="0"/>
                <w:tab w:val="left" w:pos="567"/>
                <w:tab w:val="right" w:pos="709"/>
              </w:tabs>
              <w:spacing w:after="0" w:line="360" w:lineRule="auto"/>
              <w:jc w:val="both"/>
              <w:rPr>
                <w:rFonts w:ascii="Arial" w:hAnsi="Arial" w:cs="Arial"/>
                <w:color w:val="000000"/>
                <w:sz w:val="16"/>
                <w:szCs w:val="16"/>
                <w:shd w:val="clear" w:color="auto" w:fill="FFFFFF"/>
              </w:rPr>
            </w:pPr>
          </w:p>
        </w:tc>
        <w:tc>
          <w:tcPr>
            <w:tcW w:w="1903" w:type="dxa"/>
            <w:vAlign w:val="center"/>
          </w:tcPr>
          <w:p w14:paraId="5206877E" w14:textId="77777777" w:rsidR="007D3574" w:rsidRPr="00943C10" w:rsidRDefault="007D3574" w:rsidP="00005B12">
            <w:pPr>
              <w:tabs>
                <w:tab w:val="left" w:pos="0"/>
                <w:tab w:val="left" w:pos="567"/>
                <w:tab w:val="right" w:pos="709"/>
              </w:tabs>
              <w:spacing w:after="0" w:line="360" w:lineRule="auto"/>
              <w:jc w:val="both"/>
              <w:rPr>
                <w:rFonts w:ascii="Arial" w:hAnsi="Arial" w:cs="Arial"/>
                <w:color w:val="000000"/>
                <w:sz w:val="16"/>
                <w:szCs w:val="16"/>
                <w:shd w:val="clear" w:color="auto" w:fill="FFFFFF"/>
              </w:rPr>
            </w:pPr>
          </w:p>
        </w:tc>
        <w:tc>
          <w:tcPr>
            <w:tcW w:w="836" w:type="dxa"/>
            <w:vAlign w:val="center"/>
          </w:tcPr>
          <w:p w14:paraId="5F88CACF" w14:textId="77777777" w:rsidR="007D3574" w:rsidRPr="00943C10" w:rsidRDefault="007D3574" w:rsidP="00005B12">
            <w:pPr>
              <w:spacing w:after="0" w:line="360" w:lineRule="auto"/>
              <w:rPr>
                <w:rFonts w:ascii="Times New Roman" w:hAnsi="Times New Roman"/>
                <w:sz w:val="16"/>
                <w:szCs w:val="16"/>
              </w:rPr>
            </w:pPr>
          </w:p>
        </w:tc>
        <w:tc>
          <w:tcPr>
            <w:tcW w:w="835" w:type="dxa"/>
          </w:tcPr>
          <w:p w14:paraId="1DD93F78"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4A474C41" w14:textId="77777777" w:rsidTr="00005B12">
        <w:trPr>
          <w:trHeight w:val="330"/>
          <w:jc w:val="center"/>
        </w:trPr>
        <w:tc>
          <w:tcPr>
            <w:tcW w:w="1029" w:type="dxa"/>
            <w:shd w:val="clear" w:color="auto" w:fill="244061" w:themeFill="accent1" w:themeFillShade="80"/>
            <w:vAlign w:val="center"/>
          </w:tcPr>
          <w:p w14:paraId="571C5005"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03</w:t>
            </w:r>
          </w:p>
        </w:tc>
        <w:tc>
          <w:tcPr>
            <w:tcW w:w="1909" w:type="dxa"/>
            <w:vAlign w:val="center"/>
          </w:tcPr>
          <w:p w14:paraId="7436BC89"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72EBC31C"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59A90660"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44667ECB" w14:textId="77777777" w:rsidR="007D3574" w:rsidRPr="00943C10" w:rsidRDefault="007D3574" w:rsidP="00005B12">
            <w:pPr>
              <w:spacing w:after="0" w:line="360" w:lineRule="auto"/>
              <w:rPr>
                <w:rFonts w:ascii="Times New Roman" w:hAnsi="Times New Roman"/>
                <w:sz w:val="16"/>
                <w:szCs w:val="16"/>
              </w:rPr>
            </w:pPr>
          </w:p>
        </w:tc>
        <w:tc>
          <w:tcPr>
            <w:tcW w:w="835" w:type="dxa"/>
          </w:tcPr>
          <w:p w14:paraId="2B1B1D7F"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524CC7D9" w14:textId="77777777" w:rsidTr="00005B12">
        <w:trPr>
          <w:trHeight w:val="330"/>
          <w:jc w:val="center"/>
        </w:trPr>
        <w:tc>
          <w:tcPr>
            <w:tcW w:w="1029" w:type="dxa"/>
            <w:shd w:val="clear" w:color="auto" w:fill="244061" w:themeFill="accent1" w:themeFillShade="80"/>
            <w:vAlign w:val="center"/>
          </w:tcPr>
          <w:p w14:paraId="2C453F84"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04</w:t>
            </w:r>
          </w:p>
        </w:tc>
        <w:tc>
          <w:tcPr>
            <w:tcW w:w="1909" w:type="dxa"/>
            <w:vAlign w:val="center"/>
          </w:tcPr>
          <w:p w14:paraId="77A285FD"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30FB2F5A"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2F544DAA"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50342E8D" w14:textId="77777777" w:rsidR="007D3574" w:rsidRPr="00943C10" w:rsidRDefault="007D3574" w:rsidP="00005B12">
            <w:pPr>
              <w:spacing w:after="0" w:line="360" w:lineRule="auto"/>
              <w:rPr>
                <w:rFonts w:ascii="Times New Roman" w:hAnsi="Times New Roman"/>
                <w:sz w:val="16"/>
                <w:szCs w:val="16"/>
              </w:rPr>
            </w:pPr>
          </w:p>
        </w:tc>
        <w:tc>
          <w:tcPr>
            <w:tcW w:w="835" w:type="dxa"/>
          </w:tcPr>
          <w:p w14:paraId="7CEAAF1C"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0B7698F3" w14:textId="77777777" w:rsidTr="00005B12">
        <w:trPr>
          <w:trHeight w:val="330"/>
          <w:jc w:val="center"/>
        </w:trPr>
        <w:tc>
          <w:tcPr>
            <w:tcW w:w="1029" w:type="dxa"/>
            <w:shd w:val="clear" w:color="auto" w:fill="244061" w:themeFill="accent1" w:themeFillShade="80"/>
            <w:vAlign w:val="center"/>
          </w:tcPr>
          <w:p w14:paraId="669BA147"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05</w:t>
            </w:r>
          </w:p>
        </w:tc>
        <w:tc>
          <w:tcPr>
            <w:tcW w:w="1909" w:type="dxa"/>
            <w:vAlign w:val="center"/>
          </w:tcPr>
          <w:p w14:paraId="7B870BA3"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06D66D2C"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6B26D553"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4BD2AEAA" w14:textId="77777777" w:rsidR="007D3574" w:rsidRPr="00943C10" w:rsidRDefault="007D3574" w:rsidP="00005B12">
            <w:pPr>
              <w:spacing w:after="0" w:line="360" w:lineRule="auto"/>
              <w:rPr>
                <w:rFonts w:ascii="Times New Roman" w:hAnsi="Times New Roman"/>
                <w:sz w:val="16"/>
                <w:szCs w:val="16"/>
              </w:rPr>
            </w:pPr>
          </w:p>
        </w:tc>
        <w:tc>
          <w:tcPr>
            <w:tcW w:w="835" w:type="dxa"/>
          </w:tcPr>
          <w:p w14:paraId="6C837D9B"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4228464E" w14:textId="77777777" w:rsidTr="00005B12">
        <w:trPr>
          <w:trHeight w:val="349"/>
          <w:jc w:val="center"/>
        </w:trPr>
        <w:tc>
          <w:tcPr>
            <w:tcW w:w="1029" w:type="dxa"/>
            <w:shd w:val="clear" w:color="auto" w:fill="244061" w:themeFill="accent1" w:themeFillShade="80"/>
            <w:vAlign w:val="center"/>
          </w:tcPr>
          <w:p w14:paraId="5FD65CA5"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06</w:t>
            </w:r>
          </w:p>
        </w:tc>
        <w:tc>
          <w:tcPr>
            <w:tcW w:w="1909" w:type="dxa"/>
            <w:vAlign w:val="center"/>
          </w:tcPr>
          <w:p w14:paraId="3DAD12E3"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33BA6C5A"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11DB8307"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2D3E5E37" w14:textId="77777777" w:rsidR="007D3574" w:rsidRPr="00943C10" w:rsidRDefault="007D3574" w:rsidP="00005B12">
            <w:pPr>
              <w:spacing w:after="0" w:line="360" w:lineRule="auto"/>
              <w:rPr>
                <w:rFonts w:ascii="Times New Roman" w:hAnsi="Times New Roman"/>
                <w:sz w:val="16"/>
                <w:szCs w:val="16"/>
              </w:rPr>
            </w:pPr>
          </w:p>
        </w:tc>
        <w:tc>
          <w:tcPr>
            <w:tcW w:w="835" w:type="dxa"/>
          </w:tcPr>
          <w:p w14:paraId="4CB12013"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60361829" w14:textId="77777777" w:rsidTr="00005B12">
        <w:trPr>
          <w:trHeight w:val="330"/>
          <w:jc w:val="center"/>
        </w:trPr>
        <w:tc>
          <w:tcPr>
            <w:tcW w:w="1029" w:type="dxa"/>
            <w:shd w:val="clear" w:color="auto" w:fill="244061" w:themeFill="accent1" w:themeFillShade="80"/>
            <w:vAlign w:val="center"/>
          </w:tcPr>
          <w:p w14:paraId="1E1DEA2A"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07</w:t>
            </w:r>
          </w:p>
        </w:tc>
        <w:tc>
          <w:tcPr>
            <w:tcW w:w="1909" w:type="dxa"/>
            <w:vAlign w:val="center"/>
          </w:tcPr>
          <w:p w14:paraId="7CAD2033"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18B947A8"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16FEA6B7"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424E742D" w14:textId="77777777" w:rsidR="007D3574" w:rsidRPr="00943C10" w:rsidRDefault="007D3574" w:rsidP="00005B12">
            <w:pPr>
              <w:spacing w:after="0" w:line="360" w:lineRule="auto"/>
              <w:rPr>
                <w:rFonts w:ascii="Times New Roman" w:hAnsi="Times New Roman"/>
                <w:sz w:val="16"/>
                <w:szCs w:val="16"/>
              </w:rPr>
            </w:pPr>
          </w:p>
        </w:tc>
        <w:tc>
          <w:tcPr>
            <w:tcW w:w="835" w:type="dxa"/>
          </w:tcPr>
          <w:p w14:paraId="56CBB6F1"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7E3DC8C3" w14:textId="77777777" w:rsidTr="00005B12">
        <w:trPr>
          <w:trHeight w:val="330"/>
          <w:jc w:val="center"/>
        </w:trPr>
        <w:tc>
          <w:tcPr>
            <w:tcW w:w="1029" w:type="dxa"/>
            <w:shd w:val="clear" w:color="auto" w:fill="244061" w:themeFill="accent1" w:themeFillShade="80"/>
            <w:vAlign w:val="center"/>
          </w:tcPr>
          <w:p w14:paraId="1649CA38"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08</w:t>
            </w:r>
          </w:p>
        </w:tc>
        <w:tc>
          <w:tcPr>
            <w:tcW w:w="1909" w:type="dxa"/>
            <w:vAlign w:val="center"/>
          </w:tcPr>
          <w:p w14:paraId="27DF7A59"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43655E0E"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22D621FE"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0BE2DE20" w14:textId="77777777" w:rsidR="007D3574" w:rsidRPr="00943C10" w:rsidRDefault="007D3574" w:rsidP="00005B12">
            <w:pPr>
              <w:spacing w:after="0" w:line="360" w:lineRule="auto"/>
              <w:rPr>
                <w:rFonts w:ascii="Times New Roman" w:hAnsi="Times New Roman"/>
                <w:sz w:val="16"/>
                <w:szCs w:val="16"/>
              </w:rPr>
            </w:pPr>
          </w:p>
        </w:tc>
        <w:tc>
          <w:tcPr>
            <w:tcW w:w="835" w:type="dxa"/>
          </w:tcPr>
          <w:p w14:paraId="197024BB"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228C0516" w14:textId="77777777" w:rsidTr="00005B12">
        <w:trPr>
          <w:trHeight w:val="330"/>
          <w:jc w:val="center"/>
        </w:trPr>
        <w:tc>
          <w:tcPr>
            <w:tcW w:w="1029" w:type="dxa"/>
            <w:shd w:val="clear" w:color="auto" w:fill="244061" w:themeFill="accent1" w:themeFillShade="80"/>
            <w:vAlign w:val="center"/>
          </w:tcPr>
          <w:p w14:paraId="234BCED6"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09</w:t>
            </w:r>
          </w:p>
        </w:tc>
        <w:tc>
          <w:tcPr>
            <w:tcW w:w="1909" w:type="dxa"/>
            <w:vAlign w:val="center"/>
          </w:tcPr>
          <w:p w14:paraId="2E4AB418"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02EBDA15"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2D1A178B"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5D060703" w14:textId="77777777" w:rsidR="007D3574" w:rsidRPr="00943C10" w:rsidRDefault="007D3574" w:rsidP="00005B12">
            <w:pPr>
              <w:spacing w:after="0" w:line="360" w:lineRule="auto"/>
              <w:rPr>
                <w:rFonts w:ascii="Times New Roman" w:hAnsi="Times New Roman"/>
                <w:sz w:val="16"/>
                <w:szCs w:val="16"/>
              </w:rPr>
            </w:pPr>
          </w:p>
        </w:tc>
        <w:tc>
          <w:tcPr>
            <w:tcW w:w="835" w:type="dxa"/>
          </w:tcPr>
          <w:p w14:paraId="4B47F4ED"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233B7C1B" w14:textId="77777777" w:rsidTr="00005B12">
        <w:trPr>
          <w:trHeight w:val="349"/>
          <w:jc w:val="center"/>
        </w:trPr>
        <w:tc>
          <w:tcPr>
            <w:tcW w:w="1029" w:type="dxa"/>
            <w:shd w:val="clear" w:color="auto" w:fill="244061" w:themeFill="accent1" w:themeFillShade="80"/>
            <w:vAlign w:val="center"/>
          </w:tcPr>
          <w:p w14:paraId="70ABE06D"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10</w:t>
            </w:r>
          </w:p>
        </w:tc>
        <w:tc>
          <w:tcPr>
            <w:tcW w:w="1909" w:type="dxa"/>
            <w:vAlign w:val="center"/>
          </w:tcPr>
          <w:p w14:paraId="0CCDA1B9"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47C1EDE1"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75CFA900"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3A936427" w14:textId="77777777" w:rsidR="007D3574" w:rsidRPr="00943C10" w:rsidRDefault="007D3574" w:rsidP="00005B12">
            <w:pPr>
              <w:spacing w:after="0" w:line="360" w:lineRule="auto"/>
              <w:rPr>
                <w:rFonts w:ascii="Times New Roman" w:hAnsi="Times New Roman"/>
                <w:sz w:val="16"/>
                <w:szCs w:val="16"/>
              </w:rPr>
            </w:pPr>
          </w:p>
        </w:tc>
        <w:tc>
          <w:tcPr>
            <w:tcW w:w="835" w:type="dxa"/>
          </w:tcPr>
          <w:p w14:paraId="43760F73"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42C1565C" w14:textId="77777777" w:rsidTr="00005B12">
        <w:trPr>
          <w:trHeight w:val="330"/>
          <w:jc w:val="center"/>
        </w:trPr>
        <w:tc>
          <w:tcPr>
            <w:tcW w:w="1029" w:type="dxa"/>
            <w:shd w:val="clear" w:color="auto" w:fill="244061" w:themeFill="accent1" w:themeFillShade="80"/>
            <w:vAlign w:val="center"/>
          </w:tcPr>
          <w:p w14:paraId="3C14DCAB"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11</w:t>
            </w:r>
          </w:p>
        </w:tc>
        <w:tc>
          <w:tcPr>
            <w:tcW w:w="1909" w:type="dxa"/>
            <w:vAlign w:val="center"/>
          </w:tcPr>
          <w:p w14:paraId="07626331"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648404D2"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37B9EB12"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727BD1E6" w14:textId="77777777" w:rsidR="007D3574" w:rsidRPr="00943C10" w:rsidRDefault="007D3574" w:rsidP="00005B12">
            <w:pPr>
              <w:spacing w:after="0" w:line="360" w:lineRule="auto"/>
              <w:rPr>
                <w:rFonts w:ascii="Times New Roman" w:hAnsi="Times New Roman"/>
                <w:sz w:val="16"/>
                <w:szCs w:val="16"/>
              </w:rPr>
            </w:pPr>
          </w:p>
        </w:tc>
        <w:tc>
          <w:tcPr>
            <w:tcW w:w="835" w:type="dxa"/>
          </w:tcPr>
          <w:p w14:paraId="133065E2"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5D80A33F" w14:textId="77777777" w:rsidTr="00005B12">
        <w:trPr>
          <w:trHeight w:val="87"/>
          <w:jc w:val="center"/>
        </w:trPr>
        <w:tc>
          <w:tcPr>
            <w:tcW w:w="1029" w:type="dxa"/>
            <w:shd w:val="clear" w:color="auto" w:fill="244061" w:themeFill="accent1" w:themeFillShade="80"/>
            <w:vAlign w:val="center"/>
          </w:tcPr>
          <w:p w14:paraId="0E1AD74C"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12</w:t>
            </w:r>
          </w:p>
        </w:tc>
        <w:tc>
          <w:tcPr>
            <w:tcW w:w="1909" w:type="dxa"/>
            <w:vAlign w:val="center"/>
          </w:tcPr>
          <w:p w14:paraId="36C24A37"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56A5DE05"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34434EF1"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15384753" w14:textId="77777777" w:rsidR="007D3574" w:rsidRPr="00943C10" w:rsidRDefault="007D3574" w:rsidP="00005B12">
            <w:pPr>
              <w:spacing w:after="0" w:line="360" w:lineRule="auto"/>
              <w:rPr>
                <w:rFonts w:ascii="Times New Roman" w:hAnsi="Times New Roman"/>
                <w:sz w:val="16"/>
                <w:szCs w:val="16"/>
              </w:rPr>
            </w:pPr>
          </w:p>
        </w:tc>
        <w:tc>
          <w:tcPr>
            <w:tcW w:w="835" w:type="dxa"/>
          </w:tcPr>
          <w:p w14:paraId="2B14F17A"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4252ABF1" w14:textId="77777777" w:rsidTr="00005B12">
        <w:trPr>
          <w:trHeight w:val="349"/>
          <w:jc w:val="center"/>
        </w:trPr>
        <w:tc>
          <w:tcPr>
            <w:tcW w:w="1029" w:type="dxa"/>
            <w:shd w:val="clear" w:color="auto" w:fill="244061" w:themeFill="accent1" w:themeFillShade="80"/>
            <w:vAlign w:val="center"/>
          </w:tcPr>
          <w:p w14:paraId="2B037E21"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13</w:t>
            </w:r>
          </w:p>
        </w:tc>
        <w:tc>
          <w:tcPr>
            <w:tcW w:w="1909" w:type="dxa"/>
            <w:vAlign w:val="center"/>
          </w:tcPr>
          <w:p w14:paraId="400A9473"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70EDDF29"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70970A7F"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6D7AABD6" w14:textId="77777777" w:rsidR="007D3574" w:rsidRPr="00943C10" w:rsidRDefault="007D3574" w:rsidP="00005B12">
            <w:pPr>
              <w:spacing w:after="0" w:line="360" w:lineRule="auto"/>
              <w:rPr>
                <w:rFonts w:ascii="Times New Roman" w:hAnsi="Times New Roman"/>
                <w:sz w:val="16"/>
                <w:szCs w:val="16"/>
              </w:rPr>
            </w:pPr>
          </w:p>
        </w:tc>
        <w:tc>
          <w:tcPr>
            <w:tcW w:w="835" w:type="dxa"/>
          </w:tcPr>
          <w:p w14:paraId="161F1AC5"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24A9DCF6" w14:textId="77777777" w:rsidTr="00005B12">
        <w:trPr>
          <w:trHeight w:val="330"/>
          <w:jc w:val="center"/>
        </w:trPr>
        <w:tc>
          <w:tcPr>
            <w:tcW w:w="1029" w:type="dxa"/>
            <w:shd w:val="clear" w:color="auto" w:fill="244061" w:themeFill="accent1" w:themeFillShade="80"/>
            <w:vAlign w:val="center"/>
          </w:tcPr>
          <w:p w14:paraId="789B151D"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14</w:t>
            </w:r>
          </w:p>
        </w:tc>
        <w:tc>
          <w:tcPr>
            <w:tcW w:w="1909" w:type="dxa"/>
            <w:vAlign w:val="center"/>
          </w:tcPr>
          <w:p w14:paraId="7085EE32"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5D0FED52"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4710580D"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590ECED3" w14:textId="77777777" w:rsidR="007D3574" w:rsidRPr="00943C10" w:rsidRDefault="007D3574" w:rsidP="00005B12">
            <w:pPr>
              <w:spacing w:after="0" w:line="360" w:lineRule="auto"/>
              <w:rPr>
                <w:rFonts w:ascii="Times New Roman" w:hAnsi="Times New Roman"/>
                <w:sz w:val="16"/>
                <w:szCs w:val="16"/>
              </w:rPr>
            </w:pPr>
          </w:p>
        </w:tc>
        <w:tc>
          <w:tcPr>
            <w:tcW w:w="835" w:type="dxa"/>
          </w:tcPr>
          <w:p w14:paraId="28216845"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0DDA3C1F" w14:textId="77777777" w:rsidTr="00005B12">
        <w:trPr>
          <w:trHeight w:val="330"/>
          <w:jc w:val="center"/>
        </w:trPr>
        <w:tc>
          <w:tcPr>
            <w:tcW w:w="1029" w:type="dxa"/>
            <w:shd w:val="clear" w:color="auto" w:fill="244061" w:themeFill="accent1" w:themeFillShade="80"/>
            <w:vAlign w:val="center"/>
          </w:tcPr>
          <w:p w14:paraId="238E7E32"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15</w:t>
            </w:r>
          </w:p>
        </w:tc>
        <w:tc>
          <w:tcPr>
            <w:tcW w:w="1909" w:type="dxa"/>
            <w:vAlign w:val="center"/>
          </w:tcPr>
          <w:p w14:paraId="2C8BF9D0"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10FB7C81"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1AE40F79"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3A3247AF" w14:textId="77777777" w:rsidR="007D3574" w:rsidRPr="00943C10" w:rsidRDefault="007D3574" w:rsidP="00005B12">
            <w:pPr>
              <w:spacing w:after="0" w:line="360" w:lineRule="auto"/>
              <w:rPr>
                <w:rFonts w:ascii="Times New Roman" w:hAnsi="Times New Roman"/>
                <w:sz w:val="16"/>
                <w:szCs w:val="16"/>
              </w:rPr>
            </w:pPr>
          </w:p>
        </w:tc>
        <w:tc>
          <w:tcPr>
            <w:tcW w:w="835" w:type="dxa"/>
          </w:tcPr>
          <w:p w14:paraId="35F4DD4A"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34225DDD" w14:textId="77777777" w:rsidTr="00005B12">
        <w:trPr>
          <w:trHeight w:val="330"/>
          <w:jc w:val="center"/>
        </w:trPr>
        <w:tc>
          <w:tcPr>
            <w:tcW w:w="1029" w:type="dxa"/>
            <w:shd w:val="clear" w:color="auto" w:fill="244061" w:themeFill="accent1" w:themeFillShade="80"/>
            <w:vAlign w:val="center"/>
          </w:tcPr>
          <w:p w14:paraId="08413BBF"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16</w:t>
            </w:r>
          </w:p>
        </w:tc>
        <w:tc>
          <w:tcPr>
            <w:tcW w:w="1909" w:type="dxa"/>
            <w:vAlign w:val="center"/>
          </w:tcPr>
          <w:p w14:paraId="499DB0A1"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418DEAB4"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7C71C98A"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344D9E48" w14:textId="77777777" w:rsidR="007D3574" w:rsidRPr="00943C10" w:rsidRDefault="007D3574" w:rsidP="00005B12">
            <w:pPr>
              <w:spacing w:after="0" w:line="360" w:lineRule="auto"/>
              <w:rPr>
                <w:rFonts w:ascii="Times New Roman" w:hAnsi="Times New Roman"/>
                <w:sz w:val="16"/>
                <w:szCs w:val="16"/>
              </w:rPr>
            </w:pPr>
          </w:p>
        </w:tc>
        <w:tc>
          <w:tcPr>
            <w:tcW w:w="835" w:type="dxa"/>
          </w:tcPr>
          <w:p w14:paraId="20BE0068"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0D7E9FE1" w14:textId="77777777" w:rsidTr="00005B12">
        <w:trPr>
          <w:trHeight w:val="349"/>
          <w:jc w:val="center"/>
        </w:trPr>
        <w:tc>
          <w:tcPr>
            <w:tcW w:w="1029" w:type="dxa"/>
            <w:shd w:val="clear" w:color="auto" w:fill="244061" w:themeFill="accent1" w:themeFillShade="80"/>
            <w:vAlign w:val="center"/>
          </w:tcPr>
          <w:p w14:paraId="2577B716"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17</w:t>
            </w:r>
          </w:p>
        </w:tc>
        <w:tc>
          <w:tcPr>
            <w:tcW w:w="1909" w:type="dxa"/>
            <w:vAlign w:val="center"/>
          </w:tcPr>
          <w:p w14:paraId="7CB78BA0"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287461A7"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13D30622"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219EFE40" w14:textId="77777777" w:rsidR="007D3574" w:rsidRPr="00943C10" w:rsidRDefault="007D3574" w:rsidP="00005B12">
            <w:pPr>
              <w:spacing w:after="0" w:line="360" w:lineRule="auto"/>
              <w:rPr>
                <w:rFonts w:ascii="Times New Roman" w:hAnsi="Times New Roman"/>
                <w:sz w:val="16"/>
                <w:szCs w:val="16"/>
              </w:rPr>
            </w:pPr>
          </w:p>
        </w:tc>
        <w:tc>
          <w:tcPr>
            <w:tcW w:w="835" w:type="dxa"/>
          </w:tcPr>
          <w:p w14:paraId="6B8CA40E"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0FD8513E" w14:textId="77777777" w:rsidTr="00005B12">
        <w:trPr>
          <w:trHeight w:val="330"/>
          <w:jc w:val="center"/>
        </w:trPr>
        <w:tc>
          <w:tcPr>
            <w:tcW w:w="1029" w:type="dxa"/>
            <w:shd w:val="clear" w:color="auto" w:fill="244061" w:themeFill="accent1" w:themeFillShade="80"/>
            <w:vAlign w:val="center"/>
          </w:tcPr>
          <w:p w14:paraId="4DC838B4"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18</w:t>
            </w:r>
          </w:p>
        </w:tc>
        <w:tc>
          <w:tcPr>
            <w:tcW w:w="1909" w:type="dxa"/>
            <w:vAlign w:val="center"/>
          </w:tcPr>
          <w:p w14:paraId="1534338D"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0EAA59C1"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3841F710"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55AFF242" w14:textId="77777777" w:rsidR="007D3574" w:rsidRPr="00943C10" w:rsidRDefault="007D3574" w:rsidP="00005B12">
            <w:pPr>
              <w:spacing w:after="0" w:line="360" w:lineRule="auto"/>
              <w:rPr>
                <w:rFonts w:ascii="Times New Roman" w:hAnsi="Times New Roman"/>
                <w:sz w:val="16"/>
                <w:szCs w:val="16"/>
              </w:rPr>
            </w:pPr>
          </w:p>
        </w:tc>
        <w:tc>
          <w:tcPr>
            <w:tcW w:w="835" w:type="dxa"/>
          </w:tcPr>
          <w:p w14:paraId="59EDB8D3"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49C62236" w14:textId="77777777" w:rsidTr="00005B12">
        <w:trPr>
          <w:trHeight w:val="330"/>
          <w:jc w:val="center"/>
        </w:trPr>
        <w:tc>
          <w:tcPr>
            <w:tcW w:w="1029" w:type="dxa"/>
            <w:shd w:val="clear" w:color="auto" w:fill="244061" w:themeFill="accent1" w:themeFillShade="80"/>
            <w:vAlign w:val="center"/>
          </w:tcPr>
          <w:p w14:paraId="78B18226"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19</w:t>
            </w:r>
          </w:p>
        </w:tc>
        <w:tc>
          <w:tcPr>
            <w:tcW w:w="1909" w:type="dxa"/>
            <w:vAlign w:val="center"/>
          </w:tcPr>
          <w:p w14:paraId="4CDAE8B6"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051E602B"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795C011F"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59A4089B" w14:textId="77777777" w:rsidR="007D3574" w:rsidRPr="00943C10" w:rsidRDefault="007D3574" w:rsidP="00005B12">
            <w:pPr>
              <w:spacing w:after="0" w:line="360" w:lineRule="auto"/>
              <w:rPr>
                <w:rFonts w:ascii="Times New Roman" w:hAnsi="Times New Roman"/>
                <w:sz w:val="16"/>
                <w:szCs w:val="16"/>
              </w:rPr>
            </w:pPr>
          </w:p>
        </w:tc>
        <w:tc>
          <w:tcPr>
            <w:tcW w:w="835" w:type="dxa"/>
          </w:tcPr>
          <w:p w14:paraId="04EB1660" w14:textId="77777777" w:rsidR="007D3574" w:rsidRPr="00943C10" w:rsidRDefault="007D3574" w:rsidP="00005B12">
            <w:pPr>
              <w:spacing w:after="0" w:line="360" w:lineRule="auto"/>
              <w:rPr>
                <w:rFonts w:ascii="Times New Roman" w:hAnsi="Times New Roman"/>
                <w:sz w:val="16"/>
                <w:szCs w:val="16"/>
              </w:rPr>
            </w:pPr>
          </w:p>
        </w:tc>
      </w:tr>
      <w:tr w:rsidR="007D3574" w:rsidRPr="00943C10" w14:paraId="5CCE756F" w14:textId="77777777" w:rsidTr="00005B12">
        <w:trPr>
          <w:trHeight w:val="349"/>
          <w:jc w:val="center"/>
        </w:trPr>
        <w:tc>
          <w:tcPr>
            <w:tcW w:w="1029" w:type="dxa"/>
            <w:shd w:val="clear" w:color="auto" w:fill="244061" w:themeFill="accent1" w:themeFillShade="80"/>
            <w:vAlign w:val="center"/>
          </w:tcPr>
          <w:p w14:paraId="511B5A71" w14:textId="77777777" w:rsidR="007D3574" w:rsidRPr="00943C10" w:rsidRDefault="007D3574" w:rsidP="00005B12">
            <w:pPr>
              <w:spacing w:after="0" w:line="240" w:lineRule="auto"/>
              <w:jc w:val="center"/>
              <w:rPr>
                <w:rFonts w:ascii="Arial" w:hAnsi="Arial" w:cs="Arial"/>
                <w:b/>
                <w:sz w:val="24"/>
                <w:szCs w:val="16"/>
              </w:rPr>
            </w:pPr>
            <w:r w:rsidRPr="00943C10">
              <w:rPr>
                <w:rFonts w:ascii="Arial" w:hAnsi="Arial" w:cs="Arial"/>
                <w:b/>
                <w:sz w:val="24"/>
                <w:szCs w:val="16"/>
              </w:rPr>
              <w:t>20</w:t>
            </w:r>
          </w:p>
        </w:tc>
        <w:tc>
          <w:tcPr>
            <w:tcW w:w="1909" w:type="dxa"/>
            <w:vAlign w:val="center"/>
          </w:tcPr>
          <w:p w14:paraId="21697F50" w14:textId="77777777" w:rsidR="007D3574" w:rsidRPr="00943C10" w:rsidRDefault="007D3574" w:rsidP="00005B12">
            <w:pPr>
              <w:spacing w:after="0" w:line="360" w:lineRule="auto"/>
              <w:rPr>
                <w:rFonts w:ascii="Arial" w:hAnsi="Arial" w:cs="Arial"/>
                <w:sz w:val="16"/>
                <w:szCs w:val="16"/>
              </w:rPr>
            </w:pPr>
          </w:p>
        </w:tc>
        <w:tc>
          <w:tcPr>
            <w:tcW w:w="2343" w:type="dxa"/>
            <w:vAlign w:val="center"/>
          </w:tcPr>
          <w:p w14:paraId="6745E6DE" w14:textId="77777777" w:rsidR="007D3574" w:rsidRPr="00943C10" w:rsidRDefault="007D3574" w:rsidP="00005B12">
            <w:pPr>
              <w:spacing w:after="0" w:line="360" w:lineRule="auto"/>
              <w:rPr>
                <w:rFonts w:ascii="Arial" w:hAnsi="Arial" w:cs="Arial"/>
                <w:sz w:val="16"/>
                <w:szCs w:val="16"/>
              </w:rPr>
            </w:pPr>
          </w:p>
        </w:tc>
        <w:tc>
          <w:tcPr>
            <w:tcW w:w="1903" w:type="dxa"/>
            <w:vAlign w:val="center"/>
          </w:tcPr>
          <w:p w14:paraId="7FB6C56F" w14:textId="77777777" w:rsidR="007D3574" w:rsidRPr="00943C10" w:rsidRDefault="007D3574" w:rsidP="00005B12">
            <w:pPr>
              <w:spacing w:after="0" w:line="360" w:lineRule="auto"/>
              <w:rPr>
                <w:rFonts w:ascii="Arial" w:hAnsi="Arial" w:cs="Arial"/>
                <w:sz w:val="16"/>
                <w:szCs w:val="16"/>
              </w:rPr>
            </w:pPr>
          </w:p>
        </w:tc>
        <w:tc>
          <w:tcPr>
            <w:tcW w:w="836" w:type="dxa"/>
            <w:vAlign w:val="center"/>
          </w:tcPr>
          <w:p w14:paraId="21C13E05" w14:textId="77777777" w:rsidR="007D3574" w:rsidRPr="00943C10" w:rsidRDefault="007D3574" w:rsidP="00005B12">
            <w:pPr>
              <w:spacing w:after="0" w:line="360" w:lineRule="auto"/>
              <w:rPr>
                <w:rFonts w:ascii="Times New Roman" w:hAnsi="Times New Roman"/>
                <w:sz w:val="16"/>
                <w:szCs w:val="16"/>
              </w:rPr>
            </w:pPr>
          </w:p>
        </w:tc>
        <w:tc>
          <w:tcPr>
            <w:tcW w:w="835" w:type="dxa"/>
          </w:tcPr>
          <w:p w14:paraId="0D7501B0" w14:textId="77777777" w:rsidR="007D3574" w:rsidRPr="00943C10" w:rsidRDefault="007D3574" w:rsidP="00005B12">
            <w:pPr>
              <w:spacing w:after="0" w:line="360" w:lineRule="auto"/>
              <w:rPr>
                <w:rFonts w:ascii="Times New Roman" w:hAnsi="Times New Roman"/>
                <w:sz w:val="16"/>
                <w:szCs w:val="16"/>
              </w:rPr>
            </w:pPr>
          </w:p>
        </w:tc>
      </w:tr>
    </w:tbl>
    <w:p w14:paraId="777BFB83" w14:textId="77777777" w:rsidR="007D3574" w:rsidRPr="00943C10" w:rsidRDefault="007D3574" w:rsidP="007D3574">
      <w:pPr>
        <w:spacing w:after="0" w:line="240" w:lineRule="auto"/>
        <w:ind w:firstLine="708"/>
        <w:jc w:val="right"/>
        <w:rPr>
          <w:rFonts w:ascii="Times New Roman" w:hAnsi="Times New Roman"/>
          <w:b/>
          <w:sz w:val="24"/>
          <w:szCs w:val="24"/>
        </w:rPr>
      </w:pPr>
    </w:p>
    <w:p w14:paraId="6A6CC8C6" w14:textId="77777777" w:rsidR="007D3574" w:rsidRPr="00943C10" w:rsidRDefault="007D3574" w:rsidP="007D3574">
      <w:pPr>
        <w:spacing w:after="0" w:line="240" w:lineRule="auto"/>
        <w:ind w:firstLine="708"/>
        <w:jc w:val="right"/>
        <w:rPr>
          <w:rFonts w:ascii="Times New Roman" w:hAnsi="Times New Roman"/>
          <w:b/>
          <w:sz w:val="24"/>
          <w:szCs w:val="24"/>
        </w:rPr>
      </w:pPr>
    </w:p>
    <w:p w14:paraId="6A5F3B41" w14:textId="1E2904B7" w:rsidR="007D3574" w:rsidRPr="00943C10" w:rsidRDefault="007D3574" w:rsidP="007D3574">
      <w:pPr>
        <w:spacing w:after="0" w:line="360" w:lineRule="auto"/>
        <w:ind w:left="-284" w:right="-232"/>
        <w:rPr>
          <w:rFonts w:ascii="Arial" w:hAnsi="Arial" w:cs="Arial"/>
          <w:iCs/>
          <w:sz w:val="20"/>
          <w:szCs w:val="20"/>
        </w:rPr>
      </w:pPr>
      <w:r w:rsidRPr="00943C10">
        <w:rPr>
          <w:rFonts w:ascii="Arial" w:hAnsi="Arial" w:cs="Arial"/>
          <w:iCs/>
          <w:sz w:val="20"/>
          <w:szCs w:val="20"/>
        </w:rPr>
        <w:t>NOMBRE DEL EVALUADOR: ___________________________________</w:t>
      </w:r>
      <w:r w:rsidR="00356836" w:rsidRPr="00943C10">
        <w:rPr>
          <w:rFonts w:ascii="Arial" w:hAnsi="Arial" w:cs="Arial"/>
          <w:iCs/>
          <w:sz w:val="20"/>
          <w:szCs w:val="20"/>
        </w:rPr>
        <w:t>_ FECHA</w:t>
      </w:r>
      <w:r w:rsidRPr="00943C10">
        <w:rPr>
          <w:rFonts w:ascii="Arial" w:hAnsi="Arial" w:cs="Arial"/>
          <w:iCs/>
          <w:sz w:val="20"/>
          <w:szCs w:val="20"/>
        </w:rPr>
        <w:t>: __________</w:t>
      </w:r>
    </w:p>
    <w:p w14:paraId="627118F5" w14:textId="77777777" w:rsidR="007D3574" w:rsidRPr="00943C10" w:rsidRDefault="007D3574" w:rsidP="007D3574">
      <w:pPr>
        <w:spacing w:after="0" w:line="240" w:lineRule="auto"/>
        <w:ind w:firstLine="708"/>
        <w:jc w:val="right"/>
        <w:rPr>
          <w:rFonts w:ascii="Times New Roman" w:hAnsi="Times New Roman"/>
          <w:b/>
          <w:sz w:val="24"/>
          <w:szCs w:val="24"/>
        </w:rPr>
      </w:pPr>
    </w:p>
    <w:p w14:paraId="27D761DF" w14:textId="77777777" w:rsidR="007D3574" w:rsidRPr="00943C10" w:rsidRDefault="007D3574" w:rsidP="007D3574">
      <w:pPr>
        <w:spacing w:after="0" w:line="240" w:lineRule="auto"/>
        <w:ind w:firstLine="708"/>
        <w:jc w:val="right"/>
        <w:rPr>
          <w:rFonts w:ascii="Times New Roman" w:hAnsi="Times New Roman"/>
          <w:b/>
          <w:sz w:val="24"/>
          <w:szCs w:val="24"/>
        </w:rPr>
      </w:pPr>
    </w:p>
    <w:p w14:paraId="0CD26CF3" w14:textId="77777777" w:rsidR="007D3574" w:rsidRPr="00943C10" w:rsidRDefault="007D3574" w:rsidP="007D3574">
      <w:pPr>
        <w:spacing w:after="0" w:line="240" w:lineRule="auto"/>
        <w:ind w:firstLine="708"/>
        <w:jc w:val="center"/>
        <w:rPr>
          <w:rFonts w:ascii="Times New Roman" w:hAnsi="Times New Roman"/>
          <w:b/>
          <w:sz w:val="24"/>
          <w:szCs w:val="24"/>
        </w:rPr>
      </w:pPr>
      <w:r w:rsidRPr="00943C10">
        <w:rPr>
          <w:rFonts w:ascii="Times New Roman" w:hAnsi="Times New Roman"/>
          <w:b/>
          <w:sz w:val="24"/>
          <w:szCs w:val="24"/>
        </w:rPr>
        <w:t>__________________________________________________</w:t>
      </w:r>
    </w:p>
    <w:p w14:paraId="7FAA5DF2" w14:textId="77777777" w:rsidR="007D3574" w:rsidRPr="00943C10" w:rsidRDefault="007D3574" w:rsidP="007D3574">
      <w:pPr>
        <w:jc w:val="center"/>
      </w:pPr>
      <w:r w:rsidRPr="00943C10">
        <w:rPr>
          <w:rFonts w:ascii="Arial" w:hAnsi="Arial" w:cs="Arial"/>
          <w:b/>
          <w:sz w:val="24"/>
          <w:szCs w:val="24"/>
        </w:rPr>
        <w:t>Firma del Evaluador</w:t>
      </w:r>
    </w:p>
    <w:p w14:paraId="323EAC70" w14:textId="77777777" w:rsidR="007D3574" w:rsidRPr="00943C10" w:rsidRDefault="007D3574" w:rsidP="007D3574">
      <w:pPr>
        <w:jc w:val="center"/>
        <w:rPr>
          <w:rFonts w:ascii="Arial" w:hAnsi="Arial" w:cs="Arial"/>
          <w:b/>
        </w:rPr>
      </w:pPr>
      <w:r w:rsidRPr="00943C10">
        <w:rPr>
          <w:rFonts w:ascii="Arial" w:hAnsi="Arial" w:cs="Arial"/>
          <w:b/>
        </w:rPr>
        <w:lastRenderedPageBreak/>
        <w:t xml:space="preserve">(ANEXO </w:t>
      </w:r>
      <w:r>
        <w:rPr>
          <w:rFonts w:ascii="Arial" w:hAnsi="Arial" w:cs="Arial"/>
          <w:b/>
        </w:rPr>
        <w:t>D</w:t>
      </w:r>
      <w:r w:rsidRPr="00943C10">
        <w:rPr>
          <w:rFonts w:ascii="Arial" w:hAnsi="Arial" w:cs="Arial"/>
          <w:b/>
        </w:rPr>
        <w:t xml:space="preserve">) </w:t>
      </w:r>
    </w:p>
    <w:p w14:paraId="296A0F78" w14:textId="77777777" w:rsidR="007D3574" w:rsidRPr="00943C10" w:rsidRDefault="007D3574" w:rsidP="007D3574">
      <w:pPr>
        <w:spacing w:after="0" w:line="240" w:lineRule="auto"/>
        <w:ind w:firstLine="708"/>
        <w:jc w:val="center"/>
        <w:rPr>
          <w:rFonts w:ascii="Arial" w:hAnsi="Arial" w:cs="Arial"/>
          <w:b/>
          <w:bCs/>
          <w:color w:val="000000"/>
        </w:rPr>
      </w:pPr>
      <w:r w:rsidRPr="00943C10">
        <w:rPr>
          <w:rFonts w:ascii="Arial" w:hAnsi="Arial" w:cs="Arial"/>
          <w:b/>
          <w:bCs/>
          <w:noProof/>
          <w:color w:val="000000"/>
        </w:rPr>
        <w:drawing>
          <wp:anchor distT="0" distB="0" distL="114300" distR="114300" simplePos="0" relativeHeight="251722752" behindDoc="0" locked="0" layoutInCell="1" allowOverlap="1" wp14:anchorId="1A6A99C3" wp14:editId="069993AD">
            <wp:simplePos x="0" y="0"/>
            <wp:positionH relativeFrom="column">
              <wp:posOffset>4573049</wp:posOffset>
            </wp:positionH>
            <wp:positionV relativeFrom="paragraph">
              <wp:posOffset>165100</wp:posOffset>
            </wp:positionV>
            <wp:extent cx="838200" cy="783590"/>
            <wp:effectExtent l="19050" t="0" r="19050" b="283210"/>
            <wp:wrapNone/>
            <wp:docPr id="26" name="0 Imagen" descr="188783_159977800726552_5484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88783_159977800726552_5484472_n.jpg"/>
                    <pic:cNvPicPr>
                      <a:picLocks noChangeAspect="1" noChangeArrowheads="1"/>
                    </pic:cNvPicPr>
                  </pic:nvPicPr>
                  <pic:blipFill>
                    <a:blip r:embed="rId56" cstate="print"/>
                    <a:srcRect/>
                    <a:stretch>
                      <a:fillRect/>
                    </a:stretch>
                  </pic:blipFill>
                  <pic:spPr bwMode="auto">
                    <a:xfrm>
                      <a:off x="0" y="0"/>
                      <a:ext cx="838200" cy="78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43C10">
        <w:rPr>
          <w:rFonts w:ascii="Arial" w:hAnsi="Arial" w:cs="Arial"/>
          <w:b/>
          <w:bCs/>
          <w:noProof/>
          <w:color w:val="000000"/>
        </w:rPr>
        <w:drawing>
          <wp:anchor distT="0" distB="0" distL="114300" distR="114300" simplePos="0" relativeHeight="251723776" behindDoc="0" locked="0" layoutInCell="1" allowOverlap="1" wp14:anchorId="4CC3126A" wp14:editId="72A639AE">
            <wp:simplePos x="0" y="0"/>
            <wp:positionH relativeFrom="column">
              <wp:posOffset>-33655</wp:posOffset>
            </wp:positionH>
            <wp:positionV relativeFrom="paragraph">
              <wp:posOffset>152621</wp:posOffset>
            </wp:positionV>
            <wp:extent cx="637540" cy="845185"/>
            <wp:effectExtent l="19050" t="0" r="10160" b="297815"/>
            <wp:wrapNone/>
            <wp:docPr id="27" name="3 Imagen" descr="logo u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uc.bmp"/>
                    <pic:cNvPicPr>
                      <a:picLocks noChangeAspect="1" noChangeArrowheads="1"/>
                    </pic:cNvPicPr>
                  </pic:nvPicPr>
                  <pic:blipFill>
                    <a:blip r:embed="rId57" cstate="print"/>
                    <a:srcRect/>
                    <a:stretch>
                      <a:fillRect/>
                    </a:stretch>
                  </pic:blipFill>
                  <pic:spPr bwMode="auto">
                    <a:xfrm>
                      <a:off x="0" y="0"/>
                      <a:ext cx="637540" cy="84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43C10">
        <w:rPr>
          <w:rFonts w:ascii="Arial" w:hAnsi="Arial" w:cs="Arial"/>
          <w:b/>
          <w:bCs/>
          <w:color w:val="000000"/>
        </w:rPr>
        <w:t>UNIVERSIDAD DE CARABOBO</w:t>
      </w:r>
    </w:p>
    <w:p w14:paraId="64E02CB5" w14:textId="77777777" w:rsidR="007D3574" w:rsidRPr="00943C10" w:rsidRDefault="007D3574" w:rsidP="007D3574">
      <w:pPr>
        <w:spacing w:after="0" w:line="240" w:lineRule="auto"/>
        <w:jc w:val="center"/>
        <w:textAlignment w:val="baseline"/>
        <w:rPr>
          <w:rFonts w:ascii="Arial" w:eastAsia="Times New Roman" w:hAnsi="Arial" w:cs="Arial"/>
          <w:b/>
          <w:bCs/>
          <w:color w:val="000000"/>
          <w:sz w:val="24"/>
          <w:szCs w:val="24"/>
        </w:rPr>
      </w:pPr>
      <w:r w:rsidRPr="00943C10">
        <w:rPr>
          <w:rFonts w:ascii="Arial" w:eastAsia="Times New Roman" w:hAnsi="Arial" w:cs="Arial"/>
          <w:b/>
          <w:bCs/>
          <w:color w:val="000000"/>
          <w:sz w:val="24"/>
          <w:szCs w:val="24"/>
        </w:rPr>
        <w:t>ÁREA DE ESTUDIOS DE POSTGRADO</w:t>
      </w:r>
    </w:p>
    <w:p w14:paraId="07200BDA" w14:textId="77777777" w:rsidR="007D3574" w:rsidRPr="00943C10" w:rsidRDefault="007D3574" w:rsidP="007D3574">
      <w:pPr>
        <w:spacing w:after="0" w:line="240" w:lineRule="auto"/>
        <w:jc w:val="center"/>
        <w:textAlignment w:val="baseline"/>
        <w:rPr>
          <w:rFonts w:ascii="Arial" w:eastAsia="Times New Roman" w:hAnsi="Arial" w:cs="Arial"/>
          <w:b/>
          <w:bCs/>
          <w:color w:val="000000"/>
          <w:sz w:val="24"/>
          <w:szCs w:val="24"/>
        </w:rPr>
      </w:pPr>
      <w:r w:rsidRPr="00943C10">
        <w:rPr>
          <w:rFonts w:ascii="Arial" w:eastAsia="Times New Roman" w:hAnsi="Arial" w:cs="Arial"/>
          <w:b/>
          <w:bCs/>
          <w:color w:val="000000"/>
          <w:sz w:val="24"/>
          <w:szCs w:val="24"/>
        </w:rPr>
        <w:t>FACULTAD DE CIENCIAS DE LA EDUCACIÓN</w:t>
      </w:r>
    </w:p>
    <w:p w14:paraId="7373537A" w14:textId="77777777" w:rsidR="007D3574" w:rsidRPr="00943C10" w:rsidRDefault="007D3574" w:rsidP="007D3574">
      <w:pPr>
        <w:spacing w:after="0" w:line="240" w:lineRule="auto"/>
        <w:jc w:val="center"/>
        <w:textAlignment w:val="baseline"/>
        <w:rPr>
          <w:rFonts w:ascii="Arial" w:eastAsia="Times New Roman" w:hAnsi="Arial" w:cs="Arial"/>
          <w:b/>
          <w:bCs/>
          <w:color w:val="000000"/>
          <w:sz w:val="24"/>
          <w:szCs w:val="24"/>
        </w:rPr>
      </w:pPr>
      <w:r w:rsidRPr="00943C10">
        <w:rPr>
          <w:rFonts w:ascii="Arial" w:eastAsia="Times New Roman" w:hAnsi="Arial" w:cs="Arial"/>
          <w:b/>
          <w:bCs/>
          <w:color w:val="000000"/>
          <w:sz w:val="24"/>
          <w:szCs w:val="24"/>
        </w:rPr>
        <w:t>MAESTRÍA EN INVESTIGACIÓN EDUCATIVA</w:t>
      </w:r>
    </w:p>
    <w:p w14:paraId="2A5672BF" w14:textId="77777777" w:rsidR="007D3574" w:rsidRPr="00943C10" w:rsidRDefault="007D3574" w:rsidP="007D3574">
      <w:pPr>
        <w:spacing w:after="0" w:line="240" w:lineRule="auto"/>
        <w:jc w:val="center"/>
        <w:rPr>
          <w:rFonts w:ascii="Arial" w:hAnsi="Arial" w:cs="Arial"/>
          <w:b/>
          <w:sz w:val="24"/>
          <w:szCs w:val="24"/>
        </w:rPr>
      </w:pPr>
    </w:p>
    <w:p w14:paraId="517CD3F1" w14:textId="77777777" w:rsidR="007D3574" w:rsidRPr="00943C10" w:rsidRDefault="007D3574" w:rsidP="007D3574">
      <w:pPr>
        <w:spacing w:after="0" w:line="240" w:lineRule="auto"/>
        <w:jc w:val="center"/>
        <w:rPr>
          <w:rFonts w:ascii="Arial" w:hAnsi="Arial" w:cs="Arial"/>
          <w:b/>
          <w:sz w:val="24"/>
          <w:szCs w:val="24"/>
        </w:rPr>
      </w:pPr>
      <w:r w:rsidRPr="00943C10">
        <w:rPr>
          <w:rFonts w:ascii="Arial" w:hAnsi="Arial" w:cs="Arial"/>
          <w:b/>
          <w:sz w:val="24"/>
          <w:szCs w:val="24"/>
        </w:rPr>
        <w:t>CUESTIONARIO</w:t>
      </w:r>
    </w:p>
    <w:p w14:paraId="3CDB9420" w14:textId="77777777" w:rsidR="007D3574" w:rsidRPr="00943C10" w:rsidRDefault="007D3574" w:rsidP="007D3574">
      <w:pPr>
        <w:spacing w:after="0" w:line="240" w:lineRule="auto"/>
        <w:ind w:firstLine="708"/>
        <w:rPr>
          <w:rFonts w:ascii="Arial" w:hAnsi="Arial" w:cs="Arial"/>
          <w:b/>
          <w:sz w:val="24"/>
          <w:szCs w:val="24"/>
        </w:rPr>
      </w:pPr>
    </w:p>
    <w:p w14:paraId="4ECE65B8" w14:textId="77777777" w:rsidR="007D3574" w:rsidRPr="00943C10" w:rsidRDefault="007D3574" w:rsidP="007D3574">
      <w:pPr>
        <w:spacing w:after="0" w:line="240" w:lineRule="auto"/>
        <w:ind w:firstLine="708"/>
        <w:jc w:val="right"/>
        <w:rPr>
          <w:rFonts w:ascii="Arial" w:hAnsi="Arial" w:cs="Arial"/>
          <w:b/>
          <w:sz w:val="24"/>
          <w:szCs w:val="24"/>
        </w:rPr>
      </w:pPr>
      <w:r w:rsidRPr="00943C10">
        <w:rPr>
          <w:rFonts w:ascii="Arial" w:hAnsi="Arial" w:cs="Arial"/>
          <w:b/>
          <w:sz w:val="24"/>
          <w:szCs w:val="24"/>
        </w:rPr>
        <w:t>Fecha: ________________</w:t>
      </w:r>
    </w:p>
    <w:p w14:paraId="5F21125E" w14:textId="77777777" w:rsidR="007D3574" w:rsidRPr="00943C10" w:rsidRDefault="007D3574" w:rsidP="007D3574">
      <w:pPr>
        <w:widowControl w:val="0"/>
        <w:autoSpaceDE w:val="0"/>
        <w:autoSpaceDN w:val="0"/>
        <w:adjustRightInd w:val="0"/>
        <w:spacing w:line="360" w:lineRule="auto"/>
        <w:jc w:val="both"/>
        <w:rPr>
          <w:rFonts w:ascii="Arial" w:hAnsi="Arial" w:cs="Arial"/>
          <w:b/>
          <w:bCs/>
          <w:szCs w:val="20"/>
        </w:rPr>
      </w:pPr>
      <w:r w:rsidRPr="00943C10">
        <w:rPr>
          <w:rFonts w:ascii="Arial" w:hAnsi="Arial" w:cs="Arial"/>
          <w:sz w:val="20"/>
          <w:szCs w:val="20"/>
        </w:rPr>
        <w:t xml:space="preserve">     </w:t>
      </w:r>
      <w:r w:rsidRPr="00943C10">
        <w:rPr>
          <w:rFonts w:ascii="Arial" w:hAnsi="Arial" w:cs="Arial"/>
          <w:b/>
          <w:bCs/>
          <w:szCs w:val="20"/>
        </w:rPr>
        <w:t>Estimados estudiantes</w:t>
      </w:r>
    </w:p>
    <w:p w14:paraId="12CA87C7" w14:textId="3B12F532" w:rsidR="007D3574" w:rsidRPr="00943C10" w:rsidRDefault="007D3574" w:rsidP="007D3574">
      <w:pPr>
        <w:widowControl w:val="0"/>
        <w:autoSpaceDE w:val="0"/>
        <w:autoSpaceDN w:val="0"/>
        <w:adjustRightInd w:val="0"/>
        <w:spacing w:line="360" w:lineRule="auto"/>
        <w:ind w:firstLine="708"/>
        <w:jc w:val="both"/>
        <w:rPr>
          <w:rFonts w:ascii="Arial" w:hAnsi="Arial" w:cs="Arial"/>
        </w:rPr>
      </w:pPr>
      <w:r w:rsidRPr="00943C10">
        <w:rPr>
          <w:rFonts w:ascii="Arial" w:hAnsi="Arial" w:cs="Arial"/>
        </w:rPr>
        <w:t>El cuestionario que a continuación se entrega, tiene como objetivo estudiar la factibilidad de propuesta de Diseño y uso de</w:t>
      </w:r>
      <w:r w:rsidRPr="00943C10">
        <w:rPr>
          <w:rFonts w:ascii="Arial" w:hAnsi="Arial" w:cs="Arial"/>
          <w:bCs/>
        </w:rPr>
        <w:t xml:space="preserve">l  </w:t>
      </w:r>
      <w:proofErr w:type="spellStart"/>
      <w:r w:rsidR="00356836" w:rsidRPr="00943C10">
        <w:rPr>
          <w:rFonts w:ascii="Arial" w:hAnsi="Arial" w:cs="Arial"/>
          <w:b/>
          <w:bCs/>
        </w:rPr>
        <w:t>Weblog</w:t>
      </w:r>
      <w:proofErr w:type="spellEnd"/>
      <w:r w:rsidRPr="00943C10">
        <w:rPr>
          <w:rFonts w:ascii="Arial" w:hAnsi="Arial" w:cs="Arial"/>
          <w:b/>
          <w:bCs/>
        </w:rPr>
        <w:t xml:space="preserve"> como Herramienta Tecnológica de Orientación Vocacional,</w:t>
      </w:r>
      <w:r w:rsidRPr="00943C10">
        <w:rPr>
          <w:rFonts w:ascii="Arial" w:hAnsi="Arial" w:cs="Arial"/>
        </w:rPr>
        <w:t xml:space="preserve"> los datos recabados serán de mucha utilidad para dicho estudio, pues los mismos estarán conducidos para indagar el uso del </w:t>
      </w:r>
      <w:proofErr w:type="spellStart"/>
      <w:r w:rsidR="00356836" w:rsidRPr="00943C10">
        <w:rPr>
          <w:rFonts w:ascii="Arial" w:hAnsi="Arial" w:cs="Arial"/>
        </w:rPr>
        <w:t>Weblog</w:t>
      </w:r>
      <w:proofErr w:type="spellEnd"/>
      <w:r w:rsidRPr="00943C10">
        <w:rPr>
          <w:rFonts w:ascii="Arial" w:hAnsi="Arial" w:cs="Arial"/>
        </w:rPr>
        <w:t xml:space="preserve"> como herramienta tecnológica de orientación vocacional para la elección asertiva de carrera a nivel superior por estudiantes cursantes de 6to año profesional de la E.T.R “Víctor </w:t>
      </w:r>
      <w:proofErr w:type="spellStart"/>
      <w:r w:rsidRPr="00943C10">
        <w:rPr>
          <w:rFonts w:ascii="Arial" w:hAnsi="Arial" w:cs="Arial"/>
        </w:rPr>
        <w:t>Racamonde</w:t>
      </w:r>
      <w:proofErr w:type="spellEnd"/>
      <w:r w:rsidRPr="00943C10">
        <w:rPr>
          <w:rFonts w:ascii="Arial" w:hAnsi="Arial" w:cs="Arial"/>
        </w:rPr>
        <w:t xml:space="preserve">”. De esta manera se agradece la mayor objetividad y sinceridad al momento de responder el instrumento, debido que con su aporte se podrá realizar el trabajo de investigación. </w:t>
      </w:r>
    </w:p>
    <w:p w14:paraId="7EC798C8" w14:textId="77777777" w:rsidR="007D3574" w:rsidRPr="00943C10" w:rsidRDefault="007D3574" w:rsidP="007D3574">
      <w:pPr>
        <w:widowControl w:val="0"/>
        <w:autoSpaceDE w:val="0"/>
        <w:autoSpaceDN w:val="0"/>
        <w:adjustRightInd w:val="0"/>
        <w:spacing w:line="360" w:lineRule="auto"/>
        <w:jc w:val="both"/>
        <w:rPr>
          <w:rFonts w:ascii="Arial" w:hAnsi="Arial" w:cs="Arial"/>
          <w:b/>
        </w:rPr>
      </w:pPr>
      <w:r w:rsidRPr="00943C10">
        <w:rPr>
          <w:rFonts w:ascii="Arial" w:hAnsi="Arial" w:cs="Arial"/>
          <w:b/>
        </w:rPr>
        <w:t xml:space="preserve">  Instrucciones: </w:t>
      </w:r>
    </w:p>
    <w:p w14:paraId="4A3D3966" w14:textId="77777777" w:rsidR="007D3574" w:rsidRPr="00943C10" w:rsidRDefault="007D3574" w:rsidP="007D3574">
      <w:pPr>
        <w:pStyle w:val="Prrafodelista"/>
        <w:widowControl w:val="0"/>
        <w:numPr>
          <w:ilvl w:val="0"/>
          <w:numId w:val="26"/>
        </w:numPr>
        <w:autoSpaceDE w:val="0"/>
        <w:autoSpaceDN w:val="0"/>
        <w:adjustRightInd w:val="0"/>
        <w:spacing w:after="0" w:line="360" w:lineRule="auto"/>
        <w:jc w:val="both"/>
        <w:rPr>
          <w:rFonts w:ascii="Arial" w:hAnsi="Arial" w:cs="Arial"/>
        </w:rPr>
      </w:pPr>
      <w:r w:rsidRPr="00943C10">
        <w:rPr>
          <w:rFonts w:ascii="Arial" w:hAnsi="Arial" w:cs="Arial"/>
        </w:rPr>
        <w:t>Leer cuidadosamente cada ítem del cuestionario.</w:t>
      </w:r>
    </w:p>
    <w:p w14:paraId="29CFEAED" w14:textId="77777777" w:rsidR="007D3574" w:rsidRPr="00943C10" w:rsidRDefault="007D3574" w:rsidP="007D3574">
      <w:pPr>
        <w:pStyle w:val="Prrafodelista"/>
        <w:widowControl w:val="0"/>
        <w:numPr>
          <w:ilvl w:val="0"/>
          <w:numId w:val="26"/>
        </w:numPr>
        <w:autoSpaceDE w:val="0"/>
        <w:autoSpaceDN w:val="0"/>
        <w:adjustRightInd w:val="0"/>
        <w:spacing w:after="0" w:line="360" w:lineRule="auto"/>
        <w:jc w:val="both"/>
        <w:rPr>
          <w:rFonts w:ascii="Arial" w:hAnsi="Arial" w:cs="Arial"/>
        </w:rPr>
      </w:pPr>
      <w:r w:rsidRPr="00943C10">
        <w:rPr>
          <w:rFonts w:ascii="Arial" w:hAnsi="Arial" w:cs="Arial"/>
        </w:rPr>
        <w:t>Responda con sinceridad.</w:t>
      </w:r>
    </w:p>
    <w:p w14:paraId="28745D04" w14:textId="77777777" w:rsidR="007D3574" w:rsidRPr="00943C10" w:rsidRDefault="007D3574" w:rsidP="007D3574">
      <w:pPr>
        <w:pStyle w:val="Prrafodelista"/>
        <w:widowControl w:val="0"/>
        <w:numPr>
          <w:ilvl w:val="0"/>
          <w:numId w:val="26"/>
        </w:numPr>
        <w:autoSpaceDE w:val="0"/>
        <w:autoSpaceDN w:val="0"/>
        <w:adjustRightInd w:val="0"/>
        <w:spacing w:after="0" w:line="360" w:lineRule="auto"/>
        <w:jc w:val="both"/>
        <w:rPr>
          <w:rFonts w:ascii="Arial" w:hAnsi="Arial" w:cs="Arial"/>
        </w:rPr>
      </w:pPr>
      <w:r w:rsidRPr="00943C10">
        <w:rPr>
          <w:rFonts w:ascii="Arial" w:hAnsi="Arial" w:cs="Arial"/>
        </w:rPr>
        <w:t>Las preguntas tienen una opción de respuesta enumerada del 1 al 4 donde:</w:t>
      </w:r>
    </w:p>
    <w:p w14:paraId="132130E8" w14:textId="77777777" w:rsidR="007D3574" w:rsidRPr="00943C10" w:rsidRDefault="007D3574" w:rsidP="007D3574">
      <w:pPr>
        <w:pStyle w:val="Prrafodelista"/>
        <w:widowControl w:val="0"/>
        <w:numPr>
          <w:ilvl w:val="0"/>
          <w:numId w:val="27"/>
        </w:numPr>
        <w:autoSpaceDE w:val="0"/>
        <w:autoSpaceDN w:val="0"/>
        <w:adjustRightInd w:val="0"/>
        <w:spacing w:after="0" w:line="360" w:lineRule="auto"/>
        <w:jc w:val="both"/>
        <w:rPr>
          <w:rFonts w:ascii="Arial" w:hAnsi="Arial" w:cs="Arial"/>
          <w:b/>
          <w:sz w:val="20"/>
        </w:rPr>
      </w:pPr>
      <w:r w:rsidRPr="00943C10">
        <w:rPr>
          <w:rFonts w:ascii="Arial" w:hAnsi="Arial" w:cs="Arial"/>
          <w:sz w:val="20"/>
        </w:rPr>
        <w:t xml:space="preserve"> </w:t>
      </w:r>
      <w:r w:rsidRPr="00943C10">
        <w:rPr>
          <w:rFonts w:ascii="Arial" w:hAnsi="Arial" w:cs="Arial"/>
          <w:b/>
          <w:sz w:val="20"/>
        </w:rPr>
        <w:t>SIEMPRE</w:t>
      </w:r>
    </w:p>
    <w:p w14:paraId="7B5DEE92" w14:textId="77777777" w:rsidR="007D3574" w:rsidRPr="00943C10" w:rsidRDefault="007D3574" w:rsidP="007D3574">
      <w:pPr>
        <w:pStyle w:val="Prrafodelista"/>
        <w:widowControl w:val="0"/>
        <w:numPr>
          <w:ilvl w:val="0"/>
          <w:numId w:val="27"/>
        </w:numPr>
        <w:autoSpaceDE w:val="0"/>
        <w:autoSpaceDN w:val="0"/>
        <w:adjustRightInd w:val="0"/>
        <w:spacing w:after="0" w:line="360" w:lineRule="auto"/>
        <w:jc w:val="both"/>
        <w:rPr>
          <w:rFonts w:ascii="Arial" w:hAnsi="Arial" w:cs="Arial"/>
          <w:b/>
          <w:sz w:val="20"/>
        </w:rPr>
      </w:pPr>
      <w:r w:rsidRPr="00943C10">
        <w:rPr>
          <w:rFonts w:ascii="Arial" w:hAnsi="Arial" w:cs="Arial"/>
          <w:b/>
          <w:sz w:val="20"/>
        </w:rPr>
        <w:t xml:space="preserve"> CASI SIEMPRE</w:t>
      </w:r>
    </w:p>
    <w:p w14:paraId="5D966361" w14:textId="77777777" w:rsidR="007D3574" w:rsidRPr="00943C10" w:rsidRDefault="007D3574" w:rsidP="007D3574">
      <w:pPr>
        <w:pStyle w:val="Prrafodelista"/>
        <w:widowControl w:val="0"/>
        <w:numPr>
          <w:ilvl w:val="0"/>
          <w:numId w:val="27"/>
        </w:numPr>
        <w:autoSpaceDE w:val="0"/>
        <w:autoSpaceDN w:val="0"/>
        <w:adjustRightInd w:val="0"/>
        <w:spacing w:after="0" w:line="360" w:lineRule="auto"/>
        <w:jc w:val="both"/>
        <w:rPr>
          <w:rFonts w:ascii="Arial" w:hAnsi="Arial" w:cs="Arial"/>
          <w:b/>
          <w:sz w:val="20"/>
        </w:rPr>
      </w:pPr>
      <w:r w:rsidRPr="00943C10">
        <w:rPr>
          <w:rFonts w:ascii="Arial" w:hAnsi="Arial" w:cs="Arial"/>
          <w:b/>
          <w:sz w:val="20"/>
        </w:rPr>
        <w:t>ALGUNAS VECES</w:t>
      </w:r>
    </w:p>
    <w:p w14:paraId="6D6F6251" w14:textId="77777777" w:rsidR="007D3574" w:rsidRPr="00943C10" w:rsidRDefault="007D3574" w:rsidP="007D3574">
      <w:pPr>
        <w:pStyle w:val="Prrafodelista"/>
        <w:widowControl w:val="0"/>
        <w:numPr>
          <w:ilvl w:val="0"/>
          <w:numId w:val="27"/>
        </w:numPr>
        <w:autoSpaceDE w:val="0"/>
        <w:autoSpaceDN w:val="0"/>
        <w:adjustRightInd w:val="0"/>
        <w:spacing w:after="0" w:line="360" w:lineRule="auto"/>
        <w:jc w:val="both"/>
        <w:rPr>
          <w:rFonts w:ascii="Arial" w:hAnsi="Arial" w:cs="Arial"/>
          <w:b/>
          <w:sz w:val="20"/>
        </w:rPr>
      </w:pPr>
      <w:r w:rsidRPr="00943C10">
        <w:rPr>
          <w:rFonts w:ascii="Arial" w:hAnsi="Arial" w:cs="Arial"/>
          <w:b/>
          <w:sz w:val="20"/>
        </w:rPr>
        <w:t>NUNCA</w:t>
      </w:r>
    </w:p>
    <w:p w14:paraId="651BB4B6" w14:textId="77777777" w:rsidR="007D3574" w:rsidRPr="00943C10" w:rsidRDefault="007D3574" w:rsidP="007D3574">
      <w:pPr>
        <w:pStyle w:val="Prrafodelista"/>
        <w:widowControl w:val="0"/>
        <w:numPr>
          <w:ilvl w:val="0"/>
          <w:numId w:val="28"/>
        </w:numPr>
        <w:autoSpaceDE w:val="0"/>
        <w:autoSpaceDN w:val="0"/>
        <w:adjustRightInd w:val="0"/>
        <w:spacing w:after="0" w:line="360" w:lineRule="auto"/>
        <w:jc w:val="both"/>
        <w:rPr>
          <w:rFonts w:ascii="Arial" w:hAnsi="Arial" w:cs="Arial"/>
        </w:rPr>
      </w:pPr>
      <w:r w:rsidRPr="00943C10">
        <w:rPr>
          <w:rFonts w:ascii="Arial" w:hAnsi="Arial" w:cs="Arial"/>
        </w:rPr>
        <w:t>No deje ninguna pregunta por responder.</w:t>
      </w:r>
    </w:p>
    <w:p w14:paraId="72F08A8C" w14:textId="77777777" w:rsidR="007D3574" w:rsidRPr="00943C10" w:rsidRDefault="007D3574" w:rsidP="007D3574">
      <w:pPr>
        <w:pStyle w:val="Prrafodelista"/>
        <w:widowControl w:val="0"/>
        <w:numPr>
          <w:ilvl w:val="0"/>
          <w:numId w:val="28"/>
        </w:numPr>
        <w:autoSpaceDE w:val="0"/>
        <w:autoSpaceDN w:val="0"/>
        <w:adjustRightInd w:val="0"/>
        <w:spacing w:after="0" w:line="360" w:lineRule="auto"/>
        <w:jc w:val="both"/>
        <w:rPr>
          <w:rFonts w:ascii="Arial" w:hAnsi="Arial" w:cs="Arial"/>
        </w:rPr>
      </w:pPr>
      <w:r w:rsidRPr="00943C10">
        <w:rPr>
          <w:rFonts w:ascii="Arial" w:hAnsi="Arial" w:cs="Arial"/>
        </w:rPr>
        <w:t xml:space="preserve">En caso de no comprender la pregunta planteada, pregunte al aplicador. </w:t>
      </w:r>
    </w:p>
    <w:p w14:paraId="1100144C" w14:textId="77777777" w:rsidR="007D3574" w:rsidRPr="00943C10" w:rsidRDefault="007D3574" w:rsidP="007D3574">
      <w:pPr>
        <w:pStyle w:val="Prrafodelista"/>
        <w:widowControl w:val="0"/>
        <w:numPr>
          <w:ilvl w:val="0"/>
          <w:numId w:val="28"/>
        </w:numPr>
        <w:autoSpaceDE w:val="0"/>
        <w:autoSpaceDN w:val="0"/>
        <w:adjustRightInd w:val="0"/>
        <w:spacing w:after="0" w:line="360" w:lineRule="auto"/>
        <w:jc w:val="both"/>
        <w:rPr>
          <w:rFonts w:ascii="Arial" w:hAnsi="Arial" w:cs="Arial"/>
        </w:rPr>
      </w:pPr>
      <w:r w:rsidRPr="00943C10">
        <w:rPr>
          <w:rFonts w:ascii="Arial" w:hAnsi="Arial" w:cs="Arial"/>
        </w:rPr>
        <w:t>Marca con equis (x) la opción de tu preferencia.</w:t>
      </w:r>
    </w:p>
    <w:p w14:paraId="4B176FC4" w14:textId="77777777" w:rsidR="007D3574" w:rsidRPr="00943C10" w:rsidRDefault="007D3574" w:rsidP="007D3574">
      <w:pPr>
        <w:pStyle w:val="Prrafodelista"/>
        <w:widowControl w:val="0"/>
        <w:numPr>
          <w:ilvl w:val="0"/>
          <w:numId w:val="28"/>
        </w:numPr>
        <w:autoSpaceDE w:val="0"/>
        <w:autoSpaceDN w:val="0"/>
        <w:adjustRightInd w:val="0"/>
        <w:spacing w:after="0" w:line="360" w:lineRule="auto"/>
        <w:jc w:val="both"/>
        <w:rPr>
          <w:rFonts w:ascii="Arial" w:hAnsi="Arial" w:cs="Arial"/>
        </w:rPr>
      </w:pPr>
      <w:r w:rsidRPr="00943C10">
        <w:rPr>
          <w:rFonts w:ascii="Arial" w:hAnsi="Arial" w:cs="Arial"/>
        </w:rPr>
        <w:t>Este instrumento es anónimo, no debe colocarle nombre.</w:t>
      </w:r>
    </w:p>
    <w:p w14:paraId="5D2788F8" w14:textId="77777777" w:rsidR="007D3574" w:rsidRPr="00943C10" w:rsidRDefault="007D3574" w:rsidP="007D3574">
      <w:pPr>
        <w:widowControl w:val="0"/>
        <w:autoSpaceDE w:val="0"/>
        <w:autoSpaceDN w:val="0"/>
        <w:adjustRightInd w:val="0"/>
        <w:spacing w:line="360" w:lineRule="auto"/>
        <w:jc w:val="right"/>
        <w:rPr>
          <w:rFonts w:ascii="Arial" w:hAnsi="Arial" w:cs="Arial"/>
        </w:rPr>
      </w:pPr>
      <w:r w:rsidRPr="00943C10">
        <w:rPr>
          <w:rFonts w:ascii="Arial" w:hAnsi="Arial" w:cs="Arial"/>
        </w:rPr>
        <w:t xml:space="preserve">Atentamente; </w:t>
      </w:r>
      <w:r w:rsidRPr="00943C10">
        <w:rPr>
          <w:rFonts w:ascii="Arial" w:hAnsi="Arial" w:cs="Arial"/>
          <w:b/>
        </w:rPr>
        <w:t xml:space="preserve">Licda. </w:t>
      </w:r>
      <w:proofErr w:type="spellStart"/>
      <w:r w:rsidRPr="00943C10">
        <w:rPr>
          <w:rFonts w:ascii="Arial" w:hAnsi="Arial" w:cs="Arial"/>
          <w:b/>
        </w:rPr>
        <w:t>Damelys</w:t>
      </w:r>
      <w:proofErr w:type="spellEnd"/>
      <w:r w:rsidRPr="00943C10">
        <w:rPr>
          <w:rFonts w:ascii="Arial" w:hAnsi="Arial" w:cs="Arial"/>
          <w:b/>
        </w:rPr>
        <w:t xml:space="preserve"> I. Ojeda R.</w:t>
      </w:r>
    </w:p>
    <w:tbl>
      <w:tblPr>
        <w:tblpPr w:leftFromText="141" w:rightFromText="141" w:vertAnchor="text" w:horzAnchor="margin" w:tblpXSpec="center" w:tblpY="402"/>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7697"/>
        <w:gridCol w:w="500"/>
        <w:gridCol w:w="494"/>
        <w:gridCol w:w="497"/>
        <w:gridCol w:w="480"/>
      </w:tblGrid>
      <w:tr w:rsidR="007D3574" w:rsidRPr="00943C10" w14:paraId="51F0313E" w14:textId="77777777" w:rsidTr="00005B12">
        <w:trPr>
          <w:cantSplit/>
          <w:trHeight w:val="708"/>
        </w:trPr>
        <w:tc>
          <w:tcPr>
            <w:tcW w:w="674" w:type="dxa"/>
            <w:shd w:val="clear" w:color="auto" w:fill="auto"/>
          </w:tcPr>
          <w:p w14:paraId="50BE78F8" w14:textId="77777777" w:rsidR="007D3574" w:rsidRPr="00943C10" w:rsidRDefault="007D3574" w:rsidP="00005B12">
            <w:pPr>
              <w:spacing w:after="0" w:line="240" w:lineRule="auto"/>
              <w:jc w:val="center"/>
              <w:rPr>
                <w:rFonts w:ascii="Arial" w:hAnsi="Arial" w:cs="Arial"/>
              </w:rPr>
            </w:pPr>
            <w:proofErr w:type="spellStart"/>
            <w:r w:rsidRPr="00943C10">
              <w:rPr>
                <w:rFonts w:ascii="Arial" w:hAnsi="Arial" w:cs="Arial"/>
                <w:b/>
              </w:rPr>
              <w:lastRenderedPageBreak/>
              <w:t>N°</w:t>
            </w:r>
            <w:proofErr w:type="spellEnd"/>
          </w:p>
        </w:tc>
        <w:tc>
          <w:tcPr>
            <w:tcW w:w="7697" w:type="dxa"/>
            <w:shd w:val="clear" w:color="auto" w:fill="FABF8F" w:themeFill="accent6" w:themeFillTint="99"/>
          </w:tcPr>
          <w:p w14:paraId="3633AAFF"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ITEMS</w:t>
            </w:r>
          </w:p>
        </w:tc>
        <w:tc>
          <w:tcPr>
            <w:tcW w:w="500" w:type="dxa"/>
            <w:shd w:val="clear" w:color="auto" w:fill="FABF8F" w:themeFill="accent6" w:themeFillTint="99"/>
            <w:vAlign w:val="center"/>
          </w:tcPr>
          <w:p w14:paraId="7733B780" w14:textId="77777777" w:rsidR="007D3574" w:rsidRPr="00943C10" w:rsidRDefault="007D3574" w:rsidP="00005B12">
            <w:pPr>
              <w:spacing w:after="0" w:line="240" w:lineRule="auto"/>
              <w:jc w:val="center"/>
              <w:rPr>
                <w:rFonts w:ascii="Arial Black" w:hAnsi="Arial Black"/>
              </w:rPr>
            </w:pPr>
            <w:r w:rsidRPr="00943C10">
              <w:rPr>
                <w:rFonts w:ascii="Arial Black" w:hAnsi="Arial Black"/>
              </w:rPr>
              <w:t>1</w:t>
            </w:r>
          </w:p>
        </w:tc>
        <w:tc>
          <w:tcPr>
            <w:tcW w:w="494" w:type="dxa"/>
            <w:shd w:val="clear" w:color="auto" w:fill="FABF8F" w:themeFill="accent6" w:themeFillTint="99"/>
            <w:vAlign w:val="center"/>
          </w:tcPr>
          <w:p w14:paraId="1613928D" w14:textId="77777777" w:rsidR="007D3574" w:rsidRPr="00943C10" w:rsidRDefault="007D3574" w:rsidP="00005B12">
            <w:pPr>
              <w:widowControl w:val="0"/>
              <w:autoSpaceDE w:val="0"/>
              <w:autoSpaceDN w:val="0"/>
              <w:adjustRightInd w:val="0"/>
              <w:spacing w:after="0" w:line="240" w:lineRule="auto"/>
              <w:ind w:left="-709" w:right="-348" w:firstLine="447"/>
              <w:jc w:val="center"/>
              <w:outlineLvl w:val="2"/>
              <w:rPr>
                <w:rFonts w:ascii="Arial Black" w:hAnsi="Arial Black"/>
              </w:rPr>
            </w:pPr>
            <w:r w:rsidRPr="00943C10">
              <w:rPr>
                <w:rFonts w:ascii="Arial Black" w:hAnsi="Arial Black"/>
              </w:rPr>
              <w:t>2</w:t>
            </w:r>
          </w:p>
        </w:tc>
        <w:tc>
          <w:tcPr>
            <w:tcW w:w="497" w:type="dxa"/>
            <w:shd w:val="clear" w:color="auto" w:fill="FABF8F" w:themeFill="accent6" w:themeFillTint="99"/>
            <w:vAlign w:val="center"/>
          </w:tcPr>
          <w:p w14:paraId="07E9F82E" w14:textId="77777777" w:rsidR="007D3574" w:rsidRPr="00943C10" w:rsidRDefault="007D3574" w:rsidP="00005B12">
            <w:pPr>
              <w:widowControl w:val="0"/>
              <w:autoSpaceDE w:val="0"/>
              <w:autoSpaceDN w:val="0"/>
              <w:adjustRightInd w:val="0"/>
              <w:spacing w:after="0" w:line="240" w:lineRule="auto"/>
              <w:ind w:right="-567" w:hanging="709"/>
              <w:jc w:val="center"/>
              <w:rPr>
                <w:rFonts w:ascii="Arial Black" w:hAnsi="Arial Black"/>
              </w:rPr>
            </w:pPr>
            <w:r w:rsidRPr="00943C10">
              <w:rPr>
                <w:rFonts w:ascii="Arial Black" w:hAnsi="Arial Black"/>
              </w:rPr>
              <w:t xml:space="preserve"> 3</w:t>
            </w:r>
          </w:p>
        </w:tc>
        <w:tc>
          <w:tcPr>
            <w:tcW w:w="480" w:type="dxa"/>
            <w:shd w:val="clear" w:color="auto" w:fill="FABF8F" w:themeFill="accent6" w:themeFillTint="99"/>
            <w:vAlign w:val="center"/>
          </w:tcPr>
          <w:p w14:paraId="35E29EBB" w14:textId="77777777" w:rsidR="007D3574" w:rsidRPr="00943C10" w:rsidRDefault="007D3574" w:rsidP="00005B12">
            <w:pPr>
              <w:widowControl w:val="0"/>
              <w:autoSpaceDE w:val="0"/>
              <w:autoSpaceDN w:val="0"/>
              <w:adjustRightInd w:val="0"/>
              <w:spacing w:after="0" w:line="240" w:lineRule="auto"/>
              <w:ind w:right="-567" w:hanging="709"/>
              <w:jc w:val="center"/>
              <w:rPr>
                <w:rFonts w:ascii="Arial Black" w:hAnsi="Arial Black"/>
              </w:rPr>
            </w:pPr>
            <w:r w:rsidRPr="00943C10">
              <w:rPr>
                <w:rFonts w:ascii="Arial Black" w:hAnsi="Arial Black"/>
              </w:rPr>
              <w:t>4</w:t>
            </w:r>
          </w:p>
        </w:tc>
      </w:tr>
      <w:tr w:rsidR="007D3574" w:rsidRPr="00943C10" w14:paraId="00FF8C21" w14:textId="77777777" w:rsidTr="00005B12">
        <w:trPr>
          <w:trHeight w:val="224"/>
        </w:trPr>
        <w:tc>
          <w:tcPr>
            <w:tcW w:w="674" w:type="dxa"/>
            <w:shd w:val="clear" w:color="auto" w:fill="17365D" w:themeFill="text2" w:themeFillShade="BF"/>
          </w:tcPr>
          <w:p w14:paraId="069DF20A"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w:t>
            </w:r>
          </w:p>
        </w:tc>
        <w:tc>
          <w:tcPr>
            <w:tcW w:w="7697" w:type="dxa"/>
          </w:tcPr>
          <w:p w14:paraId="745B2D4A" w14:textId="77777777" w:rsidR="007D3574" w:rsidRPr="00943C10" w:rsidRDefault="007D3574" w:rsidP="00005B12">
            <w:pPr>
              <w:widowControl w:val="0"/>
              <w:tabs>
                <w:tab w:val="left" w:pos="1590"/>
              </w:tabs>
              <w:autoSpaceDE w:val="0"/>
              <w:autoSpaceDN w:val="0"/>
              <w:adjustRightInd w:val="0"/>
              <w:spacing w:after="0" w:line="240" w:lineRule="auto"/>
              <w:rPr>
                <w:rFonts w:ascii="Arial" w:hAnsi="Arial" w:cs="Arial"/>
                <w:bCs/>
              </w:rPr>
            </w:pPr>
            <w:r w:rsidRPr="00943C10">
              <w:rPr>
                <w:rFonts w:ascii="Arial" w:hAnsi="Arial" w:cs="Arial"/>
                <w:bCs/>
              </w:rPr>
              <w:t>Con frecuencia te han hablado de los Blogs</w:t>
            </w:r>
          </w:p>
        </w:tc>
        <w:tc>
          <w:tcPr>
            <w:tcW w:w="500" w:type="dxa"/>
          </w:tcPr>
          <w:p w14:paraId="68E570E8" w14:textId="77777777" w:rsidR="007D3574" w:rsidRPr="00943C10" w:rsidRDefault="007D3574" w:rsidP="00005B12">
            <w:pPr>
              <w:spacing w:after="0" w:line="240" w:lineRule="auto"/>
            </w:pPr>
          </w:p>
        </w:tc>
        <w:tc>
          <w:tcPr>
            <w:tcW w:w="494" w:type="dxa"/>
          </w:tcPr>
          <w:p w14:paraId="45296C64" w14:textId="77777777" w:rsidR="007D3574" w:rsidRPr="00943C10" w:rsidRDefault="007D3574" w:rsidP="00005B12">
            <w:pPr>
              <w:spacing w:after="0" w:line="240" w:lineRule="auto"/>
            </w:pPr>
          </w:p>
        </w:tc>
        <w:tc>
          <w:tcPr>
            <w:tcW w:w="497" w:type="dxa"/>
          </w:tcPr>
          <w:p w14:paraId="613018AF" w14:textId="77777777" w:rsidR="007D3574" w:rsidRPr="00943C10" w:rsidRDefault="007D3574" w:rsidP="00005B12">
            <w:pPr>
              <w:spacing w:after="0" w:line="240" w:lineRule="auto"/>
            </w:pPr>
          </w:p>
        </w:tc>
        <w:tc>
          <w:tcPr>
            <w:tcW w:w="480" w:type="dxa"/>
          </w:tcPr>
          <w:p w14:paraId="0D2FE20C" w14:textId="77777777" w:rsidR="007D3574" w:rsidRPr="00943C10" w:rsidRDefault="007D3574" w:rsidP="00005B12">
            <w:pPr>
              <w:spacing w:after="0" w:line="240" w:lineRule="auto"/>
            </w:pPr>
          </w:p>
        </w:tc>
      </w:tr>
      <w:tr w:rsidR="007D3574" w:rsidRPr="00943C10" w14:paraId="58580931" w14:textId="77777777" w:rsidTr="00005B12">
        <w:trPr>
          <w:trHeight w:val="302"/>
        </w:trPr>
        <w:tc>
          <w:tcPr>
            <w:tcW w:w="674" w:type="dxa"/>
            <w:shd w:val="clear" w:color="auto" w:fill="17365D" w:themeFill="text2" w:themeFillShade="BF"/>
          </w:tcPr>
          <w:p w14:paraId="66AF7014"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2</w:t>
            </w:r>
          </w:p>
        </w:tc>
        <w:tc>
          <w:tcPr>
            <w:tcW w:w="7697" w:type="dxa"/>
          </w:tcPr>
          <w:p w14:paraId="736BA1E7" w14:textId="77777777" w:rsidR="007D3574" w:rsidRPr="00943C10" w:rsidRDefault="007D3574" w:rsidP="00005B12">
            <w:pPr>
              <w:widowControl w:val="0"/>
              <w:tabs>
                <w:tab w:val="left" w:pos="1590"/>
              </w:tabs>
              <w:autoSpaceDE w:val="0"/>
              <w:autoSpaceDN w:val="0"/>
              <w:adjustRightInd w:val="0"/>
              <w:spacing w:after="0" w:line="240" w:lineRule="auto"/>
              <w:rPr>
                <w:rFonts w:ascii="Arial" w:hAnsi="Arial" w:cs="Arial"/>
                <w:bCs/>
              </w:rPr>
            </w:pPr>
            <w:r w:rsidRPr="00943C10">
              <w:rPr>
                <w:rFonts w:ascii="Arial" w:hAnsi="Arial" w:cs="Arial"/>
                <w:bCs/>
              </w:rPr>
              <w:t xml:space="preserve">Frecuentemente usas los Blogs de forma gratuita </w:t>
            </w:r>
          </w:p>
        </w:tc>
        <w:tc>
          <w:tcPr>
            <w:tcW w:w="500" w:type="dxa"/>
          </w:tcPr>
          <w:p w14:paraId="032F2324" w14:textId="77777777" w:rsidR="007D3574" w:rsidRPr="00943C10" w:rsidRDefault="007D3574" w:rsidP="00005B12">
            <w:pPr>
              <w:spacing w:after="0" w:line="240" w:lineRule="auto"/>
            </w:pPr>
          </w:p>
        </w:tc>
        <w:tc>
          <w:tcPr>
            <w:tcW w:w="494" w:type="dxa"/>
          </w:tcPr>
          <w:p w14:paraId="4263D83F" w14:textId="77777777" w:rsidR="007D3574" w:rsidRPr="00943C10" w:rsidRDefault="007D3574" w:rsidP="00005B12">
            <w:pPr>
              <w:spacing w:after="0" w:line="240" w:lineRule="auto"/>
            </w:pPr>
          </w:p>
        </w:tc>
        <w:tc>
          <w:tcPr>
            <w:tcW w:w="497" w:type="dxa"/>
          </w:tcPr>
          <w:p w14:paraId="0B6BBD43" w14:textId="77777777" w:rsidR="007D3574" w:rsidRPr="00943C10" w:rsidRDefault="007D3574" w:rsidP="00005B12">
            <w:pPr>
              <w:spacing w:after="0" w:line="240" w:lineRule="auto"/>
            </w:pPr>
          </w:p>
        </w:tc>
        <w:tc>
          <w:tcPr>
            <w:tcW w:w="480" w:type="dxa"/>
          </w:tcPr>
          <w:p w14:paraId="3F486BB0" w14:textId="77777777" w:rsidR="007D3574" w:rsidRPr="00943C10" w:rsidRDefault="007D3574" w:rsidP="00005B12">
            <w:pPr>
              <w:spacing w:after="0" w:line="240" w:lineRule="auto"/>
            </w:pPr>
          </w:p>
        </w:tc>
      </w:tr>
      <w:tr w:rsidR="007D3574" w:rsidRPr="00943C10" w14:paraId="7CDC687C" w14:textId="77777777" w:rsidTr="00005B12">
        <w:trPr>
          <w:trHeight w:val="247"/>
        </w:trPr>
        <w:tc>
          <w:tcPr>
            <w:tcW w:w="674" w:type="dxa"/>
            <w:shd w:val="clear" w:color="auto" w:fill="17365D" w:themeFill="text2" w:themeFillShade="BF"/>
          </w:tcPr>
          <w:p w14:paraId="446576DD"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3</w:t>
            </w:r>
          </w:p>
        </w:tc>
        <w:tc>
          <w:tcPr>
            <w:tcW w:w="7697" w:type="dxa"/>
          </w:tcPr>
          <w:p w14:paraId="038DE2DE" w14:textId="77777777" w:rsidR="007D3574" w:rsidRPr="00943C10" w:rsidRDefault="007D3574" w:rsidP="00005B12">
            <w:pPr>
              <w:widowControl w:val="0"/>
              <w:tabs>
                <w:tab w:val="left" w:pos="1365"/>
                <w:tab w:val="left" w:pos="3345"/>
              </w:tabs>
              <w:autoSpaceDE w:val="0"/>
              <w:autoSpaceDN w:val="0"/>
              <w:adjustRightInd w:val="0"/>
              <w:spacing w:after="0" w:line="240" w:lineRule="auto"/>
              <w:rPr>
                <w:rFonts w:ascii="Arial" w:hAnsi="Arial" w:cs="Arial"/>
                <w:bCs/>
              </w:rPr>
            </w:pPr>
            <w:r w:rsidRPr="00943C10">
              <w:rPr>
                <w:rFonts w:ascii="Arial" w:hAnsi="Arial" w:cs="Arial"/>
                <w:bCs/>
              </w:rPr>
              <w:t>Los Blogs que has usado son de fácil acceso</w:t>
            </w:r>
          </w:p>
        </w:tc>
        <w:tc>
          <w:tcPr>
            <w:tcW w:w="500" w:type="dxa"/>
          </w:tcPr>
          <w:p w14:paraId="7545054F" w14:textId="77777777" w:rsidR="007D3574" w:rsidRPr="00943C10" w:rsidRDefault="007D3574" w:rsidP="00005B12">
            <w:pPr>
              <w:spacing w:after="0" w:line="240" w:lineRule="auto"/>
            </w:pPr>
          </w:p>
        </w:tc>
        <w:tc>
          <w:tcPr>
            <w:tcW w:w="494" w:type="dxa"/>
          </w:tcPr>
          <w:p w14:paraId="73E99D69" w14:textId="77777777" w:rsidR="007D3574" w:rsidRPr="00943C10" w:rsidRDefault="007D3574" w:rsidP="00005B12">
            <w:pPr>
              <w:spacing w:after="0" w:line="240" w:lineRule="auto"/>
            </w:pPr>
          </w:p>
        </w:tc>
        <w:tc>
          <w:tcPr>
            <w:tcW w:w="497" w:type="dxa"/>
          </w:tcPr>
          <w:p w14:paraId="6448ACC5" w14:textId="77777777" w:rsidR="007D3574" w:rsidRPr="00943C10" w:rsidRDefault="007D3574" w:rsidP="00005B12">
            <w:pPr>
              <w:spacing w:after="0" w:line="240" w:lineRule="auto"/>
            </w:pPr>
          </w:p>
        </w:tc>
        <w:tc>
          <w:tcPr>
            <w:tcW w:w="480" w:type="dxa"/>
          </w:tcPr>
          <w:p w14:paraId="5318E37F" w14:textId="77777777" w:rsidR="007D3574" w:rsidRPr="00943C10" w:rsidRDefault="007D3574" w:rsidP="00005B12">
            <w:pPr>
              <w:spacing w:after="0" w:line="240" w:lineRule="auto"/>
            </w:pPr>
          </w:p>
        </w:tc>
      </w:tr>
      <w:tr w:rsidR="007D3574" w:rsidRPr="00943C10" w14:paraId="188BB5E8" w14:textId="77777777" w:rsidTr="00005B12">
        <w:trPr>
          <w:trHeight w:val="259"/>
        </w:trPr>
        <w:tc>
          <w:tcPr>
            <w:tcW w:w="674" w:type="dxa"/>
            <w:shd w:val="clear" w:color="auto" w:fill="17365D" w:themeFill="text2" w:themeFillShade="BF"/>
          </w:tcPr>
          <w:p w14:paraId="2EA145B9"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4</w:t>
            </w:r>
          </w:p>
        </w:tc>
        <w:tc>
          <w:tcPr>
            <w:tcW w:w="7697" w:type="dxa"/>
          </w:tcPr>
          <w:p w14:paraId="7BFC9A9A" w14:textId="77777777" w:rsidR="007D3574" w:rsidRPr="00943C10" w:rsidRDefault="007D3574" w:rsidP="00005B12">
            <w:pPr>
              <w:widowControl w:val="0"/>
              <w:tabs>
                <w:tab w:val="left" w:pos="1365"/>
                <w:tab w:val="left" w:pos="3345"/>
              </w:tabs>
              <w:autoSpaceDE w:val="0"/>
              <w:autoSpaceDN w:val="0"/>
              <w:adjustRightInd w:val="0"/>
              <w:spacing w:after="0" w:line="240" w:lineRule="auto"/>
              <w:rPr>
                <w:rFonts w:ascii="Arial" w:hAnsi="Arial" w:cs="Arial"/>
                <w:bCs/>
              </w:rPr>
            </w:pPr>
            <w:r w:rsidRPr="00943C10">
              <w:rPr>
                <w:rFonts w:ascii="Arial" w:hAnsi="Arial" w:cs="Arial"/>
                <w:bCs/>
              </w:rPr>
              <w:t>Participas frecuentemente de forma interactiva en algunos Blogs</w:t>
            </w:r>
          </w:p>
        </w:tc>
        <w:tc>
          <w:tcPr>
            <w:tcW w:w="500" w:type="dxa"/>
          </w:tcPr>
          <w:p w14:paraId="24C40254" w14:textId="77777777" w:rsidR="007D3574" w:rsidRPr="00943C10" w:rsidRDefault="007D3574" w:rsidP="00005B12">
            <w:pPr>
              <w:spacing w:after="0" w:line="240" w:lineRule="auto"/>
            </w:pPr>
          </w:p>
        </w:tc>
        <w:tc>
          <w:tcPr>
            <w:tcW w:w="494" w:type="dxa"/>
          </w:tcPr>
          <w:p w14:paraId="0E9A1813" w14:textId="77777777" w:rsidR="007D3574" w:rsidRPr="00943C10" w:rsidRDefault="007D3574" w:rsidP="00005B12">
            <w:pPr>
              <w:spacing w:after="0" w:line="240" w:lineRule="auto"/>
            </w:pPr>
          </w:p>
        </w:tc>
        <w:tc>
          <w:tcPr>
            <w:tcW w:w="497" w:type="dxa"/>
          </w:tcPr>
          <w:p w14:paraId="489A5649" w14:textId="77777777" w:rsidR="007D3574" w:rsidRPr="00943C10" w:rsidRDefault="007D3574" w:rsidP="00005B12">
            <w:pPr>
              <w:spacing w:after="0" w:line="240" w:lineRule="auto"/>
            </w:pPr>
          </w:p>
        </w:tc>
        <w:tc>
          <w:tcPr>
            <w:tcW w:w="480" w:type="dxa"/>
          </w:tcPr>
          <w:p w14:paraId="63ED1000" w14:textId="77777777" w:rsidR="007D3574" w:rsidRPr="00943C10" w:rsidRDefault="007D3574" w:rsidP="00005B12">
            <w:pPr>
              <w:spacing w:after="0" w:line="240" w:lineRule="auto"/>
            </w:pPr>
          </w:p>
        </w:tc>
      </w:tr>
      <w:tr w:rsidR="007D3574" w:rsidRPr="00943C10" w14:paraId="097685DE" w14:textId="77777777" w:rsidTr="00005B12">
        <w:trPr>
          <w:trHeight w:val="299"/>
        </w:trPr>
        <w:tc>
          <w:tcPr>
            <w:tcW w:w="674" w:type="dxa"/>
            <w:shd w:val="clear" w:color="auto" w:fill="17365D" w:themeFill="text2" w:themeFillShade="BF"/>
          </w:tcPr>
          <w:p w14:paraId="42CE39F5"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5</w:t>
            </w:r>
          </w:p>
        </w:tc>
        <w:tc>
          <w:tcPr>
            <w:tcW w:w="7697" w:type="dxa"/>
          </w:tcPr>
          <w:p w14:paraId="7C923A13" w14:textId="77777777" w:rsidR="007D3574" w:rsidRPr="00943C10" w:rsidRDefault="007D3574" w:rsidP="00005B12">
            <w:pPr>
              <w:widowControl w:val="0"/>
              <w:tabs>
                <w:tab w:val="left" w:pos="1365"/>
                <w:tab w:val="left" w:pos="3345"/>
              </w:tabs>
              <w:autoSpaceDE w:val="0"/>
              <w:autoSpaceDN w:val="0"/>
              <w:adjustRightInd w:val="0"/>
              <w:spacing w:after="0" w:line="240" w:lineRule="auto"/>
              <w:rPr>
                <w:rFonts w:ascii="Arial" w:hAnsi="Arial" w:cs="Arial"/>
                <w:bCs/>
              </w:rPr>
            </w:pPr>
            <w:r w:rsidRPr="00943C10">
              <w:rPr>
                <w:rFonts w:ascii="Arial" w:hAnsi="Arial" w:cs="Arial"/>
                <w:bCs/>
              </w:rPr>
              <w:t xml:space="preserve">Con frecuencia te han hablado de </w:t>
            </w:r>
            <w:proofErr w:type="gramStart"/>
            <w:r w:rsidRPr="00943C10">
              <w:rPr>
                <w:rFonts w:ascii="Arial" w:hAnsi="Arial" w:cs="Arial"/>
                <w:bCs/>
              </w:rPr>
              <w:t>las  herramientas</w:t>
            </w:r>
            <w:proofErr w:type="gramEnd"/>
            <w:r w:rsidRPr="00943C10">
              <w:rPr>
                <w:rFonts w:ascii="Arial" w:hAnsi="Arial" w:cs="Arial"/>
                <w:bCs/>
              </w:rPr>
              <w:t xml:space="preserve"> tecnológicas </w:t>
            </w:r>
          </w:p>
        </w:tc>
        <w:tc>
          <w:tcPr>
            <w:tcW w:w="500" w:type="dxa"/>
          </w:tcPr>
          <w:p w14:paraId="10CAF573" w14:textId="77777777" w:rsidR="007D3574" w:rsidRPr="00943C10" w:rsidRDefault="007D3574" w:rsidP="00005B12">
            <w:pPr>
              <w:spacing w:after="0" w:line="240" w:lineRule="auto"/>
            </w:pPr>
          </w:p>
        </w:tc>
        <w:tc>
          <w:tcPr>
            <w:tcW w:w="494" w:type="dxa"/>
          </w:tcPr>
          <w:p w14:paraId="5536EAB5" w14:textId="77777777" w:rsidR="007D3574" w:rsidRPr="00943C10" w:rsidRDefault="007D3574" w:rsidP="00005B12">
            <w:pPr>
              <w:spacing w:after="0" w:line="240" w:lineRule="auto"/>
            </w:pPr>
          </w:p>
        </w:tc>
        <w:tc>
          <w:tcPr>
            <w:tcW w:w="497" w:type="dxa"/>
          </w:tcPr>
          <w:p w14:paraId="36D708DB" w14:textId="77777777" w:rsidR="007D3574" w:rsidRPr="00943C10" w:rsidRDefault="007D3574" w:rsidP="00005B12">
            <w:pPr>
              <w:spacing w:after="0" w:line="240" w:lineRule="auto"/>
            </w:pPr>
          </w:p>
        </w:tc>
        <w:tc>
          <w:tcPr>
            <w:tcW w:w="480" w:type="dxa"/>
          </w:tcPr>
          <w:p w14:paraId="727B90FF" w14:textId="77777777" w:rsidR="007D3574" w:rsidRPr="00943C10" w:rsidRDefault="007D3574" w:rsidP="00005B12">
            <w:pPr>
              <w:spacing w:after="0" w:line="240" w:lineRule="auto"/>
            </w:pPr>
          </w:p>
        </w:tc>
      </w:tr>
      <w:tr w:rsidR="007D3574" w:rsidRPr="00943C10" w14:paraId="386F9E8E" w14:textId="77777777" w:rsidTr="00005B12">
        <w:trPr>
          <w:trHeight w:val="501"/>
        </w:trPr>
        <w:tc>
          <w:tcPr>
            <w:tcW w:w="674" w:type="dxa"/>
            <w:shd w:val="clear" w:color="auto" w:fill="17365D" w:themeFill="text2" w:themeFillShade="BF"/>
          </w:tcPr>
          <w:p w14:paraId="22FA599C"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6</w:t>
            </w:r>
          </w:p>
        </w:tc>
        <w:tc>
          <w:tcPr>
            <w:tcW w:w="7697" w:type="dxa"/>
          </w:tcPr>
          <w:p w14:paraId="794C85D8" w14:textId="77777777" w:rsidR="007D3574" w:rsidRPr="00943C10" w:rsidRDefault="007D3574" w:rsidP="00005B12">
            <w:pPr>
              <w:widowControl w:val="0"/>
              <w:tabs>
                <w:tab w:val="left" w:pos="1590"/>
              </w:tabs>
              <w:autoSpaceDE w:val="0"/>
              <w:autoSpaceDN w:val="0"/>
              <w:adjustRightInd w:val="0"/>
              <w:spacing w:after="0" w:line="240" w:lineRule="auto"/>
              <w:rPr>
                <w:rFonts w:ascii="Arial" w:hAnsi="Arial" w:cs="Arial"/>
                <w:bCs/>
              </w:rPr>
            </w:pPr>
            <w:r w:rsidRPr="00943C10">
              <w:rPr>
                <w:rFonts w:ascii="Arial" w:hAnsi="Arial" w:cs="Arial"/>
                <w:bCs/>
              </w:rPr>
              <w:t xml:space="preserve">Utilizas frecuentemente las herramientas tecnológicas (Word, Excel, </w:t>
            </w:r>
            <w:proofErr w:type="spellStart"/>
            <w:r w:rsidRPr="00943C10">
              <w:rPr>
                <w:rFonts w:ascii="Arial" w:hAnsi="Arial" w:cs="Arial"/>
                <w:bCs/>
              </w:rPr>
              <w:t>Power</w:t>
            </w:r>
            <w:proofErr w:type="spellEnd"/>
            <w:r w:rsidRPr="00943C10">
              <w:rPr>
                <w:rFonts w:ascii="Arial" w:hAnsi="Arial" w:cs="Arial"/>
                <w:bCs/>
              </w:rPr>
              <w:t xml:space="preserve"> Point, Publisher, flash, Paint)</w:t>
            </w:r>
          </w:p>
        </w:tc>
        <w:tc>
          <w:tcPr>
            <w:tcW w:w="500" w:type="dxa"/>
          </w:tcPr>
          <w:p w14:paraId="07B796F3" w14:textId="77777777" w:rsidR="007D3574" w:rsidRPr="00943C10" w:rsidRDefault="007D3574" w:rsidP="00005B12">
            <w:pPr>
              <w:spacing w:after="0" w:line="240" w:lineRule="auto"/>
            </w:pPr>
          </w:p>
        </w:tc>
        <w:tc>
          <w:tcPr>
            <w:tcW w:w="494" w:type="dxa"/>
          </w:tcPr>
          <w:p w14:paraId="292695E9" w14:textId="77777777" w:rsidR="007D3574" w:rsidRPr="00943C10" w:rsidRDefault="007D3574" w:rsidP="00005B12">
            <w:pPr>
              <w:spacing w:after="0" w:line="240" w:lineRule="auto"/>
            </w:pPr>
          </w:p>
        </w:tc>
        <w:tc>
          <w:tcPr>
            <w:tcW w:w="497" w:type="dxa"/>
          </w:tcPr>
          <w:p w14:paraId="4851D6DF" w14:textId="77777777" w:rsidR="007D3574" w:rsidRPr="00943C10" w:rsidRDefault="007D3574" w:rsidP="00005B12">
            <w:pPr>
              <w:spacing w:after="0" w:line="240" w:lineRule="auto"/>
            </w:pPr>
          </w:p>
        </w:tc>
        <w:tc>
          <w:tcPr>
            <w:tcW w:w="480" w:type="dxa"/>
          </w:tcPr>
          <w:p w14:paraId="06AD10F1" w14:textId="77777777" w:rsidR="007D3574" w:rsidRPr="00943C10" w:rsidRDefault="007D3574" w:rsidP="00005B12">
            <w:pPr>
              <w:spacing w:after="0" w:line="240" w:lineRule="auto"/>
            </w:pPr>
          </w:p>
        </w:tc>
      </w:tr>
      <w:tr w:rsidR="007D3574" w:rsidRPr="00943C10" w14:paraId="63444184" w14:textId="77777777" w:rsidTr="00005B12">
        <w:trPr>
          <w:trHeight w:val="501"/>
        </w:trPr>
        <w:tc>
          <w:tcPr>
            <w:tcW w:w="674" w:type="dxa"/>
            <w:shd w:val="clear" w:color="auto" w:fill="17365D" w:themeFill="text2" w:themeFillShade="BF"/>
          </w:tcPr>
          <w:p w14:paraId="2D227F7C"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7</w:t>
            </w:r>
          </w:p>
        </w:tc>
        <w:tc>
          <w:tcPr>
            <w:tcW w:w="7697" w:type="dxa"/>
          </w:tcPr>
          <w:p w14:paraId="1F817FFB" w14:textId="77777777" w:rsidR="007D3574" w:rsidRPr="00943C10" w:rsidRDefault="007D3574" w:rsidP="00005B12">
            <w:pPr>
              <w:widowControl w:val="0"/>
              <w:tabs>
                <w:tab w:val="left" w:pos="1590"/>
              </w:tabs>
              <w:autoSpaceDE w:val="0"/>
              <w:autoSpaceDN w:val="0"/>
              <w:adjustRightInd w:val="0"/>
              <w:spacing w:after="0" w:line="240" w:lineRule="auto"/>
              <w:rPr>
                <w:rFonts w:ascii="Arial" w:hAnsi="Arial" w:cs="Arial"/>
                <w:bCs/>
              </w:rPr>
            </w:pPr>
            <w:r w:rsidRPr="00943C10">
              <w:rPr>
                <w:rFonts w:ascii="Arial" w:hAnsi="Arial" w:cs="Arial"/>
                <w:bCs/>
              </w:rPr>
              <w:t>Te han comentado con frecuencia cuales son las herramientas tecnológicas usadas en educación</w:t>
            </w:r>
          </w:p>
        </w:tc>
        <w:tc>
          <w:tcPr>
            <w:tcW w:w="500" w:type="dxa"/>
          </w:tcPr>
          <w:p w14:paraId="4617820C" w14:textId="77777777" w:rsidR="007D3574" w:rsidRPr="00943C10" w:rsidRDefault="007D3574" w:rsidP="00005B12">
            <w:pPr>
              <w:spacing w:after="0" w:line="240" w:lineRule="auto"/>
            </w:pPr>
          </w:p>
        </w:tc>
        <w:tc>
          <w:tcPr>
            <w:tcW w:w="494" w:type="dxa"/>
          </w:tcPr>
          <w:p w14:paraId="0EE4D33D" w14:textId="77777777" w:rsidR="007D3574" w:rsidRPr="00943C10" w:rsidRDefault="007D3574" w:rsidP="00005B12">
            <w:pPr>
              <w:spacing w:after="0" w:line="240" w:lineRule="auto"/>
            </w:pPr>
          </w:p>
        </w:tc>
        <w:tc>
          <w:tcPr>
            <w:tcW w:w="497" w:type="dxa"/>
          </w:tcPr>
          <w:p w14:paraId="7B888C92" w14:textId="77777777" w:rsidR="007D3574" w:rsidRPr="00943C10" w:rsidRDefault="007D3574" w:rsidP="00005B12">
            <w:pPr>
              <w:spacing w:after="0" w:line="240" w:lineRule="auto"/>
            </w:pPr>
          </w:p>
        </w:tc>
        <w:tc>
          <w:tcPr>
            <w:tcW w:w="480" w:type="dxa"/>
          </w:tcPr>
          <w:p w14:paraId="4085ACD5" w14:textId="77777777" w:rsidR="007D3574" w:rsidRPr="00943C10" w:rsidRDefault="007D3574" w:rsidP="00005B12">
            <w:pPr>
              <w:spacing w:after="0" w:line="240" w:lineRule="auto"/>
            </w:pPr>
          </w:p>
        </w:tc>
      </w:tr>
      <w:tr w:rsidR="007D3574" w:rsidRPr="00943C10" w14:paraId="4EE882B1" w14:textId="77777777" w:rsidTr="00005B12">
        <w:trPr>
          <w:trHeight w:val="259"/>
        </w:trPr>
        <w:tc>
          <w:tcPr>
            <w:tcW w:w="674" w:type="dxa"/>
            <w:shd w:val="clear" w:color="auto" w:fill="17365D" w:themeFill="text2" w:themeFillShade="BF"/>
          </w:tcPr>
          <w:p w14:paraId="4C92527F"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8</w:t>
            </w:r>
          </w:p>
        </w:tc>
        <w:tc>
          <w:tcPr>
            <w:tcW w:w="7697" w:type="dxa"/>
          </w:tcPr>
          <w:p w14:paraId="2473C168"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 xml:space="preserve">Frecuentemente consideras que el Correo Electrónico es una herramienta tecnológica usada en Educación </w:t>
            </w:r>
          </w:p>
        </w:tc>
        <w:tc>
          <w:tcPr>
            <w:tcW w:w="500" w:type="dxa"/>
          </w:tcPr>
          <w:p w14:paraId="07CF8282" w14:textId="77777777" w:rsidR="007D3574" w:rsidRPr="00943C10" w:rsidRDefault="007D3574" w:rsidP="00005B12">
            <w:pPr>
              <w:spacing w:after="0" w:line="240" w:lineRule="auto"/>
            </w:pPr>
          </w:p>
        </w:tc>
        <w:tc>
          <w:tcPr>
            <w:tcW w:w="494" w:type="dxa"/>
          </w:tcPr>
          <w:p w14:paraId="3ECE72E5" w14:textId="77777777" w:rsidR="007D3574" w:rsidRPr="00943C10" w:rsidRDefault="007D3574" w:rsidP="00005B12">
            <w:pPr>
              <w:spacing w:after="0" w:line="240" w:lineRule="auto"/>
            </w:pPr>
          </w:p>
        </w:tc>
        <w:tc>
          <w:tcPr>
            <w:tcW w:w="497" w:type="dxa"/>
          </w:tcPr>
          <w:p w14:paraId="111A817A" w14:textId="77777777" w:rsidR="007D3574" w:rsidRPr="00943C10" w:rsidRDefault="007D3574" w:rsidP="00005B12">
            <w:pPr>
              <w:spacing w:after="0" w:line="240" w:lineRule="auto"/>
            </w:pPr>
          </w:p>
        </w:tc>
        <w:tc>
          <w:tcPr>
            <w:tcW w:w="480" w:type="dxa"/>
          </w:tcPr>
          <w:p w14:paraId="40E5E755" w14:textId="77777777" w:rsidR="007D3574" w:rsidRPr="00943C10" w:rsidRDefault="007D3574" w:rsidP="00005B12">
            <w:pPr>
              <w:spacing w:after="0" w:line="240" w:lineRule="auto"/>
            </w:pPr>
          </w:p>
        </w:tc>
      </w:tr>
      <w:tr w:rsidR="007D3574" w:rsidRPr="00943C10" w14:paraId="3A22B1B4" w14:textId="77777777" w:rsidTr="00005B12">
        <w:trPr>
          <w:trHeight w:val="259"/>
        </w:trPr>
        <w:tc>
          <w:tcPr>
            <w:tcW w:w="674" w:type="dxa"/>
            <w:shd w:val="clear" w:color="auto" w:fill="17365D" w:themeFill="text2" w:themeFillShade="BF"/>
          </w:tcPr>
          <w:p w14:paraId="48EA9FD6"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9</w:t>
            </w:r>
          </w:p>
        </w:tc>
        <w:tc>
          <w:tcPr>
            <w:tcW w:w="7697" w:type="dxa"/>
          </w:tcPr>
          <w:p w14:paraId="6C029EEB"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Frecuentemente consideras que el foro es una herramienta tecnológica que puede ser usada en Educación</w:t>
            </w:r>
          </w:p>
        </w:tc>
        <w:tc>
          <w:tcPr>
            <w:tcW w:w="500" w:type="dxa"/>
          </w:tcPr>
          <w:p w14:paraId="3B9796D5" w14:textId="77777777" w:rsidR="007D3574" w:rsidRPr="00943C10" w:rsidRDefault="007D3574" w:rsidP="00005B12">
            <w:pPr>
              <w:spacing w:after="0" w:line="240" w:lineRule="auto"/>
            </w:pPr>
          </w:p>
        </w:tc>
        <w:tc>
          <w:tcPr>
            <w:tcW w:w="494" w:type="dxa"/>
          </w:tcPr>
          <w:p w14:paraId="41822DCA" w14:textId="77777777" w:rsidR="007D3574" w:rsidRPr="00943C10" w:rsidRDefault="007D3574" w:rsidP="00005B12">
            <w:pPr>
              <w:spacing w:after="0" w:line="240" w:lineRule="auto"/>
            </w:pPr>
          </w:p>
        </w:tc>
        <w:tc>
          <w:tcPr>
            <w:tcW w:w="497" w:type="dxa"/>
          </w:tcPr>
          <w:p w14:paraId="3A237201" w14:textId="77777777" w:rsidR="007D3574" w:rsidRPr="00943C10" w:rsidRDefault="007D3574" w:rsidP="00005B12">
            <w:pPr>
              <w:spacing w:after="0" w:line="240" w:lineRule="auto"/>
            </w:pPr>
          </w:p>
        </w:tc>
        <w:tc>
          <w:tcPr>
            <w:tcW w:w="480" w:type="dxa"/>
          </w:tcPr>
          <w:p w14:paraId="7CD95F1C" w14:textId="77777777" w:rsidR="007D3574" w:rsidRPr="00943C10" w:rsidRDefault="007D3574" w:rsidP="00005B12">
            <w:pPr>
              <w:spacing w:after="0" w:line="240" w:lineRule="auto"/>
            </w:pPr>
          </w:p>
        </w:tc>
      </w:tr>
      <w:tr w:rsidR="007D3574" w:rsidRPr="00943C10" w14:paraId="7CEB155B" w14:textId="77777777" w:rsidTr="00005B12">
        <w:trPr>
          <w:trHeight w:val="519"/>
        </w:trPr>
        <w:tc>
          <w:tcPr>
            <w:tcW w:w="674" w:type="dxa"/>
            <w:shd w:val="clear" w:color="auto" w:fill="17365D" w:themeFill="text2" w:themeFillShade="BF"/>
          </w:tcPr>
          <w:p w14:paraId="60081C08"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10</w:t>
            </w:r>
          </w:p>
        </w:tc>
        <w:tc>
          <w:tcPr>
            <w:tcW w:w="7697" w:type="dxa"/>
          </w:tcPr>
          <w:p w14:paraId="32285059"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 xml:space="preserve">Usarías con frecuencia las herramientas tecnológicas en educación antes mencionadas para buscar información de diversas índoles </w:t>
            </w:r>
          </w:p>
        </w:tc>
        <w:tc>
          <w:tcPr>
            <w:tcW w:w="500" w:type="dxa"/>
          </w:tcPr>
          <w:p w14:paraId="4F9F4052" w14:textId="77777777" w:rsidR="007D3574" w:rsidRPr="00943C10" w:rsidRDefault="007D3574" w:rsidP="00005B12">
            <w:pPr>
              <w:spacing w:after="0" w:line="240" w:lineRule="auto"/>
            </w:pPr>
          </w:p>
        </w:tc>
        <w:tc>
          <w:tcPr>
            <w:tcW w:w="494" w:type="dxa"/>
          </w:tcPr>
          <w:p w14:paraId="2B736966" w14:textId="77777777" w:rsidR="007D3574" w:rsidRPr="00943C10" w:rsidRDefault="007D3574" w:rsidP="00005B12">
            <w:pPr>
              <w:spacing w:after="0" w:line="240" w:lineRule="auto"/>
            </w:pPr>
          </w:p>
        </w:tc>
        <w:tc>
          <w:tcPr>
            <w:tcW w:w="497" w:type="dxa"/>
          </w:tcPr>
          <w:p w14:paraId="059F3F35" w14:textId="77777777" w:rsidR="007D3574" w:rsidRPr="00943C10" w:rsidRDefault="007D3574" w:rsidP="00005B12">
            <w:pPr>
              <w:spacing w:after="0" w:line="240" w:lineRule="auto"/>
            </w:pPr>
          </w:p>
        </w:tc>
        <w:tc>
          <w:tcPr>
            <w:tcW w:w="480" w:type="dxa"/>
          </w:tcPr>
          <w:p w14:paraId="49487CDD" w14:textId="77777777" w:rsidR="007D3574" w:rsidRPr="00943C10" w:rsidRDefault="007D3574" w:rsidP="00005B12">
            <w:pPr>
              <w:spacing w:after="0" w:line="240" w:lineRule="auto"/>
            </w:pPr>
          </w:p>
        </w:tc>
      </w:tr>
      <w:tr w:rsidR="007D3574" w:rsidRPr="00943C10" w14:paraId="3F92C058" w14:textId="77777777" w:rsidTr="00005B12">
        <w:trPr>
          <w:trHeight w:val="584"/>
        </w:trPr>
        <w:tc>
          <w:tcPr>
            <w:tcW w:w="674" w:type="dxa"/>
            <w:shd w:val="clear" w:color="auto" w:fill="17365D" w:themeFill="text2" w:themeFillShade="BF"/>
          </w:tcPr>
          <w:p w14:paraId="619F338D"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11</w:t>
            </w:r>
          </w:p>
        </w:tc>
        <w:tc>
          <w:tcPr>
            <w:tcW w:w="7697" w:type="dxa"/>
          </w:tcPr>
          <w:p w14:paraId="33898CDA" w14:textId="562F5FDB" w:rsidR="007D3574" w:rsidRPr="00943C10" w:rsidRDefault="007D3574" w:rsidP="00005B12">
            <w:pPr>
              <w:widowControl w:val="0"/>
              <w:tabs>
                <w:tab w:val="left" w:pos="1365"/>
                <w:tab w:val="left" w:pos="3345"/>
              </w:tabs>
              <w:autoSpaceDE w:val="0"/>
              <w:autoSpaceDN w:val="0"/>
              <w:adjustRightInd w:val="0"/>
              <w:spacing w:after="0" w:line="240" w:lineRule="auto"/>
              <w:rPr>
                <w:rFonts w:ascii="Arial" w:hAnsi="Arial" w:cs="Arial"/>
                <w:bCs/>
              </w:rPr>
            </w:pPr>
            <w:r w:rsidRPr="00943C10">
              <w:rPr>
                <w:rFonts w:ascii="Arial" w:hAnsi="Arial" w:cs="Arial"/>
                <w:bCs/>
              </w:rPr>
              <w:t xml:space="preserve">Usarías siempre el </w:t>
            </w:r>
            <w:proofErr w:type="spellStart"/>
            <w:r w:rsidR="00356836" w:rsidRPr="00943C10">
              <w:rPr>
                <w:rFonts w:ascii="Arial" w:hAnsi="Arial" w:cs="Arial"/>
                <w:bCs/>
              </w:rPr>
              <w:t>Weblog</w:t>
            </w:r>
            <w:proofErr w:type="spellEnd"/>
            <w:r w:rsidRPr="00943C10">
              <w:rPr>
                <w:rFonts w:ascii="Arial" w:hAnsi="Arial" w:cs="Arial"/>
                <w:bCs/>
              </w:rPr>
              <w:t xml:space="preserve"> como herramienta tecnológica en </w:t>
            </w:r>
            <w:proofErr w:type="gramStart"/>
            <w:r w:rsidRPr="00943C10">
              <w:rPr>
                <w:rFonts w:ascii="Arial" w:hAnsi="Arial" w:cs="Arial"/>
                <w:bCs/>
              </w:rPr>
              <w:t>educación  para</w:t>
            </w:r>
            <w:proofErr w:type="gramEnd"/>
            <w:r w:rsidRPr="00943C10">
              <w:rPr>
                <w:rFonts w:ascii="Arial" w:hAnsi="Arial" w:cs="Arial"/>
                <w:bCs/>
              </w:rPr>
              <w:t xml:space="preserve"> buscar información de interés vocacional</w:t>
            </w:r>
          </w:p>
        </w:tc>
        <w:tc>
          <w:tcPr>
            <w:tcW w:w="500" w:type="dxa"/>
          </w:tcPr>
          <w:p w14:paraId="3EED5EDD" w14:textId="77777777" w:rsidR="007D3574" w:rsidRPr="00943C10" w:rsidRDefault="007D3574" w:rsidP="00005B12">
            <w:pPr>
              <w:spacing w:after="0" w:line="240" w:lineRule="auto"/>
            </w:pPr>
          </w:p>
        </w:tc>
        <w:tc>
          <w:tcPr>
            <w:tcW w:w="494" w:type="dxa"/>
          </w:tcPr>
          <w:p w14:paraId="335D0BB1" w14:textId="77777777" w:rsidR="007D3574" w:rsidRPr="00943C10" w:rsidRDefault="007D3574" w:rsidP="00005B12">
            <w:pPr>
              <w:spacing w:after="0" w:line="240" w:lineRule="auto"/>
            </w:pPr>
          </w:p>
        </w:tc>
        <w:tc>
          <w:tcPr>
            <w:tcW w:w="497" w:type="dxa"/>
          </w:tcPr>
          <w:p w14:paraId="1396631D" w14:textId="77777777" w:rsidR="007D3574" w:rsidRPr="00943C10" w:rsidRDefault="007D3574" w:rsidP="00005B12">
            <w:pPr>
              <w:spacing w:after="0" w:line="240" w:lineRule="auto"/>
            </w:pPr>
          </w:p>
        </w:tc>
        <w:tc>
          <w:tcPr>
            <w:tcW w:w="480" w:type="dxa"/>
          </w:tcPr>
          <w:p w14:paraId="0B6512E6" w14:textId="77777777" w:rsidR="007D3574" w:rsidRPr="00943C10" w:rsidRDefault="007D3574" w:rsidP="00005B12">
            <w:pPr>
              <w:spacing w:after="0" w:line="240" w:lineRule="auto"/>
            </w:pPr>
          </w:p>
        </w:tc>
      </w:tr>
      <w:tr w:rsidR="007D3574" w:rsidRPr="00943C10" w14:paraId="69157E73" w14:textId="77777777" w:rsidTr="00005B12">
        <w:trPr>
          <w:trHeight w:val="519"/>
        </w:trPr>
        <w:tc>
          <w:tcPr>
            <w:tcW w:w="674" w:type="dxa"/>
            <w:shd w:val="clear" w:color="auto" w:fill="17365D" w:themeFill="text2" w:themeFillShade="BF"/>
          </w:tcPr>
          <w:p w14:paraId="7BE9D20C"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12</w:t>
            </w:r>
          </w:p>
        </w:tc>
        <w:tc>
          <w:tcPr>
            <w:tcW w:w="7697" w:type="dxa"/>
          </w:tcPr>
          <w:p w14:paraId="542C0DA5"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Frecuentemente consideras que tienes motivación a nivel de Orientación vocacional a la hora elegir tu futuro profesional</w:t>
            </w:r>
          </w:p>
        </w:tc>
        <w:tc>
          <w:tcPr>
            <w:tcW w:w="500" w:type="dxa"/>
          </w:tcPr>
          <w:p w14:paraId="39145360" w14:textId="77777777" w:rsidR="007D3574" w:rsidRPr="00943C10" w:rsidRDefault="007D3574" w:rsidP="00005B12">
            <w:pPr>
              <w:spacing w:after="0" w:line="240" w:lineRule="auto"/>
            </w:pPr>
          </w:p>
        </w:tc>
        <w:tc>
          <w:tcPr>
            <w:tcW w:w="494" w:type="dxa"/>
          </w:tcPr>
          <w:p w14:paraId="5BCF5AF2" w14:textId="77777777" w:rsidR="007D3574" w:rsidRPr="00943C10" w:rsidRDefault="007D3574" w:rsidP="00005B12">
            <w:pPr>
              <w:spacing w:after="0" w:line="240" w:lineRule="auto"/>
            </w:pPr>
          </w:p>
        </w:tc>
        <w:tc>
          <w:tcPr>
            <w:tcW w:w="497" w:type="dxa"/>
          </w:tcPr>
          <w:p w14:paraId="3CE0E449" w14:textId="77777777" w:rsidR="007D3574" w:rsidRPr="00943C10" w:rsidRDefault="007D3574" w:rsidP="00005B12">
            <w:pPr>
              <w:spacing w:after="0" w:line="240" w:lineRule="auto"/>
            </w:pPr>
          </w:p>
        </w:tc>
        <w:tc>
          <w:tcPr>
            <w:tcW w:w="480" w:type="dxa"/>
          </w:tcPr>
          <w:p w14:paraId="1AA28D5A" w14:textId="77777777" w:rsidR="007D3574" w:rsidRPr="00943C10" w:rsidRDefault="007D3574" w:rsidP="00005B12">
            <w:pPr>
              <w:spacing w:after="0" w:line="240" w:lineRule="auto"/>
            </w:pPr>
          </w:p>
        </w:tc>
      </w:tr>
      <w:tr w:rsidR="007D3574" w:rsidRPr="00943C10" w14:paraId="022B0F8D" w14:textId="77777777" w:rsidTr="00005B12">
        <w:trPr>
          <w:trHeight w:val="519"/>
        </w:trPr>
        <w:tc>
          <w:tcPr>
            <w:tcW w:w="674" w:type="dxa"/>
            <w:shd w:val="clear" w:color="auto" w:fill="17365D" w:themeFill="text2" w:themeFillShade="BF"/>
          </w:tcPr>
          <w:p w14:paraId="78A0E9ED"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13</w:t>
            </w:r>
          </w:p>
        </w:tc>
        <w:tc>
          <w:tcPr>
            <w:tcW w:w="7697" w:type="dxa"/>
          </w:tcPr>
          <w:p w14:paraId="503B155E"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Con que frecuencia consideras que tienes buena Orientación vocacional al momento de buscar las opciones pertinentes a tu futuro profesional</w:t>
            </w:r>
          </w:p>
        </w:tc>
        <w:tc>
          <w:tcPr>
            <w:tcW w:w="500" w:type="dxa"/>
          </w:tcPr>
          <w:p w14:paraId="05AFA320" w14:textId="77777777" w:rsidR="007D3574" w:rsidRPr="00943C10" w:rsidRDefault="007D3574" w:rsidP="00005B12">
            <w:pPr>
              <w:spacing w:after="0" w:line="240" w:lineRule="auto"/>
            </w:pPr>
          </w:p>
        </w:tc>
        <w:tc>
          <w:tcPr>
            <w:tcW w:w="494" w:type="dxa"/>
          </w:tcPr>
          <w:p w14:paraId="3E11AC49" w14:textId="77777777" w:rsidR="007D3574" w:rsidRPr="00943C10" w:rsidRDefault="007D3574" w:rsidP="00005B12">
            <w:pPr>
              <w:spacing w:after="0" w:line="240" w:lineRule="auto"/>
            </w:pPr>
          </w:p>
        </w:tc>
        <w:tc>
          <w:tcPr>
            <w:tcW w:w="497" w:type="dxa"/>
          </w:tcPr>
          <w:p w14:paraId="470B460F" w14:textId="77777777" w:rsidR="007D3574" w:rsidRPr="00943C10" w:rsidRDefault="007D3574" w:rsidP="00005B12">
            <w:pPr>
              <w:spacing w:after="0" w:line="240" w:lineRule="auto"/>
            </w:pPr>
          </w:p>
        </w:tc>
        <w:tc>
          <w:tcPr>
            <w:tcW w:w="480" w:type="dxa"/>
          </w:tcPr>
          <w:p w14:paraId="168B899D" w14:textId="77777777" w:rsidR="007D3574" w:rsidRPr="00943C10" w:rsidRDefault="007D3574" w:rsidP="00005B12">
            <w:pPr>
              <w:spacing w:after="0" w:line="240" w:lineRule="auto"/>
            </w:pPr>
          </w:p>
        </w:tc>
      </w:tr>
      <w:tr w:rsidR="007D3574" w:rsidRPr="00943C10" w14:paraId="3ACD63FA" w14:textId="77777777" w:rsidTr="00005B12">
        <w:trPr>
          <w:trHeight w:val="519"/>
        </w:trPr>
        <w:tc>
          <w:tcPr>
            <w:tcW w:w="674" w:type="dxa"/>
            <w:shd w:val="clear" w:color="auto" w:fill="17365D" w:themeFill="text2" w:themeFillShade="BF"/>
          </w:tcPr>
          <w:p w14:paraId="49003A96"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14</w:t>
            </w:r>
          </w:p>
        </w:tc>
        <w:tc>
          <w:tcPr>
            <w:tcW w:w="7697" w:type="dxa"/>
          </w:tcPr>
          <w:p w14:paraId="28D46656"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 xml:space="preserve">Frecuentemente crees que tienes los recursos necesarios en cuanto a Orientación vocacional para elegir carrera de manera asertiva </w:t>
            </w:r>
          </w:p>
        </w:tc>
        <w:tc>
          <w:tcPr>
            <w:tcW w:w="500" w:type="dxa"/>
          </w:tcPr>
          <w:p w14:paraId="7766B38D" w14:textId="77777777" w:rsidR="007D3574" w:rsidRPr="00943C10" w:rsidRDefault="007D3574" w:rsidP="00005B12">
            <w:pPr>
              <w:spacing w:after="0" w:line="240" w:lineRule="auto"/>
            </w:pPr>
          </w:p>
        </w:tc>
        <w:tc>
          <w:tcPr>
            <w:tcW w:w="494" w:type="dxa"/>
          </w:tcPr>
          <w:p w14:paraId="3A031EE9" w14:textId="77777777" w:rsidR="007D3574" w:rsidRPr="00943C10" w:rsidRDefault="007D3574" w:rsidP="00005B12">
            <w:pPr>
              <w:spacing w:after="0" w:line="240" w:lineRule="auto"/>
            </w:pPr>
          </w:p>
        </w:tc>
        <w:tc>
          <w:tcPr>
            <w:tcW w:w="497" w:type="dxa"/>
          </w:tcPr>
          <w:p w14:paraId="24C59FB2" w14:textId="77777777" w:rsidR="007D3574" w:rsidRPr="00943C10" w:rsidRDefault="007D3574" w:rsidP="00005B12">
            <w:pPr>
              <w:spacing w:after="0" w:line="240" w:lineRule="auto"/>
            </w:pPr>
          </w:p>
        </w:tc>
        <w:tc>
          <w:tcPr>
            <w:tcW w:w="480" w:type="dxa"/>
          </w:tcPr>
          <w:p w14:paraId="4C8C3B57" w14:textId="77777777" w:rsidR="007D3574" w:rsidRPr="00943C10" w:rsidRDefault="007D3574" w:rsidP="00005B12">
            <w:pPr>
              <w:spacing w:after="0" w:line="240" w:lineRule="auto"/>
            </w:pPr>
          </w:p>
        </w:tc>
      </w:tr>
      <w:tr w:rsidR="007D3574" w:rsidRPr="00943C10" w14:paraId="272E0622" w14:textId="77777777" w:rsidTr="00005B12">
        <w:trPr>
          <w:trHeight w:val="519"/>
        </w:trPr>
        <w:tc>
          <w:tcPr>
            <w:tcW w:w="674" w:type="dxa"/>
            <w:shd w:val="clear" w:color="auto" w:fill="17365D" w:themeFill="text2" w:themeFillShade="BF"/>
          </w:tcPr>
          <w:p w14:paraId="748152D2"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15</w:t>
            </w:r>
          </w:p>
        </w:tc>
        <w:tc>
          <w:tcPr>
            <w:tcW w:w="7697" w:type="dxa"/>
          </w:tcPr>
          <w:p w14:paraId="20533CCD"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Piensas frecuentemente que tu familia influye en tu Orientación Vocacional</w:t>
            </w:r>
          </w:p>
        </w:tc>
        <w:tc>
          <w:tcPr>
            <w:tcW w:w="500" w:type="dxa"/>
          </w:tcPr>
          <w:p w14:paraId="3450375A" w14:textId="77777777" w:rsidR="007D3574" w:rsidRPr="00943C10" w:rsidRDefault="007D3574" w:rsidP="00005B12">
            <w:pPr>
              <w:spacing w:after="0" w:line="240" w:lineRule="auto"/>
            </w:pPr>
          </w:p>
        </w:tc>
        <w:tc>
          <w:tcPr>
            <w:tcW w:w="494" w:type="dxa"/>
          </w:tcPr>
          <w:p w14:paraId="046837FD" w14:textId="77777777" w:rsidR="007D3574" w:rsidRPr="00943C10" w:rsidRDefault="007D3574" w:rsidP="00005B12">
            <w:pPr>
              <w:spacing w:after="0" w:line="240" w:lineRule="auto"/>
            </w:pPr>
          </w:p>
        </w:tc>
        <w:tc>
          <w:tcPr>
            <w:tcW w:w="497" w:type="dxa"/>
          </w:tcPr>
          <w:p w14:paraId="2D38928B" w14:textId="77777777" w:rsidR="007D3574" w:rsidRPr="00943C10" w:rsidRDefault="007D3574" w:rsidP="00005B12">
            <w:pPr>
              <w:spacing w:after="0" w:line="240" w:lineRule="auto"/>
            </w:pPr>
          </w:p>
        </w:tc>
        <w:tc>
          <w:tcPr>
            <w:tcW w:w="480" w:type="dxa"/>
          </w:tcPr>
          <w:p w14:paraId="6E5AA9B9" w14:textId="77777777" w:rsidR="007D3574" w:rsidRPr="00943C10" w:rsidRDefault="007D3574" w:rsidP="00005B12">
            <w:pPr>
              <w:spacing w:after="0" w:line="240" w:lineRule="auto"/>
            </w:pPr>
          </w:p>
        </w:tc>
      </w:tr>
      <w:tr w:rsidR="007D3574" w:rsidRPr="00943C10" w14:paraId="4CD8F816" w14:textId="77777777" w:rsidTr="00005B12">
        <w:trPr>
          <w:trHeight w:val="519"/>
        </w:trPr>
        <w:tc>
          <w:tcPr>
            <w:tcW w:w="674" w:type="dxa"/>
            <w:shd w:val="clear" w:color="auto" w:fill="17365D" w:themeFill="text2" w:themeFillShade="BF"/>
          </w:tcPr>
          <w:p w14:paraId="2BAE1DCB"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16</w:t>
            </w:r>
          </w:p>
        </w:tc>
        <w:tc>
          <w:tcPr>
            <w:tcW w:w="7697" w:type="dxa"/>
          </w:tcPr>
          <w:p w14:paraId="51B9CD9C"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Crees que el informe vocacional obtenido en la Prueba Nacional de Exploración Vocacional (P.N.E.V</w:t>
            </w:r>
            <w:proofErr w:type="gramStart"/>
            <w:r w:rsidRPr="00943C10">
              <w:rPr>
                <w:rFonts w:ascii="Arial" w:hAnsi="Arial" w:cs="Arial"/>
                <w:bCs/>
              </w:rPr>
              <w:t>)  te</w:t>
            </w:r>
            <w:proofErr w:type="gramEnd"/>
            <w:r w:rsidRPr="00943C10">
              <w:rPr>
                <w:rFonts w:ascii="Arial" w:hAnsi="Arial" w:cs="Arial"/>
                <w:bCs/>
              </w:rPr>
              <w:t xml:space="preserve"> ayudaría con la madurez vocacional</w:t>
            </w:r>
          </w:p>
        </w:tc>
        <w:tc>
          <w:tcPr>
            <w:tcW w:w="500" w:type="dxa"/>
          </w:tcPr>
          <w:p w14:paraId="6011C3D8" w14:textId="77777777" w:rsidR="007D3574" w:rsidRPr="00943C10" w:rsidRDefault="007D3574" w:rsidP="00005B12">
            <w:pPr>
              <w:spacing w:after="0" w:line="240" w:lineRule="auto"/>
            </w:pPr>
          </w:p>
        </w:tc>
        <w:tc>
          <w:tcPr>
            <w:tcW w:w="494" w:type="dxa"/>
          </w:tcPr>
          <w:p w14:paraId="24931E12" w14:textId="77777777" w:rsidR="007D3574" w:rsidRPr="00943C10" w:rsidRDefault="007D3574" w:rsidP="00005B12">
            <w:pPr>
              <w:spacing w:after="0" w:line="240" w:lineRule="auto"/>
            </w:pPr>
          </w:p>
        </w:tc>
        <w:tc>
          <w:tcPr>
            <w:tcW w:w="497" w:type="dxa"/>
          </w:tcPr>
          <w:p w14:paraId="3AF561E5" w14:textId="77777777" w:rsidR="007D3574" w:rsidRPr="00943C10" w:rsidRDefault="007D3574" w:rsidP="00005B12">
            <w:pPr>
              <w:spacing w:after="0" w:line="240" w:lineRule="auto"/>
            </w:pPr>
          </w:p>
        </w:tc>
        <w:tc>
          <w:tcPr>
            <w:tcW w:w="480" w:type="dxa"/>
          </w:tcPr>
          <w:p w14:paraId="72B9615C" w14:textId="77777777" w:rsidR="007D3574" w:rsidRPr="00943C10" w:rsidRDefault="007D3574" w:rsidP="00005B12">
            <w:pPr>
              <w:spacing w:after="0" w:line="240" w:lineRule="auto"/>
            </w:pPr>
          </w:p>
        </w:tc>
      </w:tr>
      <w:tr w:rsidR="007D3574" w:rsidRPr="00943C10" w14:paraId="29FCCD9B" w14:textId="77777777" w:rsidTr="00005B12">
        <w:trPr>
          <w:trHeight w:val="519"/>
        </w:trPr>
        <w:tc>
          <w:tcPr>
            <w:tcW w:w="674" w:type="dxa"/>
            <w:shd w:val="clear" w:color="auto" w:fill="17365D" w:themeFill="text2" w:themeFillShade="BF"/>
          </w:tcPr>
          <w:p w14:paraId="3AB252F6"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17</w:t>
            </w:r>
          </w:p>
        </w:tc>
        <w:tc>
          <w:tcPr>
            <w:tcW w:w="7697" w:type="dxa"/>
          </w:tcPr>
          <w:p w14:paraId="66258194"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Con que frecuencia te han hablado del Sistema Nacional de Ingreso (S.N.I)</w:t>
            </w:r>
          </w:p>
        </w:tc>
        <w:tc>
          <w:tcPr>
            <w:tcW w:w="500" w:type="dxa"/>
          </w:tcPr>
          <w:p w14:paraId="47E8FF47" w14:textId="77777777" w:rsidR="007D3574" w:rsidRPr="00943C10" w:rsidRDefault="007D3574" w:rsidP="00005B12">
            <w:pPr>
              <w:spacing w:after="0" w:line="240" w:lineRule="auto"/>
            </w:pPr>
          </w:p>
        </w:tc>
        <w:tc>
          <w:tcPr>
            <w:tcW w:w="494" w:type="dxa"/>
          </w:tcPr>
          <w:p w14:paraId="509631F1" w14:textId="77777777" w:rsidR="007D3574" w:rsidRPr="00943C10" w:rsidRDefault="007D3574" w:rsidP="00005B12">
            <w:pPr>
              <w:spacing w:after="0" w:line="240" w:lineRule="auto"/>
            </w:pPr>
          </w:p>
        </w:tc>
        <w:tc>
          <w:tcPr>
            <w:tcW w:w="497" w:type="dxa"/>
          </w:tcPr>
          <w:p w14:paraId="2D06BAA7" w14:textId="77777777" w:rsidR="007D3574" w:rsidRPr="00943C10" w:rsidRDefault="007D3574" w:rsidP="00005B12">
            <w:pPr>
              <w:spacing w:after="0" w:line="240" w:lineRule="auto"/>
            </w:pPr>
          </w:p>
        </w:tc>
        <w:tc>
          <w:tcPr>
            <w:tcW w:w="480" w:type="dxa"/>
          </w:tcPr>
          <w:p w14:paraId="763352CF" w14:textId="77777777" w:rsidR="007D3574" w:rsidRPr="00943C10" w:rsidRDefault="007D3574" w:rsidP="00005B12">
            <w:pPr>
              <w:spacing w:after="0" w:line="240" w:lineRule="auto"/>
            </w:pPr>
          </w:p>
        </w:tc>
      </w:tr>
      <w:tr w:rsidR="007D3574" w:rsidRPr="00943C10" w14:paraId="73CA83DA" w14:textId="77777777" w:rsidTr="00005B12">
        <w:trPr>
          <w:trHeight w:val="519"/>
        </w:trPr>
        <w:tc>
          <w:tcPr>
            <w:tcW w:w="674" w:type="dxa"/>
            <w:shd w:val="clear" w:color="auto" w:fill="17365D" w:themeFill="text2" w:themeFillShade="BF"/>
          </w:tcPr>
          <w:p w14:paraId="62687744"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18</w:t>
            </w:r>
          </w:p>
        </w:tc>
        <w:tc>
          <w:tcPr>
            <w:tcW w:w="7697" w:type="dxa"/>
          </w:tcPr>
          <w:p w14:paraId="5CB4623D"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Con que frecuencia crees que es importante conocer las oportunidades de estudios para la elección asertiva de carrera a través del Sistema Nacional de Ingreso (S.N.I)</w:t>
            </w:r>
          </w:p>
        </w:tc>
        <w:tc>
          <w:tcPr>
            <w:tcW w:w="500" w:type="dxa"/>
          </w:tcPr>
          <w:p w14:paraId="0F29A5A4" w14:textId="77777777" w:rsidR="007D3574" w:rsidRPr="00943C10" w:rsidRDefault="007D3574" w:rsidP="00005B12">
            <w:pPr>
              <w:spacing w:after="0" w:line="240" w:lineRule="auto"/>
            </w:pPr>
          </w:p>
        </w:tc>
        <w:tc>
          <w:tcPr>
            <w:tcW w:w="494" w:type="dxa"/>
          </w:tcPr>
          <w:p w14:paraId="4BC43222" w14:textId="77777777" w:rsidR="007D3574" w:rsidRPr="00943C10" w:rsidRDefault="007D3574" w:rsidP="00005B12">
            <w:pPr>
              <w:spacing w:after="0" w:line="240" w:lineRule="auto"/>
            </w:pPr>
          </w:p>
        </w:tc>
        <w:tc>
          <w:tcPr>
            <w:tcW w:w="497" w:type="dxa"/>
          </w:tcPr>
          <w:p w14:paraId="40C42CFA" w14:textId="77777777" w:rsidR="007D3574" w:rsidRPr="00943C10" w:rsidRDefault="007D3574" w:rsidP="00005B12">
            <w:pPr>
              <w:spacing w:after="0" w:line="240" w:lineRule="auto"/>
            </w:pPr>
          </w:p>
        </w:tc>
        <w:tc>
          <w:tcPr>
            <w:tcW w:w="480" w:type="dxa"/>
          </w:tcPr>
          <w:p w14:paraId="40FE3881" w14:textId="77777777" w:rsidR="007D3574" w:rsidRPr="00943C10" w:rsidRDefault="007D3574" w:rsidP="00005B12">
            <w:pPr>
              <w:spacing w:after="0" w:line="240" w:lineRule="auto"/>
            </w:pPr>
          </w:p>
        </w:tc>
      </w:tr>
      <w:tr w:rsidR="007D3574" w:rsidRPr="00943C10" w14:paraId="6963BB7F" w14:textId="77777777" w:rsidTr="00005B12">
        <w:trPr>
          <w:trHeight w:val="519"/>
        </w:trPr>
        <w:tc>
          <w:tcPr>
            <w:tcW w:w="674" w:type="dxa"/>
            <w:shd w:val="clear" w:color="auto" w:fill="17365D" w:themeFill="text2" w:themeFillShade="BF"/>
          </w:tcPr>
          <w:p w14:paraId="3B313DFA"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19</w:t>
            </w:r>
          </w:p>
        </w:tc>
        <w:tc>
          <w:tcPr>
            <w:tcW w:w="7697" w:type="dxa"/>
          </w:tcPr>
          <w:p w14:paraId="6B237C5B"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 xml:space="preserve">Consideras frecuentemente que la P.N.E.V y el S.N.I como herramientas tecnológicas contribuyen a la elección asertiva de </w:t>
            </w:r>
            <w:proofErr w:type="gramStart"/>
            <w:r w:rsidRPr="00943C10">
              <w:rPr>
                <w:rFonts w:ascii="Arial" w:hAnsi="Arial" w:cs="Arial"/>
                <w:bCs/>
              </w:rPr>
              <w:t>carrera  a</w:t>
            </w:r>
            <w:proofErr w:type="gramEnd"/>
            <w:r w:rsidRPr="00943C10">
              <w:rPr>
                <w:rFonts w:ascii="Arial" w:hAnsi="Arial" w:cs="Arial"/>
                <w:bCs/>
              </w:rPr>
              <w:t xml:space="preserve"> nivel superior</w:t>
            </w:r>
          </w:p>
        </w:tc>
        <w:tc>
          <w:tcPr>
            <w:tcW w:w="500" w:type="dxa"/>
          </w:tcPr>
          <w:p w14:paraId="4B669569" w14:textId="77777777" w:rsidR="007D3574" w:rsidRPr="00943C10" w:rsidRDefault="007D3574" w:rsidP="00005B12">
            <w:pPr>
              <w:spacing w:after="0" w:line="240" w:lineRule="auto"/>
            </w:pPr>
          </w:p>
        </w:tc>
        <w:tc>
          <w:tcPr>
            <w:tcW w:w="494" w:type="dxa"/>
          </w:tcPr>
          <w:p w14:paraId="397EBBC8" w14:textId="77777777" w:rsidR="007D3574" w:rsidRPr="00943C10" w:rsidRDefault="007D3574" w:rsidP="00005B12">
            <w:pPr>
              <w:spacing w:after="0" w:line="240" w:lineRule="auto"/>
            </w:pPr>
          </w:p>
        </w:tc>
        <w:tc>
          <w:tcPr>
            <w:tcW w:w="497" w:type="dxa"/>
          </w:tcPr>
          <w:p w14:paraId="4DF6AAF1" w14:textId="77777777" w:rsidR="007D3574" w:rsidRPr="00943C10" w:rsidRDefault="007D3574" w:rsidP="00005B12">
            <w:pPr>
              <w:spacing w:after="0" w:line="240" w:lineRule="auto"/>
            </w:pPr>
          </w:p>
        </w:tc>
        <w:tc>
          <w:tcPr>
            <w:tcW w:w="480" w:type="dxa"/>
          </w:tcPr>
          <w:p w14:paraId="0B08BDBD" w14:textId="77777777" w:rsidR="007D3574" w:rsidRPr="00943C10" w:rsidRDefault="007D3574" w:rsidP="00005B12">
            <w:pPr>
              <w:spacing w:after="0" w:line="240" w:lineRule="auto"/>
            </w:pPr>
          </w:p>
        </w:tc>
      </w:tr>
      <w:tr w:rsidR="007D3574" w:rsidRPr="00943C10" w14:paraId="4FC3CC97" w14:textId="77777777" w:rsidTr="00005B12">
        <w:trPr>
          <w:trHeight w:val="519"/>
        </w:trPr>
        <w:tc>
          <w:tcPr>
            <w:tcW w:w="674" w:type="dxa"/>
            <w:shd w:val="clear" w:color="auto" w:fill="17365D" w:themeFill="text2" w:themeFillShade="BF"/>
          </w:tcPr>
          <w:p w14:paraId="321CEE0D" w14:textId="77777777" w:rsidR="007D3574" w:rsidRPr="00943C10" w:rsidRDefault="007D3574" w:rsidP="00005B12">
            <w:pPr>
              <w:spacing w:after="0" w:line="240" w:lineRule="auto"/>
              <w:jc w:val="center"/>
              <w:rPr>
                <w:rFonts w:ascii="Arial" w:hAnsi="Arial" w:cs="Arial"/>
                <w:b/>
              </w:rPr>
            </w:pPr>
            <w:r w:rsidRPr="00943C10">
              <w:rPr>
                <w:rFonts w:ascii="Arial" w:hAnsi="Arial" w:cs="Arial"/>
                <w:b/>
              </w:rPr>
              <w:t>20</w:t>
            </w:r>
          </w:p>
        </w:tc>
        <w:tc>
          <w:tcPr>
            <w:tcW w:w="7697" w:type="dxa"/>
          </w:tcPr>
          <w:p w14:paraId="1AE52651" w14:textId="77777777" w:rsidR="007D3574" w:rsidRPr="00943C10" w:rsidRDefault="007D3574" w:rsidP="00005B12">
            <w:pPr>
              <w:widowControl w:val="0"/>
              <w:tabs>
                <w:tab w:val="left" w:pos="1455"/>
                <w:tab w:val="left" w:pos="1530"/>
              </w:tabs>
              <w:autoSpaceDE w:val="0"/>
              <w:autoSpaceDN w:val="0"/>
              <w:adjustRightInd w:val="0"/>
              <w:spacing w:after="0" w:line="240" w:lineRule="auto"/>
              <w:rPr>
                <w:rFonts w:ascii="Arial" w:hAnsi="Arial" w:cs="Arial"/>
                <w:bCs/>
              </w:rPr>
            </w:pPr>
            <w:r w:rsidRPr="00943C10">
              <w:rPr>
                <w:rFonts w:ascii="Arial" w:hAnsi="Arial" w:cs="Arial"/>
                <w:bCs/>
              </w:rPr>
              <w:t xml:space="preserve">Con que frecuencia te han facilitado información de orientación vocacional y profesional a través de </w:t>
            </w:r>
            <w:proofErr w:type="gramStart"/>
            <w:r w:rsidRPr="00943C10">
              <w:rPr>
                <w:rFonts w:ascii="Arial" w:hAnsi="Arial" w:cs="Arial"/>
                <w:bCs/>
              </w:rPr>
              <w:t>la herramientas tecnológicas usadas</w:t>
            </w:r>
            <w:proofErr w:type="gramEnd"/>
            <w:r w:rsidRPr="00943C10">
              <w:rPr>
                <w:rFonts w:ascii="Arial" w:hAnsi="Arial" w:cs="Arial"/>
                <w:bCs/>
              </w:rPr>
              <w:t xml:space="preserve"> en educación </w:t>
            </w:r>
          </w:p>
        </w:tc>
        <w:tc>
          <w:tcPr>
            <w:tcW w:w="500" w:type="dxa"/>
          </w:tcPr>
          <w:p w14:paraId="63FBB0BD" w14:textId="77777777" w:rsidR="007D3574" w:rsidRPr="00943C10" w:rsidRDefault="007D3574" w:rsidP="00005B12">
            <w:pPr>
              <w:spacing w:after="0" w:line="240" w:lineRule="auto"/>
              <w:rPr>
                <w:rFonts w:ascii="Arial" w:hAnsi="Arial" w:cs="Arial"/>
              </w:rPr>
            </w:pPr>
          </w:p>
        </w:tc>
        <w:tc>
          <w:tcPr>
            <w:tcW w:w="494" w:type="dxa"/>
          </w:tcPr>
          <w:p w14:paraId="49B82F28" w14:textId="77777777" w:rsidR="007D3574" w:rsidRPr="00943C10" w:rsidRDefault="007D3574" w:rsidP="00005B12">
            <w:pPr>
              <w:spacing w:after="0" w:line="240" w:lineRule="auto"/>
              <w:rPr>
                <w:rFonts w:ascii="Arial" w:hAnsi="Arial" w:cs="Arial"/>
              </w:rPr>
            </w:pPr>
          </w:p>
        </w:tc>
        <w:tc>
          <w:tcPr>
            <w:tcW w:w="497" w:type="dxa"/>
          </w:tcPr>
          <w:p w14:paraId="39F5EBF8" w14:textId="77777777" w:rsidR="007D3574" w:rsidRPr="00943C10" w:rsidRDefault="007D3574" w:rsidP="00005B12">
            <w:pPr>
              <w:spacing w:after="0" w:line="240" w:lineRule="auto"/>
              <w:rPr>
                <w:rFonts w:ascii="Arial" w:hAnsi="Arial" w:cs="Arial"/>
              </w:rPr>
            </w:pPr>
          </w:p>
        </w:tc>
        <w:tc>
          <w:tcPr>
            <w:tcW w:w="480" w:type="dxa"/>
          </w:tcPr>
          <w:p w14:paraId="2A6A6C27" w14:textId="77777777" w:rsidR="007D3574" w:rsidRPr="00943C10" w:rsidRDefault="007D3574" w:rsidP="00005B12">
            <w:pPr>
              <w:spacing w:after="0" w:line="240" w:lineRule="auto"/>
              <w:rPr>
                <w:rFonts w:ascii="Arial" w:hAnsi="Arial" w:cs="Arial"/>
              </w:rPr>
            </w:pPr>
          </w:p>
        </w:tc>
      </w:tr>
    </w:tbl>
    <w:p w14:paraId="258C8E14" w14:textId="77777777" w:rsidR="007D3574" w:rsidRPr="00943C10" w:rsidRDefault="007D3574" w:rsidP="007D3574">
      <w:pPr>
        <w:pStyle w:val="Prrafodelista"/>
        <w:widowControl w:val="0"/>
        <w:autoSpaceDE w:val="0"/>
        <w:autoSpaceDN w:val="0"/>
        <w:adjustRightInd w:val="0"/>
        <w:spacing w:after="0" w:line="360" w:lineRule="auto"/>
        <w:jc w:val="both"/>
        <w:rPr>
          <w:rFonts w:ascii="Arial" w:hAnsi="Arial" w:cs="Arial"/>
        </w:rPr>
      </w:pPr>
    </w:p>
    <w:p w14:paraId="1C336B36" w14:textId="77777777" w:rsidR="007D3574" w:rsidRPr="00943C10" w:rsidRDefault="007D3574" w:rsidP="007D3574">
      <w:pPr>
        <w:jc w:val="right"/>
        <w:rPr>
          <w:rFonts w:ascii="Arial" w:hAnsi="Arial" w:cs="Arial"/>
          <w:b/>
          <w:sz w:val="20"/>
          <w:szCs w:val="20"/>
        </w:rPr>
      </w:pPr>
      <w:r w:rsidRPr="00943C10">
        <w:rPr>
          <w:rFonts w:ascii="Arial" w:hAnsi="Arial" w:cs="Arial"/>
          <w:b/>
          <w:sz w:val="20"/>
          <w:szCs w:val="20"/>
        </w:rPr>
        <w:t>Ojeda, 2015</w:t>
      </w:r>
    </w:p>
    <w:p w14:paraId="7BA4B734" w14:textId="670A49AF" w:rsidR="007D3574" w:rsidRPr="00943C10" w:rsidRDefault="00356836" w:rsidP="007D3574">
      <w:pPr>
        <w:spacing w:after="0" w:line="240" w:lineRule="auto"/>
        <w:ind w:firstLine="708"/>
        <w:jc w:val="right"/>
        <w:rPr>
          <w:rFonts w:ascii="Arial" w:hAnsi="Arial" w:cs="Arial"/>
          <w:b/>
          <w:sz w:val="24"/>
          <w:szCs w:val="24"/>
        </w:rPr>
      </w:pPr>
      <w:r w:rsidRPr="00943C10">
        <w:rPr>
          <w:rFonts w:ascii="Arial" w:hAnsi="Arial" w:cs="Arial"/>
          <w:b/>
          <w:sz w:val="24"/>
          <w:szCs w:val="24"/>
        </w:rPr>
        <w:t>¡Gracias por su colaboración!!!</w:t>
      </w:r>
    </w:p>
    <w:p w14:paraId="791535C1" w14:textId="77777777" w:rsidR="007D3574" w:rsidRPr="00943C10" w:rsidRDefault="007D3574" w:rsidP="007D3574">
      <w:pPr>
        <w:spacing w:after="0" w:line="360" w:lineRule="auto"/>
        <w:jc w:val="center"/>
        <w:rPr>
          <w:rFonts w:ascii="Arial" w:hAnsi="Arial" w:cs="Arial"/>
          <w:b/>
          <w:sz w:val="24"/>
          <w:szCs w:val="24"/>
        </w:rPr>
      </w:pPr>
    </w:p>
    <w:p w14:paraId="3DBC34A9" w14:textId="77777777" w:rsidR="007D3574" w:rsidRPr="00943C10" w:rsidRDefault="007D3574" w:rsidP="00C51497">
      <w:pPr>
        <w:spacing w:after="0" w:line="360" w:lineRule="auto"/>
        <w:jc w:val="center"/>
        <w:rPr>
          <w:rFonts w:ascii="Arial" w:hAnsi="Arial" w:cs="Arial"/>
          <w:b/>
          <w:sz w:val="24"/>
          <w:szCs w:val="24"/>
        </w:rPr>
        <w:sectPr w:rsidR="007D3574" w:rsidRPr="00943C10" w:rsidSect="00462C3C">
          <w:pgSz w:w="12240" w:h="15840"/>
          <w:pgMar w:top="1701" w:right="1701" w:bottom="1701" w:left="2268" w:header="709" w:footer="709" w:gutter="0"/>
          <w:cols w:space="708"/>
          <w:docGrid w:linePitch="360"/>
        </w:sectPr>
      </w:pPr>
    </w:p>
    <w:p w14:paraId="783D017F" w14:textId="77777777" w:rsidR="004F5A79" w:rsidRPr="00943C10" w:rsidRDefault="004F5A79" w:rsidP="004F5A79">
      <w:pPr>
        <w:spacing w:after="0" w:line="240" w:lineRule="auto"/>
        <w:jc w:val="center"/>
        <w:rPr>
          <w:rFonts w:ascii="Arial" w:hAnsi="Arial" w:cs="Arial"/>
          <w:b/>
          <w:sz w:val="24"/>
          <w:szCs w:val="24"/>
        </w:rPr>
      </w:pPr>
      <w:r w:rsidRPr="00943C10">
        <w:rPr>
          <w:rFonts w:ascii="Arial" w:hAnsi="Arial" w:cs="Arial"/>
          <w:b/>
          <w:sz w:val="24"/>
          <w:szCs w:val="24"/>
        </w:rPr>
        <w:lastRenderedPageBreak/>
        <w:t xml:space="preserve">(ANEXO </w:t>
      </w:r>
      <w:r w:rsidR="007D3574">
        <w:rPr>
          <w:rFonts w:ascii="Arial" w:hAnsi="Arial" w:cs="Arial"/>
          <w:b/>
          <w:sz w:val="24"/>
          <w:szCs w:val="24"/>
        </w:rPr>
        <w:t>D</w:t>
      </w:r>
      <w:r w:rsidRPr="00943C10">
        <w:rPr>
          <w:rFonts w:ascii="Arial" w:hAnsi="Arial" w:cs="Arial"/>
          <w:b/>
          <w:sz w:val="24"/>
          <w:szCs w:val="24"/>
        </w:rPr>
        <w:t xml:space="preserve">)    </w:t>
      </w:r>
    </w:p>
    <w:p w14:paraId="576F57A0" w14:textId="77777777" w:rsidR="004F5A79" w:rsidRPr="00943C10" w:rsidRDefault="004F5A79" w:rsidP="004F5A79">
      <w:pPr>
        <w:spacing w:after="0" w:line="240" w:lineRule="auto"/>
        <w:jc w:val="center"/>
        <w:rPr>
          <w:rFonts w:ascii="Arial" w:hAnsi="Arial" w:cs="Arial"/>
          <w:b/>
          <w:sz w:val="24"/>
          <w:szCs w:val="24"/>
        </w:rPr>
      </w:pPr>
      <w:r w:rsidRPr="00943C10">
        <w:rPr>
          <w:rFonts w:ascii="Arial" w:hAnsi="Arial" w:cs="Arial"/>
          <w:b/>
          <w:sz w:val="24"/>
          <w:szCs w:val="24"/>
        </w:rPr>
        <w:t>OPERACIONALIZACIÓN DE LAS VARIABLES</w:t>
      </w:r>
    </w:p>
    <w:tbl>
      <w:tblPr>
        <w:tblpPr w:leftFromText="141" w:rightFromText="141" w:vertAnchor="page" w:horzAnchor="margin" w:tblpY="2431"/>
        <w:tblW w:w="13380" w:type="dxa"/>
        <w:tblLayout w:type="fixed"/>
        <w:tblCellMar>
          <w:left w:w="70" w:type="dxa"/>
          <w:right w:w="70" w:type="dxa"/>
        </w:tblCellMar>
        <w:tblLook w:val="0000" w:firstRow="0" w:lastRow="0" w:firstColumn="0" w:lastColumn="0" w:noHBand="0" w:noVBand="0"/>
      </w:tblPr>
      <w:tblGrid>
        <w:gridCol w:w="2914"/>
        <w:gridCol w:w="2740"/>
        <w:gridCol w:w="3191"/>
        <w:gridCol w:w="2925"/>
        <w:gridCol w:w="1610"/>
      </w:tblGrid>
      <w:tr w:rsidR="004F5A79" w:rsidRPr="00943C10" w14:paraId="4D78D065" w14:textId="77777777" w:rsidTr="004F5A79">
        <w:trPr>
          <w:trHeight w:val="553"/>
        </w:trPr>
        <w:tc>
          <w:tcPr>
            <w:tcW w:w="2914"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Pr>
          <w:p w14:paraId="658183F1"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r w:rsidRPr="00943C10">
              <w:rPr>
                <w:rFonts w:ascii="Arial" w:hAnsi="Arial" w:cs="Arial"/>
                <w:b/>
                <w:sz w:val="20"/>
                <w:szCs w:val="20"/>
              </w:rPr>
              <w:t>OBJETIVO DEL INSTRUMENTO</w:t>
            </w:r>
          </w:p>
        </w:tc>
        <w:tc>
          <w:tcPr>
            <w:tcW w:w="2740"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Pr>
          <w:p w14:paraId="34AFA731"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p>
          <w:p w14:paraId="51ADD931"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r w:rsidRPr="00943C10">
              <w:rPr>
                <w:rFonts w:ascii="Arial" w:hAnsi="Arial" w:cs="Arial"/>
                <w:b/>
                <w:sz w:val="20"/>
                <w:szCs w:val="20"/>
              </w:rPr>
              <w:t xml:space="preserve">VARIABLE </w:t>
            </w:r>
          </w:p>
        </w:tc>
        <w:tc>
          <w:tcPr>
            <w:tcW w:w="3191"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Pr>
          <w:p w14:paraId="15721734"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p>
          <w:p w14:paraId="54F0D6AB"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r w:rsidRPr="00943C10">
              <w:rPr>
                <w:rFonts w:ascii="Arial" w:hAnsi="Arial" w:cs="Arial"/>
                <w:b/>
                <w:sz w:val="20"/>
                <w:szCs w:val="20"/>
              </w:rPr>
              <w:t xml:space="preserve">DIMENSIONES </w:t>
            </w:r>
          </w:p>
        </w:tc>
        <w:tc>
          <w:tcPr>
            <w:tcW w:w="2925"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Pr>
          <w:p w14:paraId="3668417A"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p>
          <w:p w14:paraId="58A4B99D"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r w:rsidRPr="00943C10">
              <w:rPr>
                <w:rFonts w:ascii="Arial" w:hAnsi="Arial" w:cs="Arial"/>
                <w:b/>
                <w:sz w:val="20"/>
                <w:szCs w:val="20"/>
              </w:rPr>
              <w:t xml:space="preserve">INDICADORES </w:t>
            </w:r>
          </w:p>
        </w:tc>
        <w:tc>
          <w:tcPr>
            <w:tcW w:w="1610" w:type="dxa"/>
            <w:tcBorders>
              <w:top w:val="single" w:sz="6" w:space="0" w:color="000000"/>
              <w:left w:val="single" w:sz="6" w:space="0" w:color="000000"/>
              <w:bottom w:val="single" w:sz="6" w:space="0" w:color="000000"/>
              <w:right w:val="single" w:sz="6" w:space="0" w:color="000000"/>
            </w:tcBorders>
            <w:shd w:val="clear" w:color="auto" w:fill="17365D" w:themeFill="text2" w:themeFillShade="BF"/>
          </w:tcPr>
          <w:p w14:paraId="4271A323"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p>
          <w:p w14:paraId="1C8C4D29" w14:textId="77777777" w:rsidR="004F5A79" w:rsidRPr="00943C10" w:rsidRDefault="004F5A79" w:rsidP="004F5A79">
            <w:pPr>
              <w:widowControl w:val="0"/>
              <w:autoSpaceDE w:val="0"/>
              <w:autoSpaceDN w:val="0"/>
              <w:adjustRightInd w:val="0"/>
              <w:spacing w:after="0" w:line="240" w:lineRule="auto"/>
              <w:jc w:val="center"/>
              <w:rPr>
                <w:rFonts w:ascii="Arial" w:hAnsi="Arial" w:cs="Arial"/>
                <w:b/>
                <w:sz w:val="20"/>
                <w:szCs w:val="20"/>
              </w:rPr>
            </w:pPr>
            <w:r w:rsidRPr="00943C10">
              <w:rPr>
                <w:rFonts w:ascii="Arial" w:hAnsi="Arial" w:cs="Arial"/>
                <w:b/>
                <w:sz w:val="20"/>
                <w:szCs w:val="20"/>
              </w:rPr>
              <w:t>ÍTEMS</w:t>
            </w:r>
          </w:p>
        </w:tc>
      </w:tr>
      <w:tr w:rsidR="004F5A79" w:rsidRPr="00943C10" w14:paraId="67BED6D5" w14:textId="77777777" w:rsidTr="004F5A79">
        <w:trPr>
          <w:trHeight w:val="1015"/>
        </w:trPr>
        <w:tc>
          <w:tcPr>
            <w:tcW w:w="2914" w:type="dxa"/>
            <w:vMerge w:val="restart"/>
            <w:tcBorders>
              <w:top w:val="single" w:sz="6" w:space="0" w:color="000000"/>
              <w:left w:val="single" w:sz="6" w:space="0" w:color="000000"/>
              <w:right w:val="single" w:sz="6" w:space="0" w:color="000000"/>
            </w:tcBorders>
          </w:tcPr>
          <w:p w14:paraId="2EDF9CDE" w14:textId="77777777" w:rsidR="004F5A79" w:rsidRPr="00943C10" w:rsidRDefault="004F5A79" w:rsidP="004F5A79">
            <w:pPr>
              <w:widowControl w:val="0"/>
              <w:autoSpaceDE w:val="0"/>
              <w:autoSpaceDN w:val="0"/>
              <w:adjustRightInd w:val="0"/>
              <w:spacing w:line="360" w:lineRule="auto"/>
              <w:jc w:val="center"/>
              <w:rPr>
                <w:rFonts w:ascii="Arial" w:hAnsi="Arial" w:cs="Arial"/>
                <w:bCs/>
              </w:rPr>
            </w:pPr>
          </w:p>
          <w:p w14:paraId="5391B2E2" w14:textId="77777777" w:rsidR="004F5A79" w:rsidRPr="00943C10" w:rsidRDefault="004F5A79" w:rsidP="004F5A79">
            <w:pPr>
              <w:widowControl w:val="0"/>
              <w:autoSpaceDE w:val="0"/>
              <w:autoSpaceDN w:val="0"/>
              <w:adjustRightInd w:val="0"/>
              <w:spacing w:line="360" w:lineRule="auto"/>
              <w:jc w:val="center"/>
              <w:rPr>
                <w:rFonts w:ascii="Arial" w:hAnsi="Arial" w:cs="Arial"/>
                <w:bCs/>
              </w:rPr>
            </w:pPr>
          </w:p>
          <w:p w14:paraId="178877D3" w14:textId="77777777" w:rsidR="004F5A79" w:rsidRPr="00943C10" w:rsidRDefault="004F5A79" w:rsidP="004F5A79">
            <w:pPr>
              <w:widowControl w:val="0"/>
              <w:autoSpaceDE w:val="0"/>
              <w:autoSpaceDN w:val="0"/>
              <w:adjustRightInd w:val="0"/>
              <w:spacing w:line="360" w:lineRule="auto"/>
              <w:jc w:val="center"/>
              <w:rPr>
                <w:rFonts w:ascii="Arial" w:hAnsi="Arial" w:cs="Arial"/>
                <w:bCs/>
              </w:rPr>
            </w:pPr>
          </w:p>
          <w:p w14:paraId="69698675" w14:textId="64965D5B" w:rsidR="004F5A79" w:rsidRPr="00943C10" w:rsidRDefault="004F5A79" w:rsidP="004F5A79">
            <w:pPr>
              <w:widowControl w:val="0"/>
              <w:autoSpaceDE w:val="0"/>
              <w:autoSpaceDN w:val="0"/>
              <w:adjustRightInd w:val="0"/>
              <w:spacing w:line="360" w:lineRule="auto"/>
              <w:jc w:val="center"/>
              <w:rPr>
                <w:rFonts w:ascii="Arial" w:hAnsi="Arial" w:cs="Arial"/>
                <w:sz w:val="20"/>
                <w:szCs w:val="20"/>
              </w:rPr>
            </w:pPr>
            <w:r w:rsidRPr="00943C10">
              <w:rPr>
                <w:rFonts w:ascii="Arial" w:hAnsi="Arial" w:cs="Arial"/>
                <w:bCs/>
                <w:sz w:val="20"/>
              </w:rPr>
              <w:t xml:space="preserve">Diagnosticar la necesidad de uso del </w:t>
            </w:r>
            <w:proofErr w:type="spellStart"/>
            <w:r w:rsidR="00356836" w:rsidRPr="00943C10">
              <w:rPr>
                <w:rFonts w:ascii="Arial" w:hAnsi="Arial" w:cs="Arial"/>
                <w:bCs/>
                <w:sz w:val="20"/>
              </w:rPr>
              <w:t>Weblog</w:t>
            </w:r>
            <w:proofErr w:type="spellEnd"/>
            <w:r w:rsidRPr="00943C10">
              <w:rPr>
                <w:rFonts w:ascii="Arial" w:hAnsi="Arial" w:cs="Arial"/>
                <w:bCs/>
                <w:sz w:val="20"/>
              </w:rPr>
              <w:t xml:space="preserve"> </w:t>
            </w:r>
            <w:proofErr w:type="gramStart"/>
            <w:r w:rsidRPr="00943C10">
              <w:rPr>
                <w:rFonts w:ascii="Arial" w:hAnsi="Arial" w:cs="Arial"/>
                <w:bCs/>
                <w:sz w:val="20"/>
              </w:rPr>
              <w:t>como  herramienta</w:t>
            </w:r>
            <w:proofErr w:type="gramEnd"/>
            <w:r w:rsidRPr="00943C10">
              <w:rPr>
                <w:rFonts w:ascii="Arial" w:hAnsi="Arial" w:cs="Arial"/>
                <w:bCs/>
                <w:sz w:val="20"/>
              </w:rPr>
              <w:t xml:space="preserve"> tecnológica de orientación vocacional  en los estudiantes cursantes de 6to Año Profesional en la E.T.</w:t>
            </w:r>
            <w:r w:rsidR="00E27CFE">
              <w:rPr>
                <w:rFonts w:ascii="Arial" w:hAnsi="Arial" w:cs="Arial"/>
                <w:bCs/>
                <w:sz w:val="20"/>
              </w:rPr>
              <w:t xml:space="preserve"> R</w:t>
            </w:r>
            <w:r w:rsidRPr="00943C10">
              <w:rPr>
                <w:rFonts w:ascii="Arial" w:hAnsi="Arial" w:cs="Arial"/>
                <w:bCs/>
                <w:sz w:val="20"/>
              </w:rPr>
              <w:t xml:space="preserve"> “Víctor </w:t>
            </w:r>
            <w:proofErr w:type="spellStart"/>
            <w:r w:rsidRPr="00943C10">
              <w:rPr>
                <w:rFonts w:ascii="Arial" w:hAnsi="Arial" w:cs="Arial"/>
                <w:bCs/>
                <w:sz w:val="20"/>
              </w:rPr>
              <w:t>Racamonde</w:t>
            </w:r>
            <w:proofErr w:type="spellEnd"/>
            <w:r w:rsidRPr="00943C10">
              <w:rPr>
                <w:rFonts w:ascii="Arial" w:hAnsi="Arial" w:cs="Arial"/>
                <w:bCs/>
              </w:rPr>
              <w:t>”.</w:t>
            </w:r>
          </w:p>
        </w:tc>
        <w:tc>
          <w:tcPr>
            <w:tcW w:w="2740" w:type="dxa"/>
            <w:vMerge w:val="restart"/>
            <w:tcBorders>
              <w:top w:val="single" w:sz="6" w:space="0" w:color="000000"/>
              <w:left w:val="single" w:sz="6" w:space="0" w:color="000000"/>
              <w:right w:val="single" w:sz="6" w:space="0" w:color="000000"/>
            </w:tcBorders>
          </w:tcPr>
          <w:p w14:paraId="1058282C"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2109E884"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1429E334" w14:textId="77777777" w:rsidR="004F5A79" w:rsidRPr="00943C10" w:rsidRDefault="004F5A79" w:rsidP="004F5A79">
            <w:pPr>
              <w:widowControl w:val="0"/>
              <w:autoSpaceDE w:val="0"/>
              <w:autoSpaceDN w:val="0"/>
              <w:adjustRightInd w:val="0"/>
              <w:jc w:val="center"/>
              <w:rPr>
                <w:rFonts w:ascii="Arial" w:hAnsi="Arial" w:cs="Arial"/>
                <w:b/>
                <w:sz w:val="20"/>
                <w:szCs w:val="20"/>
              </w:rPr>
            </w:pPr>
          </w:p>
          <w:p w14:paraId="25FDEDCD" w14:textId="77777777" w:rsidR="004F5A79" w:rsidRPr="00943C10" w:rsidRDefault="004F5A79" w:rsidP="004F5A79">
            <w:pPr>
              <w:widowControl w:val="0"/>
              <w:autoSpaceDE w:val="0"/>
              <w:autoSpaceDN w:val="0"/>
              <w:adjustRightInd w:val="0"/>
              <w:jc w:val="center"/>
              <w:rPr>
                <w:rFonts w:ascii="Arial" w:hAnsi="Arial" w:cs="Arial"/>
                <w:b/>
                <w:sz w:val="20"/>
                <w:szCs w:val="20"/>
              </w:rPr>
            </w:pPr>
          </w:p>
          <w:p w14:paraId="199895E3" w14:textId="77777777" w:rsidR="004F5A79" w:rsidRPr="00943C10" w:rsidRDefault="004F5A79" w:rsidP="004F5A79">
            <w:pPr>
              <w:widowControl w:val="0"/>
              <w:autoSpaceDE w:val="0"/>
              <w:autoSpaceDN w:val="0"/>
              <w:adjustRightInd w:val="0"/>
              <w:jc w:val="center"/>
              <w:rPr>
                <w:rFonts w:ascii="Arial" w:hAnsi="Arial" w:cs="Arial"/>
                <w:b/>
                <w:sz w:val="20"/>
                <w:szCs w:val="20"/>
              </w:rPr>
            </w:pPr>
          </w:p>
          <w:p w14:paraId="0DBAD2BA" w14:textId="77777777" w:rsidR="004F5A79" w:rsidRPr="00943C10" w:rsidRDefault="004F5A79" w:rsidP="004F5A79">
            <w:pPr>
              <w:widowControl w:val="0"/>
              <w:autoSpaceDE w:val="0"/>
              <w:autoSpaceDN w:val="0"/>
              <w:adjustRightInd w:val="0"/>
              <w:jc w:val="center"/>
              <w:rPr>
                <w:rFonts w:ascii="Arial" w:hAnsi="Arial" w:cs="Arial"/>
                <w:b/>
                <w:sz w:val="20"/>
                <w:szCs w:val="20"/>
              </w:rPr>
            </w:pPr>
            <w:r w:rsidRPr="00943C10">
              <w:rPr>
                <w:rFonts w:ascii="Arial" w:hAnsi="Arial" w:cs="Arial"/>
                <w:b/>
                <w:sz w:val="20"/>
                <w:szCs w:val="20"/>
              </w:rPr>
              <w:t>Herramienta Tecnológica</w:t>
            </w:r>
          </w:p>
          <w:p w14:paraId="5332D1F5" w14:textId="77777777" w:rsidR="004F5A79" w:rsidRPr="00943C10" w:rsidRDefault="004F5A79" w:rsidP="004F5A79">
            <w:pPr>
              <w:widowControl w:val="0"/>
              <w:autoSpaceDE w:val="0"/>
              <w:autoSpaceDN w:val="0"/>
              <w:adjustRightInd w:val="0"/>
              <w:jc w:val="center"/>
              <w:rPr>
                <w:rFonts w:ascii="Arial" w:hAnsi="Arial" w:cs="Arial"/>
                <w:sz w:val="20"/>
                <w:szCs w:val="20"/>
              </w:rPr>
            </w:pPr>
          </w:p>
        </w:tc>
        <w:tc>
          <w:tcPr>
            <w:tcW w:w="3191" w:type="dxa"/>
            <w:tcBorders>
              <w:top w:val="single" w:sz="6" w:space="0" w:color="000000"/>
              <w:left w:val="single" w:sz="6" w:space="0" w:color="000000"/>
              <w:bottom w:val="single" w:sz="4" w:space="0" w:color="auto"/>
              <w:right w:val="single" w:sz="6" w:space="0" w:color="000000"/>
            </w:tcBorders>
          </w:tcPr>
          <w:p w14:paraId="5FAD7A2B"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1D34BF7B"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0BA28ED4" w14:textId="77777777" w:rsidR="004F5A79" w:rsidRPr="00943C10" w:rsidRDefault="004F5A79" w:rsidP="004F5A79">
            <w:pPr>
              <w:widowControl w:val="0"/>
              <w:autoSpaceDE w:val="0"/>
              <w:autoSpaceDN w:val="0"/>
              <w:adjustRightInd w:val="0"/>
              <w:rPr>
                <w:rFonts w:ascii="Arial" w:hAnsi="Arial" w:cs="Arial"/>
                <w:sz w:val="20"/>
                <w:szCs w:val="20"/>
              </w:rPr>
            </w:pPr>
            <w:r w:rsidRPr="00943C10">
              <w:rPr>
                <w:rFonts w:ascii="Arial" w:hAnsi="Arial" w:cs="Arial"/>
                <w:sz w:val="20"/>
                <w:szCs w:val="20"/>
              </w:rPr>
              <w:t xml:space="preserve"> Herramientas tecnológicas </w:t>
            </w:r>
          </w:p>
          <w:p w14:paraId="764E16E1" w14:textId="77777777" w:rsidR="004F5A79" w:rsidRPr="00943C10" w:rsidRDefault="004F5A79" w:rsidP="004F5A79">
            <w:pPr>
              <w:widowControl w:val="0"/>
              <w:autoSpaceDE w:val="0"/>
              <w:autoSpaceDN w:val="0"/>
              <w:adjustRightInd w:val="0"/>
              <w:rPr>
                <w:rFonts w:ascii="Arial" w:hAnsi="Arial" w:cs="Arial"/>
                <w:sz w:val="20"/>
                <w:szCs w:val="20"/>
              </w:rPr>
            </w:pPr>
          </w:p>
        </w:tc>
        <w:tc>
          <w:tcPr>
            <w:tcW w:w="2925" w:type="dxa"/>
            <w:tcBorders>
              <w:top w:val="single" w:sz="6" w:space="0" w:color="000000"/>
              <w:left w:val="single" w:sz="6" w:space="0" w:color="000000"/>
              <w:bottom w:val="single" w:sz="4" w:space="0" w:color="auto"/>
              <w:right w:val="single" w:sz="6" w:space="0" w:color="000000"/>
            </w:tcBorders>
          </w:tcPr>
          <w:p w14:paraId="2CD0BAF6" w14:textId="77777777" w:rsidR="004F5A79" w:rsidRPr="00943C10" w:rsidRDefault="004F5A79" w:rsidP="004F5A79">
            <w:pPr>
              <w:widowControl w:val="0"/>
              <w:autoSpaceDE w:val="0"/>
              <w:autoSpaceDN w:val="0"/>
              <w:adjustRightInd w:val="0"/>
              <w:rPr>
                <w:rFonts w:ascii="Arial" w:hAnsi="Arial" w:cs="Arial"/>
                <w:sz w:val="20"/>
                <w:szCs w:val="20"/>
              </w:rPr>
            </w:pPr>
          </w:p>
          <w:p w14:paraId="5EA147B5" w14:textId="77777777" w:rsidR="004F5A79" w:rsidRPr="00943C10" w:rsidRDefault="004F5A79" w:rsidP="004F5A79">
            <w:pPr>
              <w:pStyle w:val="Prrafodelista"/>
              <w:widowControl w:val="0"/>
              <w:numPr>
                <w:ilvl w:val="0"/>
                <w:numId w:val="24"/>
              </w:numPr>
              <w:autoSpaceDE w:val="0"/>
              <w:autoSpaceDN w:val="0"/>
              <w:adjustRightInd w:val="0"/>
              <w:spacing w:after="0" w:line="240" w:lineRule="auto"/>
              <w:rPr>
                <w:rFonts w:ascii="Arial" w:hAnsi="Arial" w:cs="Arial"/>
                <w:bCs/>
                <w:sz w:val="20"/>
                <w:szCs w:val="20"/>
              </w:rPr>
            </w:pPr>
            <w:r w:rsidRPr="00943C10">
              <w:rPr>
                <w:rFonts w:ascii="Arial" w:hAnsi="Arial" w:cs="Arial"/>
                <w:bCs/>
                <w:sz w:val="20"/>
                <w:szCs w:val="20"/>
              </w:rPr>
              <w:t>Programas y</w:t>
            </w:r>
          </w:p>
          <w:p w14:paraId="6C48CA83" w14:textId="77777777" w:rsidR="004F5A79" w:rsidRPr="00943C10" w:rsidRDefault="004F5A79" w:rsidP="004F5A79">
            <w:pPr>
              <w:pStyle w:val="Prrafodelista"/>
              <w:widowControl w:val="0"/>
              <w:autoSpaceDE w:val="0"/>
              <w:autoSpaceDN w:val="0"/>
              <w:adjustRightInd w:val="0"/>
              <w:rPr>
                <w:rFonts w:ascii="Arial" w:hAnsi="Arial" w:cs="Arial"/>
                <w:sz w:val="20"/>
                <w:szCs w:val="20"/>
                <w:lang w:val="en-US"/>
              </w:rPr>
            </w:pPr>
            <w:proofErr w:type="spellStart"/>
            <w:r w:rsidRPr="00943C10">
              <w:rPr>
                <w:rFonts w:ascii="Arial" w:hAnsi="Arial" w:cs="Arial"/>
                <w:bCs/>
                <w:sz w:val="20"/>
                <w:szCs w:val="20"/>
                <w:lang w:val="en-US"/>
              </w:rPr>
              <w:t>Aplicaciones</w:t>
            </w:r>
            <w:proofErr w:type="spellEnd"/>
            <w:r w:rsidRPr="00943C10">
              <w:rPr>
                <w:rFonts w:ascii="Arial" w:hAnsi="Arial" w:cs="Arial"/>
                <w:bCs/>
                <w:sz w:val="20"/>
                <w:szCs w:val="20"/>
                <w:lang w:val="en-US"/>
              </w:rPr>
              <w:t xml:space="preserve"> (Word, Excel, power point, publisher, flash, paint.)</w:t>
            </w:r>
          </w:p>
        </w:tc>
        <w:tc>
          <w:tcPr>
            <w:tcW w:w="1610" w:type="dxa"/>
            <w:tcBorders>
              <w:top w:val="single" w:sz="6" w:space="0" w:color="000000"/>
              <w:left w:val="single" w:sz="6" w:space="0" w:color="000000"/>
              <w:bottom w:val="single" w:sz="4" w:space="0" w:color="auto"/>
              <w:right w:val="single" w:sz="6" w:space="0" w:color="000000"/>
            </w:tcBorders>
          </w:tcPr>
          <w:p w14:paraId="3F8DE2AD" w14:textId="77777777" w:rsidR="004F5A79" w:rsidRPr="00943C10" w:rsidRDefault="004F5A79" w:rsidP="004F5A79">
            <w:pPr>
              <w:widowControl w:val="0"/>
              <w:autoSpaceDE w:val="0"/>
              <w:autoSpaceDN w:val="0"/>
              <w:adjustRightInd w:val="0"/>
              <w:jc w:val="center"/>
              <w:rPr>
                <w:rFonts w:ascii="Arial" w:hAnsi="Arial" w:cs="Arial"/>
                <w:sz w:val="20"/>
                <w:szCs w:val="20"/>
                <w:lang w:val="en-US"/>
              </w:rPr>
            </w:pPr>
          </w:p>
          <w:p w14:paraId="413DCDA8" w14:textId="77777777" w:rsidR="004F5A79" w:rsidRPr="00943C10" w:rsidRDefault="004F5A79" w:rsidP="004F5A79">
            <w:pPr>
              <w:widowControl w:val="0"/>
              <w:autoSpaceDE w:val="0"/>
              <w:autoSpaceDN w:val="0"/>
              <w:adjustRightInd w:val="0"/>
              <w:jc w:val="center"/>
              <w:rPr>
                <w:rFonts w:ascii="Arial" w:hAnsi="Arial" w:cs="Arial"/>
                <w:sz w:val="20"/>
                <w:szCs w:val="20"/>
                <w:lang w:val="en-US"/>
              </w:rPr>
            </w:pPr>
          </w:p>
          <w:p w14:paraId="7B077274" w14:textId="77777777" w:rsidR="004F5A79" w:rsidRPr="00943C10" w:rsidRDefault="004F5A79" w:rsidP="004F5A79">
            <w:pPr>
              <w:widowControl w:val="0"/>
              <w:autoSpaceDE w:val="0"/>
              <w:autoSpaceDN w:val="0"/>
              <w:adjustRightInd w:val="0"/>
              <w:jc w:val="center"/>
              <w:rPr>
                <w:rFonts w:ascii="Arial" w:hAnsi="Arial" w:cs="Arial"/>
                <w:sz w:val="20"/>
                <w:szCs w:val="20"/>
              </w:rPr>
            </w:pPr>
            <w:r w:rsidRPr="00943C10">
              <w:rPr>
                <w:rFonts w:ascii="Arial" w:hAnsi="Arial" w:cs="Arial"/>
                <w:sz w:val="20"/>
                <w:szCs w:val="20"/>
              </w:rPr>
              <w:t>5,6,</w:t>
            </w:r>
          </w:p>
        </w:tc>
      </w:tr>
      <w:tr w:rsidR="004F5A79" w:rsidRPr="00943C10" w14:paraId="7526A91F" w14:textId="77777777" w:rsidTr="004F5A79">
        <w:trPr>
          <w:trHeight w:val="1868"/>
        </w:trPr>
        <w:tc>
          <w:tcPr>
            <w:tcW w:w="2914" w:type="dxa"/>
            <w:vMerge/>
            <w:tcBorders>
              <w:top w:val="single" w:sz="6" w:space="0" w:color="000000"/>
              <w:left w:val="single" w:sz="6" w:space="0" w:color="000000"/>
              <w:right w:val="single" w:sz="6" w:space="0" w:color="000000"/>
            </w:tcBorders>
          </w:tcPr>
          <w:p w14:paraId="1F448B9D" w14:textId="77777777" w:rsidR="004F5A79" w:rsidRPr="00943C10" w:rsidRDefault="004F5A79" w:rsidP="004F5A79">
            <w:pPr>
              <w:widowControl w:val="0"/>
              <w:autoSpaceDE w:val="0"/>
              <w:autoSpaceDN w:val="0"/>
              <w:adjustRightInd w:val="0"/>
              <w:spacing w:line="360" w:lineRule="auto"/>
              <w:jc w:val="center"/>
              <w:rPr>
                <w:rFonts w:ascii="Arial" w:hAnsi="Arial" w:cs="Arial"/>
                <w:bCs/>
              </w:rPr>
            </w:pPr>
          </w:p>
        </w:tc>
        <w:tc>
          <w:tcPr>
            <w:tcW w:w="2740" w:type="dxa"/>
            <w:vMerge/>
            <w:tcBorders>
              <w:left w:val="single" w:sz="6" w:space="0" w:color="000000"/>
              <w:bottom w:val="single" w:sz="4" w:space="0" w:color="auto"/>
              <w:right w:val="single" w:sz="6" w:space="0" w:color="000000"/>
            </w:tcBorders>
          </w:tcPr>
          <w:p w14:paraId="23ACBE88" w14:textId="77777777" w:rsidR="004F5A79" w:rsidRPr="00943C10" w:rsidRDefault="004F5A79" w:rsidP="004F5A79">
            <w:pPr>
              <w:widowControl w:val="0"/>
              <w:autoSpaceDE w:val="0"/>
              <w:autoSpaceDN w:val="0"/>
              <w:adjustRightInd w:val="0"/>
              <w:jc w:val="center"/>
              <w:rPr>
                <w:rFonts w:ascii="Arial" w:hAnsi="Arial" w:cs="Arial"/>
                <w:sz w:val="20"/>
                <w:szCs w:val="20"/>
              </w:rPr>
            </w:pPr>
          </w:p>
        </w:tc>
        <w:tc>
          <w:tcPr>
            <w:tcW w:w="3191" w:type="dxa"/>
            <w:tcBorders>
              <w:top w:val="single" w:sz="4" w:space="0" w:color="auto"/>
              <w:left w:val="single" w:sz="6" w:space="0" w:color="000000"/>
              <w:right w:val="single" w:sz="6" w:space="0" w:color="000000"/>
            </w:tcBorders>
          </w:tcPr>
          <w:p w14:paraId="35163F99"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3192A268" w14:textId="77777777" w:rsidR="004F5A79" w:rsidRPr="00943C10" w:rsidRDefault="004F5A79" w:rsidP="004F5A79">
            <w:pPr>
              <w:widowControl w:val="0"/>
              <w:autoSpaceDE w:val="0"/>
              <w:autoSpaceDN w:val="0"/>
              <w:adjustRightInd w:val="0"/>
              <w:rPr>
                <w:rFonts w:ascii="Arial" w:hAnsi="Arial" w:cs="Arial"/>
                <w:sz w:val="20"/>
                <w:szCs w:val="20"/>
              </w:rPr>
            </w:pPr>
          </w:p>
          <w:p w14:paraId="616D30BE" w14:textId="77777777" w:rsidR="004F5A79" w:rsidRPr="00943C10" w:rsidRDefault="004F5A79" w:rsidP="004F5A79">
            <w:pPr>
              <w:widowControl w:val="0"/>
              <w:autoSpaceDE w:val="0"/>
              <w:autoSpaceDN w:val="0"/>
              <w:adjustRightInd w:val="0"/>
              <w:rPr>
                <w:rFonts w:ascii="Arial" w:hAnsi="Arial" w:cs="Arial"/>
                <w:sz w:val="20"/>
                <w:szCs w:val="20"/>
              </w:rPr>
            </w:pPr>
            <w:r w:rsidRPr="00943C10">
              <w:rPr>
                <w:rFonts w:ascii="Arial" w:hAnsi="Arial" w:cs="Arial"/>
                <w:sz w:val="20"/>
                <w:szCs w:val="20"/>
              </w:rPr>
              <w:t xml:space="preserve">Herramientas tecnológicas usadas en Educación </w:t>
            </w:r>
          </w:p>
        </w:tc>
        <w:tc>
          <w:tcPr>
            <w:tcW w:w="2925" w:type="dxa"/>
            <w:tcBorders>
              <w:top w:val="single" w:sz="4" w:space="0" w:color="auto"/>
              <w:left w:val="single" w:sz="6" w:space="0" w:color="000000"/>
              <w:bottom w:val="single" w:sz="4" w:space="0" w:color="auto"/>
              <w:right w:val="single" w:sz="6" w:space="0" w:color="000000"/>
            </w:tcBorders>
          </w:tcPr>
          <w:p w14:paraId="34F3D55F" w14:textId="77777777" w:rsidR="004F5A79" w:rsidRPr="00943C10" w:rsidRDefault="004F5A79" w:rsidP="004F5A79">
            <w:pPr>
              <w:widowControl w:val="0"/>
              <w:autoSpaceDE w:val="0"/>
              <w:autoSpaceDN w:val="0"/>
              <w:adjustRightInd w:val="0"/>
              <w:rPr>
                <w:rFonts w:ascii="Arial" w:hAnsi="Arial" w:cs="Arial"/>
                <w:sz w:val="20"/>
                <w:szCs w:val="20"/>
              </w:rPr>
            </w:pPr>
          </w:p>
          <w:p w14:paraId="094D6A04" w14:textId="77777777" w:rsidR="004F5A79" w:rsidRPr="00943C10" w:rsidRDefault="004F5A79" w:rsidP="004F5A79">
            <w:pPr>
              <w:pStyle w:val="Prrafodelista"/>
              <w:widowControl w:val="0"/>
              <w:numPr>
                <w:ilvl w:val="0"/>
                <w:numId w:val="22"/>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Correo Electrónico</w:t>
            </w:r>
          </w:p>
          <w:p w14:paraId="79E8E062" w14:textId="77777777" w:rsidR="004F5A79" w:rsidRPr="00943C10" w:rsidRDefault="004F5A79" w:rsidP="004F5A79">
            <w:pPr>
              <w:pStyle w:val="Prrafodelista"/>
              <w:widowControl w:val="0"/>
              <w:numPr>
                <w:ilvl w:val="0"/>
                <w:numId w:val="22"/>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Portafolio Educativo</w:t>
            </w:r>
          </w:p>
          <w:p w14:paraId="75F513FF" w14:textId="77777777" w:rsidR="004F5A79" w:rsidRPr="00943C10" w:rsidRDefault="004F5A79" w:rsidP="004F5A79">
            <w:pPr>
              <w:pStyle w:val="Prrafodelista"/>
              <w:widowControl w:val="0"/>
              <w:numPr>
                <w:ilvl w:val="0"/>
                <w:numId w:val="22"/>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Foro Electrónico</w:t>
            </w:r>
          </w:p>
          <w:p w14:paraId="560D1C57" w14:textId="01C8E7AC" w:rsidR="004F5A79" w:rsidRPr="00943C10" w:rsidRDefault="004F5A79" w:rsidP="004F5A79">
            <w:pPr>
              <w:pStyle w:val="Prrafodelista"/>
              <w:widowControl w:val="0"/>
              <w:numPr>
                <w:ilvl w:val="0"/>
                <w:numId w:val="22"/>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Blogs</w:t>
            </w:r>
            <w:r w:rsidR="00C230B9">
              <w:rPr>
                <w:rFonts w:ascii="Arial" w:hAnsi="Arial" w:cs="Arial"/>
                <w:sz w:val="20"/>
                <w:szCs w:val="20"/>
              </w:rPr>
              <w:t xml:space="preserve"> o </w:t>
            </w:r>
            <w:proofErr w:type="spellStart"/>
            <w:r w:rsidR="00C230B9">
              <w:rPr>
                <w:rFonts w:ascii="Arial" w:hAnsi="Arial" w:cs="Arial"/>
                <w:sz w:val="20"/>
                <w:szCs w:val="20"/>
              </w:rPr>
              <w:t>Weblogs</w:t>
            </w:r>
            <w:proofErr w:type="spellEnd"/>
          </w:p>
        </w:tc>
        <w:tc>
          <w:tcPr>
            <w:tcW w:w="1610" w:type="dxa"/>
            <w:tcBorders>
              <w:top w:val="single" w:sz="4" w:space="0" w:color="auto"/>
              <w:left w:val="single" w:sz="6" w:space="0" w:color="000000"/>
              <w:bottom w:val="single" w:sz="4" w:space="0" w:color="auto"/>
              <w:right w:val="single" w:sz="6" w:space="0" w:color="000000"/>
            </w:tcBorders>
          </w:tcPr>
          <w:p w14:paraId="50051570"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6E144FBD"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1C43EEA3" w14:textId="77777777" w:rsidR="004F5A79" w:rsidRPr="00943C10" w:rsidRDefault="004F5A79" w:rsidP="004F5A79">
            <w:pPr>
              <w:widowControl w:val="0"/>
              <w:autoSpaceDE w:val="0"/>
              <w:autoSpaceDN w:val="0"/>
              <w:adjustRightInd w:val="0"/>
              <w:jc w:val="center"/>
              <w:rPr>
                <w:rFonts w:ascii="Arial" w:hAnsi="Arial" w:cs="Arial"/>
                <w:sz w:val="20"/>
                <w:szCs w:val="20"/>
              </w:rPr>
            </w:pPr>
            <w:r w:rsidRPr="00943C10">
              <w:rPr>
                <w:rFonts w:ascii="Arial" w:hAnsi="Arial" w:cs="Arial"/>
                <w:sz w:val="20"/>
                <w:szCs w:val="20"/>
              </w:rPr>
              <w:t>1,2,3,4, 7,8,9,10,11, 20</w:t>
            </w:r>
          </w:p>
        </w:tc>
      </w:tr>
      <w:tr w:rsidR="004F5A79" w:rsidRPr="00943C10" w14:paraId="2F49550B" w14:textId="77777777" w:rsidTr="004F5A79">
        <w:trPr>
          <w:trHeight w:val="311"/>
        </w:trPr>
        <w:tc>
          <w:tcPr>
            <w:tcW w:w="2914" w:type="dxa"/>
            <w:vMerge w:val="restart"/>
            <w:tcBorders>
              <w:left w:val="single" w:sz="6" w:space="0" w:color="000000"/>
              <w:right w:val="single" w:sz="6" w:space="0" w:color="000000"/>
            </w:tcBorders>
          </w:tcPr>
          <w:p w14:paraId="6732F628" w14:textId="77777777" w:rsidR="004F5A79" w:rsidRPr="00943C10" w:rsidRDefault="004F5A79" w:rsidP="004F5A79">
            <w:pPr>
              <w:widowControl w:val="0"/>
              <w:autoSpaceDE w:val="0"/>
              <w:autoSpaceDN w:val="0"/>
              <w:adjustRightInd w:val="0"/>
              <w:jc w:val="center"/>
              <w:rPr>
                <w:rFonts w:ascii="Arial" w:hAnsi="Arial" w:cs="Arial"/>
                <w:sz w:val="20"/>
                <w:szCs w:val="20"/>
              </w:rPr>
            </w:pPr>
          </w:p>
        </w:tc>
        <w:tc>
          <w:tcPr>
            <w:tcW w:w="2740" w:type="dxa"/>
            <w:vMerge w:val="restart"/>
            <w:tcBorders>
              <w:top w:val="single" w:sz="4" w:space="0" w:color="auto"/>
              <w:left w:val="single" w:sz="6" w:space="0" w:color="000000"/>
              <w:right w:val="single" w:sz="6" w:space="0" w:color="000000"/>
            </w:tcBorders>
          </w:tcPr>
          <w:p w14:paraId="291A4BF4"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70E086EF" w14:textId="77777777" w:rsidR="004F5A79" w:rsidRPr="00943C10" w:rsidRDefault="004F5A79" w:rsidP="004F5A79">
            <w:pPr>
              <w:widowControl w:val="0"/>
              <w:autoSpaceDE w:val="0"/>
              <w:autoSpaceDN w:val="0"/>
              <w:adjustRightInd w:val="0"/>
              <w:jc w:val="center"/>
              <w:rPr>
                <w:rFonts w:ascii="Arial" w:hAnsi="Arial" w:cs="Arial"/>
                <w:b/>
                <w:sz w:val="20"/>
                <w:szCs w:val="20"/>
              </w:rPr>
            </w:pPr>
          </w:p>
          <w:p w14:paraId="70A580F9" w14:textId="77777777" w:rsidR="004F5A79" w:rsidRPr="00943C10" w:rsidRDefault="004F5A79" w:rsidP="004F5A79">
            <w:pPr>
              <w:widowControl w:val="0"/>
              <w:autoSpaceDE w:val="0"/>
              <w:autoSpaceDN w:val="0"/>
              <w:adjustRightInd w:val="0"/>
              <w:jc w:val="center"/>
              <w:rPr>
                <w:rFonts w:ascii="Arial" w:hAnsi="Arial" w:cs="Arial"/>
                <w:b/>
                <w:sz w:val="20"/>
                <w:szCs w:val="20"/>
              </w:rPr>
            </w:pPr>
            <w:r w:rsidRPr="00943C10">
              <w:rPr>
                <w:rFonts w:ascii="Arial" w:hAnsi="Arial" w:cs="Arial"/>
                <w:b/>
                <w:sz w:val="20"/>
                <w:szCs w:val="20"/>
              </w:rPr>
              <w:t xml:space="preserve">Orientación Vocacional </w:t>
            </w:r>
          </w:p>
        </w:tc>
        <w:tc>
          <w:tcPr>
            <w:tcW w:w="3191" w:type="dxa"/>
            <w:tcBorders>
              <w:top w:val="single" w:sz="4" w:space="0" w:color="auto"/>
              <w:left w:val="single" w:sz="6" w:space="0" w:color="000000"/>
              <w:bottom w:val="single" w:sz="4" w:space="0" w:color="auto"/>
              <w:right w:val="single" w:sz="6" w:space="0" w:color="000000"/>
            </w:tcBorders>
          </w:tcPr>
          <w:p w14:paraId="1851BDEE" w14:textId="77777777" w:rsidR="004F5A79" w:rsidRPr="00943C10" w:rsidRDefault="004F5A79" w:rsidP="004F5A79">
            <w:pPr>
              <w:widowControl w:val="0"/>
              <w:autoSpaceDE w:val="0"/>
              <w:autoSpaceDN w:val="0"/>
              <w:adjustRightInd w:val="0"/>
              <w:rPr>
                <w:rFonts w:ascii="Arial" w:hAnsi="Arial" w:cs="Arial"/>
                <w:sz w:val="20"/>
                <w:szCs w:val="20"/>
              </w:rPr>
            </w:pPr>
          </w:p>
          <w:p w14:paraId="12F0157A" w14:textId="77777777" w:rsidR="004F5A79" w:rsidRPr="00943C10" w:rsidRDefault="004F5A79" w:rsidP="004F5A79">
            <w:pPr>
              <w:widowControl w:val="0"/>
              <w:autoSpaceDE w:val="0"/>
              <w:autoSpaceDN w:val="0"/>
              <w:adjustRightInd w:val="0"/>
              <w:rPr>
                <w:rFonts w:ascii="Arial" w:hAnsi="Arial" w:cs="Arial"/>
                <w:sz w:val="20"/>
                <w:szCs w:val="20"/>
              </w:rPr>
            </w:pPr>
            <w:r w:rsidRPr="00943C10">
              <w:rPr>
                <w:rFonts w:ascii="Arial" w:hAnsi="Arial" w:cs="Arial"/>
                <w:sz w:val="20"/>
                <w:szCs w:val="20"/>
              </w:rPr>
              <w:t xml:space="preserve">Vocación </w:t>
            </w:r>
          </w:p>
        </w:tc>
        <w:tc>
          <w:tcPr>
            <w:tcW w:w="2925" w:type="dxa"/>
            <w:tcBorders>
              <w:top w:val="single" w:sz="4" w:space="0" w:color="auto"/>
              <w:left w:val="single" w:sz="6" w:space="0" w:color="000000"/>
              <w:bottom w:val="single" w:sz="4" w:space="0" w:color="auto"/>
              <w:right w:val="single" w:sz="6" w:space="0" w:color="000000"/>
            </w:tcBorders>
          </w:tcPr>
          <w:p w14:paraId="1F749DC6" w14:textId="77777777" w:rsidR="004F5A79" w:rsidRPr="00943C10" w:rsidRDefault="004F5A79" w:rsidP="004F5A79">
            <w:pPr>
              <w:widowControl w:val="0"/>
              <w:autoSpaceDE w:val="0"/>
              <w:autoSpaceDN w:val="0"/>
              <w:adjustRightInd w:val="0"/>
              <w:rPr>
                <w:rFonts w:ascii="Arial" w:hAnsi="Arial" w:cs="Arial"/>
                <w:sz w:val="20"/>
                <w:szCs w:val="20"/>
              </w:rPr>
            </w:pPr>
          </w:p>
          <w:p w14:paraId="57D56E19" w14:textId="77777777" w:rsidR="004F5A79" w:rsidRPr="00943C10" w:rsidRDefault="004F5A79" w:rsidP="004F5A79">
            <w:pPr>
              <w:pStyle w:val="Prrafodelista"/>
              <w:widowControl w:val="0"/>
              <w:numPr>
                <w:ilvl w:val="0"/>
                <w:numId w:val="23"/>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PNEV</w:t>
            </w:r>
          </w:p>
        </w:tc>
        <w:tc>
          <w:tcPr>
            <w:tcW w:w="1610" w:type="dxa"/>
            <w:tcBorders>
              <w:top w:val="single" w:sz="4" w:space="0" w:color="auto"/>
              <w:left w:val="single" w:sz="6" w:space="0" w:color="000000"/>
              <w:bottom w:val="single" w:sz="4" w:space="0" w:color="auto"/>
              <w:right w:val="single" w:sz="6" w:space="0" w:color="000000"/>
            </w:tcBorders>
          </w:tcPr>
          <w:p w14:paraId="31EDA5A0"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04F7BE39" w14:textId="77777777" w:rsidR="004F5A79" w:rsidRPr="00943C10" w:rsidRDefault="004F5A79" w:rsidP="004F5A79">
            <w:pPr>
              <w:widowControl w:val="0"/>
              <w:autoSpaceDE w:val="0"/>
              <w:autoSpaceDN w:val="0"/>
              <w:adjustRightInd w:val="0"/>
              <w:jc w:val="center"/>
              <w:rPr>
                <w:rFonts w:ascii="Arial" w:hAnsi="Arial" w:cs="Arial"/>
                <w:sz w:val="20"/>
                <w:szCs w:val="20"/>
              </w:rPr>
            </w:pPr>
            <w:r w:rsidRPr="00943C10">
              <w:rPr>
                <w:rFonts w:ascii="Arial" w:hAnsi="Arial" w:cs="Arial"/>
                <w:sz w:val="20"/>
                <w:szCs w:val="20"/>
              </w:rPr>
              <w:t>12,13,14,15,16</w:t>
            </w:r>
          </w:p>
        </w:tc>
      </w:tr>
      <w:tr w:rsidR="004F5A79" w:rsidRPr="00943C10" w14:paraId="51D43E97" w14:textId="77777777" w:rsidTr="004F5A79">
        <w:trPr>
          <w:trHeight w:val="277"/>
        </w:trPr>
        <w:tc>
          <w:tcPr>
            <w:tcW w:w="2914" w:type="dxa"/>
            <w:vMerge/>
            <w:tcBorders>
              <w:left w:val="single" w:sz="6" w:space="0" w:color="000000"/>
              <w:bottom w:val="single" w:sz="4" w:space="0" w:color="auto"/>
              <w:right w:val="single" w:sz="6" w:space="0" w:color="000000"/>
            </w:tcBorders>
          </w:tcPr>
          <w:p w14:paraId="2B5053A6" w14:textId="77777777" w:rsidR="004F5A79" w:rsidRPr="00943C10" w:rsidRDefault="004F5A79" w:rsidP="004F5A79">
            <w:pPr>
              <w:widowControl w:val="0"/>
              <w:autoSpaceDE w:val="0"/>
              <w:autoSpaceDN w:val="0"/>
              <w:adjustRightInd w:val="0"/>
              <w:jc w:val="center"/>
              <w:rPr>
                <w:rFonts w:ascii="Arial" w:hAnsi="Arial" w:cs="Arial"/>
                <w:sz w:val="20"/>
                <w:szCs w:val="20"/>
              </w:rPr>
            </w:pPr>
          </w:p>
        </w:tc>
        <w:tc>
          <w:tcPr>
            <w:tcW w:w="2740" w:type="dxa"/>
            <w:vMerge/>
            <w:tcBorders>
              <w:left w:val="single" w:sz="6" w:space="0" w:color="000000"/>
              <w:bottom w:val="single" w:sz="4" w:space="0" w:color="auto"/>
              <w:right w:val="single" w:sz="6" w:space="0" w:color="000000"/>
            </w:tcBorders>
          </w:tcPr>
          <w:p w14:paraId="43A5DA2D" w14:textId="77777777" w:rsidR="004F5A79" w:rsidRPr="00943C10" w:rsidRDefault="004F5A79" w:rsidP="004F5A79">
            <w:pPr>
              <w:widowControl w:val="0"/>
              <w:autoSpaceDE w:val="0"/>
              <w:autoSpaceDN w:val="0"/>
              <w:adjustRightInd w:val="0"/>
              <w:rPr>
                <w:rFonts w:ascii="Arial" w:hAnsi="Arial" w:cs="Arial"/>
                <w:sz w:val="20"/>
                <w:szCs w:val="20"/>
              </w:rPr>
            </w:pPr>
          </w:p>
        </w:tc>
        <w:tc>
          <w:tcPr>
            <w:tcW w:w="3191" w:type="dxa"/>
            <w:tcBorders>
              <w:top w:val="single" w:sz="4" w:space="0" w:color="auto"/>
              <w:left w:val="single" w:sz="6" w:space="0" w:color="000000"/>
              <w:bottom w:val="single" w:sz="4" w:space="0" w:color="auto"/>
              <w:right w:val="single" w:sz="6" w:space="0" w:color="000000"/>
            </w:tcBorders>
          </w:tcPr>
          <w:p w14:paraId="4CAFC624" w14:textId="77777777" w:rsidR="004F5A79" w:rsidRPr="00943C10" w:rsidRDefault="004F5A79" w:rsidP="004F5A79">
            <w:pPr>
              <w:widowControl w:val="0"/>
              <w:autoSpaceDE w:val="0"/>
              <w:autoSpaceDN w:val="0"/>
              <w:adjustRightInd w:val="0"/>
              <w:rPr>
                <w:rFonts w:ascii="Arial" w:hAnsi="Arial" w:cs="Arial"/>
                <w:sz w:val="20"/>
                <w:szCs w:val="20"/>
              </w:rPr>
            </w:pPr>
          </w:p>
          <w:p w14:paraId="0E512C19" w14:textId="41A18C21" w:rsidR="004F5A79" w:rsidRPr="00943C10" w:rsidRDefault="00E27CFE" w:rsidP="004F5A79">
            <w:pPr>
              <w:widowControl w:val="0"/>
              <w:autoSpaceDE w:val="0"/>
              <w:autoSpaceDN w:val="0"/>
              <w:adjustRightInd w:val="0"/>
              <w:rPr>
                <w:rFonts w:ascii="Arial" w:hAnsi="Arial" w:cs="Arial"/>
                <w:sz w:val="20"/>
                <w:szCs w:val="20"/>
              </w:rPr>
            </w:pPr>
            <w:r>
              <w:rPr>
                <w:rFonts w:ascii="Arial" w:hAnsi="Arial" w:cs="Arial"/>
                <w:sz w:val="20"/>
                <w:szCs w:val="20"/>
              </w:rPr>
              <w:t>Elección Acertada</w:t>
            </w:r>
          </w:p>
        </w:tc>
        <w:tc>
          <w:tcPr>
            <w:tcW w:w="2925" w:type="dxa"/>
            <w:tcBorders>
              <w:top w:val="single" w:sz="4" w:space="0" w:color="auto"/>
              <w:left w:val="single" w:sz="6" w:space="0" w:color="000000"/>
              <w:bottom w:val="single" w:sz="4" w:space="0" w:color="auto"/>
              <w:right w:val="single" w:sz="6" w:space="0" w:color="000000"/>
            </w:tcBorders>
          </w:tcPr>
          <w:p w14:paraId="5B156677" w14:textId="77777777" w:rsidR="004F5A79" w:rsidRPr="00943C10" w:rsidRDefault="004F5A79" w:rsidP="004F5A79">
            <w:pPr>
              <w:widowControl w:val="0"/>
              <w:autoSpaceDE w:val="0"/>
              <w:autoSpaceDN w:val="0"/>
              <w:adjustRightInd w:val="0"/>
              <w:rPr>
                <w:rFonts w:ascii="Arial" w:hAnsi="Arial" w:cs="Arial"/>
                <w:sz w:val="20"/>
                <w:szCs w:val="20"/>
              </w:rPr>
            </w:pPr>
          </w:p>
          <w:p w14:paraId="5F08C396" w14:textId="77777777" w:rsidR="004F5A79" w:rsidRPr="00943C10" w:rsidRDefault="004F5A79" w:rsidP="004F5A79">
            <w:pPr>
              <w:pStyle w:val="Prrafodelista"/>
              <w:widowControl w:val="0"/>
              <w:numPr>
                <w:ilvl w:val="0"/>
                <w:numId w:val="23"/>
              </w:numPr>
              <w:autoSpaceDE w:val="0"/>
              <w:autoSpaceDN w:val="0"/>
              <w:adjustRightInd w:val="0"/>
              <w:spacing w:after="0" w:line="240" w:lineRule="auto"/>
              <w:rPr>
                <w:rFonts w:ascii="Arial" w:hAnsi="Arial" w:cs="Arial"/>
                <w:sz w:val="20"/>
                <w:szCs w:val="20"/>
              </w:rPr>
            </w:pPr>
            <w:r w:rsidRPr="00943C10">
              <w:rPr>
                <w:rFonts w:ascii="Arial" w:hAnsi="Arial" w:cs="Arial"/>
                <w:sz w:val="20"/>
                <w:szCs w:val="20"/>
              </w:rPr>
              <w:t>S.</w:t>
            </w:r>
            <w:proofErr w:type="gramStart"/>
            <w:r w:rsidRPr="00943C10">
              <w:rPr>
                <w:rFonts w:ascii="Arial" w:hAnsi="Arial" w:cs="Arial"/>
                <w:sz w:val="20"/>
                <w:szCs w:val="20"/>
              </w:rPr>
              <w:t>N.I</w:t>
            </w:r>
            <w:proofErr w:type="gramEnd"/>
          </w:p>
        </w:tc>
        <w:tc>
          <w:tcPr>
            <w:tcW w:w="1610" w:type="dxa"/>
            <w:tcBorders>
              <w:top w:val="single" w:sz="4" w:space="0" w:color="auto"/>
              <w:left w:val="single" w:sz="6" w:space="0" w:color="000000"/>
              <w:bottom w:val="single" w:sz="4" w:space="0" w:color="auto"/>
              <w:right w:val="single" w:sz="6" w:space="0" w:color="000000"/>
            </w:tcBorders>
          </w:tcPr>
          <w:p w14:paraId="6E4441F5" w14:textId="77777777" w:rsidR="004F5A79" w:rsidRPr="00943C10" w:rsidRDefault="004F5A79" w:rsidP="004F5A79">
            <w:pPr>
              <w:widowControl w:val="0"/>
              <w:autoSpaceDE w:val="0"/>
              <w:autoSpaceDN w:val="0"/>
              <w:adjustRightInd w:val="0"/>
              <w:jc w:val="center"/>
              <w:rPr>
                <w:rFonts w:ascii="Arial" w:hAnsi="Arial" w:cs="Arial"/>
                <w:sz w:val="20"/>
                <w:szCs w:val="20"/>
              </w:rPr>
            </w:pPr>
          </w:p>
          <w:p w14:paraId="4BA3467E" w14:textId="77777777" w:rsidR="004F5A79" w:rsidRPr="00943C10" w:rsidRDefault="004F5A79" w:rsidP="004F5A79">
            <w:pPr>
              <w:widowControl w:val="0"/>
              <w:autoSpaceDE w:val="0"/>
              <w:autoSpaceDN w:val="0"/>
              <w:adjustRightInd w:val="0"/>
              <w:jc w:val="center"/>
              <w:rPr>
                <w:rFonts w:ascii="Arial" w:hAnsi="Arial" w:cs="Arial"/>
                <w:sz w:val="20"/>
                <w:szCs w:val="20"/>
              </w:rPr>
            </w:pPr>
            <w:r w:rsidRPr="00943C10">
              <w:rPr>
                <w:rFonts w:ascii="Arial" w:hAnsi="Arial" w:cs="Arial"/>
                <w:sz w:val="20"/>
                <w:szCs w:val="20"/>
              </w:rPr>
              <w:t>17,18, 19, 20</w:t>
            </w:r>
          </w:p>
        </w:tc>
      </w:tr>
    </w:tbl>
    <w:p w14:paraId="5672197F" w14:textId="77777777" w:rsidR="004F5A79" w:rsidRPr="00943C10" w:rsidRDefault="004F5A79" w:rsidP="004F5A79">
      <w:pPr>
        <w:spacing w:after="0" w:line="240" w:lineRule="auto"/>
        <w:jc w:val="center"/>
        <w:rPr>
          <w:rFonts w:ascii="Arial" w:hAnsi="Arial" w:cs="Arial"/>
          <w:b/>
          <w:sz w:val="24"/>
          <w:szCs w:val="24"/>
        </w:rPr>
      </w:pPr>
    </w:p>
    <w:p w14:paraId="7248F387" w14:textId="77777777" w:rsidR="004F5A79" w:rsidRPr="00462DD4" w:rsidRDefault="00462DD4" w:rsidP="00462DD4">
      <w:pPr>
        <w:spacing w:after="0" w:line="240" w:lineRule="auto"/>
        <w:jc w:val="right"/>
        <w:rPr>
          <w:rFonts w:ascii="Arial" w:hAnsi="Arial" w:cs="Arial"/>
          <w:b/>
          <w:sz w:val="24"/>
          <w:szCs w:val="24"/>
        </w:rPr>
        <w:sectPr w:rsidR="004F5A79" w:rsidRPr="00462DD4" w:rsidSect="00462C3C">
          <w:footerReference w:type="default" r:id="rId58"/>
          <w:pgSz w:w="15840" w:h="12240" w:orient="landscape"/>
          <w:pgMar w:top="1701" w:right="1701" w:bottom="2268" w:left="1701" w:header="709" w:footer="709" w:gutter="0"/>
          <w:cols w:space="708"/>
          <w:docGrid w:linePitch="360"/>
        </w:sectPr>
      </w:pPr>
      <w:bookmarkStart w:id="2" w:name="_GoBack"/>
      <w:bookmarkEnd w:id="2"/>
      <w:r>
        <w:rPr>
          <w:rFonts w:ascii="Arial" w:hAnsi="Arial" w:cs="Arial"/>
          <w:b/>
          <w:sz w:val="24"/>
          <w:szCs w:val="24"/>
        </w:rPr>
        <w:t>Ojeda, 2015</w:t>
      </w:r>
    </w:p>
    <w:p w14:paraId="638CAF7A" w14:textId="47B49854" w:rsidR="0040687C" w:rsidRDefault="0040687C" w:rsidP="0040687C">
      <w:pPr>
        <w:pStyle w:val="NormalWeb"/>
        <w:shd w:val="clear" w:color="auto" w:fill="FFFFFF"/>
        <w:spacing w:before="0" w:after="0" w:line="360" w:lineRule="auto"/>
        <w:ind w:firstLine="708"/>
        <w:jc w:val="center"/>
        <w:textAlignment w:val="baseline"/>
        <w:rPr>
          <w:rFonts w:ascii="Arial" w:hAnsi="Arial" w:cs="Arial"/>
          <w:b/>
          <w:color w:val="auto"/>
          <w:bdr w:val="none" w:sz="0" w:space="0" w:color="auto" w:frame="1"/>
        </w:rPr>
      </w:pPr>
      <w:r>
        <w:rPr>
          <w:rFonts w:ascii="Arial" w:hAnsi="Arial" w:cs="Arial"/>
          <w:b/>
          <w:color w:val="auto"/>
          <w:bdr w:val="none" w:sz="0" w:space="0" w:color="auto" w:frame="1"/>
        </w:rPr>
        <w:lastRenderedPageBreak/>
        <w:t>(ANEXO E</w:t>
      </w:r>
      <w:r w:rsidRPr="0040687C">
        <w:rPr>
          <w:rFonts w:ascii="Arial" w:hAnsi="Arial" w:cs="Arial"/>
          <w:b/>
          <w:color w:val="auto"/>
          <w:bdr w:val="none" w:sz="0" w:space="0" w:color="auto" w:frame="1"/>
        </w:rPr>
        <w:t xml:space="preserve">)    </w:t>
      </w:r>
    </w:p>
    <w:p w14:paraId="4301E830" w14:textId="46953978" w:rsidR="0040687C" w:rsidRDefault="0040687C" w:rsidP="0040687C">
      <w:pPr>
        <w:pStyle w:val="NormalWeb"/>
        <w:shd w:val="clear" w:color="auto" w:fill="FFFFFF"/>
        <w:spacing w:before="0" w:after="0" w:line="360" w:lineRule="auto"/>
        <w:ind w:firstLine="708"/>
        <w:jc w:val="center"/>
        <w:textAlignment w:val="baseline"/>
        <w:rPr>
          <w:rFonts w:ascii="Arial" w:hAnsi="Arial" w:cs="Arial"/>
          <w:b/>
          <w:color w:val="auto"/>
          <w:bdr w:val="none" w:sz="0" w:space="0" w:color="auto" w:frame="1"/>
        </w:rPr>
      </w:pPr>
      <w:r>
        <w:rPr>
          <w:noProof/>
          <w:lang w:eastAsia="es-VE" w:bidi="ar-SA"/>
        </w:rPr>
        <w:drawing>
          <wp:anchor distT="0" distB="0" distL="114300" distR="114300" simplePos="0" relativeHeight="251773952" behindDoc="0" locked="0" layoutInCell="1" allowOverlap="1" wp14:anchorId="61527DD1" wp14:editId="34B192F8">
            <wp:simplePos x="0" y="0"/>
            <wp:positionH relativeFrom="margin">
              <wp:posOffset>1108075</wp:posOffset>
            </wp:positionH>
            <wp:positionV relativeFrom="margin">
              <wp:posOffset>1818640</wp:posOffset>
            </wp:positionV>
            <wp:extent cx="3238500" cy="2640965"/>
            <wp:effectExtent l="0" t="0" r="0" b="6985"/>
            <wp:wrapTopAndBottom/>
            <wp:docPr id="5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238500" cy="26409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44C4B">
        <w:rPr>
          <w:noProof/>
          <w:lang w:eastAsia="es-VE" w:bidi="ar-SA"/>
        </w:rPr>
        <w:drawing>
          <wp:anchor distT="0" distB="0" distL="114300" distR="114300" simplePos="0" relativeHeight="251774976" behindDoc="0" locked="0" layoutInCell="1" allowOverlap="1" wp14:anchorId="1B5FF7FB" wp14:editId="4BB92163">
            <wp:simplePos x="0" y="0"/>
            <wp:positionH relativeFrom="column">
              <wp:posOffset>372637</wp:posOffset>
            </wp:positionH>
            <wp:positionV relativeFrom="paragraph">
              <wp:posOffset>1109413</wp:posOffset>
            </wp:positionV>
            <wp:extent cx="793750" cy="785813"/>
            <wp:effectExtent l="0" t="0" r="6350" b="0"/>
            <wp:wrapNone/>
            <wp:docPr id="13326" name="19 Imagen" descr="ESCUDO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19 Imagen" descr="ESCUDO ET.jpg"/>
                    <pic:cNvPicPr>
                      <a:picLocks noChangeAspect="1"/>
                    </pic:cNvPicPr>
                  </pic:nvPicPr>
                  <pic:blipFill>
                    <a:blip r:embed="rId60">
                      <a:clrChange>
                        <a:clrFrom>
                          <a:srgbClr val="FDFDFA"/>
                        </a:clrFrom>
                        <a:clrTo>
                          <a:srgbClr val="FDFDFA">
                            <a:alpha val="0"/>
                          </a:srgbClr>
                        </a:clrTo>
                      </a:clrChange>
                      <a:extLst>
                        <a:ext uri="{28A0092B-C50C-407E-A947-70E740481C1C}">
                          <a14:useLocalDpi xmlns:a14="http://schemas.microsoft.com/office/drawing/2010/main" val="0"/>
                        </a:ext>
                      </a:extLst>
                    </a:blip>
                    <a:srcRect/>
                    <a:stretch>
                      <a:fillRect/>
                    </a:stretch>
                  </pic:blipFill>
                  <pic:spPr bwMode="auto">
                    <a:xfrm>
                      <a:off x="0" y="0"/>
                      <a:ext cx="793750" cy="7858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b/>
          <w:color w:val="auto"/>
          <w:bdr w:val="none" w:sz="0" w:space="0" w:color="auto" w:frame="1"/>
        </w:rPr>
        <w:t xml:space="preserve">MATERIAL PUBLICADO Y A PUBLICAR EN EL WEBLOGS </w:t>
      </w:r>
    </w:p>
    <w:p w14:paraId="3B3555E6" w14:textId="77777777" w:rsidR="0040687C" w:rsidRDefault="0040687C" w:rsidP="0040687C">
      <w:pPr>
        <w:pStyle w:val="NormalWeb"/>
        <w:shd w:val="clear" w:color="auto" w:fill="FFFFFF"/>
        <w:spacing w:before="0" w:after="0" w:line="360" w:lineRule="auto"/>
        <w:ind w:firstLine="708"/>
        <w:jc w:val="center"/>
        <w:textAlignment w:val="baseline"/>
        <w:rPr>
          <w:rFonts w:ascii="Arial" w:hAnsi="Arial" w:cs="Arial"/>
          <w:b/>
          <w:color w:val="auto"/>
          <w:bdr w:val="none" w:sz="0" w:space="0" w:color="auto" w:frame="1"/>
        </w:rPr>
      </w:pPr>
      <w:r>
        <w:rPr>
          <w:noProof/>
          <w:lang w:eastAsia="es-VE" w:bidi="ar-SA"/>
        </w:rPr>
        <mc:AlternateContent>
          <mc:Choice Requires="wps">
            <w:drawing>
              <wp:anchor distT="0" distB="0" distL="114300" distR="114300" simplePos="0" relativeHeight="251772928" behindDoc="1" locked="0" layoutInCell="1" allowOverlap="0" wp14:anchorId="1842BE91" wp14:editId="53956DDB">
                <wp:simplePos x="0" y="0"/>
                <wp:positionH relativeFrom="margin">
                  <wp:posOffset>184150</wp:posOffset>
                </wp:positionH>
                <wp:positionV relativeFrom="page">
                  <wp:posOffset>1818167</wp:posOffset>
                </wp:positionV>
                <wp:extent cx="4892675" cy="903605"/>
                <wp:effectExtent l="57150" t="57150" r="60325" b="106045"/>
                <wp:wrapSquare wrapText="bothSides"/>
                <wp:docPr id="50" name="Cuadro de texto  21"/>
                <wp:cNvGraphicFramePr/>
                <a:graphic xmlns:a="http://schemas.openxmlformats.org/drawingml/2006/main">
                  <a:graphicData uri="http://schemas.microsoft.com/office/word/2010/wordprocessingShape">
                    <wps:wsp>
                      <wps:cNvSpPr txBox="1"/>
                      <wps:spPr>
                        <a:xfrm>
                          <a:off x="0" y="0"/>
                          <a:ext cx="4892675" cy="9036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3896BCC7" w14:textId="77777777" w:rsidR="00F9072E" w:rsidRPr="004C06BA" w:rsidRDefault="00F9072E" w:rsidP="0040687C">
                            <w:pPr>
                              <w:pStyle w:val="Ttulo"/>
                              <w:rPr>
                                <w:rFonts w:ascii="Arial" w:hAnsi="Arial" w:cs="Arial"/>
                                <w:b/>
                                <w:sz w:val="40"/>
                              </w:rPr>
                            </w:pPr>
                            <w:proofErr w:type="spellStart"/>
                            <w:r w:rsidRPr="004C06BA">
                              <w:rPr>
                                <w:rFonts w:ascii="Arial" w:hAnsi="Arial" w:cs="Arial"/>
                                <w:b/>
                                <w:sz w:val="44"/>
                              </w:rPr>
                              <w:t>Weblogs</w:t>
                            </w:r>
                            <w:proofErr w:type="spellEnd"/>
                            <w:r w:rsidRPr="004C06BA">
                              <w:rPr>
                                <w:rFonts w:ascii="Arial" w:hAnsi="Arial" w:cs="Arial"/>
                                <w:b/>
                                <w:sz w:val="44"/>
                              </w:rPr>
                              <w:t xml:space="preserve"> Orientación Vocacional</w:t>
                            </w:r>
                          </w:p>
                          <w:p w14:paraId="09D4DF1C" w14:textId="77777777" w:rsidR="00F9072E" w:rsidRPr="00C84D22" w:rsidRDefault="00F9072E" w:rsidP="0040687C">
                            <w:pPr>
                              <w:pStyle w:val="Ttulo"/>
                            </w:pPr>
                            <w:r w:rsidRPr="004C06BA">
                              <w:rPr>
                                <w:rFonts w:ascii="Arial" w:hAnsi="Arial" w:cs="Arial"/>
                                <w:sz w:val="24"/>
                              </w:rPr>
                              <w:t xml:space="preserve">TU FUTURO, ES UNA DECISIÓN </w:t>
                            </w:r>
                            <w:sdt>
                              <w:sdtPr>
                                <w:alias w:val="Subtítulo"/>
                                <w:tag w:val=""/>
                                <w:id w:val="1912726345"/>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BE91" id="Cuadro de texto  21" o:spid="_x0000_s1027" type="#_x0000_t202" style="position:absolute;left:0;text-align:left;margin-left:14.5pt;margin-top:143.15pt;width:385.25pt;height:71.1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" o:allowoverlap="f" fillcolor="#506329 [1638]" stroked="f">
                <v:fill color2="#93b64c [3014]" rotate="t" angle="180" colors="0 #769535;52429f #9bc348;1 #9cc746" focus="100%" type="gradient">
                  <o:fill v:ext="view" type="gradientUnscaled"/>
                </v:fill>
                <v:shadow on="t" color="black" opacity="22937f" origin=",.5" offset="0,.63889mm"/>
                <v:textbox inset="0,0,0,0">
                  <w:txbxContent>
                    <w:p w14:paraId="3896BCC7" w14:textId="77777777" w:rsidR="00F9072E" w:rsidRPr="004C06BA" w:rsidRDefault="00F9072E" w:rsidP="0040687C">
                      <w:pPr>
                        <w:pStyle w:val="Ttulo"/>
                        <w:rPr>
                          <w:rFonts w:ascii="Arial" w:hAnsi="Arial" w:cs="Arial"/>
                          <w:b/>
                          <w:sz w:val="40"/>
                        </w:rPr>
                      </w:pPr>
                      <w:proofErr w:type="spellStart"/>
                      <w:r w:rsidRPr="004C06BA">
                        <w:rPr>
                          <w:rFonts w:ascii="Arial" w:hAnsi="Arial" w:cs="Arial"/>
                          <w:b/>
                          <w:sz w:val="44"/>
                        </w:rPr>
                        <w:t>Weblogs</w:t>
                      </w:r>
                      <w:proofErr w:type="spellEnd"/>
                      <w:r w:rsidRPr="004C06BA">
                        <w:rPr>
                          <w:rFonts w:ascii="Arial" w:hAnsi="Arial" w:cs="Arial"/>
                          <w:b/>
                          <w:sz w:val="44"/>
                        </w:rPr>
                        <w:t xml:space="preserve"> Orientación Vocacional</w:t>
                      </w:r>
                    </w:p>
                    <w:p w14:paraId="09D4DF1C" w14:textId="77777777" w:rsidR="00F9072E" w:rsidRPr="00C84D22" w:rsidRDefault="00F9072E" w:rsidP="0040687C">
                      <w:pPr>
                        <w:pStyle w:val="Ttulo"/>
                      </w:pPr>
                      <w:r w:rsidRPr="004C06BA">
                        <w:rPr>
                          <w:rFonts w:ascii="Arial" w:hAnsi="Arial" w:cs="Arial"/>
                          <w:sz w:val="24"/>
                        </w:rPr>
                        <w:t xml:space="preserve">TU FUTURO, ES UNA DECISIÓN </w:t>
                      </w:r>
                      <w:sdt>
                        <w:sdtPr>
                          <w:alias w:val="Subtítulo"/>
                          <w:tag w:val=""/>
                          <w:id w:val="1912726345"/>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v:textbox>
                <w10:wrap type="square" anchorx="margin" anchory="page"/>
              </v:shape>
            </w:pict>
          </mc:Fallback>
        </mc:AlternateContent>
      </w:r>
    </w:p>
    <w:p w14:paraId="082D37F1" w14:textId="77777777" w:rsidR="0040687C" w:rsidRDefault="0040687C" w:rsidP="0040687C">
      <w:pPr>
        <w:pStyle w:val="NormalWeb"/>
        <w:shd w:val="clear" w:color="auto" w:fill="FFFFFF"/>
        <w:spacing w:before="0" w:after="0" w:line="360" w:lineRule="auto"/>
        <w:ind w:firstLine="708"/>
        <w:jc w:val="center"/>
        <w:textAlignment w:val="baseline"/>
        <w:rPr>
          <w:rFonts w:ascii="Arial" w:hAnsi="Arial" w:cs="Arial"/>
          <w:b/>
          <w:color w:val="auto"/>
          <w:bdr w:val="none" w:sz="0" w:space="0" w:color="auto" w:frame="1"/>
        </w:rPr>
      </w:pPr>
    </w:p>
    <w:p w14:paraId="49C7D4CB" w14:textId="77777777" w:rsidR="0040687C" w:rsidRDefault="0040687C" w:rsidP="0040687C">
      <w:pPr>
        <w:pStyle w:val="Sinespaciado"/>
        <w:rPr>
          <w:rFonts w:eastAsiaTheme="minorEastAsia"/>
          <w:color w:val="595959" w:themeColor="text1" w:themeTint="A6"/>
          <w:sz w:val="24"/>
          <w:szCs w:val="22"/>
          <w:lang w:val="es-VE" w:eastAsia="es-VE"/>
        </w:rPr>
      </w:pPr>
      <w:bookmarkStart w:id="3" w:name="_Toc329354601"/>
      <w:bookmarkStart w:id="4" w:name="_Toc329354822"/>
    </w:p>
    <w:sdt>
      <w:sdtPr>
        <w:rPr>
          <w:rFonts w:eastAsiaTheme="minorEastAsia"/>
          <w:color w:val="595959" w:themeColor="text1" w:themeTint="A6"/>
          <w:szCs w:val="22"/>
          <w:lang w:eastAsia="es-VE"/>
        </w:rPr>
        <w:id w:val="3174419"/>
        <w:docPartObj>
          <w:docPartGallery w:val="Cover Pages"/>
          <w:docPartUnique/>
        </w:docPartObj>
      </w:sdtPr>
      <w:sdtEndPr>
        <w:rPr>
          <w:rFonts w:eastAsia="DejaVu Sans Condensed"/>
          <w:color w:val="00000A"/>
          <w:szCs w:val="24"/>
          <w:lang w:eastAsia="zh-CN"/>
        </w:rPr>
      </w:sdtEndPr>
      <w:sdtContent>
        <w:p w14:paraId="123B4B16" w14:textId="77777777" w:rsidR="0040687C" w:rsidRDefault="0040687C" w:rsidP="0040687C">
          <w:pPr>
            <w:pStyle w:val="NormalWeb"/>
            <w:shd w:val="clear" w:color="auto" w:fill="FFFFFF"/>
            <w:spacing w:before="0" w:after="0" w:line="360" w:lineRule="auto"/>
            <w:ind w:firstLine="708"/>
            <w:jc w:val="center"/>
            <w:textAlignment w:val="baseline"/>
          </w:pPr>
          <w:r>
            <w:rPr>
              <w:noProof/>
              <w:lang w:eastAsia="es-VE" w:bidi="ar-SA"/>
            </w:rPr>
            <mc:AlternateContent>
              <mc:Choice Requires="wps">
                <w:drawing>
                  <wp:anchor distT="0" distB="0" distL="114300" distR="114300" simplePos="0" relativeHeight="251771904" behindDoc="0" locked="0" layoutInCell="1" allowOverlap="0" wp14:anchorId="26A458B4" wp14:editId="09EBCBAF">
                    <wp:simplePos x="0" y="0"/>
                    <wp:positionH relativeFrom="margin">
                      <wp:posOffset>261931</wp:posOffset>
                    </wp:positionH>
                    <wp:positionV relativeFrom="margin">
                      <wp:posOffset>5538592</wp:posOffset>
                    </wp:positionV>
                    <wp:extent cx="4814570" cy="2500630"/>
                    <wp:effectExtent l="57150" t="57150" r="81280" b="109220"/>
                    <wp:wrapSquare wrapText="bothSides"/>
                    <wp:docPr id="48" name="Cuadro de texto  20"/>
                    <wp:cNvGraphicFramePr/>
                    <a:graphic xmlns:a="http://schemas.openxmlformats.org/drawingml/2006/main">
                      <a:graphicData uri="http://schemas.microsoft.com/office/word/2010/wordprocessingShape">
                        <wps:wsp>
                          <wps:cNvSpPr txBox="1"/>
                          <wps:spPr>
                            <a:xfrm>
                              <a:off x="0" y="0"/>
                              <a:ext cx="4814570" cy="25006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67FED38"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EL WEBLOG DE ORIENTACIÓN VOCACIONAL, es una herramienta tecnológica dise</w:t>
                                </w:r>
                                <w:r w:rsidRPr="00020833">
                                  <w:rPr>
                                    <w:rFonts w:ascii="Calibri" w:eastAsia="KaiTi" w:hAnsi="Calibri" w:cs="Calibri"/>
                                    <w:color w:val="auto"/>
                                    <w:sz w:val="24"/>
                                    <w:lang w:val="es-VE"/>
                                  </w:rPr>
                                  <w:t>ñ</w:t>
                                </w:r>
                                <w:r w:rsidRPr="00020833">
                                  <w:rPr>
                                    <w:rFonts w:ascii="KaiTi" w:eastAsia="KaiTi" w:hAnsi="KaiTi"/>
                                    <w:color w:val="auto"/>
                                    <w:sz w:val="24"/>
                                    <w:lang w:val="es-VE"/>
                                  </w:rPr>
                                  <w:t xml:space="preserve">ada para que el usuario | estudiante pueda acceder a información de interés vocacional: Conocerse a sí mismo, gustos e intereses, en que soy bueno, aptitudes y actitudes, habilidades y </w:t>
                                </w:r>
                                <w:proofErr w:type="gramStart"/>
                                <w:r w:rsidRPr="00020833">
                                  <w:rPr>
                                    <w:rFonts w:ascii="KaiTi" w:eastAsia="KaiTi" w:hAnsi="KaiTi"/>
                                    <w:color w:val="auto"/>
                                    <w:sz w:val="24"/>
                                    <w:lang w:val="es-VE"/>
                                  </w:rPr>
                                  <w:t>destrezas.|</w:t>
                                </w:r>
                                <w:proofErr w:type="gramEnd"/>
                              </w:p>
                              <w:p w14:paraId="34BC5217"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 xml:space="preserve">Además ubicar información pertinente en cuanto a perfiles, carreras, profesiones, ocupaciones, </w:t>
                                </w:r>
                                <w:proofErr w:type="gramStart"/>
                                <w:r w:rsidRPr="00020833">
                                  <w:rPr>
                                    <w:rFonts w:ascii="KaiTi" w:eastAsia="KaiTi" w:hAnsi="KaiTi"/>
                                    <w:color w:val="auto"/>
                                    <w:sz w:val="24"/>
                                    <w:lang w:val="es-VE"/>
                                  </w:rPr>
                                  <w:t>oficios.|</w:t>
                                </w:r>
                                <w:proofErr w:type="gramEnd"/>
                              </w:p>
                              <w:p w14:paraId="37A6008B"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Modalidades de ingreso a las Instituciones de educación superior, promedio, ubicación, horarios u otros. |</w:t>
                                </w:r>
                              </w:p>
                              <w:p w14:paraId="766F9335"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 xml:space="preserve">Conocer las universidades públicas y privadas del territorio </w:t>
                                </w:r>
                                <w:proofErr w:type="gramStart"/>
                                <w:r w:rsidRPr="00020833">
                                  <w:rPr>
                                    <w:rFonts w:ascii="KaiTi" w:eastAsia="KaiTi" w:hAnsi="KaiTi"/>
                                    <w:color w:val="auto"/>
                                    <w:sz w:val="24"/>
                                    <w:lang w:val="es-VE"/>
                                  </w:rPr>
                                  <w:t>nacional.|</w:t>
                                </w:r>
                                <w:proofErr w:type="gramEnd"/>
                              </w:p>
                              <w:p w14:paraId="316F59BB" w14:textId="77777777" w:rsidR="00F9072E" w:rsidRPr="00020833" w:rsidRDefault="00F9072E" w:rsidP="0040687C">
                                <w:pPr>
                                  <w:pStyle w:val="Informacindecontacto"/>
                                  <w:jc w:val="left"/>
                                  <w:rPr>
                                    <w:color w:val="auto"/>
                                    <w:lang w:val="es-VE"/>
                                  </w:rPr>
                                </w:pPr>
                              </w:p>
                              <w:p w14:paraId="17D22FFB" w14:textId="77777777" w:rsidR="00F9072E" w:rsidRPr="00020833" w:rsidRDefault="00F9072E" w:rsidP="0040687C">
                                <w:pPr>
                                  <w:pStyle w:val="Informacindecontacto"/>
                                  <w:jc w:val="left"/>
                                  <w:rPr>
                                    <w:color w:val="auto"/>
                                  </w:rPr>
                                </w:pPr>
                                <w:r w:rsidRPr="00020833">
                                  <w:rPr>
                                    <w:color w:val="auto"/>
                                    <w:lang w:val="es-VE"/>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58B4" id="Cuadro de texto  20" o:spid="_x0000_s1028" type="#_x0000_t202" style="position:absolute;left:0;text-align:left;margin-left:20.6pt;margin-top:436.1pt;width:379.1pt;height:196.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" o:allowoverlap="f" fillcolor="#9a4906 [1641]" stroked="f">
                    <v:fill color2="#f68a32 [3017]" rotate="t" angle="180" colors="0 #cb6c1d;52429f #ff8f2a;1 #ff8f26" focus="100%" type="gradient">
                      <o:fill v:ext="view" type="gradientUnscaled"/>
                    </v:fill>
                    <v:shadow on="t" color="black" opacity="22937f" origin=",.5" offset="0,.63889mm"/>
                    <v:textbox inset="0,,0">
                      <w:txbxContent>
                        <w:p w14:paraId="467FED38"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EL WEBLOG DE ORIENTACIÓN VOCACIONAL, es una herramienta tecnológica dise</w:t>
                          </w:r>
                          <w:r w:rsidRPr="00020833">
                            <w:rPr>
                              <w:rFonts w:ascii="Calibri" w:eastAsia="KaiTi" w:hAnsi="Calibri" w:cs="Calibri"/>
                              <w:color w:val="auto"/>
                              <w:sz w:val="24"/>
                              <w:lang w:val="es-VE"/>
                            </w:rPr>
                            <w:t>ñ</w:t>
                          </w:r>
                          <w:r w:rsidRPr="00020833">
                            <w:rPr>
                              <w:rFonts w:ascii="KaiTi" w:eastAsia="KaiTi" w:hAnsi="KaiTi"/>
                              <w:color w:val="auto"/>
                              <w:sz w:val="24"/>
                              <w:lang w:val="es-VE"/>
                            </w:rPr>
                            <w:t xml:space="preserve">ada para que el usuario | estudiante pueda acceder a información de interés vocacional: Conocerse a sí mismo, gustos e intereses, en que soy bueno, aptitudes y actitudes, habilidades y </w:t>
                          </w:r>
                          <w:proofErr w:type="gramStart"/>
                          <w:r w:rsidRPr="00020833">
                            <w:rPr>
                              <w:rFonts w:ascii="KaiTi" w:eastAsia="KaiTi" w:hAnsi="KaiTi"/>
                              <w:color w:val="auto"/>
                              <w:sz w:val="24"/>
                              <w:lang w:val="es-VE"/>
                            </w:rPr>
                            <w:t>destrezas.|</w:t>
                          </w:r>
                          <w:proofErr w:type="gramEnd"/>
                        </w:p>
                        <w:p w14:paraId="34BC5217"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 xml:space="preserve">Además ubicar información pertinente en cuanto a perfiles, carreras, profesiones, ocupaciones, </w:t>
                          </w:r>
                          <w:proofErr w:type="gramStart"/>
                          <w:r w:rsidRPr="00020833">
                            <w:rPr>
                              <w:rFonts w:ascii="KaiTi" w:eastAsia="KaiTi" w:hAnsi="KaiTi"/>
                              <w:color w:val="auto"/>
                              <w:sz w:val="24"/>
                              <w:lang w:val="es-VE"/>
                            </w:rPr>
                            <w:t>oficios.|</w:t>
                          </w:r>
                          <w:proofErr w:type="gramEnd"/>
                        </w:p>
                        <w:p w14:paraId="37A6008B"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Modalidades de ingreso a las Instituciones de educación superior, promedio, ubicación, horarios u otros. |</w:t>
                          </w:r>
                        </w:p>
                        <w:p w14:paraId="766F9335" w14:textId="77777777" w:rsidR="00F9072E" w:rsidRPr="00020833" w:rsidRDefault="00F9072E" w:rsidP="0040687C">
                          <w:pPr>
                            <w:pStyle w:val="Informacindecontacto"/>
                            <w:jc w:val="both"/>
                            <w:rPr>
                              <w:rFonts w:ascii="KaiTi" w:eastAsia="KaiTi" w:hAnsi="KaiTi"/>
                              <w:color w:val="auto"/>
                              <w:sz w:val="24"/>
                              <w:lang w:val="es-VE"/>
                            </w:rPr>
                          </w:pPr>
                          <w:r w:rsidRPr="00020833">
                            <w:rPr>
                              <w:rFonts w:ascii="KaiTi" w:eastAsia="KaiTi" w:hAnsi="KaiTi"/>
                              <w:color w:val="auto"/>
                              <w:sz w:val="24"/>
                              <w:lang w:val="es-VE"/>
                            </w:rPr>
                            <w:t xml:space="preserve">Conocer las universidades públicas y privadas del territorio </w:t>
                          </w:r>
                          <w:proofErr w:type="gramStart"/>
                          <w:r w:rsidRPr="00020833">
                            <w:rPr>
                              <w:rFonts w:ascii="KaiTi" w:eastAsia="KaiTi" w:hAnsi="KaiTi"/>
                              <w:color w:val="auto"/>
                              <w:sz w:val="24"/>
                              <w:lang w:val="es-VE"/>
                            </w:rPr>
                            <w:t>nacional.|</w:t>
                          </w:r>
                          <w:proofErr w:type="gramEnd"/>
                        </w:p>
                        <w:p w14:paraId="316F59BB" w14:textId="77777777" w:rsidR="00F9072E" w:rsidRPr="00020833" w:rsidRDefault="00F9072E" w:rsidP="0040687C">
                          <w:pPr>
                            <w:pStyle w:val="Informacindecontacto"/>
                            <w:jc w:val="left"/>
                            <w:rPr>
                              <w:color w:val="auto"/>
                              <w:lang w:val="es-VE"/>
                            </w:rPr>
                          </w:pPr>
                        </w:p>
                        <w:p w14:paraId="17D22FFB" w14:textId="77777777" w:rsidR="00F9072E" w:rsidRPr="00020833" w:rsidRDefault="00F9072E" w:rsidP="0040687C">
                          <w:pPr>
                            <w:pStyle w:val="Informacindecontacto"/>
                            <w:jc w:val="left"/>
                            <w:rPr>
                              <w:color w:val="auto"/>
                            </w:rPr>
                          </w:pPr>
                          <w:r w:rsidRPr="00020833">
                            <w:rPr>
                              <w:color w:val="auto"/>
                              <w:lang w:val="es-VE"/>
                            </w:rPr>
                            <w:t xml:space="preserve"> </w:t>
                          </w:r>
                        </w:p>
                      </w:txbxContent>
                    </v:textbox>
                    <w10:wrap type="square" anchorx="margin" anchory="margin"/>
                  </v:shape>
                </w:pict>
              </mc:Fallback>
            </mc:AlternateContent>
          </w:r>
        </w:p>
      </w:sdtContent>
    </w:sdt>
    <w:bookmarkEnd w:id="3"/>
    <w:bookmarkEnd w:id="4"/>
    <w:p w14:paraId="07BC4E95" w14:textId="77777777" w:rsidR="0040687C" w:rsidRDefault="0040687C" w:rsidP="0040687C">
      <w:pPr>
        <w:pStyle w:val="Ttulo1"/>
        <w:rPr>
          <w:rStyle w:val="Ttulo1Car"/>
        </w:rPr>
      </w:pPr>
      <w:r>
        <w:rPr>
          <w:rStyle w:val="Ttulo1Car"/>
        </w:rPr>
        <w:lastRenderedPageBreak/>
        <w:t>Áreas de interés</w:t>
      </w:r>
    </w:p>
    <w:p w14:paraId="5E1F5776" w14:textId="77777777" w:rsidR="0040687C" w:rsidRDefault="0040687C" w:rsidP="0040687C">
      <w:pPr>
        <w:autoSpaceDE w:val="0"/>
        <w:autoSpaceDN w:val="0"/>
        <w:adjustRightInd w:val="0"/>
        <w:spacing w:after="0" w:line="240" w:lineRule="auto"/>
        <w:rPr>
          <w:rFonts w:ascii="Trebuchet MS" w:hAnsi="Trebuchet MS" w:cs="Trebuchet MS"/>
        </w:rPr>
      </w:pPr>
    </w:p>
    <w:p w14:paraId="736B1F95"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r>
        <w:rPr>
          <w:rFonts w:ascii="Trebuchet MS" w:hAnsi="Trebuchet MS" w:cs="Trebuchet MS"/>
          <w:noProof/>
        </w:rPr>
        <w:drawing>
          <wp:inline distT="0" distB="0" distL="0" distR="0" wp14:anchorId="35F1A755" wp14:editId="12AD288C">
            <wp:extent cx="4921385" cy="3219707"/>
            <wp:effectExtent l="0" t="0" r="0" b="19050"/>
            <wp:docPr id="13318" name="Diagrama 133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FA78F89"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0A3A7714"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7FF6FAED"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41054CEF"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036549F7"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5FD333BD"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p>
    <w:p w14:paraId="4474BD8A" w14:textId="77777777" w:rsidR="0040687C" w:rsidRDefault="0040687C" w:rsidP="0040687C">
      <w:pPr>
        <w:autoSpaceDE w:val="0"/>
        <w:autoSpaceDN w:val="0"/>
        <w:adjustRightInd w:val="0"/>
        <w:spacing w:after="0" w:line="240" w:lineRule="auto"/>
        <w:jc w:val="center"/>
        <w:rPr>
          <w:rFonts w:ascii="Trebuchet MS" w:hAnsi="Trebuchet MS" w:cs="Trebuchet MS"/>
          <w:b/>
          <w:bCs/>
          <w:sz w:val="28"/>
        </w:rPr>
      </w:pPr>
      <w:r w:rsidRPr="004B6FA1">
        <w:rPr>
          <w:rFonts w:ascii="Trebuchet MS" w:hAnsi="Trebuchet MS" w:cs="Trebuchet MS"/>
          <w:b/>
          <w:bCs/>
          <w:sz w:val="28"/>
        </w:rPr>
        <w:t>Factores que influyen significativamente en el proceso de Orientación Vocacional</w:t>
      </w:r>
    </w:p>
    <w:p w14:paraId="4D9835D7" w14:textId="77777777" w:rsidR="0040687C" w:rsidRDefault="0040687C" w:rsidP="0040687C">
      <w:pPr>
        <w:pStyle w:val="Prrafodelista"/>
        <w:numPr>
          <w:ilvl w:val="0"/>
          <w:numId w:val="41"/>
        </w:numPr>
        <w:autoSpaceDE w:val="0"/>
        <w:autoSpaceDN w:val="0"/>
        <w:adjustRightInd w:val="0"/>
        <w:spacing w:after="0" w:line="360" w:lineRule="auto"/>
        <w:ind w:right="-476"/>
        <w:rPr>
          <w:rFonts w:ascii="Trebuchet MS" w:hAnsi="Trebuchet MS" w:cs="Trebuchet MS"/>
        </w:rPr>
      </w:pPr>
      <w:r w:rsidRPr="00B5507E">
        <w:rPr>
          <w:rFonts w:ascii="Trebuchet MS" w:hAnsi="Trebuchet MS" w:cs="Trebuchet MS"/>
          <w:b/>
        </w:rPr>
        <w:t>AUTOCONOCIMIENTO</w:t>
      </w:r>
      <w:r>
        <w:rPr>
          <w:rFonts w:ascii="Trebuchet MS" w:hAnsi="Trebuchet MS" w:cs="Trebuchet MS"/>
        </w:rPr>
        <w:t>, Conocerse a sí mismo, ¿Quién soy yo? ¿Cuáles son mis valores, intereses y mis metas?</w:t>
      </w:r>
    </w:p>
    <w:p w14:paraId="635669B9" w14:textId="77777777" w:rsidR="0040687C" w:rsidRDefault="0040687C" w:rsidP="0040687C">
      <w:pPr>
        <w:pStyle w:val="Prrafodelista"/>
        <w:numPr>
          <w:ilvl w:val="0"/>
          <w:numId w:val="41"/>
        </w:numPr>
        <w:autoSpaceDE w:val="0"/>
        <w:autoSpaceDN w:val="0"/>
        <w:adjustRightInd w:val="0"/>
        <w:spacing w:after="0" w:line="360" w:lineRule="auto"/>
        <w:ind w:right="-476"/>
        <w:rPr>
          <w:rFonts w:ascii="Trebuchet MS" w:hAnsi="Trebuchet MS" w:cs="Trebuchet MS"/>
        </w:rPr>
      </w:pPr>
      <w:r>
        <w:rPr>
          <w:rFonts w:ascii="Trebuchet MS" w:hAnsi="Trebuchet MS" w:cs="Trebuchet MS"/>
        </w:rPr>
        <w:t xml:space="preserve"> </w:t>
      </w:r>
      <w:r w:rsidRPr="00B5507E">
        <w:rPr>
          <w:rFonts w:ascii="Trebuchet MS" w:hAnsi="Trebuchet MS" w:cs="Trebuchet MS"/>
          <w:b/>
        </w:rPr>
        <w:t>AUTOEFICACIA</w:t>
      </w:r>
      <w:r>
        <w:rPr>
          <w:rFonts w:ascii="Trebuchet MS" w:hAnsi="Trebuchet MS" w:cs="Trebuchet MS"/>
        </w:rPr>
        <w:t>, tengo dificultades para algunas materias, me faltan habilidades. Es importante saber identificar estos elementos.</w:t>
      </w:r>
    </w:p>
    <w:p w14:paraId="0522B846" w14:textId="77777777" w:rsidR="0040687C" w:rsidRPr="004A5B0B" w:rsidRDefault="0040687C" w:rsidP="0040687C">
      <w:pPr>
        <w:pStyle w:val="Prrafodelista"/>
        <w:numPr>
          <w:ilvl w:val="0"/>
          <w:numId w:val="41"/>
        </w:numPr>
        <w:autoSpaceDE w:val="0"/>
        <w:autoSpaceDN w:val="0"/>
        <w:adjustRightInd w:val="0"/>
        <w:spacing w:after="0" w:line="360" w:lineRule="auto"/>
        <w:ind w:right="-476"/>
        <w:rPr>
          <w:rFonts w:ascii="Trebuchet MS" w:hAnsi="Trebuchet MS" w:cs="Trebuchet MS"/>
        </w:rPr>
      </w:pPr>
      <w:r w:rsidRPr="004A5B0B">
        <w:rPr>
          <w:rFonts w:ascii="Trebuchet MS" w:hAnsi="Trebuchet MS" w:cs="Trebuchet MS"/>
          <w:b/>
        </w:rPr>
        <w:t>INFORMATE</w:t>
      </w:r>
      <w:r w:rsidRPr="004A5B0B">
        <w:rPr>
          <w:rFonts w:ascii="Trebuchet MS" w:hAnsi="Trebuchet MS" w:cs="Trebuchet MS"/>
        </w:rPr>
        <w:t xml:space="preserve">, Buscar información sobre carreras que me gustan, anotar en un cuadro comparativo las profesiones que llamen mi atención, indagar con profesionales (docentes, orientadores, profesionales familiares y/o amigos) sobre </w:t>
      </w:r>
      <w:proofErr w:type="gramStart"/>
      <w:r w:rsidRPr="004A5B0B">
        <w:rPr>
          <w:rFonts w:ascii="Trebuchet MS" w:hAnsi="Trebuchet MS" w:cs="Trebuchet MS"/>
        </w:rPr>
        <w:t>su  experiencia</w:t>
      </w:r>
      <w:proofErr w:type="gramEnd"/>
      <w:r w:rsidRPr="004A5B0B">
        <w:rPr>
          <w:rFonts w:ascii="Trebuchet MS" w:hAnsi="Trebuchet MS" w:cs="Trebuchet MS"/>
        </w:rPr>
        <w:t>, determinar cuáles son mis competencias y decidir la carrera.</w:t>
      </w:r>
      <w:r w:rsidRPr="004A5B0B">
        <w:t xml:space="preserve"> </w:t>
      </w:r>
    </w:p>
    <w:p w14:paraId="200415A5" w14:textId="77777777" w:rsidR="0040687C" w:rsidRDefault="0040687C" w:rsidP="0040687C">
      <w:pPr>
        <w:pStyle w:val="Prrafodelista"/>
        <w:numPr>
          <w:ilvl w:val="0"/>
          <w:numId w:val="41"/>
        </w:numPr>
        <w:autoSpaceDE w:val="0"/>
        <w:autoSpaceDN w:val="0"/>
        <w:adjustRightInd w:val="0"/>
        <w:spacing w:after="0" w:line="360" w:lineRule="auto"/>
        <w:ind w:right="-476"/>
        <w:rPr>
          <w:rFonts w:ascii="Trebuchet MS" w:hAnsi="Trebuchet MS" w:cs="Trebuchet MS"/>
        </w:rPr>
      </w:pPr>
      <w:r w:rsidRPr="004A5B0B">
        <w:rPr>
          <w:rFonts w:ascii="Trebuchet MS" w:hAnsi="Trebuchet MS" w:cs="Trebuchet MS"/>
        </w:rPr>
        <w:t>PARTICIPAR activamente en actividades planificada por especialistas en mi institución educativa.</w:t>
      </w:r>
    </w:p>
    <w:p w14:paraId="57BF27F7" w14:textId="77777777" w:rsidR="0040687C" w:rsidRPr="005620AA" w:rsidRDefault="0040687C" w:rsidP="0040687C">
      <w:pPr>
        <w:autoSpaceDE w:val="0"/>
        <w:autoSpaceDN w:val="0"/>
        <w:adjustRightInd w:val="0"/>
        <w:spacing w:after="0" w:line="360" w:lineRule="auto"/>
        <w:ind w:right="-476"/>
        <w:rPr>
          <w:rFonts w:ascii="Trebuchet MS" w:hAnsi="Trebuchet MS" w:cs="Trebuchet MS"/>
        </w:rPr>
      </w:pPr>
    </w:p>
    <w:p w14:paraId="5B6D2471" w14:textId="77777777" w:rsidR="0040687C" w:rsidRDefault="0040687C" w:rsidP="0040687C">
      <w:pPr>
        <w:tabs>
          <w:tab w:val="center" w:pos="4369"/>
        </w:tabs>
        <w:rPr>
          <w:rFonts w:ascii="Arial" w:hAnsi="Arial" w:cs="Arial"/>
          <w:sz w:val="24"/>
          <w:szCs w:val="28"/>
        </w:rPr>
      </w:pPr>
      <w:r w:rsidRPr="00320A36">
        <w:rPr>
          <w:rFonts w:ascii="Arial" w:hAnsi="Arial" w:cs="Arial"/>
          <w:sz w:val="24"/>
          <w:szCs w:val="28"/>
        </w:rPr>
        <w:t xml:space="preserve">Los psicólogos recomiendan </w:t>
      </w:r>
      <w:proofErr w:type="gramStart"/>
      <w:r w:rsidRPr="00320A36">
        <w:rPr>
          <w:rFonts w:ascii="Arial" w:hAnsi="Arial" w:cs="Arial"/>
          <w:sz w:val="24"/>
          <w:szCs w:val="28"/>
        </w:rPr>
        <w:t>hacer  caso</w:t>
      </w:r>
      <w:proofErr w:type="gramEnd"/>
      <w:r w:rsidRPr="00320A36">
        <w:rPr>
          <w:rFonts w:ascii="Arial" w:hAnsi="Arial" w:cs="Arial"/>
          <w:sz w:val="24"/>
          <w:szCs w:val="28"/>
        </w:rPr>
        <w:t xml:space="preserve">  a las aptitudes que se tengan, a esas destrezas  que te facilitan la vida.</w:t>
      </w:r>
    </w:p>
    <w:p w14:paraId="051BEA9B" w14:textId="77777777" w:rsidR="0040687C" w:rsidRDefault="0040687C" w:rsidP="0040687C">
      <w:pPr>
        <w:tabs>
          <w:tab w:val="left" w:pos="3969"/>
          <w:tab w:val="center" w:pos="4369"/>
        </w:tabs>
        <w:ind w:left="3969"/>
        <w:rPr>
          <w:rFonts w:ascii="Arial" w:hAnsi="Arial" w:cs="Arial"/>
          <w:sz w:val="24"/>
          <w:szCs w:val="28"/>
        </w:rPr>
      </w:pPr>
      <w:r w:rsidRPr="000C7EFD">
        <w:rPr>
          <w:rFonts w:ascii="Arial" w:hAnsi="Arial" w:cs="Arial"/>
          <w:noProof/>
          <w:sz w:val="24"/>
          <w:szCs w:val="28"/>
        </w:rPr>
        <w:drawing>
          <wp:anchor distT="0" distB="0" distL="114300" distR="114300" simplePos="0" relativeHeight="251776000" behindDoc="1" locked="0" layoutInCell="1" allowOverlap="1" wp14:anchorId="17F92CF9" wp14:editId="4D3F0314">
            <wp:simplePos x="0" y="0"/>
            <wp:positionH relativeFrom="column">
              <wp:posOffset>2584598</wp:posOffset>
            </wp:positionH>
            <wp:positionV relativeFrom="paragraph">
              <wp:posOffset>420221</wp:posOffset>
            </wp:positionV>
            <wp:extent cx="486383" cy="511650"/>
            <wp:effectExtent l="0" t="0" r="0" b="0"/>
            <wp:wrapTight wrapText="bothSides">
              <wp:wrapPolygon edited="0">
                <wp:start x="6776" y="805"/>
                <wp:lineTo x="2541" y="4025"/>
                <wp:lineTo x="1694" y="15294"/>
                <wp:lineTo x="9318" y="20124"/>
                <wp:lineTo x="16094" y="20124"/>
                <wp:lineTo x="19482" y="15294"/>
                <wp:lineTo x="20329" y="10465"/>
                <wp:lineTo x="20329" y="3220"/>
                <wp:lineTo x="16941" y="805"/>
                <wp:lineTo x="6776" y="805"/>
              </wp:wrapPolygon>
            </wp:wrapTight>
            <wp:docPr id="6150" name="Picture 4" descr="mens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4" descr="mensajes"/>
                    <pic:cNvPicPr>
                      <a:picLocks noChangeAspect="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486383" cy="511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sz w:val="24"/>
          <w:szCs w:val="28"/>
        </w:rPr>
        <w:t xml:space="preserve">Ej. </w:t>
      </w:r>
      <w:r>
        <w:rPr>
          <w:rFonts w:ascii="Arial" w:hAnsi="Arial" w:cs="Arial"/>
          <w:sz w:val="24"/>
          <w:szCs w:val="28"/>
        </w:rPr>
        <w:tab/>
        <w:t xml:space="preserve">“si no te </w:t>
      </w:r>
      <w:proofErr w:type="gramStart"/>
      <w:r>
        <w:rPr>
          <w:rFonts w:ascii="Arial" w:hAnsi="Arial" w:cs="Arial"/>
          <w:sz w:val="24"/>
          <w:szCs w:val="28"/>
        </w:rPr>
        <w:t>gusta  la</w:t>
      </w:r>
      <w:proofErr w:type="gramEnd"/>
      <w:r>
        <w:rPr>
          <w:rFonts w:ascii="Arial" w:hAnsi="Arial" w:cs="Arial"/>
          <w:sz w:val="24"/>
          <w:szCs w:val="28"/>
        </w:rPr>
        <w:t xml:space="preserve"> matemática tienes que estudiar Derecho”.</w:t>
      </w:r>
    </w:p>
    <w:p w14:paraId="1B03F0D6" w14:textId="77777777" w:rsidR="0040687C" w:rsidRDefault="0040687C" w:rsidP="0040687C">
      <w:pPr>
        <w:tabs>
          <w:tab w:val="left" w:pos="3969"/>
          <w:tab w:val="center" w:pos="4369"/>
        </w:tabs>
        <w:ind w:left="3969"/>
        <w:rPr>
          <w:rFonts w:ascii="Arial" w:hAnsi="Arial" w:cs="Arial"/>
          <w:sz w:val="24"/>
          <w:szCs w:val="28"/>
        </w:rPr>
      </w:pPr>
      <w:r w:rsidRPr="00ED584E">
        <w:rPr>
          <w:rFonts w:ascii="Constantia" w:eastAsia="Constantia" w:hAnsi="Constantia" w:cs="Browallia New"/>
          <w:noProof/>
          <w:color w:val="595959"/>
          <w:sz w:val="20"/>
          <w:szCs w:val="20"/>
        </w:rPr>
        <mc:AlternateContent>
          <mc:Choice Requires="wps">
            <w:drawing>
              <wp:anchor distT="0" distB="0" distL="114300" distR="114300" simplePos="0" relativeHeight="251782144" behindDoc="1" locked="0" layoutInCell="1" allowOverlap="1" wp14:anchorId="05660011" wp14:editId="351D51EF">
                <wp:simplePos x="0" y="0"/>
                <wp:positionH relativeFrom="margin">
                  <wp:posOffset>-418992</wp:posOffset>
                </wp:positionH>
                <wp:positionV relativeFrom="margin">
                  <wp:posOffset>1419306</wp:posOffset>
                </wp:positionV>
                <wp:extent cx="2460558" cy="2490281"/>
                <wp:effectExtent l="0" t="0" r="16510" b="24765"/>
                <wp:wrapNone/>
                <wp:docPr id="4" name="Cuadro de texto 4"/>
                <wp:cNvGraphicFramePr/>
                <a:graphic xmlns:a="http://schemas.openxmlformats.org/drawingml/2006/main">
                  <a:graphicData uri="http://schemas.microsoft.com/office/word/2010/wordprocessingShape">
                    <wps:wsp>
                      <wps:cNvSpPr txBox="1"/>
                      <wps:spPr>
                        <a:xfrm>
                          <a:off x="0" y="0"/>
                          <a:ext cx="2460558" cy="249028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58769E0"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48"/>
                              </w:rPr>
                              <w:t xml:space="preserve">Vocación Vs Aptitud, </w:t>
                            </w:r>
                          </w:p>
                          <w:p w14:paraId="66F5B155" w14:textId="77777777" w:rsidR="00F9072E" w:rsidRPr="00ED584E" w:rsidRDefault="00F9072E" w:rsidP="0040687C">
                            <w:pPr>
                              <w:shd w:val="clear" w:color="auto" w:fill="FFFFFF" w:themeFill="background1"/>
                              <w:rPr>
                                <w:rFonts w:ascii="Mistral" w:hAnsi="Mistral"/>
                                <w:sz w:val="52"/>
                              </w:rPr>
                            </w:pPr>
                            <w:r w:rsidRPr="00ED584E">
                              <w:rPr>
                                <w:rFonts w:ascii="Mistral" w:hAnsi="Mistral"/>
                                <w:sz w:val="52"/>
                              </w:rPr>
                              <w:t xml:space="preserve">Aptitud Vs Actitud, </w:t>
                            </w:r>
                          </w:p>
                          <w:p w14:paraId="7AA0E690"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52"/>
                              </w:rPr>
                              <w:t xml:space="preserve">Actitud Vs </w:t>
                            </w:r>
                            <w:r w:rsidRPr="00ED584E">
                              <w:rPr>
                                <w:rFonts w:ascii="Mistral" w:hAnsi="Mistral"/>
                                <w:sz w:val="48"/>
                              </w:rPr>
                              <w:t xml:space="preserve">Intereses </w:t>
                            </w:r>
                          </w:p>
                          <w:p w14:paraId="09BA169B"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36"/>
                              </w:rPr>
                              <w:t xml:space="preserve">O ¿todas las </w:t>
                            </w:r>
                            <w:r w:rsidRPr="00ED584E">
                              <w:rPr>
                                <w:rFonts w:ascii="Mistral" w:hAnsi="Mistral"/>
                                <w:sz w:val="48"/>
                              </w:rPr>
                              <w:t>anteriores?</w:t>
                            </w:r>
                            <w:r w:rsidRPr="00ED584E">
                              <w:rPr>
                                <w:rFonts w:ascii="Mistral" w:hAnsi="Mistral"/>
                                <w:noProof/>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0011" id="Cuadro de texto 4" o:spid="_x0000_s1029" type="#_x0000_t202" style="position:absolute;left:0;text-align:left;margin-left:-33pt;margin-top:111.75pt;width:193.75pt;height:196.1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" fillcolor="white [3201]" strokecolor="#c0504d [3205]" strokeweight="2pt">
                <v:textbox>
                  <w:txbxContent>
                    <w:p w14:paraId="758769E0"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48"/>
                        </w:rPr>
                        <w:t xml:space="preserve">Vocación Vs Aptitud, </w:t>
                      </w:r>
                    </w:p>
                    <w:p w14:paraId="66F5B155" w14:textId="77777777" w:rsidR="00F9072E" w:rsidRPr="00ED584E" w:rsidRDefault="00F9072E" w:rsidP="0040687C">
                      <w:pPr>
                        <w:shd w:val="clear" w:color="auto" w:fill="FFFFFF" w:themeFill="background1"/>
                        <w:rPr>
                          <w:rFonts w:ascii="Mistral" w:hAnsi="Mistral"/>
                          <w:sz w:val="52"/>
                        </w:rPr>
                      </w:pPr>
                      <w:r w:rsidRPr="00ED584E">
                        <w:rPr>
                          <w:rFonts w:ascii="Mistral" w:hAnsi="Mistral"/>
                          <w:sz w:val="52"/>
                        </w:rPr>
                        <w:t xml:space="preserve">Aptitud Vs Actitud, </w:t>
                      </w:r>
                    </w:p>
                    <w:p w14:paraId="7AA0E690"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52"/>
                        </w:rPr>
                        <w:t xml:space="preserve">Actitud Vs </w:t>
                      </w:r>
                      <w:r w:rsidRPr="00ED584E">
                        <w:rPr>
                          <w:rFonts w:ascii="Mistral" w:hAnsi="Mistral"/>
                          <w:sz w:val="48"/>
                        </w:rPr>
                        <w:t xml:space="preserve">Intereses </w:t>
                      </w:r>
                    </w:p>
                    <w:p w14:paraId="09BA169B" w14:textId="77777777" w:rsidR="00F9072E" w:rsidRPr="00ED584E" w:rsidRDefault="00F9072E" w:rsidP="0040687C">
                      <w:pPr>
                        <w:shd w:val="clear" w:color="auto" w:fill="FFFFFF" w:themeFill="background1"/>
                        <w:rPr>
                          <w:rFonts w:ascii="Mistral" w:hAnsi="Mistral"/>
                          <w:sz w:val="48"/>
                        </w:rPr>
                      </w:pPr>
                      <w:r w:rsidRPr="00ED584E">
                        <w:rPr>
                          <w:rFonts w:ascii="Mistral" w:hAnsi="Mistral"/>
                          <w:sz w:val="36"/>
                        </w:rPr>
                        <w:t xml:space="preserve">O ¿todas las </w:t>
                      </w:r>
                      <w:r w:rsidRPr="00ED584E">
                        <w:rPr>
                          <w:rFonts w:ascii="Mistral" w:hAnsi="Mistral"/>
                          <w:sz w:val="48"/>
                        </w:rPr>
                        <w:t>anteriores?</w:t>
                      </w:r>
                      <w:r w:rsidRPr="00ED584E">
                        <w:rPr>
                          <w:rFonts w:ascii="Mistral" w:hAnsi="Mistral"/>
                          <w:noProof/>
                          <w:sz w:val="48"/>
                        </w:rPr>
                        <w:t xml:space="preserve"> </w:t>
                      </w:r>
                    </w:p>
                  </w:txbxContent>
                </v:textbox>
                <w10:wrap anchorx="margin" anchory="margin"/>
              </v:shape>
            </w:pict>
          </mc:Fallback>
        </mc:AlternateContent>
      </w:r>
      <w:r>
        <w:rPr>
          <w:rFonts w:ascii="Arial" w:hAnsi="Arial" w:cs="Arial"/>
          <w:sz w:val="24"/>
          <w:szCs w:val="28"/>
        </w:rPr>
        <w:t>¿Te parece un sueño estudiar lo que te apasiona?</w:t>
      </w:r>
    </w:p>
    <w:p w14:paraId="013B01E3" w14:textId="77777777" w:rsidR="0040687C" w:rsidRDefault="0040687C" w:rsidP="0040687C">
      <w:pPr>
        <w:tabs>
          <w:tab w:val="left" w:pos="3969"/>
          <w:tab w:val="center" w:pos="4369"/>
        </w:tabs>
        <w:ind w:left="3969"/>
        <w:rPr>
          <w:rFonts w:ascii="Arial" w:hAnsi="Arial" w:cs="Arial"/>
          <w:sz w:val="24"/>
          <w:szCs w:val="28"/>
        </w:rPr>
      </w:pPr>
      <w:r w:rsidRPr="000C7EFD">
        <w:rPr>
          <w:rFonts w:ascii="Arial" w:hAnsi="Arial" w:cs="Arial"/>
          <w:noProof/>
          <w:sz w:val="24"/>
          <w:szCs w:val="28"/>
        </w:rPr>
        <w:drawing>
          <wp:anchor distT="0" distB="0" distL="114300" distR="114300" simplePos="0" relativeHeight="251778048" behindDoc="1" locked="0" layoutInCell="1" allowOverlap="1" wp14:anchorId="40DD1BC9" wp14:editId="7D7FBF50">
            <wp:simplePos x="0" y="0"/>
            <wp:positionH relativeFrom="column">
              <wp:posOffset>2587247</wp:posOffset>
            </wp:positionH>
            <wp:positionV relativeFrom="paragraph">
              <wp:posOffset>774957</wp:posOffset>
            </wp:positionV>
            <wp:extent cx="486383" cy="511650"/>
            <wp:effectExtent l="0" t="0" r="0" b="0"/>
            <wp:wrapTight wrapText="bothSides">
              <wp:wrapPolygon edited="0">
                <wp:start x="6776" y="805"/>
                <wp:lineTo x="2541" y="4025"/>
                <wp:lineTo x="1694" y="15294"/>
                <wp:lineTo x="9318" y="20124"/>
                <wp:lineTo x="16094" y="20124"/>
                <wp:lineTo x="19482" y="15294"/>
                <wp:lineTo x="20329" y="10465"/>
                <wp:lineTo x="20329" y="3220"/>
                <wp:lineTo x="16941" y="805"/>
                <wp:lineTo x="6776" y="805"/>
              </wp:wrapPolygon>
            </wp:wrapTight>
            <wp:docPr id="57" name="Picture 4" descr="mens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4" descr="mensajes"/>
                    <pic:cNvPicPr>
                      <a:picLocks noChangeAspect="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486383" cy="511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C7EFD">
        <w:rPr>
          <w:rFonts w:ascii="Arial" w:hAnsi="Arial" w:cs="Arial"/>
          <w:noProof/>
          <w:sz w:val="24"/>
          <w:szCs w:val="28"/>
        </w:rPr>
        <w:drawing>
          <wp:anchor distT="0" distB="0" distL="114300" distR="114300" simplePos="0" relativeHeight="251777024" behindDoc="1" locked="0" layoutInCell="1" allowOverlap="1" wp14:anchorId="28DB6357" wp14:editId="037EBD14">
            <wp:simplePos x="0" y="0"/>
            <wp:positionH relativeFrom="column">
              <wp:posOffset>2587558</wp:posOffset>
            </wp:positionH>
            <wp:positionV relativeFrom="paragraph">
              <wp:posOffset>38668</wp:posOffset>
            </wp:positionV>
            <wp:extent cx="486383" cy="511650"/>
            <wp:effectExtent l="0" t="0" r="0" b="0"/>
            <wp:wrapTight wrapText="bothSides">
              <wp:wrapPolygon edited="0">
                <wp:start x="6776" y="805"/>
                <wp:lineTo x="2541" y="4025"/>
                <wp:lineTo x="1694" y="15294"/>
                <wp:lineTo x="9318" y="20124"/>
                <wp:lineTo x="16094" y="20124"/>
                <wp:lineTo x="19482" y="15294"/>
                <wp:lineTo x="20329" y="10465"/>
                <wp:lineTo x="20329" y="3220"/>
                <wp:lineTo x="16941" y="805"/>
                <wp:lineTo x="6776" y="805"/>
              </wp:wrapPolygon>
            </wp:wrapTight>
            <wp:docPr id="60" name="Picture 4" descr="mens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4" descr="mensajes"/>
                    <pic:cNvPicPr>
                      <a:picLocks noChangeAspect="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486383" cy="511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sz w:val="24"/>
          <w:szCs w:val="28"/>
        </w:rPr>
        <w:t>¿Quieres ganarte la vida exitosamente y tener un empleo en donde disfrutes cumplir con tus responsabilidades?</w:t>
      </w:r>
    </w:p>
    <w:p w14:paraId="4FC40129" w14:textId="77777777" w:rsidR="0040687C" w:rsidRDefault="0040687C" w:rsidP="0040687C">
      <w:pPr>
        <w:tabs>
          <w:tab w:val="left" w:pos="3969"/>
          <w:tab w:val="center" w:pos="4369"/>
        </w:tabs>
        <w:ind w:left="3969"/>
        <w:rPr>
          <w:rFonts w:ascii="Arial" w:hAnsi="Arial" w:cs="Arial"/>
          <w:sz w:val="24"/>
          <w:szCs w:val="28"/>
        </w:rPr>
      </w:pPr>
      <w:r>
        <w:rPr>
          <w:rFonts w:ascii="Arial" w:hAnsi="Arial" w:cs="Arial"/>
          <w:sz w:val="24"/>
          <w:szCs w:val="28"/>
        </w:rPr>
        <w:t xml:space="preserve"> Estudia lo que te inspira, lo </w:t>
      </w:r>
      <w:proofErr w:type="gramStart"/>
      <w:r>
        <w:rPr>
          <w:rFonts w:ascii="Arial" w:hAnsi="Arial" w:cs="Arial"/>
          <w:sz w:val="24"/>
          <w:szCs w:val="28"/>
        </w:rPr>
        <w:t>que  te</w:t>
      </w:r>
      <w:proofErr w:type="gramEnd"/>
      <w:r>
        <w:rPr>
          <w:rFonts w:ascii="Arial" w:hAnsi="Arial" w:cs="Arial"/>
          <w:sz w:val="24"/>
          <w:szCs w:val="28"/>
        </w:rPr>
        <w:t xml:space="preserve"> apasiona, lo que  te gusta, ¡te emociona cuando  piensas en eso!</w:t>
      </w:r>
      <w:r>
        <w:rPr>
          <w:rFonts w:ascii="Arial" w:hAnsi="Arial" w:cs="Arial"/>
          <w:sz w:val="24"/>
          <w:szCs w:val="28"/>
        </w:rPr>
        <w:tab/>
      </w:r>
      <w:r>
        <w:rPr>
          <w:rFonts w:ascii="Arial" w:hAnsi="Arial" w:cs="Arial"/>
          <w:sz w:val="24"/>
          <w:szCs w:val="28"/>
        </w:rPr>
        <w:tab/>
      </w:r>
      <w:r>
        <w:rPr>
          <w:rFonts w:ascii="Arial" w:hAnsi="Arial" w:cs="Arial"/>
          <w:sz w:val="24"/>
          <w:szCs w:val="28"/>
        </w:rPr>
        <w:tab/>
      </w:r>
    </w:p>
    <w:p w14:paraId="2D6D555E" w14:textId="77777777" w:rsidR="0040687C" w:rsidRDefault="0040687C" w:rsidP="0040687C">
      <w:pPr>
        <w:tabs>
          <w:tab w:val="left" w:pos="3969"/>
          <w:tab w:val="center" w:pos="4369"/>
        </w:tabs>
        <w:ind w:left="3969"/>
        <w:rPr>
          <w:rFonts w:ascii="Arial" w:hAnsi="Arial" w:cs="Arial"/>
          <w:sz w:val="24"/>
          <w:szCs w:val="28"/>
        </w:rPr>
      </w:pPr>
      <w:proofErr w:type="gramStart"/>
      <w:r>
        <w:rPr>
          <w:rFonts w:ascii="Arial" w:hAnsi="Arial" w:cs="Arial"/>
          <w:sz w:val="24"/>
          <w:szCs w:val="28"/>
        </w:rPr>
        <w:t>Como  lo</w:t>
      </w:r>
      <w:proofErr w:type="gramEnd"/>
      <w:r>
        <w:rPr>
          <w:rFonts w:ascii="Arial" w:hAnsi="Arial" w:cs="Arial"/>
          <w:sz w:val="24"/>
          <w:szCs w:val="28"/>
        </w:rPr>
        <w:t xml:space="preserve"> dijo el pensador chino Confucio:</w:t>
      </w:r>
    </w:p>
    <w:p w14:paraId="5670C36D" w14:textId="77777777" w:rsidR="0040687C" w:rsidRDefault="0040687C" w:rsidP="0040687C">
      <w:pPr>
        <w:tabs>
          <w:tab w:val="left" w:pos="3969"/>
          <w:tab w:val="center" w:pos="4369"/>
        </w:tabs>
        <w:ind w:left="3969"/>
        <w:rPr>
          <w:rFonts w:ascii="Arial" w:hAnsi="Arial" w:cs="Arial"/>
          <w:sz w:val="24"/>
          <w:szCs w:val="28"/>
        </w:rPr>
      </w:pPr>
      <w:r w:rsidRPr="00320A36">
        <w:rPr>
          <w:rFonts w:ascii="Arial" w:hAnsi="Arial" w:cs="Arial"/>
          <w:sz w:val="24"/>
          <w:szCs w:val="28"/>
        </w:rPr>
        <w:tab/>
      </w:r>
      <w:r>
        <w:rPr>
          <w:rFonts w:ascii="Arial" w:hAnsi="Arial" w:cs="Arial"/>
          <w:sz w:val="24"/>
          <w:szCs w:val="28"/>
        </w:rPr>
        <w:t xml:space="preserve">“Elige el trabajo </w:t>
      </w:r>
      <w:proofErr w:type="gramStart"/>
      <w:r>
        <w:rPr>
          <w:rFonts w:ascii="Arial" w:hAnsi="Arial" w:cs="Arial"/>
          <w:sz w:val="24"/>
          <w:szCs w:val="28"/>
        </w:rPr>
        <w:t>que  te</w:t>
      </w:r>
      <w:proofErr w:type="gramEnd"/>
      <w:r>
        <w:rPr>
          <w:rFonts w:ascii="Arial" w:hAnsi="Arial" w:cs="Arial"/>
          <w:sz w:val="24"/>
          <w:szCs w:val="28"/>
        </w:rPr>
        <w:t xml:space="preserve">  guste y no tendrás que trabajar ni un solo día  de tu vida”.</w:t>
      </w:r>
    </w:p>
    <w:p w14:paraId="3F0602FE" w14:textId="77777777" w:rsidR="0040687C" w:rsidRPr="00020833" w:rsidRDefault="0040687C" w:rsidP="0040687C">
      <w:pPr>
        <w:tabs>
          <w:tab w:val="left" w:pos="1843"/>
          <w:tab w:val="center" w:pos="4369"/>
        </w:tabs>
        <w:ind w:left="1843"/>
        <w:rPr>
          <w:rFonts w:ascii="Arial" w:hAnsi="Arial" w:cs="Arial"/>
          <w:sz w:val="24"/>
          <w:szCs w:val="28"/>
        </w:rPr>
      </w:pPr>
      <w:r w:rsidRPr="00020833">
        <w:rPr>
          <w:rFonts w:ascii="Arial" w:hAnsi="Arial" w:cs="Arial"/>
          <w:noProof/>
          <w:sz w:val="24"/>
          <w:szCs w:val="28"/>
        </w:rPr>
        <w:drawing>
          <wp:anchor distT="0" distB="0" distL="114300" distR="114300" simplePos="0" relativeHeight="251779072" behindDoc="0" locked="0" layoutInCell="1" allowOverlap="1" wp14:anchorId="30284BC8" wp14:editId="14F0153F">
            <wp:simplePos x="0" y="0"/>
            <wp:positionH relativeFrom="column">
              <wp:posOffset>135701</wp:posOffset>
            </wp:positionH>
            <wp:positionV relativeFrom="paragraph">
              <wp:posOffset>544573</wp:posOffset>
            </wp:positionV>
            <wp:extent cx="1361440" cy="1429966"/>
            <wp:effectExtent l="0" t="0" r="0" b="0"/>
            <wp:wrapNone/>
            <wp:docPr id="20485" name="Picture 2" descr="C:\Users\usuario\Downloads\decidir-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5" name="Picture 2" descr="C:\Users\usuario\Downloads\decidir-08.jpg"/>
                    <pic:cNvPicPr>
                      <a:picLocks noGrp="1"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62959" cy="143156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20833">
        <w:rPr>
          <w:rFonts w:ascii="Arial" w:hAnsi="Arial" w:cs="Arial"/>
          <w:sz w:val="24"/>
          <w:szCs w:val="28"/>
        </w:rPr>
        <w:t>Tips</w:t>
      </w:r>
      <w:proofErr w:type="spellEnd"/>
      <w:r w:rsidRPr="00020833">
        <w:rPr>
          <w:rFonts w:ascii="Arial" w:hAnsi="Arial" w:cs="Arial"/>
          <w:sz w:val="24"/>
          <w:szCs w:val="28"/>
        </w:rPr>
        <w:t xml:space="preserve"> de orientación para reconocer la actitud vs aptitud: ¿pregúntate?</w:t>
      </w:r>
    </w:p>
    <w:p w14:paraId="64AD8E4E" w14:textId="77777777" w:rsidR="0040687C" w:rsidRPr="00020833" w:rsidRDefault="0040687C" w:rsidP="0040687C">
      <w:pPr>
        <w:pStyle w:val="Prrafodelista"/>
        <w:numPr>
          <w:ilvl w:val="0"/>
          <w:numId w:val="42"/>
        </w:numPr>
        <w:tabs>
          <w:tab w:val="left" w:pos="1843"/>
          <w:tab w:val="center" w:pos="4369"/>
        </w:tabs>
        <w:spacing w:before="120" w:after="0"/>
        <w:rPr>
          <w:rFonts w:ascii="Arial" w:hAnsi="Arial" w:cs="Arial"/>
          <w:sz w:val="24"/>
          <w:szCs w:val="28"/>
        </w:rPr>
      </w:pPr>
      <w:r w:rsidRPr="00020833">
        <w:rPr>
          <w:rFonts w:ascii="Arial" w:hAnsi="Arial" w:cs="Arial"/>
          <w:sz w:val="24"/>
          <w:szCs w:val="28"/>
        </w:rPr>
        <w:t>¿Eres organizado y disciplinado?</w:t>
      </w:r>
    </w:p>
    <w:p w14:paraId="713943D7" w14:textId="77777777" w:rsidR="0040687C" w:rsidRPr="00020833" w:rsidRDefault="0040687C" w:rsidP="0040687C">
      <w:pPr>
        <w:pStyle w:val="Prrafodelista"/>
        <w:numPr>
          <w:ilvl w:val="0"/>
          <w:numId w:val="42"/>
        </w:numPr>
        <w:tabs>
          <w:tab w:val="left" w:pos="1843"/>
          <w:tab w:val="center" w:pos="4369"/>
        </w:tabs>
        <w:spacing w:after="0"/>
        <w:rPr>
          <w:rFonts w:ascii="Arial" w:hAnsi="Arial" w:cs="Arial"/>
          <w:sz w:val="24"/>
          <w:szCs w:val="28"/>
        </w:rPr>
      </w:pPr>
      <w:r w:rsidRPr="00020833">
        <w:rPr>
          <w:rFonts w:ascii="Arial" w:hAnsi="Arial" w:cs="Arial"/>
          <w:sz w:val="24"/>
          <w:szCs w:val="28"/>
        </w:rPr>
        <w:t>¿Has llevado a término alguna tarea que no era de tu agrado?</w:t>
      </w:r>
    </w:p>
    <w:p w14:paraId="3CEC7276" w14:textId="77777777" w:rsidR="0040687C" w:rsidRPr="00020833" w:rsidRDefault="0040687C" w:rsidP="0040687C">
      <w:pPr>
        <w:pStyle w:val="Prrafodelista"/>
        <w:numPr>
          <w:ilvl w:val="0"/>
          <w:numId w:val="42"/>
        </w:numPr>
        <w:tabs>
          <w:tab w:val="left" w:pos="1843"/>
          <w:tab w:val="center" w:pos="4369"/>
        </w:tabs>
        <w:spacing w:after="0"/>
        <w:rPr>
          <w:rFonts w:ascii="Arial" w:hAnsi="Arial" w:cs="Arial"/>
          <w:sz w:val="24"/>
          <w:szCs w:val="28"/>
        </w:rPr>
      </w:pPr>
      <w:r w:rsidRPr="00020833">
        <w:rPr>
          <w:rFonts w:ascii="Arial" w:hAnsi="Arial" w:cs="Arial"/>
          <w:sz w:val="24"/>
          <w:szCs w:val="28"/>
        </w:rPr>
        <w:t xml:space="preserve">¿Existe algún </w:t>
      </w:r>
      <w:proofErr w:type="gramStart"/>
      <w:r w:rsidRPr="00020833">
        <w:rPr>
          <w:rFonts w:ascii="Arial" w:hAnsi="Arial" w:cs="Arial"/>
          <w:sz w:val="24"/>
          <w:szCs w:val="28"/>
        </w:rPr>
        <w:t>motivo  importante</w:t>
      </w:r>
      <w:proofErr w:type="gramEnd"/>
      <w:r w:rsidRPr="00020833">
        <w:rPr>
          <w:rFonts w:ascii="Arial" w:hAnsi="Arial" w:cs="Arial"/>
          <w:sz w:val="24"/>
          <w:szCs w:val="28"/>
        </w:rPr>
        <w:t xml:space="preserve"> que te motiva  a estudiar una carrera que se ventila difícil para ti?</w:t>
      </w:r>
    </w:p>
    <w:p w14:paraId="55EFED4F" w14:textId="77777777" w:rsidR="0040687C" w:rsidRDefault="0040687C" w:rsidP="0040687C">
      <w:pPr>
        <w:pStyle w:val="Prrafodelista"/>
        <w:tabs>
          <w:tab w:val="left" w:pos="1843"/>
          <w:tab w:val="center" w:pos="4369"/>
        </w:tabs>
        <w:spacing w:after="0"/>
        <w:ind w:left="2635"/>
        <w:rPr>
          <w:rFonts w:ascii="Arial" w:hAnsi="Arial" w:cs="Arial"/>
          <w:sz w:val="28"/>
          <w:szCs w:val="28"/>
        </w:rPr>
      </w:pPr>
    </w:p>
    <w:p w14:paraId="706FE4BC" w14:textId="77777777" w:rsidR="0040687C" w:rsidRDefault="0040687C" w:rsidP="0040687C">
      <w:pPr>
        <w:tabs>
          <w:tab w:val="left" w:pos="1843"/>
          <w:tab w:val="center" w:pos="4369"/>
        </w:tabs>
        <w:spacing w:after="0"/>
        <w:jc w:val="both"/>
        <w:rPr>
          <w:rFonts w:ascii="Arial" w:hAnsi="Arial" w:cs="Arial"/>
          <w:sz w:val="24"/>
          <w:szCs w:val="28"/>
        </w:rPr>
      </w:pPr>
    </w:p>
    <w:p w14:paraId="0FA6F5DD" w14:textId="77777777" w:rsidR="0040687C" w:rsidRPr="00020833" w:rsidRDefault="0040687C" w:rsidP="0040687C">
      <w:pPr>
        <w:tabs>
          <w:tab w:val="left" w:pos="1843"/>
          <w:tab w:val="center" w:pos="4369"/>
        </w:tabs>
        <w:spacing w:after="0"/>
        <w:jc w:val="both"/>
        <w:rPr>
          <w:rFonts w:ascii="Arial" w:hAnsi="Arial" w:cs="Arial"/>
          <w:sz w:val="24"/>
          <w:szCs w:val="28"/>
        </w:rPr>
      </w:pPr>
      <w:r w:rsidRPr="00020833">
        <w:rPr>
          <w:rFonts w:ascii="Arial" w:hAnsi="Arial" w:cs="Arial"/>
          <w:sz w:val="24"/>
          <w:szCs w:val="28"/>
        </w:rPr>
        <w:t xml:space="preserve">Si las respuestas fueron “si” tienes muchas posibilidades de superar los obstáculos en estos estudios, sin </w:t>
      </w:r>
      <w:proofErr w:type="gramStart"/>
      <w:r w:rsidRPr="00020833">
        <w:rPr>
          <w:rFonts w:ascii="Arial" w:hAnsi="Arial" w:cs="Arial"/>
          <w:sz w:val="24"/>
          <w:szCs w:val="28"/>
        </w:rPr>
        <w:t>embargo</w:t>
      </w:r>
      <w:proofErr w:type="gramEnd"/>
      <w:r w:rsidRPr="00020833">
        <w:rPr>
          <w:rFonts w:ascii="Arial" w:hAnsi="Arial" w:cs="Arial"/>
          <w:sz w:val="24"/>
          <w:szCs w:val="28"/>
        </w:rPr>
        <w:t xml:space="preserve"> sé bondadoso (a) contigo y dedica tu mayor esfuerzo a hacerte feliz. </w:t>
      </w:r>
    </w:p>
    <w:p w14:paraId="1332D29D" w14:textId="77777777" w:rsidR="0040687C" w:rsidRDefault="0040687C" w:rsidP="0040687C">
      <w:pPr>
        <w:tabs>
          <w:tab w:val="left" w:pos="1843"/>
          <w:tab w:val="center" w:pos="4369"/>
        </w:tabs>
        <w:spacing w:after="0"/>
        <w:rPr>
          <w:rFonts w:ascii="Arial" w:hAnsi="Arial" w:cs="Arial"/>
          <w:sz w:val="28"/>
          <w:szCs w:val="28"/>
        </w:rPr>
      </w:pPr>
    </w:p>
    <w:p w14:paraId="1FC694C6" w14:textId="77777777" w:rsidR="0040687C" w:rsidRPr="00020833" w:rsidRDefault="0040687C" w:rsidP="0040687C">
      <w:pPr>
        <w:tabs>
          <w:tab w:val="left" w:pos="1843"/>
          <w:tab w:val="center" w:pos="4369"/>
        </w:tabs>
        <w:spacing w:after="0"/>
        <w:jc w:val="center"/>
        <w:rPr>
          <w:rFonts w:ascii="KaiTi" w:eastAsia="KaiTi" w:hAnsi="KaiTi" w:cs="Arial"/>
          <w:b/>
          <w:sz w:val="24"/>
          <w:szCs w:val="28"/>
        </w:rPr>
      </w:pPr>
      <w:r w:rsidRPr="00020833">
        <w:rPr>
          <w:rFonts w:ascii="KaiTi" w:eastAsia="KaiTi" w:hAnsi="KaiTi" w:cs="Arial"/>
          <w:b/>
          <w:sz w:val="24"/>
          <w:szCs w:val="28"/>
        </w:rPr>
        <w:lastRenderedPageBreak/>
        <w:t>“Algunas veces tienes que ser tú propio héroe” Anónimo.</w:t>
      </w:r>
    </w:p>
    <w:p w14:paraId="20462B33" w14:textId="77777777" w:rsidR="0040687C" w:rsidRDefault="0040687C" w:rsidP="0040687C">
      <w:pPr>
        <w:tabs>
          <w:tab w:val="left" w:pos="1843"/>
          <w:tab w:val="center" w:pos="4369"/>
        </w:tabs>
        <w:spacing w:after="0"/>
        <w:jc w:val="center"/>
        <w:rPr>
          <w:rFonts w:ascii="Arial" w:hAnsi="Arial" w:cs="Arial"/>
          <w:b/>
          <w:sz w:val="24"/>
          <w:szCs w:val="28"/>
        </w:rPr>
      </w:pPr>
    </w:p>
    <w:p w14:paraId="3EF41101" w14:textId="77777777" w:rsidR="0040687C" w:rsidRPr="006D6854" w:rsidRDefault="0040687C" w:rsidP="0040687C">
      <w:pPr>
        <w:tabs>
          <w:tab w:val="left" w:pos="1843"/>
          <w:tab w:val="center" w:pos="4369"/>
        </w:tabs>
        <w:spacing w:after="0"/>
        <w:jc w:val="center"/>
        <w:rPr>
          <w:rFonts w:ascii="Arial" w:hAnsi="Arial" w:cs="Arial"/>
          <w:b/>
          <w:sz w:val="24"/>
          <w:szCs w:val="28"/>
        </w:rPr>
      </w:pPr>
      <w:r w:rsidRPr="006D6854">
        <w:rPr>
          <w:rFonts w:ascii="Arial" w:hAnsi="Arial" w:cs="Arial"/>
          <w:b/>
          <w:sz w:val="24"/>
          <w:szCs w:val="28"/>
        </w:rPr>
        <w:t>PERFIL DEL EGRESADO DE LA ESCUELA TÉCNICA</w:t>
      </w:r>
    </w:p>
    <w:p w14:paraId="343D2629" w14:textId="77777777" w:rsidR="0040687C" w:rsidRDefault="0040687C" w:rsidP="0040687C">
      <w:pPr>
        <w:tabs>
          <w:tab w:val="left" w:pos="1843"/>
          <w:tab w:val="center" w:pos="4369"/>
        </w:tabs>
        <w:spacing w:after="0"/>
        <w:rPr>
          <w:rFonts w:ascii="Arial" w:hAnsi="Arial" w:cs="Arial"/>
          <w:sz w:val="28"/>
          <w:szCs w:val="28"/>
        </w:rPr>
      </w:pPr>
      <w:r w:rsidRPr="00020833">
        <w:rPr>
          <w:noProof/>
          <w:sz w:val="20"/>
        </w:rPr>
        <w:drawing>
          <wp:anchor distT="0" distB="0" distL="114300" distR="114300" simplePos="0" relativeHeight="251781120" behindDoc="0" locked="0" layoutInCell="1" allowOverlap="1" wp14:anchorId="596BC057" wp14:editId="15BEBB20">
            <wp:simplePos x="0" y="0"/>
            <wp:positionH relativeFrom="column">
              <wp:posOffset>96520</wp:posOffset>
            </wp:positionH>
            <wp:positionV relativeFrom="paragraph">
              <wp:posOffset>226060</wp:posOffset>
            </wp:positionV>
            <wp:extent cx="1001395" cy="1011555"/>
            <wp:effectExtent l="0" t="0" r="8255" b="0"/>
            <wp:wrapThrough wrapText="bothSides">
              <wp:wrapPolygon edited="0">
                <wp:start x="1644" y="0"/>
                <wp:lineTo x="0" y="814"/>
                <wp:lineTo x="0" y="14644"/>
                <wp:lineTo x="3698" y="19525"/>
                <wp:lineTo x="8218" y="21153"/>
                <wp:lineTo x="8629" y="21153"/>
                <wp:lineTo x="12738" y="21153"/>
                <wp:lineTo x="13149" y="21153"/>
                <wp:lineTo x="17669" y="19525"/>
                <wp:lineTo x="21367" y="14644"/>
                <wp:lineTo x="21367" y="1627"/>
                <wp:lineTo x="19724" y="0"/>
                <wp:lineTo x="1644" y="0"/>
              </wp:wrapPolygon>
            </wp:wrapThrough>
            <wp:docPr id="61" name="19 Imagen" descr="ESCUDO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19 Imagen" descr="ESCUDO ET.jpg"/>
                    <pic:cNvPicPr>
                      <a:picLocks noChangeAspect="1"/>
                    </pic:cNvPicPr>
                  </pic:nvPicPr>
                  <pic:blipFill>
                    <a:blip r:embed="rId68" cstate="print">
                      <a:clrChange>
                        <a:clrFrom>
                          <a:srgbClr val="FDFDFA"/>
                        </a:clrFrom>
                        <a:clrTo>
                          <a:srgbClr val="FDFDFA">
                            <a:alpha val="0"/>
                          </a:srgbClr>
                        </a:clrTo>
                      </a:clrChange>
                      <a:extLst>
                        <a:ext uri="{28A0092B-C50C-407E-A947-70E740481C1C}">
                          <a14:useLocalDpi xmlns:a14="http://schemas.microsoft.com/office/drawing/2010/main" val="0"/>
                        </a:ext>
                      </a:extLst>
                    </a:blip>
                    <a:srcRect/>
                    <a:stretch>
                      <a:fillRect/>
                    </a:stretch>
                  </pic:blipFill>
                  <pic:spPr bwMode="auto">
                    <a:xfrm>
                      <a:off x="0" y="0"/>
                      <a:ext cx="1001395" cy="1011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8EDC1B9" w14:textId="77777777" w:rsidR="0040687C" w:rsidRPr="00255BB3" w:rsidRDefault="0040687C" w:rsidP="0040687C">
      <w:pPr>
        <w:tabs>
          <w:tab w:val="left" w:pos="1843"/>
          <w:tab w:val="center" w:pos="4369"/>
        </w:tabs>
        <w:spacing w:after="0" w:line="360" w:lineRule="auto"/>
        <w:jc w:val="both"/>
        <w:rPr>
          <w:rFonts w:ascii="Arial" w:hAnsi="Arial" w:cs="Arial"/>
          <w:sz w:val="24"/>
          <w:szCs w:val="28"/>
        </w:rPr>
      </w:pPr>
      <w:r w:rsidRPr="006D6854">
        <w:rPr>
          <w:rFonts w:ascii="Arial" w:hAnsi="Arial" w:cs="Arial"/>
          <w:sz w:val="24"/>
          <w:szCs w:val="28"/>
        </w:rPr>
        <w:t>IDEALIZANDO MI PROFESIÓN</w:t>
      </w:r>
      <w:r>
        <w:rPr>
          <w:rFonts w:ascii="Arial" w:hAnsi="Arial" w:cs="Arial"/>
          <w:sz w:val="28"/>
          <w:szCs w:val="28"/>
        </w:rPr>
        <w:t xml:space="preserve">, </w:t>
      </w:r>
      <w:r w:rsidRPr="00255BB3">
        <w:rPr>
          <w:rFonts w:ascii="Arial" w:hAnsi="Arial" w:cs="Arial"/>
          <w:sz w:val="24"/>
          <w:szCs w:val="28"/>
        </w:rPr>
        <w:t>es natural que imagines las mejores cualidades de una profesión que te llame la atención o en este caso se asocie con la elección de tu especialidad o mención.</w:t>
      </w:r>
    </w:p>
    <w:p w14:paraId="442D8CFB" w14:textId="77777777" w:rsidR="0040687C" w:rsidRPr="00255BB3" w:rsidRDefault="0040687C" w:rsidP="0040687C">
      <w:pPr>
        <w:tabs>
          <w:tab w:val="left" w:pos="1843"/>
          <w:tab w:val="center" w:pos="4369"/>
        </w:tabs>
        <w:spacing w:after="0" w:line="360" w:lineRule="auto"/>
        <w:jc w:val="both"/>
        <w:rPr>
          <w:rFonts w:ascii="Arial" w:hAnsi="Arial" w:cs="Arial"/>
          <w:sz w:val="24"/>
          <w:szCs w:val="28"/>
        </w:rPr>
      </w:pPr>
      <w:r w:rsidRPr="00255BB3">
        <w:rPr>
          <w:rFonts w:ascii="Arial" w:hAnsi="Arial" w:cs="Arial"/>
          <w:sz w:val="24"/>
          <w:szCs w:val="28"/>
        </w:rPr>
        <w:t xml:space="preserve">Aquí tienes un enlace para que visualices las oportunidades de estudio a nivel superior en correspondencia con tu especialidad, </w:t>
      </w:r>
      <w:proofErr w:type="gramStart"/>
      <w:r w:rsidRPr="00255BB3">
        <w:rPr>
          <w:rFonts w:ascii="Arial" w:hAnsi="Arial" w:cs="Arial"/>
          <w:sz w:val="24"/>
          <w:szCs w:val="28"/>
        </w:rPr>
        <w:t>además  de</w:t>
      </w:r>
      <w:proofErr w:type="gramEnd"/>
      <w:r w:rsidRPr="00255BB3">
        <w:rPr>
          <w:rFonts w:ascii="Arial" w:hAnsi="Arial" w:cs="Arial"/>
          <w:sz w:val="24"/>
          <w:szCs w:val="28"/>
        </w:rPr>
        <w:t xml:space="preserve"> una aproximación con el promedio de calificación que demanda la carrera. </w:t>
      </w:r>
    </w:p>
    <w:p w14:paraId="22864A8F" w14:textId="77777777" w:rsidR="0040687C" w:rsidRDefault="0040687C" w:rsidP="0040687C">
      <w:pPr>
        <w:tabs>
          <w:tab w:val="left" w:pos="1843"/>
          <w:tab w:val="center" w:pos="4369"/>
        </w:tabs>
        <w:spacing w:after="0"/>
        <w:rPr>
          <w:rFonts w:ascii="Arial" w:hAnsi="Arial" w:cs="Arial"/>
          <w:sz w:val="28"/>
          <w:szCs w:val="28"/>
        </w:rPr>
      </w:pPr>
    </w:p>
    <w:p w14:paraId="14E70D78" w14:textId="1C58B08A" w:rsidR="0040687C" w:rsidRPr="006D6854" w:rsidRDefault="00F9072E" w:rsidP="0040687C">
      <w:pPr>
        <w:tabs>
          <w:tab w:val="left" w:pos="1843"/>
          <w:tab w:val="center" w:pos="4369"/>
        </w:tabs>
        <w:spacing w:after="0"/>
        <w:jc w:val="center"/>
        <w:rPr>
          <w:rFonts w:ascii="Arial" w:hAnsi="Arial" w:cs="Arial"/>
          <w:sz w:val="24"/>
          <w:szCs w:val="28"/>
        </w:rPr>
      </w:pPr>
      <w:hyperlink r:id="rId69" w:history="1">
        <w:proofErr w:type="gramStart"/>
        <w:r w:rsidR="0040687C" w:rsidRPr="006D6854">
          <w:rPr>
            <w:rStyle w:val="Hipervnculo"/>
            <w:rFonts w:ascii="Arial" w:hAnsi="Arial" w:cs="Arial"/>
            <w:color w:val="auto"/>
            <w:sz w:val="24"/>
            <w:szCs w:val="28"/>
          </w:rPr>
          <w:t>..</w:t>
        </w:r>
        <w:proofErr w:type="gramEnd"/>
        <w:r w:rsidR="0040687C" w:rsidRPr="006D6854">
          <w:rPr>
            <w:rStyle w:val="Hipervnculo"/>
            <w:rFonts w:ascii="Arial" w:hAnsi="Arial" w:cs="Arial"/>
            <w:color w:val="auto"/>
            <w:sz w:val="24"/>
            <w:szCs w:val="28"/>
          </w:rPr>
          <w:t>\..\Documentos\TESIS DE GRADO COMPLETA  DAMELYS 2016\perfil del egresado y oportunidades de estudio  2017.pptx</w:t>
        </w:r>
      </w:hyperlink>
    </w:p>
    <w:p w14:paraId="7EFC6CF0" w14:textId="77777777" w:rsidR="0040687C" w:rsidRDefault="0040687C" w:rsidP="0040687C">
      <w:pPr>
        <w:tabs>
          <w:tab w:val="left" w:pos="1843"/>
          <w:tab w:val="center" w:pos="4369"/>
        </w:tabs>
        <w:spacing w:after="0"/>
        <w:rPr>
          <w:rFonts w:ascii="Arial" w:hAnsi="Arial" w:cs="Arial"/>
          <w:sz w:val="28"/>
          <w:szCs w:val="28"/>
        </w:rPr>
      </w:pPr>
      <w:r w:rsidRPr="009B2834">
        <w:rPr>
          <w:rFonts w:ascii="Arial" w:hAnsi="Arial" w:cs="Arial"/>
          <w:noProof/>
          <w:sz w:val="28"/>
          <w:szCs w:val="28"/>
        </w:rPr>
        <w:drawing>
          <wp:anchor distT="0" distB="0" distL="114300" distR="114300" simplePos="0" relativeHeight="251780096" behindDoc="0" locked="0" layoutInCell="1" allowOverlap="1" wp14:anchorId="511D7538" wp14:editId="7226C0D4">
            <wp:simplePos x="0" y="0"/>
            <wp:positionH relativeFrom="column">
              <wp:posOffset>249609</wp:posOffset>
            </wp:positionH>
            <wp:positionV relativeFrom="paragraph">
              <wp:posOffset>190162</wp:posOffset>
            </wp:positionV>
            <wp:extent cx="4737100" cy="3552825"/>
            <wp:effectExtent l="0" t="0" r="6350"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37100" cy="3552825"/>
                    </a:xfrm>
                    <a:prstGeom prst="rect">
                      <a:avLst/>
                    </a:prstGeom>
                  </pic:spPr>
                </pic:pic>
              </a:graphicData>
            </a:graphic>
            <wp14:sizeRelH relativeFrom="page">
              <wp14:pctWidth>0</wp14:pctWidth>
            </wp14:sizeRelH>
            <wp14:sizeRelV relativeFrom="page">
              <wp14:pctHeight>0</wp14:pctHeight>
            </wp14:sizeRelV>
          </wp:anchor>
        </w:drawing>
      </w:r>
    </w:p>
    <w:p w14:paraId="34EC23CE" w14:textId="77777777" w:rsidR="0040687C" w:rsidRDefault="0040687C" w:rsidP="0040687C">
      <w:pPr>
        <w:tabs>
          <w:tab w:val="left" w:pos="1843"/>
          <w:tab w:val="center" w:pos="4369"/>
        </w:tabs>
        <w:spacing w:after="0"/>
        <w:rPr>
          <w:rFonts w:ascii="Arial" w:hAnsi="Arial" w:cs="Arial"/>
          <w:sz w:val="28"/>
          <w:szCs w:val="28"/>
        </w:rPr>
      </w:pPr>
    </w:p>
    <w:p w14:paraId="62266FF9" w14:textId="77777777" w:rsidR="0040687C" w:rsidRDefault="0040687C" w:rsidP="0040687C">
      <w:pPr>
        <w:tabs>
          <w:tab w:val="left" w:pos="1843"/>
          <w:tab w:val="center" w:pos="4369"/>
        </w:tabs>
        <w:spacing w:after="0"/>
        <w:rPr>
          <w:rFonts w:ascii="Arial" w:hAnsi="Arial" w:cs="Arial"/>
          <w:sz w:val="28"/>
          <w:szCs w:val="28"/>
        </w:rPr>
      </w:pPr>
    </w:p>
    <w:p w14:paraId="77A29100" w14:textId="77777777" w:rsidR="0040687C" w:rsidRDefault="0040687C" w:rsidP="0040687C">
      <w:pPr>
        <w:tabs>
          <w:tab w:val="left" w:pos="1843"/>
          <w:tab w:val="center" w:pos="4369"/>
        </w:tabs>
        <w:spacing w:after="0"/>
        <w:rPr>
          <w:rFonts w:ascii="Arial" w:hAnsi="Arial" w:cs="Arial"/>
          <w:sz w:val="28"/>
          <w:szCs w:val="28"/>
        </w:rPr>
      </w:pPr>
    </w:p>
    <w:p w14:paraId="32A19C45" w14:textId="77777777" w:rsidR="0040687C" w:rsidRPr="00255BB3" w:rsidRDefault="0040687C" w:rsidP="0040687C">
      <w:pPr>
        <w:rPr>
          <w:rFonts w:ascii="Arial" w:hAnsi="Arial" w:cs="Arial"/>
          <w:sz w:val="28"/>
          <w:szCs w:val="28"/>
        </w:rPr>
      </w:pPr>
    </w:p>
    <w:p w14:paraId="7CF4D2DD" w14:textId="77777777" w:rsidR="0040687C" w:rsidRPr="00255BB3" w:rsidRDefault="0040687C" w:rsidP="0040687C">
      <w:pPr>
        <w:rPr>
          <w:rFonts w:ascii="Arial" w:hAnsi="Arial" w:cs="Arial"/>
          <w:sz w:val="28"/>
          <w:szCs w:val="28"/>
        </w:rPr>
      </w:pPr>
    </w:p>
    <w:p w14:paraId="574A5348" w14:textId="77777777" w:rsidR="0040687C" w:rsidRPr="00255BB3" w:rsidRDefault="0040687C" w:rsidP="0040687C">
      <w:pPr>
        <w:rPr>
          <w:rFonts w:ascii="Arial" w:hAnsi="Arial" w:cs="Arial"/>
          <w:sz w:val="28"/>
          <w:szCs w:val="28"/>
        </w:rPr>
      </w:pPr>
    </w:p>
    <w:p w14:paraId="5969D9AE" w14:textId="77777777" w:rsidR="0040687C" w:rsidRPr="00255BB3" w:rsidRDefault="0040687C" w:rsidP="0040687C">
      <w:pPr>
        <w:rPr>
          <w:rFonts w:ascii="Arial" w:hAnsi="Arial" w:cs="Arial"/>
          <w:sz w:val="28"/>
          <w:szCs w:val="28"/>
        </w:rPr>
      </w:pPr>
    </w:p>
    <w:p w14:paraId="4CD0D0F6" w14:textId="77777777" w:rsidR="0040687C" w:rsidRPr="00255BB3" w:rsidRDefault="0040687C" w:rsidP="0040687C">
      <w:pPr>
        <w:rPr>
          <w:rFonts w:ascii="Arial" w:hAnsi="Arial" w:cs="Arial"/>
          <w:sz w:val="28"/>
          <w:szCs w:val="28"/>
        </w:rPr>
      </w:pPr>
    </w:p>
    <w:p w14:paraId="01ED44AA" w14:textId="77777777" w:rsidR="0040687C" w:rsidRPr="00255BB3" w:rsidRDefault="0040687C" w:rsidP="0040687C">
      <w:pPr>
        <w:rPr>
          <w:rFonts w:ascii="Arial" w:hAnsi="Arial" w:cs="Arial"/>
          <w:sz w:val="28"/>
          <w:szCs w:val="28"/>
        </w:rPr>
      </w:pPr>
    </w:p>
    <w:p w14:paraId="066FD254" w14:textId="77777777" w:rsidR="0040687C" w:rsidRDefault="0040687C" w:rsidP="0040687C">
      <w:pPr>
        <w:tabs>
          <w:tab w:val="left" w:pos="5392"/>
        </w:tabs>
        <w:rPr>
          <w:rFonts w:ascii="Arial" w:hAnsi="Arial" w:cs="Arial"/>
          <w:sz w:val="28"/>
          <w:szCs w:val="28"/>
        </w:rPr>
      </w:pPr>
    </w:p>
    <w:p w14:paraId="0AE48636" w14:textId="77777777" w:rsidR="0040687C" w:rsidRDefault="0040687C" w:rsidP="0040687C">
      <w:pPr>
        <w:tabs>
          <w:tab w:val="left" w:pos="5392"/>
        </w:tabs>
        <w:rPr>
          <w:rFonts w:ascii="Arial" w:hAnsi="Arial" w:cs="Arial"/>
          <w:sz w:val="28"/>
          <w:szCs w:val="28"/>
        </w:rPr>
      </w:pPr>
    </w:p>
    <w:p w14:paraId="7BFD77BB" w14:textId="77777777" w:rsidR="0040687C" w:rsidRDefault="0040687C" w:rsidP="0040687C">
      <w:pPr>
        <w:tabs>
          <w:tab w:val="left" w:pos="5392"/>
        </w:tabs>
        <w:rPr>
          <w:rFonts w:ascii="Arial" w:hAnsi="Arial" w:cs="Arial"/>
          <w:sz w:val="28"/>
          <w:szCs w:val="28"/>
        </w:rPr>
      </w:pPr>
    </w:p>
    <w:p w14:paraId="45E745BC" w14:textId="77777777" w:rsidR="0040687C" w:rsidRDefault="0040687C" w:rsidP="0040687C">
      <w:pPr>
        <w:tabs>
          <w:tab w:val="left" w:pos="5392"/>
        </w:tabs>
        <w:rPr>
          <w:rFonts w:ascii="Arial" w:hAnsi="Arial" w:cs="Arial"/>
          <w:b/>
          <w:sz w:val="24"/>
          <w:szCs w:val="24"/>
        </w:rPr>
      </w:pPr>
    </w:p>
    <w:p w14:paraId="546B1988" w14:textId="77777777" w:rsidR="0040687C" w:rsidRPr="006D6854" w:rsidRDefault="0040687C" w:rsidP="0040687C">
      <w:pPr>
        <w:tabs>
          <w:tab w:val="left" w:pos="5392"/>
        </w:tabs>
        <w:rPr>
          <w:rFonts w:ascii="Arial" w:hAnsi="Arial" w:cs="Arial"/>
          <w:b/>
          <w:sz w:val="24"/>
          <w:szCs w:val="24"/>
        </w:rPr>
      </w:pPr>
      <w:r w:rsidRPr="006D6854">
        <w:rPr>
          <w:rFonts w:ascii="Arial" w:hAnsi="Arial" w:cs="Arial"/>
          <w:b/>
          <w:sz w:val="24"/>
          <w:szCs w:val="24"/>
        </w:rPr>
        <w:lastRenderedPageBreak/>
        <w:t>PROYECTO DE VIDA</w:t>
      </w:r>
    </w:p>
    <w:p w14:paraId="2BBF6740" w14:textId="77777777" w:rsidR="0040687C" w:rsidRPr="006D6854" w:rsidRDefault="0040687C" w:rsidP="0040687C">
      <w:pPr>
        <w:tabs>
          <w:tab w:val="left" w:pos="5392"/>
        </w:tabs>
        <w:rPr>
          <w:rFonts w:ascii="Arial" w:hAnsi="Arial" w:cs="Arial"/>
          <w:sz w:val="24"/>
          <w:szCs w:val="24"/>
        </w:rPr>
      </w:pPr>
      <w:r w:rsidRPr="006D6854">
        <w:rPr>
          <w:rFonts w:ascii="Arial" w:hAnsi="Arial" w:cs="Arial"/>
          <w:sz w:val="24"/>
          <w:szCs w:val="24"/>
        </w:rPr>
        <w:t xml:space="preserve">Es una herramienta que va a permitir que enfoques tus aptitudes y actitudes con más entereza y propiedad a través de preguntas y </w:t>
      </w:r>
      <w:proofErr w:type="gramStart"/>
      <w:r w:rsidRPr="006D6854">
        <w:rPr>
          <w:rFonts w:ascii="Arial" w:hAnsi="Arial" w:cs="Arial"/>
          <w:sz w:val="24"/>
          <w:szCs w:val="24"/>
        </w:rPr>
        <w:t>ejercicios  sencillos</w:t>
      </w:r>
      <w:proofErr w:type="gramEnd"/>
      <w:r w:rsidRPr="006D6854">
        <w:rPr>
          <w:rFonts w:ascii="Arial" w:hAnsi="Arial" w:cs="Arial"/>
          <w:sz w:val="24"/>
          <w:szCs w:val="24"/>
        </w:rPr>
        <w:t xml:space="preserve">. </w:t>
      </w:r>
    </w:p>
    <w:p w14:paraId="68E8CADA" w14:textId="1BFF4996" w:rsidR="0040687C" w:rsidRPr="006D6854" w:rsidRDefault="00F9072E" w:rsidP="0040687C">
      <w:pPr>
        <w:tabs>
          <w:tab w:val="left" w:pos="1700"/>
        </w:tabs>
        <w:jc w:val="both"/>
        <w:rPr>
          <w:rFonts w:ascii="Arial" w:hAnsi="Arial" w:cs="Arial"/>
          <w:sz w:val="24"/>
          <w:szCs w:val="24"/>
        </w:rPr>
      </w:pPr>
      <w:hyperlink r:id="rId71" w:history="1">
        <w:proofErr w:type="gramStart"/>
        <w:r w:rsidR="0040687C" w:rsidRPr="006D6854">
          <w:rPr>
            <w:rStyle w:val="Hipervnculo"/>
            <w:rFonts w:ascii="Arial" w:hAnsi="Arial" w:cs="Arial"/>
            <w:color w:val="auto"/>
            <w:sz w:val="24"/>
            <w:szCs w:val="24"/>
          </w:rPr>
          <w:t>..</w:t>
        </w:r>
        <w:proofErr w:type="gramEnd"/>
        <w:r w:rsidR="0040687C" w:rsidRPr="006D6854">
          <w:rPr>
            <w:rStyle w:val="Hipervnculo"/>
            <w:rFonts w:ascii="Arial" w:hAnsi="Arial" w:cs="Arial"/>
            <w:color w:val="auto"/>
            <w:sz w:val="24"/>
            <w:szCs w:val="24"/>
          </w:rPr>
          <w:t>\..\</w:t>
        </w:r>
        <w:proofErr w:type="spellStart"/>
        <w:r w:rsidR="0040687C" w:rsidRPr="006D6854">
          <w:rPr>
            <w:rStyle w:val="Hipervnculo"/>
            <w:rFonts w:ascii="Arial" w:hAnsi="Arial" w:cs="Arial"/>
            <w:color w:val="auto"/>
            <w:sz w:val="24"/>
            <w:szCs w:val="24"/>
          </w:rPr>
          <w:t>Documents</w:t>
        </w:r>
        <w:proofErr w:type="spellEnd"/>
        <w:r w:rsidR="0040687C" w:rsidRPr="006D6854">
          <w:rPr>
            <w:rStyle w:val="Hipervnculo"/>
            <w:rFonts w:ascii="Arial" w:hAnsi="Arial" w:cs="Arial"/>
            <w:color w:val="auto"/>
            <w:sz w:val="24"/>
            <w:szCs w:val="24"/>
          </w:rPr>
          <w:t>\TESIS DE GRADO COMPLETA  DAMELYS 2016\</w:t>
        </w:r>
        <w:proofErr w:type="spellStart"/>
        <w:r w:rsidR="0040687C" w:rsidRPr="006D6854">
          <w:rPr>
            <w:rStyle w:val="Hipervnculo"/>
            <w:rFonts w:ascii="Arial" w:hAnsi="Arial" w:cs="Arial"/>
            <w:color w:val="auto"/>
            <w:sz w:val="24"/>
            <w:szCs w:val="24"/>
          </w:rPr>
          <w:t>PrOYECTO</w:t>
        </w:r>
        <w:proofErr w:type="spellEnd"/>
        <w:r w:rsidR="0040687C" w:rsidRPr="006D6854">
          <w:rPr>
            <w:rStyle w:val="Hipervnculo"/>
            <w:rFonts w:ascii="Arial" w:hAnsi="Arial" w:cs="Arial"/>
            <w:color w:val="auto"/>
            <w:sz w:val="24"/>
            <w:szCs w:val="24"/>
          </w:rPr>
          <w:t xml:space="preserve"> DE VIDA..</w:t>
        </w:r>
        <w:proofErr w:type="spellStart"/>
        <w:r w:rsidR="0040687C" w:rsidRPr="006D6854">
          <w:rPr>
            <w:rStyle w:val="Hipervnculo"/>
            <w:rFonts w:ascii="Arial" w:hAnsi="Arial" w:cs="Arial"/>
            <w:color w:val="auto"/>
            <w:sz w:val="24"/>
            <w:szCs w:val="24"/>
          </w:rPr>
          <w:t>pptx</w:t>
        </w:r>
        <w:proofErr w:type="spellEnd"/>
      </w:hyperlink>
    </w:p>
    <w:p w14:paraId="45BB0DC6" w14:textId="77777777" w:rsidR="0040687C" w:rsidRDefault="0040687C" w:rsidP="0040687C">
      <w:pPr>
        <w:tabs>
          <w:tab w:val="left" w:pos="3569"/>
        </w:tabs>
        <w:rPr>
          <w:rFonts w:ascii="Arial" w:hAnsi="Arial" w:cs="Arial"/>
          <w:sz w:val="28"/>
          <w:szCs w:val="28"/>
        </w:rPr>
      </w:pPr>
      <w:r>
        <w:rPr>
          <w:rFonts w:ascii="Arial" w:hAnsi="Arial" w:cs="Arial"/>
          <w:sz w:val="28"/>
          <w:szCs w:val="28"/>
        </w:rPr>
        <w:tab/>
      </w:r>
      <w:r w:rsidRPr="00532A4C">
        <w:rPr>
          <w:rFonts w:ascii="Arial" w:hAnsi="Arial" w:cs="Arial"/>
          <w:noProof/>
          <w:sz w:val="28"/>
          <w:szCs w:val="28"/>
        </w:rPr>
        <w:drawing>
          <wp:inline distT="0" distB="0" distL="0" distR="0" wp14:anchorId="53C07CE6" wp14:editId="1A847560">
            <wp:extent cx="4746348" cy="3379715"/>
            <wp:effectExtent l="152400" t="152400" r="359410" b="35433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56610" cy="33870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C3315" w14:textId="77777777" w:rsidR="0040687C" w:rsidRDefault="0040687C" w:rsidP="0040687C">
      <w:pPr>
        <w:tabs>
          <w:tab w:val="left" w:pos="5009"/>
        </w:tabs>
        <w:rPr>
          <w:rFonts w:ascii="Arial" w:hAnsi="Arial" w:cs="Arial"/>
          <w:b/>
          <w:sz w:val="28"/>
          <w:szCs w:val="28"/>
        </w:rPr>
      </w:pPr>
    </w:p>
    <w:p w14:paraId="5310716A" w14:textId="77777777" w:rsidR="0040687C" w:rsidRPr="006D6854" w:rsidRDefault="0040687C" w:rsidP="0040687C">
      <w:pPr>
        <w:tabs>
          <w:tab w:val="left" w:pos="5009"/>
        </w:tabs>
        <w:rPr>
          <w:rFonts w:ascii="Arial" w:hAnsi="Arial" w:cs="Arial"/>
          <w:b/>
          <w:sz w:val="24"/>
          <w:szCs w:val="24"/>
        </w:rPr>
      </w:pPr>
      <w:r w:rsidRPr="006D6854">
        <w:rPr>
          <w:rFonts w:ascii="Arial" w:hAnsi="Arial" w:cs="Arial"/>
          <w:b/>
          <w:sz w:val="24"/>
          <w:szCs w:val="24"/>
        </w:rPr>
        <w:t xml:space="preserve">Presentación celebra la vida, tema para motivar. </w:t>
      </w:r>
    </w:p>
    <w:p w14:paraId="38DBBF9B" w14:textId="5B370A3F" w:rsidR="0040687C" w:rsidRDefault="00F9072E" w:rsidP="0040687C">
      <w:pPr>
        <w:tabs>
          <w:tab w:val="left" w:pos="5009"/>
        </w:tabs>
        <w:rPr>
          <w:rStyle w:val="Hipervnculo"/>
          <w:rFonts w:ascii="Arial" w:hAnsi="Arial" w:cs="Arial"/>
          <w:color w:val="auto"/>
          <w:sz w:val="24"/>
          <w:szCs w:val="24"/>
        </w:rPr>
      </w:pPr>
      <w:hyperlink r:id="rId73" w:history="1">
        <w:proofErr w:type="gramStart"/>
        <w:r w:rsidR="0040687C" w:rsidRPr="006D6854">
          <w:rPr>
            <w:rStyle w:val="Hipervnculo"/>
            <w:rFonts w:ascii="Arial" w:hAnsi="Arial" w:cs="Arial"/>
            <w:color w:val="auto"/>
            <w:sz w:val="24"/>
            <w:szCs w:val="24"/>
          </w:rPr>
          <w:t>..</w:t>
        </w:r>
        <w:proofErr w:type="gramEnd"/>
        <w:r w:rsidR="0040687C" w:rsidRPr="006D6854">
          <w:rPr>
            <w:rStyle w:val="Hipervnculo"/>
            <w:rFonts w:ascii="Arial" w:hAnsi="Arial" w:cs="Arial"/>
            <w:color w:val="auto"/>
            <w:sz w:val="24"/>
            <w:szCs w:val="24"/>
          </w:rPr>
          <w:t>\..\</w:t>
        </w:r>
        <w:proofErr w:type="spellStart"/>
        <w:r w:rsidR="0040687C" w:rsidRPr="006D6854">
          <w:rPr>
            <w:rStyle w:val="Hipervnculo"/>
            <w:rFonts w:ascii="Arial" w:hAnsi="Arial" w:cs="Arial"/>
            <w:color w:val="auto"/>
            <w:sz w:val="24"/>
            <w:szCs w:val="24"/>
          </w:rPr>
          <w:t>Documents</w:t>
        </w:r>
        <w:proofErr w:type="spellEnd"/>
        <w:r w:rsidR="0040687C" w:rsidRPr="006D6854">
          <w:rPr>
            <w:rStyle w:val="Hipervnculo"/>
            <w:rFonts w:ascii="Arial" w:hAnsi="Arial" w:cs="Arial"/>
            <w:color w:val="auto"/>
            <w:sz w:val="24"/>
            <w:szCs w:val="24"/>
          </w:rPr>
          <w:t>\TALLERES VARIADOS\TALLER DE PROYECTO DE VIDA\CELEBRA_LA_VIDA.pps</w:t>
        </w:r>
      </w:hyperlink>
    </w:p>
    <w:p w14:paraId="73B36C70" w14:textId="77777777" w:rsidR="004F5A79" w:rsidRPr="00943C10" w:rsidRDefault="004F5A79" w:rsidP="00462DD4">
      <w:pPr>
        <w:spacing w:after="0" w:line="360" w:lineRule="auto"/>
        <w:rPr>
          <w:rFonts w:ascii="Arial" w:hAnsi="Arial" w:cs="Arial"/>
          <w:b/>
          <w:sz w:val="24"/>
          <w:szCs w:val="24"/>
        </w:rPr>
      </w:pPr>
    </w:p>
    <w:p w14:paraId="45540231" w14:textId="6C2E2840" w:rsidR="004F5A79" w:rsidRPr="00943C10" w:rsidRDefault="004F5A79" w:rsidP="00C51497">
      <w:pPr>
        <w:spacing w:after="0" w:line="360" w:lineRule="auto"/>
        <w:jc w:val="center"/>
        <w:rPr>
          <w:rFonts w:ascii="Arial" w:hAnsi="Arial" w:cs="Arial"/>
          <w:b/>
          <w:sz w:val="24"/>
          <w:szCs w:val="24"/>
        </w:rPr>
      </w:pPr>
    </w:p>
    <w:sectPr w:rsidR="004F5A79" w:rsidRPr="00943C10" w:rsidSect="00462C3C">
      <w:footerReference w:type="default" r:id="rId74"/>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70589" w14:textId="77777777" w:rsidR="00E60577" w:rsidRDefault="00E60577" w:rsidP="005C511D">
      <w:pPr>
        <w:spacing w:after="0" w:line="240" w:lineRule="auto"/>
      </w:pPr>
      <w:r>
        <w:separator/>
      </w:r>
    </w:p>
  </w:endnote>
  <w:endnote w:type="continuationSeparator" w:id="0">
    <w:p w14:paraId="61620F9D" w14:textId="77777777" w:rsidR="00E60577" w:rsidRDefault="00E60577" w:rsidP="005C5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Yu Gothic"/>
    <w:charset w:val="80"/>
    <w:family w:val="roman"/>
    <w:pitch w:val="variable"/>
  </w:font>
  <w:font w:name="DejaVu Sans Condensed">
    <w:altName w:val="Times New Roman"/>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haroni">
    <w:altName w:val="Arial"/>
    <w:charset w:val="B1"/>
    <w:family w:val="auto"/>
    <w:pitch w:val="variable"/>
    <w:sig w:usb0="00000801" w:usb1="00000000" w:usb2="00000000" w:usb3="00000000" w:csb0="00000020"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aiTi">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rowallia New">
    <w:charset w:val="DE"/>
    <w:family w:val="swiss"/>
    <w:pitch w:val="variable"/>
    <w:sig w:usb0="81000003" w:usb1="00000000" w:usb2="00000000" w:usb3="00000000" w:csb0="00010001" w:csb1="00000000"/>
  </w:font>
  <w:font w:name="Mistral">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129580"/>
      <w:docPartObj>
        <w:docPartGallery w:val="Page Numbers (Bottom of Page)"/>
        <w:docPartUnique/>
      </w:docPartObj>
    </w:sdtPr>
    <w:sdtContent>
      <w:p w14:paraId="2ED30FF1" w14:textId="47C43457" w:rsidR="00F9072E" w:rsidRDefault="00F9072E" w:rsidP="00A91B9E">
        <w:pPr>
          <w:pStyle w:val="Piedepgina"/>
          <w:jc w:val="center"/>
        </w:pPr>
        <w:r>
          <w:fldChar w:fldCharType="begin"/>
        </w:r>
        <w:r>
          <w:instrText>PAGE   \* MERGEFORMAT</w:instrText>
        </w:r>
        <w:r>
          <w:fldChar w:fldCharType="separate"/>
        </w:r>
        <w:r w:rsidR="000F1B2B" w:rsidRPr="000F1B2B">
          <w:rPr>
            <w:noProof/>
            <w:lang w:val="es-ES"/>
          </w:rPr>
          <w:t>118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9E53A" w14:textId="154FC4E5" w:rsidR="000F1B2B" w:rsidRDefault="000F1B2B" w:rsidP="00A91B9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322165"/>
      <w:docPartObj>
        <w:docPartGallery w:val="Page Numbers (Bottom of Page)"/>
        <w:docPartUnique/>
      </w:docPartObj>
    </w:sdtPr>
    <w:sdtContent>
      <w:p w14:paraId="7529F9AB" w14:textId="3511999A" w:rsidR="000F1B2B" w:rsidRDefault="000F1B2B" w:rsidP="00A91B9E">
        <w:pPr>
          <w:pStyle w:val="Piedepgina"/>
          <w:jc w:val="center"/>
        </w:pPr>
        <w:r>
          <w:fldChar w:fldCharType="begin"/>
        </w:r>
        <w:r>
          <w:instrText>PAGE   \* MERGEFORMAT</w:instrText>
        </w:r>
        <w:r>
          <w:fldChar w:fldCharType="separate"/>
        </w:r>
        <w:r w:rsidRPr="000F1B2B">
          <w:rPr>
            <w:noProof/>
            <w:lang w:val="es-ES"/>
          </w:rPr>
          <w:t>123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2F0AB" w14:textId="77777777" w:rsidR="00E60577" w:rsidRDefault="00E60577" w:rsidP="005C511D">
      <w:pPr>
        <w:spacing w:after="0" w:line="240" w:lineRule="auto"/>
      </w:pPr>
      <w:r>
        <w:separator/>
      </w:r>
    </w:p>
  </w:footnote>
  <w:footnote w:type="continuationSeparator" w:id="0">
    <w:p w14:paraId="1DC624A7" w14:textId="77777777" w:rsidR="00E60577" w:rsidRDefault="00E60577" w:rsidP="005C5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EB08"/>
      </v:shape>
    </w:pict>
  </w:numPicBullet>
  <w:abstractNum w:abstractNumId="0" w15:restartNumberingAfterBreak="0">
    <w:nsid w:val="031E3C21"/>
    <w:multiLevelType w:val="hybridMultilevel"/>
    <w:tmpl w:val="D1961FDC"/>
    <w:lvl w:ilvl="0" w:tplc="76C28646">
      <w:start w:val="1"/>
      <w:numFmt w:val="decimal"/>
      <w:lvlText w:val="%1."/>
      <w:lvlJc w:val="left"/>
      <w:pPr>
        <w:ind w:left="1080" w:hanging="360"/>
      </w:pPr>
      <w:rPr>
        <w:rFonts w:ascii="Times New Roman" w:hAnsi="Times New Roman" w:cs="Times New Roman"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 w15:restartNumberingAfterBreak="0">
    <w:nsid w:val="06B90568"/>
    <w:multiLevelType w:val="hybridMultilevel"/>
    <w:tmpl w:val="9E98D128"/>
    <w:lvl w:ilvl="0" w:tplc="3D5661E8">
      <w:start w:val="1"/>
      <w:numFmt w:val="bullet"/>
      <w:lvlText w:val="*"/>
      <w:lvlJc w:val="left"/>
      <w:pPr>
        <w:ind w:left="720" w:hanging="360"/>
      </w:pPr>
      <w:rPr>
        <w:rFonts w:ascii="Lucida Console" w:hAnsi="Lucida Console"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8085E74"/>
    <w:multiLevelType w:val="hybridMultilevel"/>
    <w:tmpl w:val="662AB99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9B4715D"/>
    <w:multiLevelType w:val="hybridMultilevel"/>
    <w:tmpl w:val="96A24C22"/>
    <w:lvl w:ilvl="0" w:tplc="7C4AC734">
      <w:start w:val="1"/>
      <w:numFmt w:val="bullet"/>
      <w:lvlText w:val=""/>
      <w:lvlJc w:val="left"/>
      <w:pPr>
        <w:ind w:left="964" w:hanging="284"/>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4" w15:restartNumberingAfterBreak="0">
    <w:nsid w:val="0CED1F97"/>
    <w:multiLevelType w:val="hybridMultilevel"/>
    <w:tmpl w:val="3638748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103274FD"/>
    <w:multiLevelType w:val="hybridMultilevel"/>
    <w:tmpl w:val="C35E991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2626B66"/>
    <w:multiLevelType w:val="hybridMultilevel"/>
    <w:tmpl w:val="CD969F76"/>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7" w15:restartNumberingAfterBreak="0">
    <w:nsid w:val="13D03B3E"/>
    <w:multiLevelType w:val="hybridMultilevel"/>
    <w:tmpl w:val="FA589AEC"/>
    <w:lvl w:ilvl="0" w:tplc="B24CB386">
      <w:start w:val="1"/>
      <w:numFmt w:val="decimal"/>
      <w:lvlText w:val="%1."/>
      <w:lvlJc w:val="left"/>
      <w:pPr>
        <w:ind w:left="1080" w:hanging="360"/>
      </w:pPr>
      <w:rPr>
        <w:rFonts w:hint="default"/>
        <w:b/>
        <w:sz w:val="24"/>
        <w:szCs w:val="24"/>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8" w15:restartNumberingAfterBreak="0">
    <w:nsid w:val="1518607C"/>
    <w:multiLevelType w:val="hybridMultilevel"/>
    <w:tmpl w:val="7F64826A"/>
    <w:lvl w:ilvl="0" w:tplc="2F841FCE">
      <w:numFmt w:val="bullet"/>
      <w:lvlText w:val="•"/>
      <w:lvlJc w:val="left"/>
      <w:pPr>
        <w:ind w:left="720" w:hanging="360"/>
      </w:pPr>
      <w:rPr>
        <w:rFonts w:ascii="Arial" w:eastAsiaTheme="minorEastAsia"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1679573C"/>
    <w:multiLevelType w:val="hybridMultilevel"/>
    <w:tmpl w:val="55EEF24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19D069CA"/>
    <w:multiLevelType w:val="hybridMultilevel"/>
    <w:tmpl w:val="16A63B8C"/>
    <w:lvl w:ilvl="0" w:tplc="76C28646">
      <w:start w:val="1"/>
      <w:numFmt w:val="decimal"/>
      <w:lvlText w:val="%1."/>
      <w:lvlJc w:val="left"/>
      <w:pPr>
        <w:ind w:left="1080" w:hanging="360"/>
      </w:pPr>
      <w:rPr>
        <w:rFonts w:ascii="Times New Roman" w:hAnsi="Times New Roman" w:cs="Times New Roman"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1" w15:restartNumberingAfterBreak="0">
    <w:nsid w:val="1A8E774E"/>
    <w:multiLevelType w:val="multilevel"/>
    <w:tmpl w:val="9D0071BA"/>
    <w:styleLink w:val="WWNum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1B4568D2"/>
    <w:multiLevelType w:val="hybridMultilevel"/>
    <w:tmpl w:val="03B23274"/>
    <w:lvl w:ilvl="0" w:tplc="200A0007">
      <w:start w:val="1"/>
      <w:numFmt w:val="bullet"/>
      <w:lvlText w:val=""/>
      <w:lvlPicBulletId w:val="0"/>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1D364886"/>
    <w:multiLevelType w:val="hybridMultilevel"/>
    <w:tmpl w:val="BA20D02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20A45974"/>
    <w:multiLevelType w:val="hybridMultilevel"/>
    <w:tmpl w:val="010A32F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23412D05"/>
    <w:multiLevelType w:val="hybridMultilevel"/>
    <w:tmpl w:val="4C1092B0"/>
    <w:lvl w:ilvl="0" w:tplc="200A0001">
      <w:start w:val="1"/>
      <w:numFmt w:val="bullet"/>
      <w:lvlText w:val=""/>
      <w:lvlJc w:val="left"/>
      <w:pPr>
        <w:ind w:left="1146" w:hanging="360"/>
      </w:pPr>
      <w:rPr>
        <w:rFonts w:ascii="Symbol" w:hAnsi="Symbol" w:hint="default"/>
      </w:rPr>
    </w:lvl>
    <w:lvl w:ilvl="1" w:tplc="BDFAC556">
      <w:numFmt w:val="bullet"/>
      <w:lvlText w:val="•"/>
      <w:lvlJc w:val="left"/>
      <w:pPr>
        <w:ind w:left="1866" w:hanging="360"/>
      </w:pPr>
      <w:rPr>
        <w:rFonts w:ascii="Arial" w:eastAsia="Times New Roman" w:hAnsi="Arial" w:cs="Arial"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6" w15:restartNumberingAfterBreak="0">
    <w:nsid w:val="24BB52B0"/>
    <w:multiLevelType w:val="hybridMultilevel"/>
    <w:tmpl w:val="F05CA99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2E1B7535"/>
    <w:multiLevelType w:val="hybridMultilevel"/>
    <w:tmpl w:val="E6D89736"/>
    <w:lvl w:ilvl="0" w:tplc="76C28646">
      <w:start w:val="1"/>
      <w:numFmt w:val="decimal"/>
      <w:lvlText w:val="%1."/>
      <w:lvlJc w:val="left"/>
      <w:pPr>
        <w:ind w:left="1080" w:hanging="360"/>
      </w:pPr>
      <w:rPr>
        <w:rFonts w:ascii="Times New Roman" w:hAnsi="Times New Roman" w:cs="Times New Roman"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8" w15:restartNumberingAfterBreak="0">
    <w:nsid w:val="2F4F165D"/>
    <w:multiLevelType w:val="hybridMultilevel"/>
    <w:tmpl w:val="57EC7090"/>
    <w:lvl w:ilvl="0" w:tplc="3D5661E8">
      <w:start w:val="1"/>
      <w:numFmt w:val="bullet"/>
      <w:lvlText w:val="*"/>
      <w:lvlJc w:val="left"/>
      <w:pPr>
        <w:ind w:left="1425" w:hanging="360"/>
      </w:pPr>
      <w:rPr>
        <w:rFonts w:ascii="Lucida Console" w:hAnsi="Lucida Console"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02C5727"/>
    <w:multiLevelType w:val="hybridMultilevel"/>
    <w:tmpl w:val="7FD8FC6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15:restartNumberingAfterBreak="0">
    <w:nsid w:val="32AD5FE1"/>
    <w:multiLevelType w:val="hybridMultilevel"/>
    <w:tmpl w:val="2892BAC4"/>
    <w:lvl w:ilvl="0" w:tplc="76C28646">
      <w:start w:val="1"/>
      <w:numFmt w:val="decimal"/>
      <w:lvlText w:val="%1."/>
      <w:lvlJc w:val="left"/>
      <w:pPr>
        <w:ind w:left="2490" w:hanging="360"/>
      </w:pPr>
      <w:rPr>
        <w:rFonts w:ascii="Times New Roman" w:hAnsi="Times New Roman" w:cs="Times New Roman" w:hint="default"/>
        <w:b/>
      </w:rPr>
    </w:lvl>
    <w:lvl w:ilvl="1" w:tplc="200A0019" w:tentative="1">
      <w:start w:val="1"/>
      <w:numFmt w:val="lowerLetter"/>
      <w:lvlText w:val="%2."/>
      <w:lvlJc w:val="left"/>
      <w:pPr>
        <w:ind w:left="2850" w:hanging="360"/>
      </w:pPr>
    </w:lvl>
    <w:lvl w:ilvl="2" w:tplc="200A001B" w:tentative="1">
      <w:start w:val="1"/>
      <w:numFmt w:val="lowerRoman"/>
      <w:lvlText w:val="%3."/>
      <w:lvlJc w:val="right"/>
      <w:pPr>
        <w:ind w:left="3570" w:hanging="180"/>
      </w:pPr>
    </w:lvl>
    <w:lvl w:ilvl="3" w:tplc="200A000F" w:tentative="1">
      <w:start w:val="1"/>
      <w:numFmt w:val="decimal"/>
      <w:lvlText w:val="%4."/>
      <w:lvlJc w:val="left"/>
      <w:pPr>
        <w:ind w:left="4290" w:hanging="360"/>
      </w:pPr>
    </w:lvl>
    <w:lvl w:ilvl="4" w:tplc="200A0019" w:tentative="1">
      <w:start w:val="1"/>
      <w:numFmt w:val="lowerLetter"/>
      <w:lvlText w:val="%5."/>
      <w:lvlJc w:val="left"/>
      <w:pPr>
        <w:ind w:left="5010" w:hanging="360"/>
      </w:pPr>
    </w:lvl>
    <w:lvl w:ilvl="5" w:tplc="200A001B" w:tentative="1">
      <w:start w:val="1"/>
      <w:numFmt w:val="lowerRoman"/>
      <w:lvlText w:val="%6."/>
      <w:lvlJc w:val="right"/>
      <w:pPr>
        <w:ind w:left="5730" w:hanging="180"/>
      </w:pPr>
    </w:lvl>
    <w:lvl w:ilvl="6" w:tplc="200A000F" w:tentative="1">
      <w:start w:val="1"/>
      <w:numFmt w:val="decimal"/>
      <w:lvlText w:val="%7."/>
      <w:lvlJc w:val="left"/>
      <w:pPr>
        <w:ind w:left="6450" w:hanging="360"/>
      </w:pPr>
    </w:lvl>
    <w:lvl w:ilvl="7" w:tplc="200A0019" w:tentative="1">
      <w:start w:val="1"/>
      <w:numFmt w:val="lowerLetter"/>
      <w:lvlText w:val="%8."/>
      <w:lvlJc w:val="left"/>
      <w:pPr>
        <w:ind w:left="7170" w:hanging="360"/>
      </w:pPr>
    </w:lvl>
    <w:lvl w:ilvl="8" w:tplc="200A001B" w:tentative="1">
      <w:start w:val="1"/>
      <w:numFmt w:val="lowerRoman"/>
      <w:lvlText w:val="%9."/>
      <w:lvlJc w:val="right"/>
      <w:pPr>
        <w:ind w:left="7890" w:hanging="180"/>
      </w:pPr>
    </w:lvl>
  </w:abstractNum>
  <w:abstractNum w:abstractNumId="21" w15:restartNumberingAfterBreak="0">
    <w:nsid w:val="331141CC"/>
    <w:multiLevelType w:val="hybridMultilevel"/>
    <w:tmpl w:val="FB4E91E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15:restartNumberingAfterBreak="0">
    <w:nsid w:val="341D7D5B"/>
    <w:multiLevelType w:val="hybridMultilevel"/>
    <w:tmpl w:val="D2B4D82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3746473C"/>
    <w:multiLevelType w:val="hybridMultilevel"/>
    <w:tmpl w:val="344E13E8"/>
    <w:lvl w:ilvl="0" w:tplc="200A000F">
      <w:start w:val="1"/>
      <w:numFmt w:val="decimal"/>
      <w:lvlText w:val="%1."/>
      <w:lvlJc w:val="left"/>
      <w:pPr>
        <w:ind w:left="2635" w:hanging="360"/>
      </w:pPr>
    </w:lvl>
    <w:lvl w:ilvl="1" w:tplc="200A0019" w:tentative="1">
      <w:start w:val="1"/>
      <w:numFmt w:val="lowerLetter"/>
      <w:lvlText w:val="%2."/>
      <w:lvlJc w:val="left"/>
      <w:pPr>
        <w:ind w:left="3355" w:hanging="360"/>
      </w:pPr>
    </w:lvl>
    <w:lvl w:ilvl="2" w:tplc="200A001B" w:tentative="1">
      <w:start w:val="1"/>
      <w:numFmt w:val="lowerRoman"/>
      <w:lvlText w:val="%3."/>
      <w:lvlJc w:val="right"/>
      <w:pPr>
        <w:ind w:left="4075" w:hanging="180"/>
      </w:pPr>
    </w:lvl>
    <w:lvl w:ilvl="3" w:tplc="200A000F" w:tentative="1">
      <w:start w:val="1"/>
      <w:numFmt w:val="decimal"/>
      <w:lvlText w:val="%4."/>
      <w:lvlJc w:val="left"/>
      <w:pPr>
        <w:ind w:left="4795" w:hanging="360"/>
      </w:pPr>
    </w:lvl>
    <w:lvl w:ilvl="4" w:tplc="200A0019" w:tentative="1">
      <w:start w:val="1"/>
      <w:numFmt w:val="lowerLetter"/>
      <w:lvlText w:val="%5."/>
      <w:lvlJc w:val="left"/>
      <w:pPr>
        <w:ind w:left="5515" w:hanging="360"/>
      </w:pPr>
    </w:lvl>
    <w:lvl w:ilvl="5" w:tplc="200A001B" w:tentative="1">
      <w:start w:val="1"/>
      <w:numFmt w:val="lowerRoman"/>
      <w:lvlText w:val="%6."/>
      <w:lvlJc w:val="right"/>
      <w:pPr>
        <w:ind w:left="6235" w:hanging="180"/>
      </w:pPr>
    </w:lvl>
    <w:lvl w:ilvl="6" w:tplc="200A000F" w:tentative="1">
      <w:start w:val="1"/>
      <w:numFmt w:val="decimal"/>
      <w:lvlText w:val="%7."/>
      <w:lvlJc w:val="left"/>
      <w:pPr>
        <w:ind w:left="6955" w:hanging="360"/>
      </w:pPr>
    </w:lvl>
    <w:lvl w:ilvl="7" w:tplc="200A0019" w:tentative="1">
      <w:start w:val="1"/>
      <w:numFmt w:val="lowerLetter"/>
      <w:lvlText w:val="%8."/>
      <w:lvlJc w:val="left"/>
      <w:pPr>
        <w:ind w:left="7675" w:hanging="360"/>
      </w:pPr>
    </w:lvl>
    <w:lvl w:ilvl="8" w:tplc="200A001B" w:tentative="1">
      <w:start w:val="1"/>
      <w:numFmt w:val="lowerRoman"/>
      <w:lvlText w:val="%9."/>
      <w:lvlJc w:val="right"/>
      <w:pPr>
        <w:ind w:left="8395" w:hanging="180"/>
      </w:pPr>
    </w:lvl>
  </w:abstractNum>
  <w:abstractNum w:abstractNumId="24" w15:restartNumberingAfterBreak="0">
    <w:nsid w:val="39216336"/>
    <w:multiLevelType w:val="hybridMultilevel"/>
    <w:tmpl w:val="D03E7C14"/>
    <w:lvl w:ilvl="0" w:tplc="200A000F">
      <w:start w:val="1"/>
      <w:numFmt w:val="decimal"/>
      <w:lvlText w:val="%1."/>
      <w:lvlJc w:val="left"/>
      <w:pPr>
        <w:ind w:left="502"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15:restartNumberingAfterBreak="0">
    <w:nsid w:val="3B7B1A0D"/>
    <w:multiLevelType w:val="hybridMultilevel"/>
    <w:tmpl w:val="E6D89736"/>
    <w:lvl w:ilvl="0" w:tplc="76C28646">
      <w:start w:val="1"/>
      <w:numFmt w:val="decimal"/>
      <w:lvlText w:val="%1."/>
      <w:lvlJc w:val="left"/>
      <w:pPr>
        <w:ind w:left="1080" w:hanging="360"/>
      </w:pPr>
      <w:rPr>
        <w:rFonts w:ascii="Times New Roman" w:hAnsi="Times New Roman" w:cs="Times New Roman"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6" w15:restartNumberingAfterBreak="0">
    <w:nsid w:val="420E4924"/>
    <w:multiLevelType w:val="hybridMultilevel"/>
    <w:tmpl w:val="3E18860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43B94492"/>
    <w:multiLevelType w:val="hybridMultilevel"/>
    <w:tmpl w:val="C98C9924"/>
    <w:lvl w:ilvl="0" w:tplc="200A0005">
      <w:start w:val="1"/>
      <w:numFmt w:val="bullet"/>
      <w:lvlText w:val=""/>
      <w:lvlJc w:val="left"/>
      <w:pPr>
        <w:ind w:left="840" w:hanging="360"/>
      </w:pPr>
      <w:rPr>
        <w:rFonts w:ascii="Wingdings" w:hAnsi="Wingdings" w:hint="default"/>
      </w:rPr>
    </w:lvl>
    <w:lvl w:ilvl="1" w:tplc="200A0003" w:tentative="1">
      <w:start w:val="1"/>
      <w:numFmt w:val="bullet"/>
      <w:lvlText w:val="o"/>
      <w:lvlJc w:val="left"/>
      <w:pPr>
        <w:ind w:left="1560" w:hanging="360"/>
      </w:pPr>
      <w:rPr>
        <w:rFonts w:ascii="Courier New" w:hAnsi="Courier New" w:cs="Courier New" w:hint="default"/>
      </w:rPr>
    </w:lvl>
    <w:lvl w:ilvl="2" w:tplc="200A0005" w:tentative="1">
      <w:start w:val="1"/>
      <w:numFmt w:val="bullet"/>
      <w:lvlText w:val=""/>
      <w:lvlJc w:val="left"/>
      <w:pPr>
        <w:ind w:left="2280" w:hanging="360"/>
      </w:pPr>
      <w:rPr>
        <w:rFonts w:ascii="Wingdings" w:hAnsi="Wingdings" w:hint="default"/>
      </w:rPr>
    </w:lvl>
    <w:lvl w:ilvl="3" w:tplc="200A0001" w:tentative="1">
      <w:start w:val="1"/>
      <w:numFmt w:val="bullet"/>
      <w:lvlText w:val=""/>
      <w:lvlJc w:val="left"/>
      <w:pPr>
        <w:ind w:left="3000" w:hanging="360"/>
      </w:pPr>
      <w:rPr>
        <w:rFonts w:ascii="Symbol" w:hAnsi="Symbol" w:hint="default"/>
      </w:rPr>
    </w:lvl>
    <w:lvl w:ilvl="4" w:tplc="200A0003" w:tentative="1">
      <w:start w:val="1"/>
      <w:numFmt w:val="bullet"/>
      <w:lvlText w:val="o"/>
      <w:lvlJc w:val="left"/>
      <w:pPr>
        <w:ind w:left="3720" w:hanging="360"/>
      </w:pPr>
      <w:rPr>
        <w:rFonts w:ascii="Courier New" w:hAnsi="Courier New" w:cs="Courier New" w:hint="default"/>
      </w:rPr>
    </w:lvl>
    <w:lvl w:ilvl="5" w:tplc="200A0005" w:tentative="1">
      <w:start w:val="1"/>
      <w:numFmt w:val="bullet"/>
      <w:lvlText w:val=""/>
      <w:lvlJc w:val="left"/>
      <w:pPr>
        <w:ind w:left="4440" w:hanging="360"/>
      </w:pPr>
      <w:rPr>
        <w:rFonts w:ascii="Wingdings" w:hAnsi="Wingdings" w:hint="default"/>
      </w:rPr>
    </w:lvl>
    <w:lvl w:ilvl="6" w:tplc="200A0001" w:tentative="1">
      <w:start w:val="1"/>
      <w:numFmt w:val="bullet"/>
      <w:lvlText w:val=""/>
      <w:lvlJc w:val="left"/>
      <w:pPr>
        <w:ind w:left="5160" w:hanging="360"/>
      </w:pPr>
      <w:rPr>
        <w:rFonts w:ascii="Symbol" w:hAnsi="Symbol" w:hint="default"/>
      </w:rPr>
    </w:lvl>
    <w:lvl w:ilvl="7" w:tplc="200A0003" w:tentative="1">
      <w:start w:val="1"/>
      <w:numFmt w:val="bullet"/>
      <w:lvlText w:val="o"/>
      <w:lvlJc w:val="left"/>
      <w:pPr>
        <w:ind w:left="5880" w:hanging="360"/>
      </w:pPr>
      <w:rPr>
        <w:rFonts w:ascii="Courier New" w:hAnsi="Courier New" w:cs="Courier New" w:hint="default"/>
      </w:rPr>
    </w:lvl>
    <w:lvl w:ilvl="8" w:tplc="200A0005" w:tentative="1">
      <w:start w:val="1"/>
      <w:numFmt w:val="bullet"/>
      <w:lvlText w:val=""/>
      <w:lvlJc w:val="left"/>
      <w:pPr>
        <w:ind w:left="6600" w:hanging="360"/>
      </w:pPr>
      <w:rPr>
        <w:rFonts w:ascii="Wingdings" w:hAnsi="Wingdings" w:hint="default"/>
      </w:rPr>
    </w:lvl>
  </w:abstractNum>
  <w:abstractNum w:abstractNumId="28" w15:restartNumberingAfterBreak="0">
    <w:nsid w:val="450A61FE"/>
    <w:multiLevelType w:val="hybridMultilevel"/>
    <w:tmpl w:val="7A882C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4BD55CA2"/>
    <w:multiLevelType w:val="hybridMultilevel"/>
    <w:tmpl w:val="CD9ED6C0"/>
    <w:lvl w:ilvl="0" w:tplc="2DEAD038">
      <w:start w:val="1"/>
      <w:numFmt w:val="decimal"/>
      <w:lvlText w:val="%1."/>
      <w:lvlJc w:val="left"/>
      <w:pPr>
        <w:ind w:left="644" w:hanging="360"/>
      </w:pPr>
      <w:rPr>
        <w:b/>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30" w15:restartNumberingAfterBreak="0">
    <w:nsid w:val="4E9B64F6"/>
    <w:multiLevelType w:val="hybridMultilevel"/>
    <w:tmpl w:val="20BE6480"/>
    <w:lvl w:ilvl="0" w:tplc="7C4AC734">
      <w:start w:val="1"/>
      <w:numFmt w:val="bullet"/>
      <w:lvlText w:val=""/>
      <w:lvlJc w:val="left"/>
      <w:pPr>
        <w:ind w:left="1390" w:hanging="284"/>
      </w:pPr>
      <w:rPr>
        <w:rFonts w:ascii="Symbol" w:hAnsi="Symbol"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31" w15:restartNumberingAfterBreak="0">
    <w:nsid w:val="4F6D501B"/>
    <w:multiLevelType w:val="hybridMultilevel"/>
    <w:tmpl w:val="E9B2F2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15:restartNumberingAfterBreak="0">
    <w:nsid w:val="533C7787"/>
    <w:multiLevelType w:val="hybridMultilevel"/>
    <w:tmpl w:val="E6D89736"/>
    <w:lvl w:ilvl="0" w:tplc="76C28646">
      <w:start w:val="1"/>
      <w:numFmt w:val="decimal"/>
      <w:lvlText w:val="%1."/>
      <w:lvlJc w:val="left"/>
      <w:pPr>
        <w:ind w:left="1080" w:hanging="360"/>
      </w:pPr>
      <w:rPr>
        <w:rFonts w:ascii="Times New Roman" w:hAnsi="Times New Roman" w:cs="Times New Roman" w:hint="default"/>
        <w:b/>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33" w15:restartNumberingAfterBreak="0">
    <w:nsid w:val="550204DB"/>
    <w:multiLevelType w:val="hybridMultilevel"/>
    <w:tmpl w:val="67E2E3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15:restartNumberingAfterBreak="0">
    <w:nsid w:val="555A29D3"/>
    <w:multiLevelType w:val="hybridMultilevel"/>
    <w:tmpl w:val="A052E1A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15:restartNumberingAfterBreak="0">
    <w:nsid w:val="573E3DBC"/>
    <w:multiLevelType w:val="hybridMultilevel"/>
    <w:tmpl w:val="46E41460"/>
    <w:lvl w:ilvl="0" w:tplc="200A000D">
      <w:start w:val="1"/>
      <w:numFmt w:val="bullet"/>
      <w:lvlText w:val=""/>
      <w:lvlJc w:val="left"/>
      <w:pPr>
        <w:ind w:left="1004" w:hanging="360"/>
      </w:pPr>
      <w:rPr>
        <w:rFonts w:ascii="Wingdings" w:hAnsi="Wingdings"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36" w15:restartNumberingAfterBreak="0">
    <w:nsid w:val="583247D9"/>
    <w:multiLevelType w:val="hybridMultilevel"/>
    <w:tmpl w:val="F174B53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15:restartNumberingAfterBreak="0">
    <w:nsid w:val="5B3A7EDB"/>
    <w:multiLevelType w:val="hybridMultilevel"/>
    <w:tmpl w:val="4A34FE4C"/>
    <w:lvl w:ilvl="0" w:tplc="200A0001">
      <w:start w:val="1"/>
      <w:numFmt w:val="bullet"/>
      <w:lvlText w:val=""/>
      <w:lvlJc w:val="left"/>
      <w:pPr>
        <w:ind w:left="720" w:hanging="360"/>
      </w:pPr>
      <w:rPr>
        <w:rFonts w:ascii="Symbol" w:hAnsi="Symbol" w:hint="default"/>
      </w:rPr>
    </w:lvl>
    <w:lvl w:ilvl="1" w:tplc="54164A78">
      <w:numFmt w:val="bullet"/>
      <w:lvlText w:val="•"/>
      <w:lvlJc w:val="left"/>
      <w:pPr>
        <w:ind w:left="1440" w:hanging="360"/>
      </w:pPr>
      <w:rPr>
        <w:rFonts w:ascii="Arial" w:eastAsiaTheme="minorEastAsia" w:hAnsi="Arial" w:cs="Arial"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15:restartNumberingAfterBreak="0">
    <w:nsid w:val="5C502CBA"/>
    <w:multiLevelType w:val="hybridMultilevel"/>
    <w:tmpl w:val="2D4E65A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15:restartNumberingAfterBreak="0">
    <w:nsid w:val="600F6440"/>
    <w:multiLevelType w:val="hybridMultilevel"/>
    <w:tmpl w:val="6A3E5496"/>
    <w:lvl w:ilvl="0" w:tplc="200A000F">
      <w:start w:val="1"/>
      <w:numFmt w:val="decimal"/>
      <w:lvlText w:val="%1."/>
      <w:lvlJc w:val="left"/>
      <w:pPr>
        <w:ind w:left="1485" w:hanging="360"/>
      </w:pPr>
    </w:lvl>
    <w:lvl w:ilvl="1" w:tplc="200A0019" w:tentative="1">
      <w:start w:val="1"/>
      <w:numFmt w:val="lowerLetter"/>
      <w:lvlText w:val="%2."/>
      <w:lvlJc w:val="left"/>
      <w:pPr>
        <w:ind w:left="2205" w:hanging="360"/>
      </w:pPr>
    </w:lvl>
    <w:lvl w:ilvl="2" w:tplc="200A001B" w:tentative="1">
      <w:start w:val="1"/>
      <w:numFmt w:val="lowerRoman"/>
      <w:lvlText w:val="%3."/>
      <w:lvlJc w:val="right"/>
      <w:pPr>
        <w:ind w:left="2925" w:hanging="180"/>
      </w:pPr>
    </w:lvl>
    <w:lvl w:ilvl="3" w:tplc="200A000F" w:tentative="1">
      <w:start w:val="1"/>
      <w:numFmt w:val="decimal"/>
      <w:lvlText w:val="%4."/>
      <w:lvlJc w:val="left"/>
      <w:pPr>
        <w:ind w:left="3645" w:hanging="360"/>
      </w:pPr>
    </w:lvl>
    <w:lvl w:ilvl="4" w:tplc="200A0019" w:tentative="1">
      <w:start w:val="1"/>
      <w:numFmt w:val="lowerLetter"/>
      <w:lvlText w:val="%5."/>
      <w:lvlJc w:val="left"/>
      <w:pPr>
        <w:ind w:left="4365" w:hanging="360"/>
      </w:pPr>
    </w:lvl>
    <w:lvl w:ilvl="5" w:tplc="200A001B" w:tentative="1">
      <w:start w:val="1"/>
      <w:numFmt w:val="lowerRoman"/>
      <w:lvlText w:val="%6."/>
      <w:lvlJc w:val="right"/>
      <w:pPr>
        <w:ind w:left="5085" w:hanging="180"/>
      </w:pPr>
    </w:lvl>
    <w:lvl w:ilvl="6" w:tplc="200A000F" w:tentative="1">
      <w:start w:val="1"/>
      <w:numFmt w:val="decimal"/>
      <w:lvlText w:val="%7."/>
      <w:lvlJc w:val="left"/>
      <w:pPr>
        <w:ind w:left="5805" w:hanging="360"/>
      </w:pPr>
    </w:lvl>
    <w:lvl w:ilvl="7" w:tplc="200A0019" w:tentative="1">
      <w:start w:val="1"/>
      <w:numFmt w:val="lowerLetter"/>
      <w:lvlText w:val="%8."/>
      <w:lvlJc w:val="left"/>
      <w:pPr>
        <w:ind w:left="6525" w:hanging="360"/>
      </w:pPr>
    </w:lvl>
    <w:lvl w:ilvl="8" w:tplc="200A001B" w:tentative="1">
      <w:start w:val="1"/>
      <w:numFmt w:val="lowerRoman"/>
      <w:lvlText w:val="%9."/>
      <w:lvlJc w:val="right"/>
      <w:pPr>
        <w:ind w:left="7245" w:hanging="180"/>
      </w:pPr>
    </w:lvl>
  </w:abstractNum>
  <w:abstractNum w:abstractNumId="40" w15:restartNumberingAfterBreak="0">
    <w:nsid w:val="69CB681F"/>
    <w:multiLevelType w:val="hybridMultilevel"/>
    <w:tmpl w:val="6CFA09D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15:restartNumberingAfterBreak="0">
    <w:nsid w:val="74262AE2"/>
    <w:multiLevelType w:val="hybridMultilevel"/>
    <w:tmpl w:val="6CDEE3D8"/>
    <w:lvl w:ilvl="0" w:tplc="2F841FCE">
      <w:numFmt w:val="bullet"/>
      <w:lvlText w:val="•"/>
      <w:lvlJc w:val="left"/>
      <w:pPr>
        <w:ind w:left="644" w:hanging="360"/>
      </w:pPr>
      <w:rPr>
        <w:rFonts w:ascii="Arial" w:eastAsiaTheme="minorEastAsia" w:hAnsi="Arial" w:cs="Aria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42" w15:restartNumberingAfterBreak="0">
    <w:nsid w:val="77263C7B"/>
    <w:multiLevelType w:val="hybridMultilevel"/>
    <w:tmpl w:val="D21ACF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7"/>
  </w:num>
  <w:num w:numId="4">
    <w:abstractNumId w:val="20"/>
  </w:num>
  <w:num w:numId="5">
    <w:abstractNumId w:val="21"/>
  </w:num>
  <w:num w:numId="6">
    <w:abstractNumId w:val="40"/>
  </w:num>
  <w:num w:numId="7">
    <w:abstractNumId w:val="16"/>
  </w:num>
  <w:num w:numId="8">
    <w:abstractNumId w:val="42"/>
  </w:num>
  <w:num w:numId="9">
    <w:abstractNumId w:val="35"/>
  </w:num>
  <w:num w:numId="10">
    <w:abstractNumId w:val="41"/>
  </w:num>
  <w:num w:numId="11">
    <w:abstractNumId w:val="39"/>
  </w:num>
  <w:num w:numId="12">
    <w:abstractNumId w:val="27"/>
  </w:num>
  <w:num w:numId="13">
    <w:abstractNumId w:val="22"/>
  </w:num>
  <w:num w:numId="14">
    <w:abstractNumId w:val="25"/>
  </w:num>
  <w:num w:numId="15">
    <w:abstractNumId w:val="4"/>
  </w:num>
  <w:num w:numId="16">
    <w:abstractNumId w:val="5"/>
  </w:num>
  <w:num w:numId="17">
    <w:abstractNumId w:val="28"/>
  </w:num>
  <w:num w:numId="18">
    <w:abstractNumId w:val="19"/>
  </w:num>
  <w:num w:numId="19">
    <w:abstractNumId w:val="13"/>
  </w:num>
  <w:num w:numId="20">
    <w:abstractNumId w:val="24"/>
  </w:num>
  <w:num w:numId="21">
    <w:abstractNumId w:val="37"/>
  </w:num>
  <w:num w:numId="22">
    <w:abstractNumId w:val="38"/>
  </w:num>
  <w:num w:numId="23">
    <w:abstractNumId w:val="9"/>
  </w:num>
  <w:num w:numId="24">
    <w:abstractNumId w:val="31"/>
  </w:num>
  <w:num w:numId="25">
    <w:abstractNumId w:val="36"/>
  </w:num>
  <w:num w:numId="26">
    <w:abstractNumId w:val="14"/>
  </w:num>
  <w:num w:numId="27">
    <w:abstractNumId w:val="29"/>
  </w:num>
  <w:num w:numId="28">
    <w:abstractNumId w:val="33"/>
  </w:num>
  <w:num w:numId="29">
    <w:abstractNumId w:val="26"/>
  </w:num>
  <w:num w:numId="30">
    <w:abstractNumId w:val="34"/>
  </w:num>
  <w:num w:numId="31">
    <w:abstractNumId w:val="32"/>
  </w:num>
  <w:num w:numId="32">
    <w:abstractNumId w:val="10"/>
  </w:num>
  <w:num w:numId="33">
    <w:abstractNumId w:val="18"/>
  </w:num>
  <w:num w:numId="34">
    <w:abstractNumId w:val="6"/>
  </w:num>
  <w:num w:numId="35">
    <w:abstractNumId w:val="7"/>
  </w:num>
  <w:num w:numId="36">
    <w:abstractNumId w:val="3"/>
  </w:num>
  <w:num w:numId="37">
    <w:abstractNumId w:val="30"/>
  </w:num>
  <w:num w:numId="38">
    <w:abstractNumId w:val="15"/>
  </w:num>
  <w:num w:numId="39">
    <w:abstractNumId w:val="1"/>
  </w:num>
  <w:num w:numId="40">
    <w:abstractNumId w:val="8"/>
  </w:num>
  <w:num w:numId="41">
    <w:abstractNumId w:val="12"/>
  </w:num>
  <w:num w:numId="42">
    <w:abstractNumId w:val="23"/>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13E"/>
    <w:rsid w:val="0000399C"/>
    <w:rsid w:val="00005B12"/>
    <w:rsid w:val="00007D2C"/>
    <w:rsid w:val="0001735E"/>
    <w:rsid w:val="00020833"/>
    <w:rsid w:val="0002285C"/>
    <w:rsid w:val="00023E76"/>
    <w:rsid w:val="00033B94"/>
    <w:rsid w:val="000342A5"/>
    <w:rsid w:val="00042290"/>
    <w:rsid w:val="000435C9"/>
    <w:rsid w:val="00055EBA"/>
    <w:rsid w:val="000560E7"/>
    <w:rsid w:val="00063D4E"/>
    <w:rsid w:val="000672ED"/>
    <w:rsid w:val="000748FB"/>
    <w:rsid w:val="00075B3D"/>
    <w:rsid w:val="00080D26"/>
    <w:rsid w:val="00093E1D"/>
    <w:rsid w:val="000C16A3"/>
    <w:rsid w:val="000C16CD"/>
    <w:rsid w:val="000C3E67"/>
    <w:rsid w:val="000D6269"/>
    <w:rsid w:val="000D656A"/>
    <w:rsid w:val="000E3F8D"/>
    <w:rsid w:val="000E75F7"/>
    <w:rsid w:val="000F0971"/>
    <w:rsid w:val="000F1B2B"/>
    <w:rsid w:val="000F391F"/>
    <w:rsid w:val="000F6543"/>
    <w:rsid w:val="000F65E8"/>
    <w:rsid w:val="0010265F"/>
    <w:rsid w:val="00107A32"/>
    <w:rsid w:val="0011064A"/>
    <w:rsid w:val="001208B9"/>
    <w:rsid w:val="00122541"/>
    <w:rsid w:val="00124A1B"/>
    <w:rsid w:val="0012629C"/>
    <w:rsid w:val="001263D7"/>
    <w:rsid w:val="00133C9B"/>
    <w:rsid w:val="001366BC"/>
    <w:rsid w:val="00146839"/>
    <w:rsid w:val="00150519"/>
    <w:rsid w:val="00157125"/>
    <w:rsid w:val="0017335D"/>
    <w:rsid w:val="001737C3"/>
    <w:rsid w:val="001942AF"/>
    <w:rsid w:val="00197DEF"/>
    <w:rsid w:val="00197FAB"/>
    <w:rsid w:val="001A38A9"/>
    <w:rsid w:val="001A576A"/>
    <w:rsid w:val="001B225D"/>
    <w:rsid w:val="001B6CC7"/>
    <w:rsid w:val="001B7F55"/>
    <w:rsid w:val="001C7763"/>
    <w:rsid w:val="001D4EDD"/>
    <w:rsid w:val="001D5BAD"/>
    <w:rsid w:val="001E5658"/>
    <w:rsid w:val="001E6E18"/>
    <w:rsid w:val="001F045A"/>
    <w:rsid w:val="001F0FAA"/>
    <w:rsid w:val="001F6D88"/>
    <w:rsid w:val="00200198"/>
    <w:rsid w:val="0020125B"/>
    <w:rsid w:val="00201295"/>
    <w:rsid w:val="002064E6"/>
    <w:rsid w:val="00210C22"/>
    <w:rsid w:val="00214D15"/>
    <w:rsid w:val="00223C52"/>
    <w:rsid w:val="00241FD2"/>
    <w:rsid w:val="0024328D"/>
    <w:rsid w:val="00243EBA"/>
    <w:rsid w:val="00261BBE"/>
    <w:rsid w:val="00262575"/>
    <w:rsid w:val="00264D30"/>
    <w:rsid w:val="0026523D"/>
    <w:rsid w:val="0026617E"/>
    <w:rsid w:val="00267A0A"/>
    <w:rsid w:val="0027295C"/>
    <w:rsid w:val="00281235"/>
    <w:rsid w:val="002917F7"/>
    <w:rsid w:val="002A21A0"/>
    <w:rsid w:val="002A60A7"/>
    <w:rsid w:val="002A6F0A"/>
    <w:rsid w:val="002B1435"/>
    <w:rsid w:val="002C5C2A"/>
    <w:rsid w:val="002C5EC7"/>
    <w:rsid w:val="002D09B8"/>
    <w:rsid w:val="002E31E6"/>
    <w:rsid w:val="002F09A6"/>
    <w:rsid w:val="002F51A4"/>
    <w:rsid w:val="002F5998"/>
    <w:rsid w:val="00302767"/>
    <w:rsid w:val="003049EB"/>
    <w:rsid w:val="0031499A"/>
    <w:rsid w:val="003217C9"/>
    <w:rsid w:val="00324504"/>
    <w:rsid w:val="00337304"/>
    <w:rsid w:val="0034197E"/>
    <w:rsid w:val="00356836"/>
    <w:rsid w:val="00360553"/>
    <w:rsid w:val="003676C5"/>
    <w:rsid w:val="00371BF7"/>
    <w:rsid w:val="00375F4C"/>
    <w:rsid w:val="00390C5D"/>
    <w:rsid w:val="00390FDD"/>
    <w:rsid w:val="00391591"/>
    <w:rsid w:val="003A44C3"/>
    <w:rsid w:val="003A45C1"/>
    <w:rsid w:val="003A4767"/>
    <w:rsid w:val="003B0812"/>
    <w:rsid w:val="003C0120"/>
    <w:rsid w:val="003C22E5"/>
    <w:rsid w:val="003C5623"/>
    <w:rsid w:val="003C75C9"/>
    <w:rsid w:val="003C76A7"/>
    <w:rsid w:val="003C7B46"/>
    <w:rsid w:val="003D2E83"/>
    <w:rsid w:val="003D6B57"/>
    <w:rsid w:val="003F02DF"/>
    <w:rsid w:val="0040175A"/>
    <w:rsid w:val="004042FD"/>
    <w:rsid w:val="0040687C"/>
    <w:rsid w:val="004126AA"/>
    <w:rsid w:val="004151A9"/>
    <w:rsid w:val="00416522"/>
    <w:rsid w:val="00421577"/>
    <w:rsid w:val="00447F5B"/>
    <w:rsid w:val="00452F81"/>
    <w:rsid w:val="00455B13"/>
    <w:rsid w:val="00457EB4"/>
    <w:rsid w:val="00462C3C"/>
    <w:rsid w:val="00462DD4"/>
    <w:rsid w:val="004761A8"/>
    <w:rsid w:val="00480F82"/>
    <w:rsid w:val="004975F1"/>
    <w:rsid w:val="004B09A0"/>
    <w:rsid w:val="004B1068"/>
    <w:rsid w:val="004B2A64"/>
    <w:rsid w:val="004C06BA"/>
    <w:rsid w:val="004C5E1C"/>
    <w:rsid w:val="004C77A0"/>
    <w:rsid w:val="004D5D93"/>
    <w:rsid w:val="004F5A79"/>
    <w:rsid w:val="005160E3"/>
    <w:rsid w:val="00520B13"/>
    <w:rsid w:val="0053184A"/>
    <w:rsid w:val="00533DC9"/>
    <w:rsid w:val="00546FB3"/>
    <w:rsid w:val="00553CE7"/>
    <w:rsid w:val="005620AA"/>
    <w:rsid w:val="005627CF"/>
    <w:rsid w:val="005629E8"/>
    <w:rsid w:val="0056522B"/>
    <w:rsid w:val="00565D2B"/>
    <w:rsid w:val="005732B9"/>
    <w:rsid w:val="005737D3"/>
    <w:rsid w:val="005759C8"/>
    <w:rsid w:val="00576417"/>
    <w:rsid w:val="00582983"/>
    <w:rsid w:val="0058759C"/>
    <w:rsid w:val="00587C92"/>
    <w:rsid w:val="005935B1"/>
    <w:rsid w:val="005B60AC"/>
    <w:rsid w:val="005C156F"/>
    <w:rsid w:val="005C3082"/>
    <w:rsid w:val="005C511D"/>
    <w:rsid w:val="005C65F7"/>
    <w:rsid w:val="005E185F"/>
    <w:rsid w:val="005E2986"/>
    <w:rsid w:val="005E3ED4"/>
    <w:rsid w:val="005E4B4F"/>
    <w:rsid w:val="005F6A89"/>
    <w:rsid w:val="005F703C"/>
    <w:rsid w:val="00605BC3"/>
    <w:rsid w:val="00605CA3"/>
    <w:rsid w:val="00605CA8"/>
    <w:rsid w:val="00606A12"/>
    <w:rsid w:val="006149EA"/>
    <w:rsid w:val="00622EC4"/>
    <w:rsid w:val="006231A7"/>
    <w:rsid w:val="00637E84"/>
    <w:rsid w:val="00642E21"/>
    <w:rsid w:val="0065072E"/>
    <w:rsid w:val="0065477B"/>
    <w:rsid w:val="00660803"/>
    <w:rsid w:val="0066150C"/>
    <w:rsid w:val="006620F0"/>
    <w:rsid w:val="00664C8D"/>
    <w:rsid w:val="006718D8"/>
    <w:rsid w:val="00677A26"/>
    <w:rsid w:val="00686E6D"/>
    <w:rsid w:val="00687B68"/>
    <w:rsid w:val="00690F85"/>
    <w:rsid w:val="00691350"/>
    <w:rsid w:val="006969C5"/>
    <w:rsid w:val="006A72FF"/>
    <w:rsid w:val="006A79CF"/>
    <w:rsid w:val="006B2228"/>
    <w:rsid w:val="006B2EAF"/>
    <w:rsid w:val="006C04E7"/>
    <w:rsid w:val="006C0555"/>
    <w:rsid w:val="006C637F"/>
    <w:rsid w:val="006D31CB"/>
    <w:rsid w:val="006D6854"/>
    <w:rsid w:val="006E3EC4"/>
    <w:rsid w:val="006E4018"/>
    <w:rsid w:val="006E54EC"/>
    <w:rsid w:val="006F3766"/>
    <w:rsid w:val="006F4C1F"/>
    <w:rsid w:val="0070518C"/>
    <w:rsid w:val="007115C8"/>
    <w:rsid w:val="00713B04"/>
    <w:rsid w:val="007246CC"/>
    <w:rsid w:val="00744798"/>
    <w:rsid w:val="0075494E"/>
    <w:rsid w:val="0075731A"/>
    <w:rsid w:val="00764FB1"/>
    <w:rsid w:val="007664F8"/>
    <w:rsid w:val="00767785"/>
    <w:rsid w:val="0077541D"/>
    <w:rsid w:val="007771D4"/>
    <w:rsid w:val="00777E80"/>
    <w:rsid w:val="00785F6C"/>
    <w:rsid w:val="007B1B4F"/>
    <w:rsid w:val="007C058D"/>
    <w:rsid w:val="007D134F"/>
    <w:rsid w:val="007D3574"/>
    <w:rsid w:val="007D533B"/>
    <w:rsid w:val="007D6A5C"/>
    <w:rsid w:val="007F2B83"/>
    <w:rsid w:val="007F3FA9"/>
    <w:rsid w:val="007F640B"/>
    <w:rsid w:val="007F7A3E"/>
    <w:rsid w:val="007F7DDC"/>
    <w:rsid w:val="008006CB"/>
    <w:rsid w:val="00801A08"/>
    <w:rsid w:val="0080258C"/>
    <w:rsid w:val="00802E82"/>
    <w:rsid w:val="00810578"/>
    <w:rsid w:val="008202D2"/>
    <w:rsid w:val="008247C3"/>
    <w:rsid w:val="008262E9"/>
    <w:rsid w:val="008327F5"/>
    <w:rsid w:val="00837D5A"/>
    <w:rsid w:val="008449DE"/>
    <w:rsid w:val="008523B8"/>
    <w:rsid w:val="00865E87"/>
    <w:rsid w:val="0086777B"/>
    <w:rsid w:val="00881608"/>
    <w:rsid w:val="00885876"/>
    <w:rsid w:val="008B0B91"/>
    <w:rsid w:val="008B12D7"/>
    <w:rsid w:val="008B6F8A"/>
    <w:rsid w:val="008D1747"/>
    <w:rsid w:val="008D1BD5"/>
    <w:rsid w:val="008D4F69"/>
    <w:rsid w:val="008E050B"/>
    <w:rsid w:val="008E4B67"/>
    <w:rsid w:val="008E5298"/>
    <w:rsid w:val="008E5CCA"/>
    <w:rsid w:val="008F1AE2"/>
    <w:rsid w:val="008F687C"/>
    <w:rsid w:val="008F7D19"/>
    <w:rsid w:val="00904D26"/>
    <w:rsid w:val="0091086C"/>
    <w:rsid w:val="00910AF4"/>
    <w:rsid w:val="00911FD2"/>
    <w:rsid w:val="00914861"/>
    <w:rsid w:val="00920BB4"/>
    <w:rsid w:val="00931280"/>
    <w:rsid w:val="00937EC7"/>
    <w:rsid w:val="009437C6"/>
    <w:rsid w:val="00943C10"/>
    <w:rsid w:val="00946F72"/>
    <w:rsid w:val="00950569"/>
    <w:rsid w:val="00955272"/>
    <w:rsid w:val="0095742B"/>
    <w:rsid w:val="00972CBC"/>
    <w:rsid w:val="00984E1D"/>
    <w:rsid w:val="009A660F"/>
    <w:rsid w:val="009B5632"/>
    <w:rsid w:val="009C57A6"/>
    <w:rsid w:val="009C6303"/>
    <w:rsid w:val="009C6733"/>
    <w:rsid w:val="009F1C1A"/>
    <w:rsid w:val="009F6064"/>
    <w:rsid w:val="00A238A4"/>
    <w:rsid w:val="00A378E9"/>
    <w:rsid w:val="00A4311A"/>
    <w:rsid w:val="00A47292"/>
    <w:rsid w:val="00A506FB"/>
    <w:rsid w:val="00A64F12"/>
    <w:rsid w:val="00A65804"/>
    <w:rsid w:val="00A71A7B"/>
    <w:rsid w:val="00A77C67"/>
    <w:rsid w:val="00A863BD"/>
    <w:rsid w:val="00A91B9E"/>
    <w:rsid w:val="00AB0713"/>
    <w:rsid w:val="00AB157A"/>
    <w:rsid w:val="00AC10A5"/>
    <w:rsid w:val="00AC4521"/>
    <w:rsid w:val="00AC5280"/>
    <w:rsid w:val="00AC5FCD"/>
    <w:rsid w:val="00AC6A75"/>
    <w:rsid w:val="00AD0662"/>
    <w:rsid w:val="00AD2A6D"/>
    <w:rsid w:val="00AE1F10"/>
    <w:rsid w:val="00AF3E73"/>
    <w:rsid w:val="00AF58B1"/>
    <w:rsid w:val="00AF6738"/>
    <w:rsid w:val="00B066E7"/>
    <w:rsid w:val="00B06FF1"/>
    <w:rsid w:val="00B076FC"/>
    <w:rsid w:val="00B10CD0"/>
    <w:rsid w:val="00B21C86"/>
    <w:rsid w:val="00B2716E"/>
    <w:rsid w:val="00B35C3A"/>
    <w:rsid w:val="00B3674E"/>
    <w:rsid w:val="00B431C0"/>
    <w:rsid w:val="00B438E7"/>
    <w:rsid w:val="00B475B3"/>
    <w:rsid w:val="00B55B5A"/>
    <w:rsid w:val="00B5604F"/>
    <w:rsid w:val="00B56B49"/>
    <w:rsid w:val="00B61494"/>
    <w:rsid w:val="00B61D9F"/>
    <w:rsid w:val="00B67684"/>
    <w:rsid w:val="00B67922"/>
    <w:rsid w:val="00B7081D"/>
    <w:rsid w:val="00B72924"/>
    <w:rsid w:val="00B768B0"/>
    <w:rsid w:val="00B83687"/>
    <w:rsid w:val="00B87469"/>
    <w:rsid w:val="00B90133"/>
    <w:rsid w:val="00B96825"/>
    <w:rsid w:val="00BB16D0"/>
    <w:rsid w:val="00BB64DD"/>
    <w:rsid w:val="00BB6A68"/>
    <w:rsid w:val="00BD261A"/>
    <w:rsid w:val="00BD5B9F"/>
    <w:rsid w:val="00BD6C6F"/>
    <w:rsid w:val="00BF047D"/>
    <w:rsid w:val="00BF1805"/>
    <w:rsid w:val="00BF29F2"/>
    <w:rsid w:val="00C01997"/>
    <w:rsid w:val="00C03585"/>
    <w:rsid w:val="00C05F3C"/>
    <w:rsid w:val="00C0722D"/>
    <w:rsid w:val="00C230B9"/>
    <w:rsid w:val="00C252D7"/>
    <w:rsid w:val="00C4349F"/>
    <w:rsid w:val="00C51497"/>
    <w:rsid w:val="00C604CD"/>
    <w:rsid w:val="00C63529"/>
    <w:rsid w:val="00C72888"/>
    <w:rsid w:val="00C7352B"/>
    <w:rsid w:val="00C80F00"/>
    <w:rsid w:val="00C8554C"/>
    <w:rsid w:val="00C9744A"/>
    <w:rsid w:val="00CA0976"/>
    <w:rsid w:val="00CA0B91"/>
    <w:rsid w:val="00CA4AB0"/>
    <w:rsid w:val="00CB4D94"/>
    <w:rsid w:val="00CB76F7"/>
    <w:rsid w:val="00CC70BA"/>
    <w:rsid w:val="00CD1B5A"/>
    <w:rsid w:val="00CD68E4"/>
    <w:rsid w:val="00CE0F39"/>
    <w:rsid w:val="00CE413E"/>
    <w:rsid w:val="00CE50EE"/>
    <w:rsid w:val="00CF396D"/>
    <w:rsid w:val="00D010AB"/>
    <w:rsid w:val="00D0241E"/>
    <w:rsid w:val="00D07F15"/>
    <w:rsid w:val="00D20E8C"/>
    <w:rsid w:val="00D301B9"/>
    <w:rsid w:val="00D31044"/>
    <w:rsid w:val="00D441F6"/>
    <w:rsid w:val="00D561BE"/>
    <w:rsid w:val="00D578C6"/>
    <w:rsid w:val="00D613E7"/>
    <w:rsid w:val="00D7118A"/>
    <w:rsid w:val="00D83199"/>
    <w:rsid w:val="00D92612"/>
    <w:rsid w:val="00D978C2"/>
    <w:rsid w:val="00DA1614"/>
    <w:rsid w:val="00DA1EAD"/>
    <w:rsid w:val="00DB01A6"/>
    <w:rsid w:val="00DB24F1"/>
    <w:rsid w:val="00DB3C9E"/>
    <w:rsid w:val="00DC267E"/>
    <w:rsid w:val="00DC538C"/>
    <w:rsid w:val="00DD0BC6"/>
    <w:rsid w:val="00DD266C"/>
    <w:rsid w:val="00DD4373"/>
    <w:rsid w:val="00DD4D67"/>
    <w:rsid w:val="00DE30D4"/>
    <w:rsid w:val="00DE5926"/>
    <w:rsid w:val="00E02C2D"/>
    <w:rsid w:val="00E1281B"/>
    <w:rsid w:val="00E13BE6"/>
    <w:rsid w:val="00E2184C"/>
    <w:rsid w:val="00E27CFE"/>
    <w:rsid w:val="00E33A78"/>
    <w:rsid w:val="00E41FAC"/>
    <w:rsid w:val="00E45457"/>
    <w:rsid w:val="00E45613"/>
    <w:rsid w:val="00E46A51"/>
    <w:rsid w:val="00E50F55"/>
    <w:rsid w:val="00E5259E"/>
    <w:rsid w:val="00E60577"/>
    <w:rsid w:val="00E64FFD"/>
    <w:rsid w:val="00E71CBE"/>
    <w:rsid w:val="00E80811"/>
    <w:rsid w:val="00E809F2"/>
    <w:rsid w:val="00E84B1C"/>
    <w:rsid w:val="00E84CCE"/>
    <w:rsid w:val="00E91126"/>
    <w:rsid w:val="00EA3D61"/>
    <w:rsid w:val="00EA561E"/>
    <w:rsid w:val="00EA6317"/>
    <w:rsid w:val="00EC1F57"/>
    <w:rsid w:val="00ED0BD2"/>
    <w:rsid w:val="00ED0D01"/>
    <w:rsid w:val="00ED584E"/>
    <w:rsid w:val="00ED5851"/>
    <w:rsid w:val="00EE0C1E"/>
    <w:rsid w:val="00EE3E1E"/>
    <w:rsid w:val="00EE3F81"/>
    <w:rsid w:val="00EE4B6E"/>
    <w:rsid w:val="00F05F4F"/>
    <w:rsid w:val="00F22C0C"/>
    <w:rsid w:val="00F26741"/>
    <w:rsid w:val="00F31A70"/>
    <w:rsid w:val="00F41D12"/>
    <w:rsid w:val="00F51693"/>
    <w:rsid w:val="00F51769"/>
    <w:rsid w:val="00F51DC8"/>
    <w:rsid w:val="00F66EA1"/>
    <w:rsid w:val="00F72145"/>
    <w:rsid w:val="00F856B2"/>
    <w:rsid w:val="00F9072E"/>
    <w:rsid w:val="00F9146F"/>
    <w:rsid w:val="00F94D29"/>
    <w:rsid w:val="00FA1D4B"/>
    <w:rsid w:val="00FA4398"/>
    <w:rsid w:val="00FC0429"/>
    <w:rsid w:val="00FC087D"/>
    <w:rsid w:val="00FD14B8"/>
    <w:rsid w:val="00FD1EA9"/>
    <w:rsid w:val="00FD577A"/>
    <w:rsid w:val="00FD7479"/>
    <w:rsid w:val="00FE674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3A992"/>
  <w15:docId w15:val="{CF2D532A-554A-4FB4-BCA1-C36E7C6E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57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D4F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51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11D"/>
    <w:rPr>
      <w:rFonts w:eastAsiaTheme="minorEastAsia"/>
      <w:lang w:eastAsia="es-VE"/>
    </w:rPr>
  </w:style>
  <w:style w:type="paragraph" w:styleId="Piedepgina">
    <w:name w:val="footer"/>
    <w:basedOn w:val="Normal"/>
    <w:link w:val="PiedepginaCar"/>
    <w:uiPriority w:val="99"/>
    <w:unhideWhenUsed/>
    <w:rsid w:val="005C51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11D"/>
    <w:rPr>
      <w:rFonts w:eastAsiaTheme="minorEastAsia"/>
      <w:lang w:eastAsia="es-VE"/>
    </w:rPr>
  </w:style>
  <w:style w:type="paragraph" w:customStyle="1" w:styleId="Predeterminado">
    <w:name w:val="Predeterminado"/>
    <w:rsid w:val="006D31CB"/>
    <w:pPr>
      <w:tabs>
        <w:tab w:val="left" w:pos="708"/>
      </w:tabs>
      <w:suppressAutoHyphens/>
    </w:pPr>
    <w:rPr>
      <w:rFonts w:ascii="Liberation Serif" w:eastAsia="DejaVu Sans Condensed" w:hAnsi="Liberation Serif" w:cs="FreeSans"/>
      <w:color w:val="00000A"/>
      <w:sz w:val="24"/>
      <w:szCs w:val="24"/>
      <w:lang w:eastAsia="zh-CN" w:bidi="hi-IN"/>
    </w:rPr>
  </w:style>
  <w:style w:type="character" w:customStyle="1" w:styleId="Muydestacado">
    <w:name w:val="Muy destacado"/>
    <w:basedOn w:val="Fuentedeprrafopredeter"/>
    <w:rsid w:val="006D31CB"/>
    <w:rPr>
      <w:rFonts w:cs="Times New Roman"/>
      <w:b/>
      <w:bCs/>
    </w:rPr>
  </w:style>
  <w:style w:type="paragraph" w:styleId="NormalWeb">
    <w:name w:val="Normal (Web)"/>
    <w:basedOn w:val="Predeterminado"/>
    <w:uiPriority w:val="99"/>
    <w:rsid w:val="006D31CB"/>
    <w:pPr>
      <w:spacing w:before="280" w:after="280"/>
    </w:pPr>
  </w:style>
  <w:style w:type="character" w:customStyle="1" w:styleId="Ttulo1Car">
    <w:name w:val="Título 1 Car"/>
    <w:basedOn w:val="Fuentedeprrafopredeter"/>
    <w:link w:val="Ttulo1"/>
    <w:uiPriority w:val="1"/>
    <w:rsid w:val="009C57A6"/>
    <w:rPr>
      <w:rFonts w:asciiTheme="majorHAnsi" w:eastAsiaTheme="majorEastAsia" w:hAnsiTheme="majorHAnsi" w:cstheme="majorBidi"/>
      <w:b/>
      <w:bCs/>
      <w:color w:val="365F91" w:themeColor="accent1" w:themeShade="BF"/>
      <w:sz w:val="28"/>
      <w:szCs w:val="28"/>
      <w:lang w:eastAsia="es-VE"/>
    </w:rPr>
  </w:style>
  <w:style w:type="paragraph" w:customStyle="1" w:styleId="Encabezado1">
    <w:name w:val="Encabezado 1"/>
    <w:basedOn w:val="Predeterminado"/>
    <w:next w:val="Normal"/>
    <w:rsid w:val="009C57A6"/>
    <w:pPr>
      <w:keepNext/>
      <w:keepLines/>
      <w:spacing w:before="480" w:after="0"/>
    </w:pPr>
    <w:rPr>
      <w:rFonts w:ascii="Cambria" w:hAnsi="Cambria"/>
      <w:b/>
      <w:bCs/>
      <w:color w:val="365F91"/>
      <w:sz w:val="28"/>
      <w:szCs w:val="28"/>
    </w:rPr>
  </w:style>
  <w:style w:type="table" w:styleId="Tablaconcuadrcula">
    <w:name w:val="Table Grid"/>
    <w:basedOn w:val="Tablanormal"/>
    <w:uiPriority w:val="59"/>
    <w:rsid w:val="00B43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76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6A7"/>
    <w:rPr>
      <w:rFonts w:ascii="Tahoma" w:eastAsiaTheme="minorEastAsia" w:hAnsi="Tahoma" w:cs="Tahoma"/>
      <w:sz w:val="16"/>
      <w:szCs w:val="16"/>
      <w:lang w:eastAsia="es-VE"/>
    </w:rPr>
  </w:style>
  <w:style w:type="paragraph" w:styleId="Prrafodelista">
    <w:name w:val="List Paragraph"/>
    <w:basedOn w:val="Normal"/>
    <w:uiPriority w:val="34"/>
    <w:qFormat/>
    <w:rsid w:val="00B5604F"/>
    <w:pPr>
      <w:ind w:left="720"/>
      <w:contextualSpacing/>
    </w:pPr>
    <w:rPr>
      <w:rFonts w:ascii="Calibri" w:eastAsia="Times New Roman" w:hAnsi="Calibri" w:cs="Times New Roman"/>
    </w:rPr>
  </w:style>
  <w:style w:type="numbering" w:customStyle="1" w:styleId="WWNum4">
    <w:name w:val="WWNum4"/>
    <w:basedOn w:val="Sinlista"/>
    <w:rsid w:val="00B5604F"/>
    <w:pPr>
      <w:numPr>
        <w:numId w:val="2"/>
      </w:numPr>
    </w:pPr>
  </w:style>
  <w:style w:type="paragraph" w:customStyle="1" w:styleId="Standard">
    <w:name w:val="Standard"/>
    <w:rsid w:val="0077541D"/>
    <w:pPr>
      <w:tabs>
        <w:tab w:val="left" w:pos="708"/>
      </w:tabs>
      <w:suppressAutoHyphens/>
      <w:autoSpaceDN w:val="0"/>
      <w:spacing w:after="0" w:line="240" w:lineRule="auto"/>
      <w:textAlignment w:val="baseline"/>
    </w:pPr>
    <w:rPr>
      <w:rFonts w:ascii="Liberation Serif" w:eastAsia="DejaVu Sans Condensed" w:hAnsi="Liberation Serif" w:cs="FreeSans"/>
      <w:color w:val="00000A"/>
      <w:kern w:val="3"/>
      <w:sz w:val="24"/>
      <w:szCs w:val="24"/>
      <w:lang w:eastAsia="zh-CN" w:bidi="hi-IN"/>
    </w:rPr>
  </w:style>
  <w:style w:type="character" w:customStyle="1" w:styleId="apple-style-span">
    <w:name w:val="apple-style-span"/>
    <w:basedOn w:val="Fuentedeprrafopredeter"/>
    <w:rsid w:val="00BF047D"/>
  </w:style>
  <w:style w:type="character" w:customStyle="1" w:styleId="apple-converted-space">
    <w:name w:val="apple-converted-space"/>
    <w:basedOn w:val="Fuentedeprrafopredeter"/>
    <w:rsid w:val="00BF047D"/>
  </w:style>
  <w:style w:type="character" w:styleId="Hipervnculo">
    <w:name w:val="Hyperlink"/>
    <w:basedOn w:val="Fuentedeprrafopredeter"/>
    <w:uiPriority w:val="99"/>
    <w:unhideWhenUsed/>
    <w:rsid w:val="00BF047D"/>
    <w:rPr>
      <w:color w:val="0000FF" w:themeColor="hyperlink"/>
      <w:u w:val="single"/>
    </w:rPr>
  </w:style>
  <w:style w:type="character" w:customStyle="1" w:styleId="Ttulo2Car">
    <w:name w:val="Título 2 Car"/>
    <w:basedOn w:val="Fuentedeprrafopredeter"/>
    <w:link w:val="Ttulo2"/>
    <w:uiPriority w:val="9"/>
    <w:semiHidden/>
    <w:rsid w:val="008D4F69"/>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AE1F10"/>
    <w:rPr>
      <w:i/>
      <w:iCs/>
    </w:rPr>
  </w:style>
  <w:style w:type="table" w:customStyle="1" w:styleId="Cuadrculaclara-nfasis11">
    <w:name w:val="Cuadrícula clara - Énfasis 11"/>
    <w:basedOn w:val="Tablanormal"/>
    <w:uiPriority w:val="62"/>
    <w:rsid w:val="00241FD2"/>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2">
    <w:name w:val="Light Shading Accent 2"/>
    <w:basedOn w:val="Tablanormal"/>
    <w:uiPriority w:val="60"/>
    <w:rsid w:val="00241FD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C51497"/>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Cuadrculaclara-nfasis2">
    <w:name w:val="Light Grid Accent 2"/>
    <w:basedOn w:val="Tablanormal"/>
    <w:uiPriority w:val="62"/>
    <w:rsid w:val="00C51497"/>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Refdecomentario">
    <w:name w:val="annotation reference"/>
    <w:basedOn w:val="Fuentedeprrafopredeter"/>
    <w:uiPriority w:val="99"/>
    <w:unhideWhenUsed/>
    <w:rsid w:val="0027295C"/>
    <w:rPr>
      <w:sz w:val="16"/>
      <w:szCs w:val="16"/>
    </w:rPr>
  </w:style>
  <w:style w:type="paragraph" w:styleId="Textocomentario">
    <w:name w:val="annotation text"/>
    <w:basedOn w:val="Normal"/>
    <w:link w:val="TextocomentarioCar"/>
    <w:uiPriority w:val="99"/>
    <w:semiHidden/>
    <w:unhideWhenUsed/>
    <w:rsid w:val="002729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295C"/>
    <w:rPr>
      <w:sz w:val="20"/>
      <w:szCs w:val="20"/>
    </w:rPr>
  </w:style>
  <w:style w:type="paragraph" w:styleId="Asuntodelcomentario">
    <w:name w:val="annotation subject"/>
    <w:basedOn w:val="Textocomentario"/>
    <w:next w:val="Textocomentario"/>
    <w:link w:val="AsuntodelcomentarioCar"/>
    <w:uiPriority w:val="99"/>
    <w:semiHidden/>
    <w:unhideWhenUsed/>
    <w:rsid w:val="0027295C"/>
    <w:rPr>
      <w:b/>
      <w:bCs/>
    </w:rPr>
  </w:style>
  <w:style w:type="character" w:customStyle="1" w:styleId="AsuntodelcomentarioCar">
    <w:name w:val="Asunto del comentario Car"/>
    <w:basedOn w:val="TextocomentarioCar"/>
    <w:link w:val="Asuntodelcomentario"/>
    <w:uiPriority w:val="99"/>
    <w:semiHidden/>
    <w:rsid w:val="0027295C"/>
    <w:rPr>
      <w:b/>
      <w:bCs/>
      <w:sz w:val="20"/>
      <w:szCs w:val="20"/>
    </w:rPr>
  </w:style>
  <w:style w:type="character" w:styleId="Hipervnculovisitado">
    <w:name w:val="FollowedHyperlink"/>
    <w:basedOn w:val="Fuentedeprrafopredeter"/>
    <w:uiPriority w:val="99"/>
    <w:semiHidden/>
    <w:unhideWhenUsed/>
    <w:rsid w:val="00E27CFE"/>
    <w:rPr>
      <w:color w:val="800080" w:themeColor="followedHyperlink"/>
      <w:u w:val="single"/>
    </w:rPr>
  </w:style>
  <w:style w:type="paragraph" w:customStyle="1" w:styleId="WW-Predeterminado">
    <w:name w:val="WW-Predeterminado"/>
    <w:rsid w:val="000C3E67"/>
    <w:pPr>
      <w:tabs>
        <w:tab w:val="left" w:pos="708"/>
      </w:tabs>
      <w:suppressAutoHyphens/>
    </w:pPr>
    <w:rPr>
      <w:rFonts w:ascii="Liberation Serif" w:eastAsia="DejaVu Sans Condensed" w:hAnsi="Liberation Serif" w:cs="FreeSans"/>
      <w:color w:val="00000A"/>
      <w:sz w:val="24"/>
      <w:szCs w:val="24"/>
      <w:lang w:eastAsia="hi-IN" w:bidi="hi-IN"/>
    </w:rPr>
  </w:style>
  <w:style w:type="table" w:customStyle="1" w:styleId="Listamedia11">
    <w:name w:val="Lista media 11"/>
    <w:basedOn w:val="Tablanormal"/>
    <w:uiPriority w:val="65"/>
    <w:rsid w:val="000C3E6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anormal1">
    <w:name w:val="Plain Table 1"/>
    <w:basedOn w:val="Tablanormal"/>
    <w:uiPriority w:val="41"/>
    <w:rsid w:val="00E33A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rmacindecontacto">
    <w:name w:val="Información de contacto"/>
    <w:basedOn w:val="Normal"/>
    <w:uiPriority w:val="99"/>
    <w:qFormat/>
    <w:rsid w:val="00BF1805"/>
    <w:pPr>
      <w:spacing w:after="0" w:line="264" w:lineRule="auto"/>
      <w:jc w:val="center"/>
    </w:pPr>
    <w:rPr>
      <w:rFonts w:eastAsiaTheme="minorHAnsi"/>
      <w:color w:val="595959" w:themeColor="text1" w:themeTint="A6"/>
      <w:sz w:val="20"/>
      <w:szCs w:val="20"/>
      <w:lang w:val="es-ES" w:eastAsia="es-ES"/>
    </w:rPr>
  </w:style>
  <w:style w:type="paragraph" w:styleId="Ttulo">
    <w:name w:val="Title"/>
    <w:basedOn w:val="Normal"/>
    <w:next w:val="Normal"/>
    <w:link w:val="TtuloCar"/>
    <w:uiPriority w:val="10"/>
    <w:unhideWhenUsed/>
    <w:qFormat/>
    <w:rsid w:val="00BF1805"/>
    <w:pPr>
      <w:spacing w:before="480" w:after="40" w:line="240" w:lineRule="auto"/>
      <w:contextualSpacing/>
      <w:jc w:val="center"/>
    </w:pPr>
    <w:rPr>
      <w:rFonts w:asciiTheme="majorHAnsi" w:eastAsiaTheme="majorEastAsia" w:hAnsiTheme="majorHAnsi" w:cstheme="majorBidi"/>
      <w:color w:val="365F91" w:themeColor="accent1" w:themeShade="BF"/>
      <w:kern w:val="28"/>
      <w:sz w:val="60"/>
      <w:szCs w:val="20"/>
      <w:lang w:val="es-ES" w:eastAsia="es-ES"/>
    </w:rPr>
  </w:style>
  <w:style w:type="character" w:customStyle="1" w:styleId="TtuloCar">
    <w:name w:val="Título Car"/>
    <w:basedOn w:val="Fuentedeprrafopredeter"/>
    <w:link w:val="Ttulo"/>
    <w:uiPriority w:val="10"/>
    <w:rsid w:val="00BF1805"/>
    <w:rPr>
      <w:rFonts w:asciiTheme="majorHAnsi" w:eastAsiaTheme="majorEastAsia" w:hAnsiTheme="majorHAnsi" w:cstheme="majorBidi"/>
      <w:color w:val="365F91" w:themeColor="accent1" w:themeShade="BF"/>
      <w:kern w:val="28"/>
      <w:sz w:val="60"/>
      <w:szCs w:val="20"/>
      <w:lang w:val="es-ES" w:eastAsia="es-ES"/>
    </w:rPr>
  </w:style>
  <w:style w:type="paragraph" w:styleId="Sinespaciado">
    <w:name w:val="No Spacing"/>
    <w:link w:val="SinespaciadoCar"/>
    <w:uiPriority w:val="1"/>
    <w:unhideWhenUsed/>
    <w:qFormat/>
    <w:rsid w:val="00BF1805"/>
    <w:pPr>
      <w:spacing w:after="0" w:line="240" w:lineRule="auto"/>
    </w:pPr>
    <w:rPr>
      <w:rFonts w:eastAsiaTheme="minorHAnsi"/>
      <w:sz w:val="20"/>
      <w:szCs w:val="20"/>
      <w:lang w:val="es-ES" w:eastAsia="es-ES"/>
    </w:rPr>
  </w:style>
  <w:style w:type="character" w:customStyle="1" w:styleId="SinespaciadoCar">
    <w:name w:val="Sin espaciado Car"/>
    <w:basedOn w:val="Fuentedeprrafopredeter"/>
    <w:link w:val="Sinespaciado"/>
    <w:uiPriority w:val="1"/>
    <w:rsid w:val="00BF1805"/>
    <w:rPr>
      <w:rFonts w:eastAsiaTheme="minorHAnsi"/>
      <w:sz w:val="20"/>
      <w:szCs w:val="20"/>
      <w:lang w:val="es-ES" w:eastAsia="es-ES"/>
    </w:rPr>
  </w:style>
  <w:style w:type="table" w:styleId="Tablanormal5">
    <w:name w:val="Plain Table 5"/>
    <w:basedOn w:val="Tablanormal"/>
    <w:uiPriority w:val="45"/>
    <w:rsid w:val="00553CE7"/>
    <w:pPr>
      <w:spacing w:after="0" w:line="240" w:lineRule="auto"/>
    </w:pPr>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571347">
      <w:bodyDiv w:val="1"/>
      <w:marLeft w:val="0"/>
      <w:marRight w:val="0"/>
      <w:marTop w:val="0"/>
      <w:marBottom w:val="0"/>
      <w:divBdr>
        <w:top w:val="none" w:sz="0" w:space="0" w:color="auto"/>
        <w:left w:val="none" w:sz="0" w:space="0" w:color="auto"/>
        <w:bottom w:val="none" w:sz="0" w:space="0" w:color="auto"/>
        <w:right w:val="none" w:sz="0" w:space="0" w:color="auto"/>
      </w:divBdr>
    </w:div>
    <w:div w:id="1238595533">
      <w:bodyDiv w:val="1"/>
      <w:marLeft w:val="0"/>
      <w:marRight w:val="0"/>
      <w:marTop w:val="0"/>
      <w:marBottom w:val="0"/>
      <w:divBdr>
        <w:top w:val="none" w:sz="0" w:space="0" w:color="auto"/>
        <w:left w:val="none" w:sz="0" w:space="0" w:color="auto"/>
        <w:bottom w:val="none" w:sz="0" w:space="0" w:color="auto"/>
        <w:right w:val="none" w:sz="0" w:space="0" w:color="auto"/>
      </w:divBdr>
    </w:div>
    <w:div w:id="177262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hyperlink" Target="http://www.odiseo.com.mx/bitacora-educativa/medios-masivos-comunicacion-su-influencia-educacion" TargetMode="External"/><Relationship Id="rId21" Type="http://schemas.openxmlformats.org/officeDocument/2006/relationships/chart" Target="charts/chart6.xml"/><Relationship Id="rId34" Type="http://schemas.openxmlformats.org/officeDocument/2006/relationships/image" Target="media/image16.png"/><Relationship Id="rId42" Type="http://schemas.openxmlformats.org/officeDocument/2006/relationships/hyperlink" Target="http://www.consumer.es/web/es/tecnologia/internet/2008/11/12/180713.php" TargetMode="External"/><Relationship Id="rId47" Type="http://schemas.openxmlformats.org/officeDocument/2006/relationships/hyperlink" Target="http://loe.opsu.gob.ve/" TargetMode="External"/><Relationship Id="rId50" Type="http://schemas.openxmlformats.org/officeDocument/2006/relationships/hyperlink" Target="http://tesisdeinvestig.blogspot.com/2011/07/proyectos-factibles-manual-upel" TargetMode="External"/><Relationship Id="rId55" Type="http://schemas.openxmlformats.org/officeDocument/2006/relationships/hyperlink" Target="http://herramientastecnologicas2011.blogspot.com/2011/03/las-herramientas-tecnologicas-en-la.html" TargetMode="External"/><Relationship Id="rId63" Type="http://schemas.openxmlformats.org/officeDocument/2006/relationships/diagramQuickStyle" Target="diagrams/quickStyle1.xml"/><Relationship Id="rId68" Type="http://schemas.openxmlformats.org/officeDocument/2006/relationships/image" Target="media/image2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Users\usuario\Documents\TESIS%20DE%20GRADO%20COMPLETA%20%20DAMELYS%202016\PrOYECTO%20DE%20VIDA..pptx"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image" Target="media/image5.png"/><Relationship Id="rId24" Type="http://schemas.openxmlformats.org/officeDocument/2006/relationships/chart" Target="charts/chart9.xml"/><Relationship Id="rId32" Type="http://schemas.openxmlformats.org/officeDocument/2006/relationships/image" Target="media/image14.png"/><Relationship Id="rId37" Type="http://schemas.openxmlformats.org/officeDocument/2006/relationships/hyperlink" Target="http://www.eltiempo.com.ve/noticias/default.asp?id=3469" TargetMode="External"/><Relationship Id="rId40" Type="http://schemas.openxmlformats.org/officeDocument/2006/relationships/hyperlink" Target="http://www.opsu.gob.ve/?ir=opsu" TargetMode="External"/><Relationship Id="rId45" Type="http://schemas.openxmlformats.org/officeDocument/2006/relationships/hyperlink" Target="http://www.sie.es/crl/archivo_pdf/ORIENTACION%20VOCACIONAL.pdf" TargetMode="External"/><Relationship Id="rId53" Type="http://schemas.openxmlformats.org/officeDocument/2006/relationships/hyperlink" Target="http://noticias.universia.edu.ve/en-portada/noticia/2010/07/19/390252/jovenes-desempleados-optan-seguir-estudiando-si-consiguen-trabajo.html" TargetMode="External"/><Relationship Id="rId58" Type="http://schemas.openxmlformats.org/officeDocument/2006/relationships/footer" Target="footer2.xml"/><Relationship Id="rId66" Type="http://schemas.openxmlformats.org/officeDocument/2006/relationships/image" Target="media/image26.gif"/><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hyperlink" Target="http://books.google.co.ve/books/about/Psicolog%C3%ADa_de_la_adolescencia.html?id=ENVMNZgyxQIC&amp;redir_esc=y" TargetMode="External"/><Relationship Id="rId49" Type="http://schemas.openxmlformats.org/officeDocument/2006/relationships/hyperlink" Target="http://es.slideshare.net/angelitacabello/recursos-y-herramientas-tecnologicos" TargetMode="External"/><Relationship Id="rId57" Type="http://schemas.openxmlformats.org/officeDocument/2006/relationships/image" Target="media/image19.png"/><Relationship Id="rId61" Type="http://schemas.openxmlformats.org/officeDocument/2006/relationships/diagramData" Target="diagrams/data1.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image" Target="media/image13.png"/><Relationship Id="rId44" Type="http://schemas.openxmlformats.org/officeDocument/2006/relationships/hyperlink" Target="http://www.psicologia-online.com/articulos/2005/ie_vocacional.shtml" TargetMode="External"/><Relationship Id="rId52" Type="http://schemas.openxmlformats.org/officeDocument/2006/relationships/hyperlink" Target="http://unesdoc.unesco.org/images/0018/001891/189108s.pdf" TargetMode="External"/><Relationship Id="rId60" Type="http://schemas.openxmlformats.org/officeDocument/2006/relationships/image" Target="media/image21.jpeg"/><Relationship Id="rId65" Type="http://schemas.microsoft.com/office/2007/relationships/diagramDrawing" Target="diagrams/drawing1.xml"/><Relationship Id="rId73" Type="http://schemas.openxmlformats.org/officeDocument/2006/relationships/hyperlink" Target="file:///C:\Users\usuario\Documents\TALLERES%20VARIADOS\TALLER%20DE%20PROYECTO%20DE%20VIDA\CELEBRA_LA_VIDA.pp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ineaformate.conevyt.org.mx/index.php?option=com" TargetMode="External"/><Relationship Id="rId48" Type="http://schemas.openxmlformats.org/officeDocument/2006/relationships/hyperlink" Target="https://aneskaortega.wordpress.com/category/blogs/" TargetMode="External"/><Relationship Id="rId56" Type="http://schemas.openxmlformats.org/officeDocument/2006/relationships/image" Target="media/image18.jpeg"/><Relationship Id="rId64" Type="http://schemas.openxmlformats.org/officeDocument/2006/relationships/diagramColors" Target="diagrams/colors1.xml"/><Relationship Id="rId69" Type="http://schemas.openxmlformats.org/officeDocument/2006/relationships/hyperlink" Target="file:///C:\Users\usuario\Documents\TESIS%20DE%20GRADO%20COMPLETA%20%20DAMELYS%202016\perfil%20del%20egresado%20y%20oportunidades%20de%20estudio%20%202017.pptx" TargetMode="External"/><Relationship Id="rId8" Type="http://schemas.openxmlformats.org/officeDocument/2006/relationships/image" Target="media/image2.jpeg"/><Relationship Id="rId51" Type="http://schemas.openxmlformats.org/officeDocument/2006/relationships/hyperlink" Target="http://www.investigacion-psicopedagogica.org/revista/articulos/11/espannol/Art_11_157.pdf" TargetMode="Externa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mailto:damelis238@hotmail.com"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5.png"/><Relationship Id="rId38" Type="http://schemas.openxmlformats.org/officeDocument/2006/relationships/hyperlink" Target="http://tecnologiaedu" TargetMode="External"/><Relationship Id="rId46" Type="http://schemas.openxmlformats.org/officeDocument/2006/relationships/hyperlink" Target="http://www.vidaprofesional.com.ve/blog/que-significa-ser-nativo-digital.aspx" TargetMode="External"/><Relationship Id="rId59" Type="http://schemas.openxmlformats.org/officeDocument/2006/relationships/image" Target="media/image20.png"/><Relationship Id="rId67" Type="http://schemas.openxmlformats.org/officeDocument/2006/relationships/image" Target="media/image27.jpeg"/><Relationship Id="rId20" Type="http://schemas.openxmlformats.org/officeDocument/2006/relationships/chart" Target="charts/chart5.xml"/><Relationship Id="rId41" Type="http://schemas.openxmlformats.org/officeDocument/2006/relationships/hyperlink" Target="http://es.scribd.com/doc/83891239/Definiciones-de-Herramientas-Tecnologicas" TargetMode="External"/><Relationship Id="rId54" Type="http://schemas.openxmlformats.org/officeDocument/2006/relationships/hyperlink" Target="https://books.google.co.ve/books?id=AgvGCgAAQBAJ&amp;pg=PA433&amp;dq=definicion+de+herramientas+tecnol%C3%B3gicas&amp;hl=es-419&amp;sa=X&amp;ved=0ahUKEwinwaXY3pvPAhUDw4MKHZfcDX4Q6AEIKDAD" TargetMode="External"/><Relationship Id="rId62" Type="http://schemas.openxmlformats.org/officeDocument/2006/relationships/diagramLayout" Target="diagrams/layout1.xml"/><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eduardo\Documents\Tesis%20Dame\Aplicacion%20de%20alfa%20de%20Cromach%20-%20Damely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duardo\Documents\Tesis%20Dame\Aplicacion%20de%20alfa%20de%20Cromach%20-%20Damel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duardo\Documents\Aplicacion%20de%20alfa%20de%20Cromach%20-%20Damely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uardo\Documents\Aplicacion%20de%20alfa%20de%20Cromach%20-%20Damel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duardo\Documents\Aplicacion%20de%20alfa%20de%20Cromach%20-%20Damely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eduardo\Documents\Tesis%20Dame\Aplicacion%20de%20alfa%20de%20Cromach%20-%20Damely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duardo\Documents\Aplicacion%20de%20alfa%20de%20Cromach%20-%20Damely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Hoja11!$B$1</c:f>
              <c:strCache>
                <c:ptCount val="1"/>
                <c:pt idx="0">
                  <c:v>Siempre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Hoja11!$A$2:$A$7</c:f>
              <c:strCache>
                <c:ptCount val="6"/>
                <c:pt idx="0">
                  <c:v>Ítem</c:v>
                </c:pt>
                <c:pt idx="2">
                  <c:v>5</c:v>
                </c:pt>
                <c:pt idx="5">
                  <c:v>6</c:v>
                </c:pt>
              </c:strCache>
            </c:strRef>
          </c:cat>
          <c:val>
            <c:numRef>
              <c:f>Hoja11!$B$2:$B$7</c:f>
              <c:numCache>
                <c:formatCode>General</c:formatCode>
                <c:ptCount val="6"/>
                <c:pt idx="2" formatCode="0%">
                  <c:v>0.56000000000000005</c:v>
                </c:pt>
                <c:pt idx="5" formatCode="0%">
                  <c:v>0.62</c:v>
                </c:pt>
              </c:numCache>
            </c:numRef>
          </c:val>
          <c:extLst>
            <c:ext xmlns:c16="http://schemas.microsoft.com/office/drawing/2014/chart" uri="{C3380CC4-5D6E-409C-BE32-E72D297353CC}">
              <c16:uniqueId val="{00000000-A32F-44F0-908D-602E222046D8}"/>
            </c:ext>
          </c:extLst>
        </c:ser>
        <c:ser>
          <c:idx val="1"/>
          <c:order val="1"/>
          <c:tx>
            <c:strRef>
              <c:f>Hoja11!$C$1</c:f>
              <c:strCache>
                <c:ptCount val="1"/>
                <c:pt idx="0">
                  <c:v>Casi Siempre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Hoja11!$A$2:$A$7</c:f>
              <c:strCache>
                <c:ptCount val="6"/>
                <c:pt idx="0">
                  <c:v>Ítem</c:v>
                </c:pt>
                <c:pt idx="2">
                  <c:v>5</c:v>
                </c:pt>
                <c:pt idx="5">
                  <c:v>6</c:v>
                </c:pt>
              </c:strCache>
            </c:strRef>
          </c:cat>
          <c:val>
            <c:numRef>
              <c:f>Hoja11!$C$2:$C$7</c:f>
              <c:numCache>
                <c:formatCode>General</c:formatCode>
                <c:ptCount val="6"/>
                <c:pt idx="2" formatCode="0%">
                  <c:v>0.31</c:v>
                </c:pt>
                <c:pt idx="5" formatCode="0%">
                  <c:v>0.18</c:v>
                </c:pt>
              </c:numCache>
            </c:numRef>
          </c:val>
          <c:extLst>
            <c:ext xmlns:c16="http://schemas.microsoft.com/office/drawing/2014/chart" uri="{C3380CC4-5D6E-409C-BE32-E72D297353CC}">
              <c16:uniqueId val="{00000001-A32F-44F0-908D-602E222046D8}"/>
            </c:ext>
          </c:extLst>
        </c:ser>
        <c:ser>
          <c:idx val="2"/>
          <c:order val="2"/>
          <c:tx>
            <c:strRef>
              <c:f>Hoja11!$D$1</c:f>
              <c:strCache>
                <c:ptCount val="1"/>
                <c:pt idx="0">
                  <c:v>Algunas Veces</c:v>
                </c:pt>
              </c:strCache>
            </c:strRef>
          </c:tx>
          <c:invertIfNegative val="0"/>
          <c:dLbls>
            <c:dLbl>
              <c:idx val="5"/>
              <c:layout>
                <c:manualLayout>
                  <c:x val="3.0055101018533856E-2"/>
                  <c:y val="1.9588638589618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2F-44F0-908D-602E222046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Hoja11!$A$2:$A$7</c:f>
              <c:strCache>
                <c:ptCount val="6"/>
                <c:pt idx="0">
                  <c:v>Ítem</c:v>
                </c:pt>
                <c:pt idx="2">
                  <c:v>5</c:v>
                </c:pt>
                <c:pt idx="5">
                  <c:v>6</c:v>
                </c:pt>
              </c:strCache>
            </c:strRef>
          </c:cat>
          <c:val>
            <c:numRef>
              <c:f>Hoja11!$D$2:$D$7</c:f>
              <c:numCache>
                <c:formatCode>General</c:formatCode>
                <c:ptCount val="6"/>
                <c:pt idx="2" formatCode="0%">
                  <c:v>0.13</c:v>
                </c:pt>
                <c:pt idx="5" formatCode="0%">
                  <c:v>0.2</c:v>
                </c:pt>
              </c:numCache>
            </c:numRef>
          </c:val>
          <c:extLst>
            <c:ext xmlns:c16="http://schemas.microsoft.com/office/drawing/2014/chart" uri="{C3380CC4-5D6E-409C-BE32-E72D297353CC}">
              <c16:uniqueId val="{00000003-A32F-44F0-908D-602E222046D8}"/>
            </c:ext>
          </c:extLst>
        </c:ser>
        <c:ser>
          <c:idx val="3"/>
          <c:order val="3"/>
          <c:tx>
            <c:strRef>
              <c:f>Hoja11!$E$1</c:f>
              <c:strCache>
                <c:ptCount val="1"/>
                <c:pt idx="0">
                  <c:v>Nunca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Hoja11!$A$2:$A$7</c:f>
              <c:strCache>
                <c:ptCount val="6"/>
                <c:pt idx="0">
                  <c:v>Ítem</c:v>
                </c:pt>
                <c:pt idx="2">
                  <c:v>5</c:v>
                </c:pt>
                <c:pt idx="5">
                  <c:v>6</c:v>
                </c:pt>
              </c:strCache>
            </c:strRef>
          </c:cat>
          <c:val>
            <c:numRef>
              <c:f>Hoja11!$E$2:$E$7</c:f>
              <c:numCache>
                <c:formatCode>General</c:formatCode>
                <c:ptCount val="6"/>
                <c:pt idx="2" formatCode="0%">
                  <c:v>0</c:v>
                </c:pt>
                <c:pt idx="5" formatCode="0%">
                  <c:v>0</c:v>
                </c:pt>
              </c:numCache>
            </c:numRef>
          </c:val>
          <c:extLst>
            <c:ext xmlns:c16="http://schemas.microsoft.com/office/drawing/2014/chart" uri="{C3380CC4-5D6E-409C-BE32-E72D297353CC}">
              <c16:uniqueId val="{00000004-A32F-44F0-908D-602E222046D8}"/>
            </c:ext>
          </c:extLst>
        </c:ser>
        <c:dLbls>
          <c:showLegendKey val="0"/>
          <c:showVal val="1"/>
          <c:showCatName val="0"/>
          <c:showSerName val="0"/>
          <c:showPercent val="0"/>
          <c:showBubbleSize val="0"/>
        </c:dLbls>
        <c:gapWidth val="95"/>
        <c:axId val="308806416"/>
        <c:axId val="208649040"/>
      </c:barChart>
      <c:valAx>
        <c:axId val="208649040"/>
        <c:scaling>
          <c:orientation val="minMax"/>
        </c:scaling>
        <c:delete val="1"/>
        <c:axPos val="l"/>
        <c:numFmt formatCode="General" sourceLinked="1"/>
        <c:majorTickMark val="out"/>
        <c:minorTickMark val="none"/>
        <c:tickLblPos val="nextTo"/>
        <c:crossAx val="308806416"/>
        <c:crosses val="autoZero"/>
        <c:crossBetween val="between"/>
      </c:valAx>
      <c:catAx>
        <c:axId val="308806416"/>
        <c:scaling>
          <c:orientation val="minMax"/>
        </c:scaling>
        <c:delete val="0"/>
        <c:axPos val="b"/>
        <c:numFmt formatCode="General" sourceLinked="0"/>
        <c:majorTickMark val="none"/>
        <c:minorTickMark val="none"/>
        <c:tickLblPos val="nextTo"/>
        <c:crossAx val="208649040"/>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199949125302068"/>
          <c:y val="6.9499340751420155E-2"/>
          <c:w val="0.84688450287326411"/>
          <c:h val="0.62292903527904087"/>
        </c:manualLayout>
      </c:layout>
      <c:barChart>
        <c:barDir val="col"/>
        <c:grouping val="clustered"/>
        <c:varyColors val="0"/>
        <c:ser>
          <c:idx val="0"/>
          <c:order val="0"/>
          <c:tx>
            <c:strRef>
              <c:f>Hoja1!$B$1</c:f>
              <c:strCache>
                <c:ptCount val="1"/>
                <c:pt idx="0">
                  <c:v>SIEMPRE</c:v>
                </c:pt>
              </c:strCache>
            </c:strRef>
          </c:tx>
          <c:invertIfNegative val="0"/>
          <c:dLbls>
            <c:dLbl>
              <c:idx val="0"/>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1-492B-A1B2-4388CBEAFA65}"/>
                </c:ext>
              </c:extLst>
            </c:dLbl>
            <c:dLbl>
              <c:idx val="1"/>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81-492B-A1B2-4388CBEAFA65}"/>
                </c:ext>
              </c:extLst>
            </c:dLbl>
            <c:dLbl>
              <c:idx val="2"/>
              <c:layout>
                <c:manualLayout>
                  <c:x val="1.7094017094017096E-2"/>
                  <c:y val="2.2598870056497175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81-492B-A1B2-4388CBEAFA65}"/>
                </c:ext>
              </c:extLst>
            </c:dLbl>
            <c:dLbl>
              <c:idx val="3"/>
              <c:layout>
                <c:manualLayout>
                  <c:x val="6.7854113655640372E-3"/>
                  <c:y val="0"/>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81-492B-A1B2-4388CBEAFA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17</c:v>
                </c:pt>
                <c:pt idx="1">
                  <c:v>18</c:v>
                </c:pt>
                <c:pt idx="2">
                  <c:v>19</c:v>
                </c:pt>
                <c:pt idx="3">
                  <c:v>20</c:v>
                </c:pt>
              </c:numCache>
            </c:numRef>
          </c:cat>
          <c:val>
            <c:numRef>
              <c:f>Hoja1!$B$2:$B$5</c:f>
              <c:numCache>
                <c:formatCode>General</c:formatCode>
                <c:ptCount val="4"/>
                <c:pt idx="0">
                  <c:v>36</c:v>
                </c:pt>
                <c:pt idx="1">
                  <c:v>73</c:v>
                </c:pt>
                <c:pt idx="2">
                  <c:v>75</c:v>
                </c:pt>
                <c:pt idx="3">
                  <c:v>15</c:v>
                </c:pt>
              </c:numCache>
            </c:numRef>
          </c:val>
          <c:extLst>
            <c:ext xmlns:c16="http://schemas.microsoft.com/office/drawing/2014/chart" uri="{C3380CC4-5D6E-409C-BE32-E72D297353CC}">
              <c16:uniqueId val="{00000004-8781-492B-A1B2-4388CBEAFA65}"/>
            </c:ext>
          </c:extLst>
        </c:ser>
        <c:ser>
          <c:idx val="1"/>
          <c:order val="1"/>
          <c:tx>
            <c:strRef>
              <c:f>Hoja1!$C$1</c:f>
              <c:strCache>
                <c:ptCount val="1"/>
                <c:pt idx="0">
                  <c:v>CASI SIEMPRE </c:v>
                </c:pt>
              </c:strCache>
            </c:strRef>
          </c:tx>
          <c:invertIfNegative val="0"/>
          <c:dLbls>
            <c:dLbl>
              <c:idx val="0"/>
              <c:layout>
                <c:manualLayout>
                  <c:x val="2.8490028490028491E-3"/>
                  <c:y val="1.6949152542372829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81-492B-A1B2-4388CBEAFA65}"/>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81-492B-A1B2-4388CBEAFA65}"/>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81-492B-A1B2-4388CBEAFA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17</c:v>
                </c:pt>
                <c:pt idx="1">
                  <c:v>18</c:v>
                </c:pt>
                <c:pt idx="2">
                  <c:v>19</c:v>
                </c:pt>
                <c:pt idx="3">
                  <c:v>20</c:v>
                </c:pt>
              </c:numCache>
            </c:numRef>
          </c:cat>
          <c:val>
            <c:numRef>
              <c:f>Hoja1!$C$2:$C$5</c:f>
              <c:numCache>
                <c:formatCode>General</c:formatCode>
                <c:ptCount val="4"/>
                <c:pt idx="0">
                  <c:v>24</c:v>
                </c:pt>
                <c:pt idx="1">
                  <c:v>20</c:v>
                </c:pt>
                <c:pt idx="2">
                  <c:v>18</c:v>
                </c:pt>
                <c:pt idx="3">
                  <c:v>9</c:v>
                </c:pt>
              </c:numCache>
            </c:numRef>
          </c:val>
          <c:extLst>
            <c:ext xmlns:c16="http://schemas.microsoft.com/office/drawing/2014/chart" uri="{C3380CC4-5D6E-409C-BE32-E72D297353CC}">
              <c16:uniqueId val="{00000008-8781-492B-A1B2-4388CBEAFA65}"/>
            </c:ext>
          </c:extLst>
        </c:ser>
        <c:ser>
          <c:idx val="2"/>
          <c:order val="2"/>
          <c:tx>
            <c:strRef>
              <c:f>Hoja1!$D$1</c:f>
              <c:strCache>
                <c:ptCount val="1"/>
                <c:pt idx="0">
                  <c:v>ALGUNAS VECES</c:v>
                </c:pt>
              </c:strCache>
            </c:strRef>
          </c:tx>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81-492B-A1B2-4388CBEAFA65}"/>
                </c:ext>
              </c:extLst>
            </c:dLbl>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81-492B-A1B2-4388CBEAFA65}"/>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81-492B-A1B2-4388CBEAFA65}"/>
                </c:ext>
              </c:extLst>
            </c:dLbl>
            <c:dLbl>
              <c:idx val="3"/>
              <c:layout>
                <c:manualLayout>
                  <c:x val="1.0178117048346057E-2"/>
                  <c:y val="0"/>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81-492B-A1B2-4388CBEAFA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17</c:v>
                </c:pt>
                <c:pt idx="1">
                  <c:v>18</c:v>
                </c:pt>
                <c:pt idx="2">
                  <c:v>19</c:v>
                </c:pt>
                <c:pt idx="3">
                  <c:v>20</c:v>
                </c:pt>
              </c:numCache>
            </c:numRef>
          </c:cat>
          <c:val>
            <c:numRef>
              <c:f>Hoja1!$D$2:$D$5</c:f>
              <c:numCache>
                <c:formatCode>General</c:formatCode>
                <c:ptCount val="4"/>
                <c:pt idx="0">
                  <c:v>27</c:v>
                </c:pt>
                <c:pt idx="1">
                  <c:v>4</c:v>
                </c:pt>
                <c:pt idx="2">
                  <c:v>4</c:v>
                </c:pt>
                <c:pt idx="3">
                  <c:v>11</c:v>
                </c:pt>
              </c:numCache>
            </c:numRef>
          </c:val>
          <c:extLst>
            <c:ext xmlns:c16="http://schemas.microsoft.com/office/drawing/2014/chart" uri="{C3380CC4-5D6E-409C-BE32-E72D297353CC}">
              <c16:uniqueId val="{0000000D-8781-492B-A1B2-4388CBEAFA65}"/>
            </c:ext>
          </c:extLst>
        </c:ser>
        <c:ser>
          <c:idx val="3"/>
          <c:order val="3"/>
          <c:tx>
            <c:strRef>
              <c:f>Hoja1!$E$1</c:f>
              <c:strCache>
                <c:ptCount val="1"/>
                <c:pt idx="0">
                  <c:v>NUNCA</c:v>
                </c:pt>
              </c:strCache>
            </c:strRef>
          </c:tx>
          <c:invertIfNegative val="0"/>
          <c:dLbls>
            <c:dLbl>
              <c:idx val="0"/>
              <c:layout>
                <c:manualLayout>
                  <c:x val="-4.9633949621541587E-3"/>
                  <c:y val="-2.2128789555211329E-3"/>
                </c:manualLayout>
              </c:layout>
              <c:tx>
                <c:rich>
                  <a:bodyPr wrap="square" lIns="38100" tIns="19050" rIns="38100" bIns="19050" anchor="ctr">
                    <a:noAutofit/>
                  </a:bodyPr>
                  <a:lstStyle/>
                  <a:p>
                    <a:pPr>
                      <a:defRPr/>
                    </a:pPr>
                    <a:r>
                      <a:rPr lang="en-US"/>
                      <a:t>13%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7798734334284653E-2"/>
                      <c:h val="7.171958119087736E-2"/>
                    </c:manualLayout>
                  </c15:layout>
                </c:ext>
                <c:ext xmlns:c16="http://schemas.microsoft.com/office/drawing/2014/chart" uri="{C3380CC4-5D6E-409C-BE32-E72D297353CC}">
                  <c16:uniqueId val="{0000000E-8781-492B-A1B2-4388CBEAFA65}"/>
                </c:ext>
              </c:extLst>
            </c:dLbl>
            <c:dLbl>
              <c:idx val="1"/>
              <c:layout>
                <c:manualLayout>
                  <c:x val="5.6979383347028267E-3"/>
                  <c:y val="-7.1752338769116589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781-492B-A1B2-4388CBEAFA65}"/>
                </c:ext>
              </c:extLst>
            </c:dLbl>
            <c:dLbl>
              <c:idx val="2"/>
              <c:layout>
                <c:manualLayout>
                  <c:x val="0"/>
                  <c:y val="-3.3898305084745763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781-492B-A1B2-4388CBEAFA65}"/>
                </c:ext>
              </c:extLst>
            </c:dLbl>
            <c:dLbl>
              <c:idx val="3"/>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781-492B-A1B2-4388CBEAFA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17</c:v>
                </c:pt>
                <c:pt idx="1">
                  <c:v>18</c:v>
                </c:pt>
                <c:pt idx="2">
                  <c:v>19</c:v>
                </c:pt>
                <c:pt idx="3">
                  <c:v>20</c:v>
                </c:pt>
              </c:numCache>
            </c:numRef>
          </c:cat>
          <c:val>
            <c:numRef>
              <c:f>Hoja1!$E$2:$E$5</c:f>
              <c:numCache>
                <c:formatCode>General</c:formatCode>
                <c:ptCount val="4"/>
                <c:pt idx="0">
                  <c:v>13</c:v>
                </c:pt>
                <c:pt idx="1">
                  <c:v>3</c:v>
                </c:pt>
                <c:pt idx="2">
                  <c:v>3</c:v>
                </c:pt>
                <c:pt idx="3">
                  <c:v>65</c:v>
                </c:pt>
              </c:numCache>
            </c:numRef>
          </c:val>
          <c:extLst>
            <c:ext xmlns:c16="http://schemas.microsoft.com/office/drawing/2014/chart" uri="{C3380CC4-5D6E-409C-BE32-E72D297353CC}">
              <c16:uniqueId val="{00000012-8781-492B-A1B2-4388CBEAFA65}"/>
            </c:ext>
          </c:extLst>
        </c:ser>
        <c:dLbls>
          <c:showLegendKey val="0"/>
          <c:showVal val="1"/>
          <c:showCatName val="0"/>
          <c:showSerName val="0"/>
          <c:showPercent val="0"/>
          <c:showBubbleSize val="0"/>
        </c:dLbls>
        <c:gapWidth val="75"/>
        <c:axId val="398039912"/>
        <c:axId val="398040304"/>
      </c:barChart>
      <c:catAx>
        <c:axId val="398039912"/>
        <c:scaling>
          <c:orientation val="minMax"/>
        </c:scaling>
        <c:delete val="0"/>
        <c:axPos val="b"/>
        <c:numFmt formatCode="General" sourceLinked="1"/>
        <c:majorTickMark val="none"/>
        <c:minorTickMark val="none"/>
        <c:tickLblPos val="nextTo"/>
        <c:crossAx val="398040304"/>
        <c:crosses val="autoZero"/>
        <c:auto val="1"/>
        <c:lblAlgn val="ctr"/>
        <c:lblOffset val="100"/>
        <c:noMultiLvlLbl val="0"/>
      </c:catAx>
      <c:valAx>
        <c:axId val="398040304"/>
        <c:scaling>
          <c:orientation val="minMax"/>
        </c:scaling>
        <c:delete val="0"/>
        <c:axPos val="l"/>
        <c:numFmt formatCode="General" sourceLinked="1"/>
        <c:majorTickMark val="none"/>
        <c:minorTickMark val="none"/>
        <c:tickLblPos val="nextTo"/>
        <c:crossAx val="39803991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Hoja10!$B$1</c:f>
              <c:strCache>
                <c:ptCount val="1"/>
                <c:pt idx="0">
                  <c:v>Siempre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Hoja10!$A$2:$A$12</c:f>
              <c:strCache>
                <c:ptCount val="11"/>
                <c:pt idx="0">
                  <c:v>Ítem</c:v>
                </c:pt>
                <c:pt idx="2">
                  <c:v>1</c:v>
                </c:pt>
                <c:pt idx="4">
                  <c:v>2</c:v>
                </c:pt>
                <c:pt idx="7">
                  <c:v>3</c:v>
                </c:pt>
                <c:pt idx="10">
                  <c:v>4</c:v>
                </c:pt>
              </c:strCache>
            </c:strRef>
          </c:cat>
          <c:val>
            <c:numRef>
              <c:f>Hoja10!$B$2:$B$12</c:f>
              <c:numCache>
                <c:formatCode>General</c:formatCode>
                <c:ptCount val="11"/>
                <c:pt idx="2" formatCode="0%">
                  <c:v>0.31</c:v>
                </c:pt>
                <c:pt idx="4" formatCode="0%">
                  <c:v>0.27</c:v>
                </c:pt>
                <c:pt idx="7" formatCode="0%">
                  <c:v>0.31</c:v>
                </c:pt>
                <c:pt idx="10" formatCode="0%">
                  <c:v>0.16</c:v>
                </c:pt>
              </c:numCache>
            </c:numRef>
          </c:val>
          <c:extLst>
            <c:ext xmlns:c16="http://schemas.microsoft.com/office/drawing/2014/chart" uri="{C3380CC4-5D6E-409C-BE32-E72D297353CC}">
              <c16:uniqueId val="{00000000-65DD-46BA-A8C0-7082AB2E8DFA}"/>
            </c:ext>
          </c:extLst>
        </c:ser>
        <c:ser>
          <c:idx val="1"/>
          <c:order val="1"/>
          <c:tx>
            <c:strRef>
              <c:f>Hoja10!$C$1</c:f>
              <c:strCache>
                <c:ptCount val="1"/>
                <c:pt idx="0">
                  <c:v>Casi Siempre</c:v>
                </c:pt>
              </c:strCache>
            </c:strRef>
          </c:tx>
          <c:invertIfNegative val="0"/>
          <c:dLbls>
            <c:dLbl>
              <c:idx val="7"/>
              <c:layout>
                <c:manualLayout>
                  <c:x val="7.47291069871705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DD-46BA-A8C0-7082AB2E8D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Hoja10!$A$2:$A$12</c:f>
              <c:strCache>
                <c:ptCount val="11"/>
                <c:pt idx="0">
                  <c:v>Ítem</c:v>
                </c:pt>
                <c:pt idx="2">
                  <c:v>1</c:v>
                </c:pt>
                <c:pt idx="4">
                  <c:v>2</c:v>
                </c:pt>
                <c:pt idx="7">
                  <c:v>3</c:v>
                </c:pt>
                <c:pt idx="10">
                  <c:v>4</c:v>
                </c:pt>
              </c:strCache>
            </c:strRef>
          </c:cat>
          <c:val>
            <c:numRef>
              <c:f>Hoja10!$C$2:$C$12</c:f>
              <c:numCache>
                <c:formatCode>General</c:formatCode>
                <c:ptCount val="11"/>
                <c:pt idx="2" formatCode="0%">
                  <c:v>0.18</c:v>
                </c:pt>
                <c:pt idx="4" formatCode="0%">
                  <c:v>0.09</c:v>
                </c:pt>
                <c:pt idx="7" formatCode="0%">
                  <c:v>0.11</c:v>
                </c:pt>
                <c:pt idx="10" formatCode="0%">
                  <c:v>0.11</c:v>
                </c:pt>
              </c:numCache>
            </c:numRef>
          </c:val>
          <c:extLst>
            <c:ext xmlns:c16="http://schemas.microsoft.com/office/drawing/2014/chart" uri="{C3380CC4-5D6E-409C-BE32-E72D297353CC}">
              <c16:uniqueId val="{00000002-65DD-46BA-A8C0-7082AB2E8DFA}"/>
            </c:ext>
          </c:extLst>
        </c:ser>
        <c:ser>
          <c:idx val="2"/>
          <c:order val="2"/>
          <c:tx>
            <c:strRef>
              <c:f>Hoja10!$D$1</c:f>
              <c:strCache>
                <c:ptCount val="1"/>
                <c:pt idx="0">
                  <c:v>Algunas Veces</c:v>
                </c:pt>
              </c:strCache>
            </c:strRef>
          </c:tx>
          <c:invertIfNegative val="0"/>
          <c:dLbls>
            <c:dLbl>
              <c:idx val="2"/>
              <c:layout>
                <c:manualLayout>
                  <c:x val="-7.4729106987171962E-3"/>
                  <c:y val="-4.819277108433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DD-46BA-A8C0-7082AB2E8DFA}"/>
                </c:ext>
              </c:extLst>
            </c:dLbl>
            <c:dLbl>
              <c:idx val="7"/>
              <c:layout>
                <c:manualLayout>
                  <c:x val="-7.4729106987171503E-3"/>
                  <c:y val="-3.7483266398929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DD-46BA-A8C0-7082AB2E8D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Hoja10!$A$2:$A$12</c:f>
              <c:strCache>
                <c:ptCount val="11"/>
                <c:pt idx="0">
                  <c:v>Ítem</c:v>
                </c:pt>
                <c:pt idx="2">
                  <c:v>1</c:v>
                </c:pt>
                <c:pt idx="4">
                  <c:v>2</c:v>
                </c:pt>
                <c:pt idx="7">
                  <c:v>3</c:v>
                </c:pt>
                <c:pt idx="10">
                  <c:v>4</c:v>
                </c:pt>
              </c:strCache>
            </c:strRef>
          </c:cat>
          <c:val>
            <c:numRef>
              <c:f>Hoja10!$D$2:$D$12</c:f>
              <c:numCache>
                <c:formatCode>General</c:formatCode>
                <c:ptCount val="11"/>
                <c:pt idx="2" formatCode="0%">
                  <c:v>0.18</c:v>
                </c:pt>
                <c:pt idx="4" formatCode="0%">
                  <c:v>0.13</c:v>
                </c:pt>
                <c:pt idx="7" formatCode="0%">
                  <c:v>0.11</c:v>
                </c:pt>
                <c:pt idx="10" formatCode="0%">
                  <c:v>0.2</c:v>
                </c:pt>
              </c:numCache>
            </c:numRef>
          </c:val>
          <c:extLst>
            <c:ext xmlns:c16="http://schemas.microsoft.com/office/drawing/2014/chart" uri="{C3380CC4-5D6E-409C-BE32-E72D297353CC}">
              <c16:uniqueId val="{00000005-65DD-46BA-A8C0-7082AB2E8DFA}"/>
            </c:ext>
          </c:extLst>
        </c:ser>
        <c:ser>
          <c:idx val="3"/>
          <c:order val="3"/>
          <c:tx>
            <c:strRef>
              <c:f>Hoja10!$E$1</c:f>
              <c:strCache>
                <c:ptCount val="1"/>
                <c:pt idx="0">
                  <c:v>Nunca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Hoja10!$A$2:$A$12</c:f>
              <c:strCache>
                <c:ptCount val="11"/>
                <c:pt idx="0">
                  <c:v>Ítem</c:v>
                </c:pt>
                <c:pt idx="2">
                  <c:v>1</c:v>
                </c:pt>
                <c:pt idx="4">
                  <c:v>2</c:v>
                </c:pt>
                <c:pt idx="7">
                  <c:v>3</c:v>
                </c:pt>
                <c:pt idx="10">
                  <c:v>4</c:v>
                </c:pt>
              </c:strCache>
            </c:strRef>
          </c:cat>
          <c:val>
            <c:numRef>
              <c:f>Hoja10!$E$2:$E$12</c:f>
              <c:numCache>
                <c:formatCode>General</c:formatCode>
                <c:ptCount val="11"/>
                <c:pt idx="2" formatCode="0%">
                  <c:v>0.33</c:v>
                </c:pt>
                <c:pt idx="4" formatCode="0%">
                  <c:v>0.51</c:v>
                </c:pt>
                <c:pt idx="7" formatCode="0%">
                  <c:v>0.47</c:v>
                </c:pt>
                <c:pt idx="10" formatCode="0%">
                  <c:v>0.53</c:v>
                </c:pt>
              </c:numCache>
            </c:numRef>
          </c:val>
          <c:extLst>
            <c:ext xmlns:c16="http://schemas.microsoft.com/office/drawing/2014/chart" uri="{C3380CC4-5D6E-409C-BE32-E72D297353CC}">
              <c16:uniqueId val="{00000006-65DD-46BA-A8C0-7082AB2E8DFA}"/>
            </c:ext>
          </c:extLst>
        </c:ser>
        <c:dLbls>
          <c:showLegendKey val="0"/>
          <c:showVal val="1"/>
          <c:showCatName val="0"/>
          <c:showSerName val="0"/>
          <c:showPercent val="0"/>
          <c:showBubbleSize val="0"/>
        </c:dLbls>
        <c:gapWidth val="75"/>
        <c:axId val="308807592"/>
        <c:axId val="308806024"/>
      </c:barChart>
      <c:catAx>
        <c:axId val="308807592"/>
        <c:scaling>
          <c:orientation val="minMax"/>
        </c:scaling>
        <c:delete val="0"/>
        <c:axPos val="b"/>
        <c:numFmt formatCode="General" sourceLinked="0"/>
        <c:majorTickMark val="none"/>
        <c:minorTickMark val="none"/>
        <c:tickLblPos val="nextTo"/>
        <c:crossAx val="308806024"/>
        <c:crosses val="autoZero"/>
        <c:auto val="1"/>
        <c:lblAlgn val="ctr"/>
        <c:lblOffset val="100"/>
        <c:noMultiLvlLbl val="0"/>
      </c:catAx>
      <c:valAx>
        <c:axId val="308806024"/>
        <c:scaling>
          <c:orientation val="minMax"/>
        </c:scaling>
        <c:delete val="0"/>
        <c:axPos val="l"/>
        <c:numFmt formatCode="General" sourceLinked="1"/>
        <c:majorTickMark val="none"/>
        <c:minorTickMark val="none"/>
        <c:tickLblPos val="nextTo"/>
        <c:crossAx val="30880759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Hoja2!$A$2</c:f>
              <c:strCache>
                <c:ptCount val="1"/>
                <c:pt idx="0">
                  <c:v>Ítem </c:v>
                </c:pt>
              </c:strCache>
            </c:strRef>
          </c:tx>
          <c:spPr>
            <a:solidFill>
              <a:schemeClr val="accent2"/>
            </a:solidFill>
          </c:spPr>
          <c:invertIfNegative val="0"/>
          <c:dPt>
            <c:idx val="0"/>
            <c:invertIfNegative val="0"/>
            <c:bubble3D val="0"/>
            <c:spPr>
              <a:solidFill>
                <a:schemeClr val="accent1"/>
              </a:solidFill>
            </c:spPr>
            <c:extLst>
              <c:ext xmlns:c16="http://schemas.microsoft.com/office/drawing/2014/chart" uri="{C3380CC4-5D6E-409C-BE32-E72D297353CC}">
                <c16:uniqueId val="{00000001-B93E-4FC4-8690-3048C5E01181}"/>
              </c:ext>
            </c:extLst>
          </c:dPt>
          <c:dPt>
            <c:idx val="1"/>
            <c:invertIfNegative val="0"/>
            <c:bubble3D val="0"/>
            <c:spPr>
              <a:solidFill>
                <a:schemeClr val="accent4">
                  <a:lumMod val="75000"/>
                </a:schemeClr>
              </a:solidFill>
            </c:spPr>
            <c:extLst>
              <c:ext xmlns:c16="http://schemas.microsoft.com/office/drawing/2014/chart" uri="{C3380CC4-5D6E-409C-BE32-E72D297353CC}">
                <c16:uniqueId val="{00000003-B93E-4FC4-8690-3048C5E01181}"/>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5-B93E-4FC4-8690-3048C5E0118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Hoja2!$B$1:$E$1</c:f>
              <c:strCache>
                <c:ptCount val="4"/>
                <c:pt idx="0">
                  <c:v>Siempre</c:v>
                </c:pt>
                <c:pt idx="1">
                  <c:v>Casi Siempre</c:v>
                </c:pt>
                <c:pt idx="2">
                  <c:v>Algunas Veces</c:v>
                </c:pt>
                <c:pt idx="3">
                  <c:v>Nunca</c:v>
                </c:pt>
              </c:strCache>
            </c:strRef>
          </c:cat>
          <c:val>
            <c:numRef>
              <c:f>Hoja2!$B$2:$E$2</c:f>
              <c:numCache>
                <c:formatCode>0%</c:formatCode>
                <c:ptCount val="4"/>
                <c:pt idx="0">
                  <c:v>0.91</c:v>
                </c:pt>
                <c:pt idx="1">
                  <c:v>0.02</c:v>
                </c:pt>
                <c:pt idx="2">
                  <c:v>0</c:v>
                </c:pt>
                <c:pt idx="3">
                  <c:v>7.0000000000000007E-2</c:v>
                </c:pt>
              </c:numCache>
            </c:numRef>
          </c:val>
          <c:extLst>
            <c:ext xmlns:c16="http://schemas.microsoft.com/office/drawing/2014/chart" uri="{C3380CC4-5D6E-409C-BE32-E72D297353CC}">
              <c16:uniqueId val="{00000006-B93E-4FC4-8690-3048C5E01181}"/>
            </c:ext>
          </c:extLst>
        </c:ser>
        <c:dLbls>
          <c:showLegendKey val="0"/>
          <c:showVal val="1"/>
          <c:showCatName val="0"/>
          <c:showSerName val="0"/>
          <c:showPercent val="0"/>
          <c:showBubbleSize val="0"/>
        </c:dLbls>
        <c:gapWidth val="75"/>
        <c:axId val="297286808"/>
        <c:axId val="218298472"/>
      </c:barChart>
      <c:catAx>
        <c:axId val="297286808"/>
        <c:scaling>
          <c:orientation val="minMax"/>
        </c:scaling>
        <c:delete val="0"/>
        <c:axPos val="b"/>
        <c:numFmt formatCode="General" sourceLinked="0"/>
        <c:majorTickMark val="none"/>
        <c:minorTickMark val="none"/>
        <c:tickLblPos val="nextTo"/>
        <c:crossAx val="218298472"/>
        <c:crosses val="autoZero"/>
        <c:auto val="1"/>
        <c:lblAlgn val="ctr"/>
        <c:lblOffset val="100"/>
        <c:noMultiLvlLbl val="0"/>
      </c:catAx>
      <c:valAx>
        <c:axId val="218298472"/>
        <c:scaling>
          <c:orientation val="minMax"/>
        </c:scaling>
        <c:delete val="0"/>
        <c:axPos val="l"/>
        <c:numFmt formatCode="0%" sourceLinked="1"/>
        <c:majorTickMark val="none"/>
        <c:minorTickMark val="none"/>
        <c:tickLblPos val="nextTo"/>
        <c:crossAx val="29728680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Hoja3!$A$2</c:f>
              <c:strCache>
                <c:ptCount val="1"/>
                <c:pt idx="0">
                  <c:v>Ítem </c:v>
                </c:pt>
              </c:strCache>
            </c:strRef>
          </c:tx>
          <c:invertIfNegative val="0"/>
          <c:dPt>
            <c:idx val="1"/>
            <c:invertIfNegative val="0"/>
            <c:bubble3D val="0"/>
            <c:spPr>
              <a:solidFill>
                <a:schemeClr val="accent4">
                  <a:lumMod val="75000"/>
                </a:schemeClr>
              </a:solidFill>
            </c:spPr>
            <c:extLst>
              <c:ext xmlns:c16="http://schemas.microsoft.com/office/drawing/2014/chart" uri="{C3380CC4-5D6E-409C-BE32-E72D297353CC}">
                <c16:uniqueId val="{00000001-64E9-4D7B-8F9A-CB2ACCBCE3B3}"/>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3-64E9-4D7B-8F9A-CB2ACCBCE3B3}"/>
              </c:ext>
            </c:extLst>
          </c:dPt>
          <c:dPt>
            <c:idx val="3"/>
            <c:invertIfNegative val="0"/>
            <c:bubble3D val="0"/>
            <c:spPr>
              <a:solidFill>
                <a:schemeClr val="accent2"/>
              </a:solidFill>
            </c:spPr>
            <c:extLst>
              <c:ext xmlns:c16="http://schemas.microsoft.com/office/drawing/2014/chart" uri="{C3380CC4-5D6E-409C-BE32-E72D297353CC}">
                <c16:uniqueId val="{00000005-64E9-4D7B-8F9A-CB2ACCBCE3B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Hoja3!$B$1:$E$1</c:f>
              <c:strCache>
                <c:ptCount val="4"/>
                <c:pt idx="0">
                  <c:v>Siempre</c:v>
                </c:pt>
                <c:pt idx="1">
                  <c:v>Casi Siempre</c:v>
                </c:pt>
                <c:pt idx="2">
                  <c:v>Algunas Veces</c:v>
                </c:pt>
                <c:pt idx="3">
                  <c:v>Nunca</c:v>
                </c:pt>
              </c:strCache>
            </c:strRef>
          </c:cat>
          <c:val>
            <c:numRef>
              <c:f>Hoja3!$B$2:$E$2</c:f>
              <c:numCache>
                <c:formatCode>0%</c:formatCode>
                <c:ptCount val="4"/>
                <c:pt idx="0">
                  <c:v>0.53</c:v>
                </c:pt>
                <c:pt idx="1">
                  <c:v>0.22</c:v>
                </c:pt>
                <c:pt idx="2">
                  <c:v>0.09</c:v>
                </c:pt>
                <c:pt idx="3">
                  <c:v>0.16</c:v>
                </c:pt>
              </c:numCache>
            </c:numRef>
          </c:val>
          <c:extLst>
            <c:ext xmlns:c16="http://schemas.microsoft.com/office/drawing/2014/chart" uri="{C3380CC4-5D6E-409C-BE32-E72D297353CC}">
              <c16:uniqueId val="{00000006-64E9-4D7B-8F9A-CB2ACCBCE3B3}"/>
            </c:ext>
          </c:extLst>
        </c:ser>
        <c:dLbls>
          <c:showLegendKey val="0"/>
          <c:showVal val="1"/>
          <c:showCatName val="0"/>
          <c:showSerName val="0"/>
          <c:showPercent val="0"/>
          <c:showBubbleSize val="0"/>
        </c:dLbls>
        <c:gapWidth val="75"/>
        <c:axId val="218299256"/>
        <c:axId val="218299648"/>
      </c:barChart>
      <c:catAx>
        <c:axId val="218299256"/>
        <c:scaling>
          <c:orientation val="minMax"/>
        </c:scaling>
        <c:delete val="0"/>
        <c:axPos val="b"/>
        <c:numFmt formatCode="General" sourceLinked="0"/>
        <c:majorTickMark val="none"/>
        <c:minorTickMark val="none"/>
        <c:tickLblPos val="nextTo"/>
        <c:crossAx val="218299648"/>
        <c:crosses val="autoZero"/>
        <c:auto val="1"/>
        <c:lblAlgn val="ctr"/>
        <c:lblOffset val="100"/>
        <c:noMultiLvlLbl val="0"/>
      </c:catAx>
      <c:valAx>
        <c:axId val="218299648"/>
        <c:scaling>
          <c:orientation val="minMax"/>
        </c:scaling>
        <c:delete val="0"/>
        <c:axPos val="l"/>
        <c:numFmt formatCode="0%" sourceLinked="1"/>
        <c:majorTickMark val="none"/>
        <c:minorTickMark val="none"/>
        <c:tickLblPos val="nextTo"/>
        <c:crossAx val="2182992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Hoja4!$A$2</c:f>
              <c:strCache>
                <c:ptCount val="1"/>
                <c:pt idx="0">
                  <c:v>Ítem </c:v>
                </c:pt>
              </c:strCache>
            </c:strRef>
          </c:tx>
          <c:invertIfNegative val="0"/>
          <c:dPt>
            <c:idx val="1"/>
            <c:invertIfNegative val="0"/>
            <c:bubble3D val="0"/>
            <c:spPr>
              <a:solidFill>
                <a:schemeClr val="accent4">
                  <a:lumMod val="75000"/>
                </a:schemeClr>
              </a:solidFill>
            </c:spPr>
            <c:extLst>
              <c:ext xmlns:c16="http://schemas.microsoft.com/office/drawing/2014/chart" uri="{C3380CC4-5D6E-409C-BE32-E72D297353CC}">
                <c16:uniqueId val="{00000001-399E-4E62-A444-FFAE9BC7BDD4}"/>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3-399E-4E62-A444-FFAE9BC7BDD4}"/>
              </c:ext>
            </c:extLst>
          </c:dPt>
          <c:dPt>
            <c:idx val="3"/>
            <c:invertIfNegative val="0"/>
            <c:bubble3D val="0"/>
            <c:spPr>
              <a:solidFill>
                <a:schemeClr val="accent2"/>
              </a:solidFill>
            </c:spPr>
            <c:extLst>
              <c:ext xmlns:c16="http://schemas.microsoft.com/office/drawing/2014/chart" uri="{C3380CC4-5D6E-409C-BE32-E72D297353CC}">
                <c16:uniqueId val="{00000005-399E-4E62-A444-FFAE9BC7BDD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Hoja4!$B$1:$E$1</c:f>
              <c:strCache>
                <c:ptCount val="4"/>
                <c:pt idx="0">
                  <c:v>Siempre</c:v>
                </c:pt>
                <c:pt idx="1">
                  <c:v>Casi Siempre</c:v>
                </c:pt>
                <c:pt idx="2">
                  <c:v>Algunas Veces</c:v>
                </c:pt>
                <c:pt idx="3">
                  <c:v>Nunca</c:v>
                </c:pt>
              </c:strCache>
            </c:strRef>
          </c:cat>
          <c:val>
            <c:numRef>
              <c:f>Hoja4!$B$2:$E$2</c:f>
              <c:numCache>
                <c:formatCode>0%</c:formatCode>
                <c:ptCount val="4"/>
                <c:pt idx="0">
                  <c:v>0.69</c:v>
                </c:pt>
                <c:pt idx="1">
                  <c:v>0.15</c:v>
                </c:pt>
                <c:pt idx="2">
                  <c:v>0.09</c:v>
                </c:pt>
                <c:pt idx="3">
                  <c:v>7.0000000000000007E-2</c:v>
                </c:pt>
              </c:numCache>
            </c:numRef>
          </c:val>
          <c:extLst>
            <c:ext xmlns:c16="http://schemas.microsoft.com/office/drawing/2014/chart" uri="{C3380CC4-5D6E-409C-BE32-E72D297353CC}">
              <c16:uniqueId val="{00000006-399E-4E62-A444-FFAE9BC7BDD4}"/>
            </c:ext>
          </c:extLst>
        </c:ser>
        <c:dLbls>
          <c:showLegendKey val="0"/>
          <c:showVal val="1"/>
          <c:showCatName val="0"/>
          <c:showSerName val="0"/>
          <c:showPercent val="0"/>
          <c:showBubbleSize val="0"/>
        </c:dLbls>
        <c:gapWidth val="75"/>
        <c:axId val="300082680"/>
        <c:axId val="300083072"/>
      </c:barChart>
      <c:catAx>
        <c:axId val="300082680"/>
        <c:scaling>
          <c:orientation val="minMax"/>
        </c:scaling>
        <c:delete val="0"/>
        <c:axPos val="b"/>
        <c:numFmt formatCode="General" sourceLinked="0"/>
        <c:majorTickMark val="none"/>
        <c:minorTickMark val="none"/>
        <c:tickLblPos val="nextTo"/>
        <c:crossAx val="300083072"/>
        <c:crosses val="autoZero"/>
        <c:auto val="1"/>
        <c:lblAlgn val="ctr"/>
        <c:lblOffset val="100"/>
        <c:noMultiLvlLbl val="0"/>
      </c:catAx>
      <c:valAx>
        <c:axId val="300083072"/>
        <c:scaling>
          <c:orientation val="minMax"/>
        </c:scaling>
        <c:delete val="0"/>
        <c:axPos val="l"/>
        <c:numFmt formatCode="0%" sourceLinked="1"/>
        <c:majorTickMark val="none"/>
        <c:minorTickMark val="none"/>
        <c:tickLblPos val="nextTo"/>
        <c:crossAx val="3000826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SIEMPRE</c:v>
                </c:pt>
              </c:strCache>
            </c:strRef>
          </c:tx>
          <c:spPr>
            <a:solidFill>
              <a:srgbClr val="7030A0"/>
            </a:solidFill>
          </c:spPr>
          <c:invertIfNegative val="0"/>
          <c:dPt>
            <c:idx val="1"/>
            <c:invertIfNegative val="0"/>
            <c:bubble3D val="0"/>
            <c:spPr>
              <a:solidFill>
                <a:schemeClr val="accent2">
                  <a:lumMod val="75000"/>
                </a:schemeClr>
              </a:solidFill>
            </c:spPr>
            <c:extLst>
              <c:ext xmlns:c16="http://schemas.microsoft.com/office/drawing/2014/chart" uri="{C3380CC4-5D6E-409C-BE32-E72D297353CC}">
                <c16:uniqueId val="{00000001-F085-4871-A88D-B324542775F2}"/>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F085-4871-A88D-B324542775F2}"/>
              </c:ext>
            </c:extLst>
          </c:dPt>
          <c:dPt>
            <c:idx val="3"/>
            <c:invertIfNegative val="0"/>
            <c:bubble3D val="0"/>
            <c:spPr>
              <a:solidFill>
                <a:srgbClr val="FFC000"/>
              </a:solidFill>
            </c:spPr>
            <c:extLst>
              <c:ext xmlns:c16="http://schemas.microsoft.com/office/drawing/2014/chart" uri="{C3380CC4-5D6E-409C-BE32-E72D297353CC}">
                <c16:uniqueId val="{00000005-F085-4871-A88D-B324542775F2}"/>
              </c:ext>
            </c:extLst>
          </c:dPt>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85-4871-A88D-B324542775F2}"/>
                </c:ext>
              </c:extLst>
            </c:dLbl>
            <c:dLbl>
              <c:idx val="1"/>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85-4871-A88D-B324542775F2}"/>
                </c:ext>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85-4871-A88D-B324542775F2}"/>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85-4871-A88D-B324542775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Hoja1!$B$2:$B$5</c:f>
              <c:numCache>
                <c:formatCode>General</c:formatCode>
                <c:ptCount val="4"/>
                <c:pt idx="0">
                  <c:v>38</c:v>
                </c:pt>
                <c:pt idx="1">
                  <c:v>38</c:v>
                </c:pt>
                <c:pt idx="2">
                  <c:v>13</c:v>
                </c:pt>
                <c:pt idx="3">
                  <c:v>11</c:v>
                </c:pt>
              </c:numCache>
            </c:numRef>
          </c:val>
          <c:extLst>
            <c:ext xmlns:c16="http://schemas.microsoft.com/office/drawing/2014/chart" uri="{C3380CC4-5D6E-409C-BE32-E72D297353CC}">
              <c16:uniqueId val="{00000007-F085-4871-A88D-B324542775F2}"/>
            </c:ext>
          </c:extLst>
        </c:ser>
        <c:ser>
          <c:idx val="1"/>
          <c:order val="1"/>
          <c:tx>
            <c:strRef>
              <c:f>Hoja1!$C$1</c:f>
              <c:strCache>
                <c:ptCount val="1"/>
                <c:pt idx="0">
                  <c:v>CASI SIEMPRE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Hoja1!$C$2:$C$5</c:f>
              <c:numCache>
                <c:formatCode>General</c:formatCode>
                <c:ptCount val="4"/>
              </c:numCache>
            </c:numRef>
          </c:val>
          <c:extLst>
            <c:ext xmlns:c16="http://schemas.microsoft.com/office/drawing/2014/chart" uri="{C3380CC4-5D6E-409C-BE32-E72D297353CC}">
              <c16:uniqueId val="{00000008-F085-4871-A88D-B324542775F2}"/>
            </c:ext>
          </c:extLst>
        </c:ser>
        <c:ser>
          <c:idx val="2"/>
          <c:order val="2"/>
          <c:tx>
            <c:strRef>
              <c:f>Hoja1!$D$1</c:f>
              <c:strCache>
                <c:ptCount val="1"/>
                <c:pt idx="0">
                  <c:v>ALGUNAS VECES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Hoja1!$D$2:$D$5</c:f>
              <c:numCache>
                <c:formatCode>General</c:formatCode>
                <c:ptCount val="4"/>
              </c:numCache>
            </c:numRef>
          </c:val>
          <c:extLst>
            <c:ext xmlns:c16="http://schemas.microsoft.com/office/drawing/2014/chart" uri="{C3380CC4-5D6E-409C-BE32-E72D297353CC}">
              <c16:uniqueId val="{00000009-F085-4871-A88D-B324542775F2}"/>
            </c:ext>
          </c:extLst>
        </c:ser>
        <c:ser>
          <c:idx val="3"/>
          <c:order val="3"/>
          <c:tx>
            <c:strRef>
              <c:f>Hoja1!$E$1</c:f>
              <c:strCache>
                <c:ptCount val="1"/>
                <c:pt idx="0">
                  <c:v>NUNCA</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Hoja1!$E$2:$E$5</c:f>
              <c:numCache>
                <c:formatCode>General</c:formatCode>
                <c:ptCount val="4"/>
              </c:numCache>
            </c:numRef>
          </c:val>
          <c:extLst>
            <c:ext xmlns:c16="http://schemas.microsoft.com/office/drawing/2014/chart" uri="{C3380CC4-5D6E-409C-BE32-E72D297353CC}">
              <c16:uniqueId val="{0000000A-F085-4871-A88D-B324542775F2}"/>
            </c:ext>
          </c:extLst>
        </c:ser>
        <c:dLbls>
          <c:showLegendKey val="0"/>
          <c:showVal val="1"/>
          <c:showCatName val="0"/>
          <c:showSerName val="0"/>
          <c:showPercent val="0"/>
          <c:showBubbleSize val="0"/>
        </c:dLbls>
        <c:gapWidth val="75"/>
        <c:axId val="300083856"/>
        <c:axId val="300084248"/>
      </c:barChart>
      <c:catAx>
        <c:axId val="300083856"/>
        <c:scaling>
          <c:orientation val="minMax"/>
        </c:scaling>
        <c:delete val="0"/>
        <c:axPos val="b"/>
        <c:numFmt formatCode="General" sourceLinked="0"/>
        <c:majorTickMark val="none"/>
        <c:minorTickMark val="none"/>
        <c:tickLblPos val="nextTo"/>
        <c:crossAx val="300084248"/>
        <c:crosses val="autoZero"/>
        <c:auto val="1"/>
        <c:lblAlgn val="ctr"/>
        <c:lblOffset val="100"/>
        <c:noMultiLvlLbl val="0"/>
      </c:catAx>
      <c:valAx>
        <c:axId val="300084248"/>
        <c:scaling>
          <c:orientation val="minMax"/>
        </c:scaling>
        <c:delete val="0"/>
        <c:axPos val="l"/>
        <c:numFmt formatCode="General" sourceLinked="1"/>
        <c:majorTickMark val="none"/>
        <c:minorTickMark val="none"/>
        <c:tickLblPos val="nextTo"/>
        <c:crossAx val="3000838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SIEMPRE</c:v>
                </c:pt>
              </c:strCache>
            </c:strRef>
          </c:tx>
          <c:invertIfNegative val="0"/>
          <c:dPt>
            <c:idx val="1"/>
            <c:invertIfNegative val="0"/>
            <c:bubble3D val="0"/>
            <c:spPr>
              <a:solidFill>
                <a:schemeClr val="accent2">
                  <a:lumMod val="75000"/>
                </a:schemeClr>
              </a:solidFill>
            </c:spPr>
            <c:extLst>
              <c:ext xmlns:c16="http://schemas.microsoft.com/office/drawing/2014/chart" uri="{C3380CC4-5D6E-409C-BE32-E72D297353CC}">
                <c16:uniqueId val="{00000001-D7A7-48A7-B2D7-A748176A61AA}"/>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D7A7-48A7-B2D7-A748176A61AA}"/>
              </c:ext>
            </c:extLst>
          </c:dPt>
          <c:dPt>
            <c:idx val="3"/>
            <c:invertIfNegative val="0"/>
            <c:bubble3D val="0"/>
            <c:spPr>
              <a:solidFill>
                <a:schemeClr val="accent4">
                  <a:lumMod val="75000"/>
                </a:schemeClr>
              </a:solidFill>
            </c:spPr>
            <c:extLst>
              <c:ext xmlns:c16="http://schemas.microsoft.com/office/drawing/2014/chart" uri="{C3380CC4-5D6E-409C-BE32-E72D297353CC}">
                <c16:uniqueId val="{00000005-D7A7-48A7-B2D7-A748176A61AA}"/>
              </c:ext>
            </c:extLst>
          </c:dPt>
          <c:dLbls>
            <c:dLbl>
              <c:idx val="0"/>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A7-48A7-B2D7-A748176A61AA}"/>
                </c:ext>
              </c:extLst>
            </c:dLbl>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A7-48A7-B2D7-A748176A61AA}"/>
                </c:ext>
              </c:extLst>
            </c:dLbl>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A7-48A7-B2D7-A748176A61AA}"/>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A7-48A7-B2D7-A748176A61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Hoja1!$B$2:$B$5</c:f>
              <c:numCache>
                <c:formatCode>General</c:formatCode>
                <c:ptCount val="4"/>
                <c:pt idx="0">
                  <c:v>78</c:v>
                </c:pt>
                <c:pt idx="1">
                  <c:v>7</c:v>
                </c:pt>
                <c:pt idx="2">
                  <c:v>11</c:v>
                </c:pt>
                <c:pt idx="3">
                  <c:v>4</c:v>
                </c:pt>
              </c:numCache>
            </c:numRef>
          </c:val>
          <c:extLst>
            <c:ext xmlns:c16="http://schemas.microsoft.com/office/drawing/2014/chart" uri="{C3380CC4-5D6E-409C-BE32-E72D297353CC}">
              <c16:uniqueId val="{00000007-D7A7-48A7-B2D7-A748176A61AA}"/>
            </c:ext>
          </c:extLst>
        </c:ser>
        <c:ser>
          <c:idx val="1"/>
          <c:order val="1"/>
          <c:tx>
            <c:strRef>
              <c:f>Hoja1!$C$1</c:f>
              <c:strCache>
                <c:ptCount val="1"/>
                <c:pt idx="0">
                  <c:v>CASI SIEMPRE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Hoja1!$C$2:$C$5</c:f>
              <c:numCache>
                <c:formatCode>General</c:formatCode>
                <c:ptCount val="4"/>
              </c:numCache>
            </c:numRef>
          </c:val>
          <c:extLst>
            <c:ext xmlns:c16="http://schemas.microsoft.com/office/drawing/2014/chart" uri="{C3380CC4-5D6E-409C-BE32-E72D297353CC}">
              <c16:uniqueId val="{00000008-D7A7-48A7-B2D7-A748176A61AA}"/>
            </c:ext>
          </c:extLst>
        </c:ser>
        <c:ser>
          <c:idx val="2"/>
          <c:order val="2"/>
          <c:tx>
            <c:strRef>
              <c:f>Hoja1!$D$1</c:f>
              <c:strCache>
                <c:ptCount val="1"/>
                <c:pt idx="0">
                  <c:v>ALGUNAS VECES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Hoja1!$D$2:$D$5</c:f>
              <c:numCache>
                <c:formatCode>General</c:formatCode>
                <c:ptCount val="4"/>
              </c:numCache>
            </c:numRef>
          </c:val>
          <c:extLst>
            <c:ext xmlns:c16="http://schemas.microsoft.com/office/drawing/2014/chart" uri="{C3380CC4-5D6E-409C-BE32-E72D297353CC}">
              <c16:uniqueId val="{00000009-D7A7-48A7-B2D7-A748176A61AA}"/>
            </c:ext>
          </c:extLst>
        </c:ser>
        <c:ser>
          <c:idx val="3"/>
          <c:order val="3"/>
          <c:tx>
            <c:strRef>
              <c:f>Hoja1!$E$1</c:f>
              <c:strCache>
                <c:ptCount val="1"/>
                <c:pt idx="0">
                  <c:v>NUNCA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SIEMPRE</c:v>
                </c:pt>
                <c:pt idx="1">
                  <c:v>CASI SIEMPRE</c:v>
                </c:pt>
                <c:pt idx="2">
                  <c:v>ALGUNAS VECES</c:v>
                </c:pt>
                <c:pt idx="3">
                  <c:v>NUNCA</c:v>
                </c:pt>
              </c:strCache>
            </c:strRef>
          </c:cat>
          <c:val>
            <c:numRef>
              <c:f>Hoja1!$E$2:$E$5</c:f>
              <c:numCache>
                <c:formatCode>General</c:formatCode>
                <c:ptCount val="4"/>
              </c:numCache>
            </c:numRef>
          </c:val>
          <c:extLst>
            <c:ext xmlns:c16="http://schemas.microsoft.com/office/drawing/2014/chart" uri="{C3380CC4-5D6E-409C-BE32-E72D297353CC}">
              <c16:uniqueId val="{0000000A-D7A7-48A7-B2D7-A748176A61AA}"/>
            </c:ext>
          </c:extLst>
        </c:ser>
        <c:dLbls>
          <c:showLegendKey val="0"/>
          <c:showVal val="1"/>
          <c:showCatName val="0"/>
          <c:showSerName val="0"/>
          <c:showPercent val="0"/>
          <c:showBubbleSize val="0"/>
        </c:dLbls>
        <c:gapWidth val="75"/>
        <c:axId val="303185008"/>
        <c:axId val="303185400"/>
      </c:barChart>
      <c:catAx>
        <c:axId val="303185008"/>
        <c:scaling>
          <c:orientation val="minMax"/>
        </c:scaling>
        <c:delete val="0"/>
        <c:axPos val="b"/>
        <c:numFmt formatCode="General" sourceLinked="0"/>
        <c:majorTickMark val="none"/>
        <c:minorTickMark val="none"/>
        <c:tickLblPos val="nextTo"/>
        <c:crossAx val="303185400"/>
        <c:crosses val="autoZero"/>
        <c:auto val="1"/>
        <c:lblAlgn val="ctr"/>
        <c:lblOffset val="100"/>
        <c:noMultiLvlLbl val="0"/>
      </c:catAx>
      <c:valAx>
        <c:axId val="303185400"/>
        <c:scaling>
          <c:orientation val="minMax"/>
        </c:scaling>
        <c:delete val="0"/>
        <c:axPos val="l"/>
        <c:numFmt formatCode="General" sourceLinked="1"/>
        <c:majorTickMark val="none"/>
        <c:minorTickMark val="none"/>
        <c:tickLblPos val="nextTo"/>
        <c:crossAx val="303185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5585739282589677E-2"/>
          <c:y val="7.0158102275130307E-2"/>
          <c:w val="0.89052537182852143"/>
          <c:h val="0.61935490291201756"/>
        </c:manualLayout>
      </c:layout>
      <c:bar3DChart>
        <c:barDir val="col"/>
        <c:grouping val="stacked"/>
        <c:varyColors val="0"/>
        <c:ser>
          <c:idx val="0"/>
          <c:order val="0"/>
          <c:tx>
            <c:strRef>
              <c:f>Hoja9!$B$1</c:f>
              <c:strCache>
                <c:ptCount val="1"/>
                <c:pt idx="0">
                  <c:v>Siempre</c:v>
                </c:pt>
              </c:strCache>
            </c:strRef>
          </c:tx>
          <c:invertIfNegative val="0"/>
          <c:dLbls>
            <c:dLbl>
              <c:idx val="2"/>
              <c:layout>
                <c:manualLayout>
                  <c:x val="-0.05"/>
                  <c:y val="0.11374407582938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33-403E-88C6-27992AE47F07}"/>
                </c:ext>
              </c:extLst>
            </c:dLbl>
            <c:dLbl>
              <c:idx val="5"/>
              <c:layout>
                <c:manualLayout>
                  <c:x val="-4.1666666666666664E-2"/>
                  <c:y val="1.895734597156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3-403E-88C6-27992AE47F07}"/>
                </c:ext>
              </c:extLst>
            </c:dLbl>
            <c:dLbl>
              <c:idx val="7"/>
              <c:layout>
                <c:manualLayout>
                  <c:x val="-4.7222222222222221E-2"/>
                  <c:y val="3.791469194312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33-403E-88C6-27992AE47F07}"/>
                </c:ext>
              </c:extLst>
            </c:dLbl>
            <c:dLbl>
              <c:idx val="9"/>
              <c:layout>
                <c:manualLayout>
                  <c:x val="-4.4444444444444446E-2"/>
                  <c:y val="2.527646129541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3-403E-88C6-27992AE47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Hoja9!$A$2:$A$11</c:f>
              <c:strCache>
                <c:ptCount val="10"/>
                <c:pt idx="0">
                  <c:v>Ítem</c:v>
                </c:pt>
                <c:pt idx="2">
                  <c:v>12</c:v>
                </c:pt>
                <c:pt idx="5">
                  <c:v>13</c:v>
                </c:pt>
                <c:pt idx="7">
                  <c:v>14</c:v>
                </c:pt>
                <c:pt idx="9">
                  <c:v>15</c:v>
                </c:pt>
              </c:strCache>
            </c:strRef>
          </c:cat>
          <c:val>
            <c:numRef>
              <c:f>Hoja9!$B$2:$B$11</c:f>
              <c:numCache>
                <c:formatCode>General</c:formatCode>
                <c:ptCount val="10"/>
                <c:pt idx="2" formatCode="0%">
                  <c:v>0.84</c:v>
                </c:pt>
                <c:pt idx="5" formatCode="0%">
                  <c:v>0.55000000000000004</c:v>
                </c:pt>
                <c:pt idx="7" formatCode="0%">
                  <c:v>0.64</c:v>
                </c:pt>
                <c:pt idx="9" formatCode="0%">
                  <c:v>0.57999999999999996</c:v>
                </c:pt>
              </c:numCache>
            </c:numRef>
          </c:val>
          <c:extLst>
            <c:ext xmlns:c16="http://schemas.microsoft.com/office/drawing/2014/chart" uri="{C3380CC4-5D6E-409C-BE32-E72D297353CC}">
              <c16:uniqueId val="{00000004-B833-403E-88C6-27992AE47F07}"/>
            </c:ext>
          </c:extLst>
        </c:ser>
        <c:ser>
          <c:idx val="1"/>
          <c:order val="1"/>
          <c:tx>
            <c:strRef>
              <c:f>Hoja9!$C$1</c:f>
              <c:strCache>
                <c:ptCount val="1"/>
                <c:pt idx="0">
                  <c:v>Casi Siempre</c:v>
                </c:pt>
              </c:strCache>
            </c:strRef>
          </c:tx>
          <c:invertIfNegative val="0"/>
          <c:dLbls>
            <c:dLbl>
              <c:idx val="2"/>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3-403E-88C6-27992AE47F07}"/>
                </c:ext>
              </c:extLst>
            </c:dLbl>
            <c:dLbl>
              <c:idx val="5"/>
              <c:layout>
                <c:manualLayout>
                  <c:x val="-3.6111111111111108E-2"/>
                  <c:y val="3.15955766192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33-403E-88C6-27992AE47F07}"/>
                </c:ext>
              </c:extLst>
            </c:dLbl>
            <c:dLbl>
              <c:idx val="7"/>
              <c:layout>
                <c:manualLayout>
                  <c:x val="-2.7777777777777776E-2"/>
                  <c:y val="2.527646129541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3-403E-88C6-27992AE47F07}"/>
                </c:ext>
              </c:extLst>
            </c:dLbl>
            <c:dLbl>
              <c:idx val="9"/>
              <c:layout>
                <c:manualLayout>
                  <c:x val="-3.3333333333333333E-2"/>
                  <c:y val="3.15955766192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33-403E-88C6-27992AE47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Hoja9!$A$2:$A$11</c:f>
              <c:strCache>
                <c:ptCount val="10"/>
                <c:pt idx="0">
                  <c:v>Ítem</c:v>
                </c:pt>
                <c:pt idx="2">
                  <c:v>12</c:v>
                </c:pt>
                <c:pt idx="5">
                  <c:v>13</c:v>
                </c:pt>
                <c:pt idx="7">
                  <c:v>14</c:v>
                </c:pt>
                <c:pt idx="9">
                  <c:v>15</c:v>
                </c:pt>
              </c:strCache>
            </c:strRef>
          </c:cat>
          <c:val>
            <c:numRef>
              <c:f>Hoja9!$C$2:$C$11</c:f>
              <c:numCache>
                <c:formatCode>General</c:formatCode>
                <c:ptCount val="10"/>
                <c:pt idx="2" formatCode="0%">
                  <c:v>0.11</c:v>
                </c:pt>
                <c:pt idx="5" formatCode="0%">
                  <c:v>0.28999999999999998</c:v>
                </c:pt>
                <c:pt idx="7" formatCode="0%">
                  <c:v>0.22</c:v>
                </c:pt>
                <c:pt idx="9" formatCode="0%">
                  <c:v>0.22</c:v>
                </c:pt>
              </c:numCache>
            </c:numRef>
          </c:val>
          <c:extLst>
            <c:ext xmlns:c16="http://schemas.microsoft.com/office/drawing/2014/chart" uri="{C3380CC4-5D6E-409C-BE32-E72D297353CC}">
              <c16:uniqueId val="{00000009-B833-403E-88C6-27992AE47F07}"/>
            </c:ext>
          </c:extLst>
        </c:ser>
        <c:ser>
          <c:idx val="2"/>
          <c:order val="2"/>
          <c:tx>
            <c:strRef>
              <c:f>Hoja9!$D$1</c:f>
              <c:strCache>
                <c:ptCount val="1"/>
                <c:pt idx="0">
                  <c:v>Algunas Veces</c:v>
                </c:pt>
              </c:strCache>
            </c:strRef>
          </c:tx>
          <c:invertIfNegative val="0"/>
          <c:dLbls>
            <c:dLbl>
              <c:idx val="2"/>
              <c:layout>
                <c:manualLayout>
                  <c:x val="-3.888888888888889E-2"/>
                  <c:y val="-6.3191153238546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33-403E-88C6-27992AE47F07}"/>
                </c:ext>
              </c:extLst>
            </c:dLbl>
            <c:dLbl>
              <c:idx val="5"/>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33-403E-88C6-27992AE47F07}"/>
                </c:ext>
              </c:extLst>
            </c:dLbl>
            <c:dLbl>
              <c:idx val="7"/>
              <c:layout>
                <c:manualLayout>
                  <c:x val="-3.6111111111111108E-2"/>
                  <c:y val="-6.3191153238546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33-403E-88C6-27992AE47F07}"/>
                </c:ext>
              </c:extLst>
            </c:dLbl>
            <c:dLbl>
              <c:idx val="9"/>
              <c:layout>
                <c:manualLayout>
                  <c:x val="-2.7777777777777776E-2"/>
                  <c:y val="6.3191153238546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33-403E-88C6-27992AE47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Hoja9!$A$2:$A$11</c:f>
              <c:strCache>
                <c:ptCount val="10"/>
                <c:pt idx="0">
                  <c:v>Ítem</c:v>
                </c:pt>
                <c:pt idx="2">
                  <c:v>12</c:v>
                </c:pt>
                <c:pt idx="5">
                  <c:v>13</c:v>
                </c:pt>
                <c:pt idx="7">
                  <c:v>14</c:v>
                </c:pt>
                <c:pt idx="9">
                  <c:v>15</c:v>
                </c:pt>
              </c:strCache>
            </c:strRef>
          </c:cat>
          <c:val>
            <c:numRef>
              <c:f>Hoja9!$D$2:$D$11</c:f>
              <c:numCache>
                <c:formatCode>General</c:formatCode>
                <c:ptCount val="10"/>
                <c:pt idx="2" formatCode="0%">
                  <c:v>0.05</c:v>
                </c:pt>
                <c:pt idx="5" formatCode="0%">
                  <c:v>0.09</c:v>
                </c:pt>
                <c:pt idx="7" formatCode="0%">
                  <c:v>7.0000000000000007E-2</c:v>
                </c:pt>
                <c:pt idx="9" formatCode="0%">
                  <c:v>0.09</c:v>
                </c:pt>
              </c:numCache>
            </c:numRef>
          </c:val>
          <c:extLst>
            <c:ext xmlns:c16="http://schemas.microsoft.com/office/drawing/2014/chart" uri="{C3380CC4-5D6E-409C-BE32-E72D297353CC}">
              <c16:uniqueId val="{0000000E-B833-403E-88C6-27992AE47F07}"/>
            </c:ext>
          </c:extLst>
        </c:ser>
        <c:ser>
          <c:idx val="3"/>
          <c:order val="3"/>
          <c:tx>
            <c:strRef>
              <c:f>Hoja9!$E$1</c:f>
              <c:strCache>
                <c:ptCount val="1"/>
                <c:pt idx="0">
                  <c:v>Nunca</c:v>
                </c:pt>
              </c:strCache>
            </c:strRef>
          </c:tx>
          <c:invertIfNegative val="0"/>
          <c:dLbls>
            <c:dLbl>
              <c:idx val="2"/>
              <c:layout>
                <c:manualLayout>
                  <c:x val="8.3333333333333332E-3"/>
                  <c:y val="-8.214849921011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33-403E-88C6-27992AE47F07}"/>
                </c:ext>
              </c:extLst>
            </c:dLbl>
            <c:dLbl>
              <c:idx val="5"/>
              <c:layout>
                <c:manualLayout>
                  <c:x val="-3.6111111111111108E-2"/>
                  <c:y val="-1.2638230647709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33-403E-88C6-27992AE47F07}"/>
                </c:ext>
              </c:extLst>
            </c:dLbl>
            <c:dLbl>
              <c:idx val="7"/>
              <c:layout>
                <c:manualLayout>
                  <c:x val="-3.6111111111111108E-2"/>
                  <c:y val="-3.15955766192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33-403E-88C6-27992AE47F07}"/>
                </c:ext>
              </c:extLst>
            </c:dLbl>
            <c:dLbl>
              <c:idx val="9"/>
              <c:layout>
                <c:manualLayout>
                  <c:x val="-3.888888888888889E-2"/>
                  <c:y val="-1.2638230647709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33-403E-88C6-27992AE47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Hoja9!$A$2:$A$11</c:f>
              <c:strCache>
                <c:ptCount val="10"/>
                <c:pt idx="0">
                  <c:v>Ítem</c:v>
                </c:pt>
                <c:pt idx="2">
                  <c:v>12</c:v>
                </c:pt>
                <c:pt idx="5">
                  <c:v>13</c:v>
                </c:pt>
                <c:pt idx="7">
                  <c:v>14</c:v>
                </c:pt>
                <c:pt idx="9">
                  <c:v>15</c:v>
                </c:pt>
              </c:strCache>
            </c:strRef>
          </c:cat>
          <c:val>
            <c:numRef>
              <c:f>Hoja9!$E$2:$E$11</c:f>
              <c:numCache>
                <c:formatCode>General</c:formatCode>
                <c:ptCount val="10"/>
                <c:pt idx="2" formatCode="0%">
                  <c:v>0</c:v>
                </c:pt>
                <c:pt idx="5" formatCode="0%">
                  <c:v>7.0000000000000007E-2</c:v>
                </c:pt>
                <c:pt idx="7" formatCode="0%">
                  <c:v>7.0000000000000007E-2</c:v>
                </c:pt>
                <c:pt idx="9" formatCode="0%">
                  <c:v>0.11</c:v>
                </c:pt>
              </c:numCache>
            </c:numRef>
          </c:val>
          <c:extLst>
            <c:ext xmlns:c16="http://schemas.microsoft.com/office/drawing/2014/chart" uri="{C3380CC4-5D6E-409C-BE32-E72D297353CC}">
              <c16:uniqueId val="{00000013-B833-403E-88C6-27992AE47F07}"/>
            </c:ext>
          </c:extLst>
        </c:ser>
        <c:dLbls>
          <c:showLegendKey val="0"/>
          <c:showVal val="1"/>
          <c:showCatName val="0"/>
          <c:showSerName val="0"/>
          <c:showPercent val="0"/>
          <c:showBubbleSize val="0"/>
        </c:dLbls>
        <c:gapWidth val="75"/>
        <c:shape val="cylinder"/>
        <c:axId val="303186184"/>
        <c:axId val="398037952"/>
        <c:axId val="0"/>
      </c:bar3DChart>
      <c:catAx>
        <c:axId val="303186184"/>
        <c:scaling>
          <c:orientation val="minMax"/>
        </c:scaling>
        <c:delete val="0"/>
        <c:axPos val="b"/>
        <c:numFmt formatCode="General" sourceLinked="0"/>
        <c:majorTickMark val="none"/>
        <c:minorTickMark val="none"/>
        <c:tickLblPos val="nextTo"/>
        <c:crossAx val="398037952"/>
        <c:crosses val="autoZero"/>
        <c:auto val="1"/>
        <c:lblAlgn val="ctr"/>
        <c:lblOffset val="100"/>
        <c:noMultiLvlLbl val="0"/>
      </c:catAx>
      <c:valAx>
        <c:axId val="398037952"/>
        <c:scaling>
          <c:orientation val="minMax"/>
        </c:scaling>
        <c:delete val="0"/>
        <c:axPos val="l"/>
        <c:numFmt formatCode="General" sourceLinked="1"/>
        <c:majorTickMark val="none"/>
        <c:minorTickMark val="none"/>
        <c:tickLblPos val="nextTo"/>
        <c:crossAx val="30318618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Hoja7!$A$2</c:f>
              <c:strCache>
                <c:ptCount val="1"/>
                <c:pt idx="0">
                  <c:v>Ítem </c:v>
                </c:pt>
              </c:strCache>
            </c:strRef>
          </c:tx>
          <c:invertIfNegative val="0"/>
          <c:dPt>
            <c:idx val="1"/>
            <c:invertIfNegative val="0"/>
            <c:bubble3D val="0"/>
            <c:spPr>
              <a:solidFill>
                <a:schemeClr val="accent4">
                  <a:lumMod val="75000"/>
                </a:schemeClr>
              </a:solidFill>
            </c:spPr>
            <c:extLst>
              <c:ext xmlns:c16="http://schemas.microsoft.com/office/drawing/2014/chart" uri="{C3380CC4-5D6E-409C-BE32-E72D297353CC}">
                <c16:uniqueId val="{00000001-2196-41BE-BAE4-4EF9D00FFEA2}"/>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3-2196-41BE-BAE4-4EF9D00FFEA2}"/>
              </c:ext>
            </c:extLst>
          </c:dPt>
          <c:dPt>
            <c:idx val="3"/>
            <c:invertIfNegative val="0"/>
            <c:bubble3D val="0"/>
            <c:spPr>
              <a:solidFill>
                <a:schemeClr val="accent2"/>
              </a:solidFill>
            </c:spPr>
            <c:extLst>
              <c:ext xmlns:c16="http://schemas.microsoft.com/office/drawing/2014/chart" uri="{C3380CC4-5D6E-409C-BE32-E72D297353CC}">
                <c16:uniqueId val="{00000005-2196-41BE-BAE4-4EF9D00FFEA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Hoja7!$B$1:$E$1</c:f>
              <c:strCache>
                <c:ptCount val="4"/>
                <c:pt idx="0">
                  <c:v>Siempre</c:v>
                </c:pt>
                <c:pt idx="1">
                  <c:v>Casi Siempre</c:v>
                </c:pt>
                <c:pt idx="2">
                  <c:v>Algunas Veces</c:v>
                </c:pt>
                <c:pt idx="3">
                  <c:v>Nunca</c:v>
                </c:pt>
              </c:strCache>
            </c:strRef>
          </c:cat>
          <c:val>
            <c:numRef>
              <c:f>Hoja7!$B$2:$E$2</c:f>
              <c:numCache>
                <c:formatCode>0%</c:formatCode>
                <c:ptCount val="4"/>
                <c:pt idx="0">
                  <c:v>0.69</c:v>
                </c:pt>
                <c:pt idx="1">
                  <c:v>0.15</c:v>
                </c:pt>
                <c:pt idx="2">
                  <c:v>0.09</c:v>
                </c:pt>
                <c:pt idx="3">
                  <c:v>7.0000000000000007E-2</c:v>
                </c:pt>
              </c:numCache>
            </c:numRef>
          </c:val>
          <c:extLst>
            <c:ext xmlns:c16="http://schemas.microsoft.com/office/drawing/2014/chart" uri="{C3380CC4-5D6E-409C-BE32-E72D297353CC}">
              <c16:uniqueId val="{00000006-2196-41BE-BAE4-4EF9D00FFEA2}"/>
            </c:ext>
          </c:extLst>
        </c:ser>
        <c:dLbls>
          <c:showLegendKey val="0"/>
          <c:showVal val="1"/>
          <c:showCatName val="0"/>
          <c:showSerName val="0"/>
          <c:showPercent val="0"/>
          <c:showBubbleSize val="0"/>
        </c:dLbls>
        <c:gapWidth val="75"/>
        <c:axId val="398038736"/>
        <c:axId val="398039128"/>
      </c:barChart>
      <c:catAx>
        <c:axId val="398038736"/>
        <c:scaling>
          <c:orientation val="minMax"/>
        </c:scaling>
        <c:delete val="0"/>
        <c:axPos val="b"/>
        <c:numFmt formatCode="General" sourceLinked="0"/>
        <c:majorTickMark val="none"/>
        <c:minorTickMark val="none"/>
        <c:tickLblPos val="nextTo"/>
        <c:crossAx val="398039128"/>
        <c:crosses val="autoZero"/>
        <c:auto val="1"/>
        <c:lblAlgn val="ctr"/>
        <c:lblOffset val="100"/>
        <c:noMultiLvlLbl val="0"/>
      </c:catAx>
      <c:valAx>
        <c:axId val="398039128"/>
        <c:scaling>
          <c:orientation val="minMax"/>
        </c:scaling>
        <c:delete val="0"/>
        <c:axPos val="l"/>
        <c:numFmt formatCode="0%" sourceLinked="1"/>
        <c:majorTickMark val="none"/>
        <c:minorTickMark val="none"/>
        <c:tickLblPos val="nextTo"/>
        <c:crossAx val="398038736"/>
        <c:crosses val="autoZero"/>
        <c:crossBetween val="between"/>
      </c:valAx>
    </c:plotArea>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2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5.png"/><Relationship Id="rId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D903A0-DB55-4F6C-B37C-8FA17064A3E0}" type="doc">
      <dgm:prSet loTypeId="urn:microsoft.com/office/officeart/2008/layout/AscendingPictureAccentProcess" loCatId="process" qsTypeId="urn:microsoft.com/office/officeart/2005/8/quickstyle/simple1" qsCatId="simple" csTypeId="urn:microsoft.com/office/officeart/2005/8/colors/colorful2" csCatId="colorful" phldr="1"/>
      <dgm:spPr/>
      <dgm:t>
        <a:bodyPr/>
        <a:lstStyle/>
        <a:p>
          <a:endParaRPr lang="es-VE"/>
        </a:p>
      </dgm:t>
    </dgm:pt>
    <dgm:pt modelId="{6147F154-AA7A-4C9E-80FF-0A77828FBC8C}">
      <dgm:prSet phldrT="[Texto]"/>
      <dgm:spPr/>
      <dgm:t>
        <a:bodyPr/>
        <a:lstStyle/>
        <a:p>
          <a:r>
            <a:rPr lang="es-VE">
              <a:solidFill>
                <a:sysClr val="windowText" lastClr="000000"/>
              </a:solidFill>
            </a:rPr>
            <a:t>ORIENTACIÓN VOCACIONAL, </a:t>
          </a:r>
          <a:r>
            <a:rPr lang="es-VE"/>
            <a:t>pretende ayudar a que la persona</a:t>
          </a:r>
        </a:p>
        <a:p>
          <a:r>
            <a:rPr lang="es-VE"/>
            <a:t>elabore un concepto adecuado de sí mismo, y de su papel en el trabajo.</a:t>
          </a:r>
        </a:p>
      </dgm:t>
    </dgm:pt>
    <dgm:pt modelId="{50627773-FF57-4FB4-B961-8319045EA401}" type="parTrans" cxnId="{136E2764-DED4-4026-8E43-6FCC005DDAC3}">
      <dgm:prSet/>
      <dgm:spPr/>
      <dgm:t>
        <a:bodyPr/>
        <a:lstStyle/>
        <a:p>
          <a:endParaRPr lang="es-VE"/>
        </a:p>
      </dgm:t>
    </dgm:pt>
    <dgm:pt modelId="{471574DC-A7C2-4610-B2E5-8BCAB1798B86}" type="sibTrans" cxnId="{136E2764-DED4-4026-8E43-6FCC005DDAC3}">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es-VE"/>
        </a:p>
      </dgm:t>
    </dgm:pt>
    <dgm:pt modelId="{B83965EF-3646-47A7-83DF-FC9FD0123A7B}">
      <dgm:prSet phldrT="[Texto]" custT="1"/>
      <dgm:spPr/>
      <dgm:t>
        <a:bodyPr/>
        <a:lstStyle/>
        <a:p>
          <a:r>
            <a:rPr lang="es-VE" sz="800">
              <a:solidFill>
                <a:sysClr val="windowText" lastClr="000000"/>
              </a:solidFill>
            </a:rPr>
            <a:t>VOCACIÓN, entendida como impulso sostenido que una persona experimenta para llevar a cabo algo importante, con proyección de futuro. Es también el DON con el que nace el ser humano.	</a:t>
          </a:r>
          <a:endParaRPr lang="es-VE" sz="600"/>
        </a:p>
      </dgm:t>
    </dgm:pt>
    <dgm:pt modelId="{0F9F108A-0428-40C7-AC6C-5DF788B49099}" type="parTrans" cxnId="{31241332-C89C-41F8-BC0D-44C81BC3C46D}">
      <dgm:prSet/>
      <dgm:spPr/>
      <dgm:t>
        <a:bodyPr/>
        <a:lstStyle/>
        <a:p>
          <a:endParaRPr lang="es-VE"/>
        </a:p>
      </dgm:t>
    </dgm:pt>
    <dgm:pt modelId="{CAFBA81A-70D6-4DF9-98BB-4A7F3D814CFF}" type="sibTrans" cxnId="{31241332-C89C-41F8-BC0D-44C81BC3C46D}">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es-VE"/>
        </a:p>
      </dgm:t>
    </dgm:pt>
    <dgm:pt modelId="{9B36E781-98F1-494B-BCC3-7F2149EFA718}">
      <dgm:prSet phldrT="[Texto]" custT="1"/>
      <dgm:spPr/>
      <dgm:t>
        <a:bodyPr/>
        <a:lstStyle/>
        <a:p>
          <a:pPr algn="l"/>
          <a:endParaRPr lang="es-VE" sz="1000">
            <a:solidFill>
              <a:sysClr val="windowText" lastClr="000000"/>
            </a:solidFill>
          </a:endParaRPr>
        </a:p>
        <a:p>
          <a:pPr algn="r"/>
          <a:r>
            <a:rPr lang="es-VE" sz="900">
              <a:solidFill>
                <a:sysClr val="windowText" lastClr="000000"/>
              </a:solidFill>
            </a:rPr>
            <a:t>APTITUD, la Real  Academia la define como la capacidad para operar competentemente una actividad .</a:t>
          </a:r>
        </a:p>
        <a:p>
          <a:pPr algn="r"/>
          <a:r>
            <a:rPr lang="es-VE" sz="900">
              <a:solidFill>
                <a:sysClr val="windowText" lastClr="000000"/>
              </a:solidFill>
            </a:rPr>
            <a:t>ACTITUD , Es la disposición de animo manifestada de algún modo.  </a:t>
          </a:r>
        </a:p>
      </dgm:t>
    </dgm:pt>
    <dgm:pt modelId="{984B6380-0F37-439C-BB44-94A74610B14E}" type="sibTrans" cxnId="{59972F6F-1851-4569-9876-9A327D0CDA79}">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t>
        <a:bodyPr/>
        <a:lstStyle/>
        <a:p>
          <a:endParaRPr lang="es-VE"/>
        </a:p>
      </dgm:t>
    </dgm:pt>
    <dgm:pt modelId="{F837A873-0AB3-4177-8A4D-B568D0B22587}" type="parTrans" cxnId="{59972F6F-1851-4569-9876-9A327D0CDA79}">
      <dgm:prSet/>
      <dgm:spPr/>
      <dgm:t>
        <a:bodyPr/>
        <a:lstStyle/>
        <a:p>
          <a:endParaRPr lang="es-VE"/>
        </a:p>
      </dgm:t>
    </dgm:pt>
    <dgm:pt modelId="{6C39019E-F6E3-4D15-BF92-496E168D5B56}" type="pres">
      <dgm:prSet presAssocID="{02D903A0-DB55-4F6C-B37C-8FA17064A3E0}" presName="Name0" presStyleCnt="0">
        <dgm:presLayoutVars>
          <dgm:chMax val="7"/>
          <dgm:chPref val="7"/>
          <dgm:dir/>
        </dgm:presLayoutVars>
      </dgm:prSet>
      <dgm:spPr/>
    </dgm:pt>
    <dgm:pt modelId="{BB916276-9CEA-4358-AF32-6676F113F5F1}" type="pres">
      <dgm:prSet presAssocID="{02D903A0-DB55-4F6C-B37C-8FA17064A3E0}" presName="dot1" presStyleLbl="alignNode1" presStyleIdx="0" presStyleCnt="12" custLinFactX="400000" custLinFactY="-225343" custLinFactNeighborX="437266" custLinFactNeighborY="-300000"/>
      <dgm:spPr/>
    </dgm:pt>
    <dgm:pt modelId="{DF65F75F-B1AF-41FE-A56D-E542B3A06DAF}" type="pres">
      <dgm:prSet presAssocID="{02D903A0-DB55-4F6C-B37C-8FA17064A3E0}" presName="dot2" presStyleLbl="alignNode1" presStyleIdx="1" presStyleCnt="12" custLinFactX="516354" custLinFactY="-388015" custLinFactNeighborX="600000" custLinFactNeighborY="-400000"/>
      <dgm:spPr/>
    </dgm:pt>
    <dgm:pt modelId="{E16686A4-E448-4536-91A2-B1770A3A1BF9}" type="pres">
      <dgm:prSet presAssocID="{02D903A0-DB55-4F6C-B37C-8FA17064A3E0}" presName="dot3" presStyleLbl="alignNode1" presStyleIdx="2" presStyleCnt="12" custLinFactX="500000" custLinFactY="-225343" custLinFactNeighborX="599936" custLinFactNeighborY="-300000"/>
      <dgm:spPr>
        <a:blipFill rotWithShape="0">
          <a:blip xmlns:r="http://schemas.openxmlformats.org/officeDocument/2006/relationships" r:embed="rId4"/>
          <a:stretch>
            <a:fillRect/>
          </a:stretch>
        </a:blipFill>
      </dgm:spPr>
    </dgm:pt>
    <dgm:pt modelId="{8C0487EB-16B0-41D8-97EB-CA3773796E74}" type="pres">
      <dgm:prSet presAssocID="{02D903A0-DB55-4F6C-B37C-8FA17064A3E0}" presName="dot4" presStyleLbl="alignNode1" presStyleIdx="3" presStyleCnt="12"/>
      <dgm:spPr/>
    </dgm:pt>
    <dgm:pt modelId="{46FE7D6C-DA83-4BD2-9D02-09A2E9C14596}" type="pres">
      <dgm:prSet presAssocID="{02D903A0-DB55-4F6C-B37C-8FA17064A3E0}" presName="dot5" presStyleLbl="alignNode1" presStyleIdx="4" presStyleCnt="12"/>
      <dgm:spPr/>
    </dgm:pt>
    <dgm:pt modelId="{5C296B69-D9E2-42D6-8A39-0A4B70810633}" type="pres">
      <dgm:prSet presAssocID="{02D903A0-DB55-4F6C-B37C-8FA17064A3E0}" presName="dotArrow1" presStyleLbl="alignNode1" presStyleIdx="5" presStyleCnt="12"/>
      <dgm:spPr/>
    </dgm:pt>
    <dgm:pt modelId="{339FF056-32BC-4756-A464-AFF0F74B8799}" type="pres">
      <dgm:prSet presAssocID="{02D903A0-DB55-4F6C-B37C-8FA17064A3E0}" presName="dotArrow2" presStyleLbl="alignNode1" presStyleIdx="6" presStyleCnt="12"/>
      <dgm:spPr/>
    </dgm:pt>
    <dgm:pt modelId="{67D53CD4-5683-4C25-87C5-7781AF66A133}" type="pres">
      <dgm:prSet presAssocID="{02D903A0-DB55-4F6C-B37C-8FA17064A3E0}" presName="dotArrow3" presStyleLbl="alignNode1" presStyleIdx="7" presStyleCnt="12"/>
      <dgm:spPr/>
    </dgm:pt>
    <dgm:pt modelId="{D18D9F62-FEA8-4406-9A4A-D4F09BECE668}" type="pres">
      <dgm:prSet presAssocID="{02D903A0-DB55-4F6C-B37C-8FA17064A3E0}" presName="dotArrow4" presStyleLbl="alignNode1" presStyleIdx="8" presStyleCnt="12"/>
      <dgm:spPr/>
    </dgm:pt>
    <dgm:pt modelId="{0E90EEB2-C92B-48E2-9C38-BEDC9F97BF92}" type="pres">
      <dgm:prSet presAssocID="{02D903A0-DB55-4F6C-B37C-8FA17064A3E0}" presName="dotArrow5" presStyleLbl="alignNode1" presStyleIdx="9" presStyleCnt="12"/>
      <dgm:spPr/>
    </dgm:pt>
    <dgm:pt modelId="{74DF6218-11F8-46FB-BB44-AEF94F4FAC78}" type="pres">
      <dgm:prSet presAssocID="{02D903A0-DB55-4F6C-B37C-8FA17064A3E0}" presName="dotArrow6" presStyleLbl="alignNode1" presStyleIdx="10" presStyleCnt="12"/>
      <dgm:spPr/>
    </dgm:pt>
    <dgm:pt modelId="{A055DE2C-98D6-4F7A-8789-89BF3050A518}" type="pres">
      <dgm:prSet presAssocID="{02D903A0-DB55-4F6C-B37C-8FA17064A3E0}" presName="dotArrow7" presStyleLbl="alignNode1" presStyleIdx="11" presStyleCnt="12"/>
      <dgm:spPr/>
    </dgm:pt>
    <dgm:pt modelId="{D33F7703-038D-4E8A-AD14-FD4F835673C3}" type="pres">
      <dgm:prSet presAssocID="{6147F154-AA7A-4C9E-80FF-0A77828FBC8C}" presName="parTx1" presStyleLbl="node1" presStyleIdx="0" presStyleCnt="3" custScaleX="192342" custScaleY="270616" custLinFactNeighborX="75676" custLinFactNeighborY="-11578"/>
      <dgm:spPr/>
    </dgm:pt>
    <dgm:pt modelId="{CCD8808D-2A77-45FB-B2D2-B873C8EB7DD8}" type="pres">
      <dgm:prSet presAssocID="{471574DC-A7C2-4610-B2E5-8BCAB1798B86}" presName="picture1" presStyleCnt="0"/>
      <dgm:spPr/>
    </dgm:pt>
    <dgm:pt modelId="{858EBAF1-68FC-40DC-AB0D-E56A7C9ABEC5}" type="pres">
      <dgm:prSet presAssocID="{471574DC-A7C2-4610-B2E5-8BCAB1798B86}" presName="imageRepeatNode" presStyleLbl="fgImgPlace1" presStyleIdx="0" presStyleCnt="3" custLinFactNeighborX="68253" custLinFactNeighborY="26991"/>
      <dgm:spPr/>
    </dgm:pt>
    <dgm:pt modelId="{4B406E56-F960-416F-A2FB-DA81655B6687}" type="pres">
      <dgm:prSet presAssocID="{B83965EF-3646-47A7-83DF-FC9FD0123A7B}" presName="parTx2" presStyleLbl="node1" presStyleIdx="1" presStyleCnt="3" custScaleX="188793" custScaleY="248408" custLinFactY="-100000" custLinFactNeighborX="33693" custLinFactNeighborY="-135431"/>
      <dgm:spPr/>
    </dgm:pt>
    <dgm:pt modelId="{630EA67D-7DBB-4806-A463-F61C5AA876B9}" type="pres">
      <dgm:prSet presAssocID="{CAFBA81A-70D6-4DF9-98BB-4A7F3D814CFF}" presName="picture2" presStyleCnt="0"/>
      <dgm:spPr/>
    </dgm:pt>
    <dgm:pt modelId="{56D583BE-251D-44FE-8CAE-C1328447F66A}" type="pres">
      <dgm:prSet presAssocID="{CAFBA81A-70D6-4DF9-98BB-4A7F3D814CFF}" presName="imageRepeatNode" presStyleLbl="fgImgPlace1" presStyleIdx="1" presStyleCnt="3" custLinFactNeighborX="-11492" custLinFactNeighborY="-85711"/>
      <dgm:spPr/>
    </dgm:pt>
    <dgm:pt modelId="{3EEEE44E-63EC-42D7-B4FC-6D512725F603}" type="pres">
      <dgm:prSet presAssocID="{9B36E781-98F1-494B-BCC3-7F2149EFA718}" presName="parTx3" presStyleLbl="node1" presStyleIdx="2" presStyleCnt="3" custScaleX="92813" custScaleY="743206" custLinFactX="-91030" custLinFactY="100000" custLinFactNeighborX="-100000" custLinFactNeighborY="132014"/>
      <dgm:spPr/>
    </dgm:pt>
    <dgm:pt modelId="{919374A0-671A-47FC-8111-46CB122C99B5}" type="pres">
      <dgm:prSet presAssocID="{984B6380-0F37-439C-BB44-94A74610B14E}" presName="picture3" presStyleCnt="0"/>
      <dgm:spPr/>
    </dgm:pt>
    <dgm:pt modelId="{E411AD75-029B-4B82-A879-B390A354B03F}" type="pres">
      <dgm:prSet presAssocID="{984B6380-0F37-439C-BB44-94A74610B14E}" presName="imageRepeatNode" presStyleLbl="fgImgPlace1" presStyleIdx="2" presStyleCnt="3" custLinFactX="-100000" custLinFactNeighborX="-198355" custLinFactNeighborY="-99114"/>
      <dgm:spPr/>
    </dgm:pt>
  </dgm:ptLst>
  <dgm:cxnLst>
    <dgm:cxn modelId="{7053830A-5058-4750-ABC8-DC735DD73B61}" type="presOf" srcId="{984B6380-0F37-439C-BB44-94A74610B14E}" destId="{E411AD75-029B-4B82-A879-B390A354B03F}" srcOrd="0" destOrd="0" presId="urn:microsoft.com/office/officeart/2008/layout/AscendingPictureAccentProcess"/>
    <dgm:cxn modelId="{31241332-C89C-41F8-BC0D-44C81BC3C46D}" srcId="{02D903A0-DB55-4F6C-B37C-8FA17064A3E0}" destId="{B83965EF-3646-47A7-83DF-FC9FD0123A7B}" srcOrd="1" destOrd="0" parTransId="{0F9F108A-0428-40C7-AC6C-5DF788B49099}" sibTransId="{CAFBA81A-70D6-4DF9-98BB-4A7F3D814CFF}"/>
    <dgm:cxn modelId="{1785DD38-ACD4-4ADC-8618-F62F17F4DDF0}" type="presOf" srcId="{9B36E781-98F1-494B-BCC3-7F2149EFA718}" destId="{3EEEE44E-63EC-42D7-B4FC-6D512725F603}" srcOrd="0" destOrd="0" presId="urn:microsoft.com/office/officeart/2008/layout/AscendingPictureAccentProcess"/>
    <dgm:cxn modelId="{136E2764-DED4-4026-8E43-6FCC005DDAC3}" srcId="{02D903A0-DB55-4F6C-B37C-8FA17064A3E0}" destId="{6147F154-AA7A-4C9E-80FF-0A77828FBC8C}" srcOrd="0" destOrd="0" parTransId="{50627773-FF57-4FB4-B961-8319045EA401}" sibTransId="{471574DC-A7C2-4610-B2E5-8BCAB1798B86}"/>
    <dgm:cxn modelId="{3BEF7B64-676D-469F-957C-95BDAF94040E}" type="presOf" srcId="{B83965EF-3646-47A7-83DF-FC9FD0123A7B}" destId="{4B406E56-F960-416F-A2FB-DA81655B6687}" srcOrd="0" destOrd="0" presId="urn:microsoft.com/office/officeart/2008/layout/AscendingPictureAccentProcess"/>
    <dgm:cxn modelId="{6BC77A48-812D-4460-A56A-5527C3EC0808}" type="presOf" srcId="{471574DC-A7C2-4610-B2E5-8BCAB1798B86}" destId="{858EBAF1-68FC-40DC-AB0D-E56A7C9ABEC5}" srcOrd="0" destOrd="0" presId="urn:microsoft.com/office/officeart/2008/layout/AscendingPictureAccentProcess"/>
    <dgm:cxn modelId="{59972F6F-1851-4569-9876-9A327D0CDA79}" srcId="{02D903A0-DB55-4F6C-B37C-8FA17064A3E0}" destId="{9B36E781-98F1-494B-BCC3-7F2149EFA718}" srcOrd="2" destOrd="0" parTransId="{F837A873-0AB3-4177-8A4D-B568D0B22587}" sibTransId="{984B6380-0F37-439C-BB44-94A74610B14E}"/>
    <dgm:cxn modelId="{2741C786-9387-4533-9C96-F20FC8239C5B}" type="presOf" srcId="{02D903A0-DB55-4F6C-B37C-8FA17064A3E0}" destId="{6C39019E-F6E3-4D15-BF92-496E168D5B56}" srcOrd="0" destOrd="0" presId="urn:microsoft.com/office/officeart/2008/layout/AscendingPictureAccentProcess"/>
    <dgm:cxn modelId="{1F1F35CE-D94E-46C1-9258-114F7EE0D481}" type="presOf" srcId="{6147F154-AA7A-4C9E-80FF-0A77828FBC8C}" destId="{D33F7703-038D-4E8A-AD14-FD4F835673C3}" srcOrd="0" destOrd="0" presId="urn:microsoft.com/office/officeart/2008/layout/AscendingPictureAccentProcess"/>
    <dgm:cxn modelId="{375C3FFF-F9D3-40A3-8F58-0192EF47D153}" type="presOf" srcId="{CAFBA81A-70D6-4DF9-98BB-4A7F3D814CFF}" destId="{56D583BE-251D-44FE-8CAE-C1328447F66A}" srcOrd="0" destOrd="0" presId="urn:microsoft.com/office/officeart/2008/layout/AscendingPictureAccentProcess"/>
    <dgm:cxn modelId="{AF1E5493-ABC4-4EDA-9520-D6465E0C9C0E}" type="presParOf" srcId="{6C39019E-F6E3-4D15-BF92-496E168D5B56}" destId="{BB916276-9CEA-4358-AF32-6676F113F5F1}" srcOrd="0" destOrd="0" presId="urn:microsoft.com/office/officeart/2008/layout/AscendingPictureAccentProcess"/>
    <dgm:cxn modelId="{6A3AC147-832F-443F-A311-59B976738F57}" type="presParOf" srcId="{6C39019E-F6E3-4D15-BF92-496E168D5B56}" destId="{DF65F75F-B1AF-41FE-A56D-E542B3A06DAF}" srcOrd="1" destOrd="0" presId="urn:microsoft.com/office/officeart/2008/layout/AscendingPictureAccentProcess"/>
    <dgm:cxn modelId="{1B9721F5-8D6B-4DCC-BEAB-57130DF410EE}" type="presParOf" srcId="{6C39019E-F6E3-4D15-BF92-496E168D5B56}" destId="{E16686A4-E448-4536-91A2-B1770A3A1BF9}" srcOrd="2" destOrd="0" presId="urn:microsoft.com/office/officeart/2008/layout/AscendingPictureAccentProcess"/>
    <dgm:cxn modelId="{074DFDDB-B3C6-4C40-BBCF-23BE21C131F2}" type="presParOf" srcId="{6C39019E-F6E3-4D15-BF92-496E168D5B56}" destId="{8C0487EB-16B0-41D8-97EB-CA3773796E74}" srcOrd="3" destOrd="0" presId="urn:microsoft.com/office/officeart/2008/layout/AscendingPictureAccentProcess"/>
    <dgm:cxn modelId="{412C2361-92A6-408E-BA73-6F965F31AD42}" type="presParOf" srcId="{6C39019E-F6E3-4D15-BF92-496E168D5B56}" destId="{46FE7D6C-DA83-4BD2-9D02-09A2E9C14596}" srcOrd="4" destOrd="0" presId="urn:microsoft.com/office/officeart/2008/layout/AscendingPictureAccentProcess"/>
    <dgm:cxn modelId="{6AA92727-B142-4AEC-8986-3484AF2D2F58}" type="presParOf" srcId="{6C39019E-F6E3-4D15-BF92-496E168D5B56}" destId="{5C296B69-D9E2-42D6-8A39-0A4B70810633}" srcOrd="5" destOrd="0" presId="urn:microsoft.com/office/officeart/2008/layout/AscendingPictureAccentProcess"/>
    <dgm:cxn modelId="{0BBAC919-4014-4564-BE3B-14309ABCB088}" type="presParOf" srcId="{6C39019E-F6E3-4D15-BF92-496E168D5B56}" destId="{339FF056-32BC-4756-A464-AFF0F74B8799}" srcOrd="6" destOrd="0" presId="urn:microsoft.com/office/officeart/2008/layout/AscendingPictureAccentProcess"/>
    <dgm:cxn modelId="{A592DD5D-C2E3-452C-9DF8-131DA9309A9F}" type="presParOf" srcId="{6C39019E-F6E3-4D15-BF92-496E168D5B56}" destId="{67D53CD4-5683-4C25-87C5-7781AF66A133}" srcOrd="7" destOrd="0" presId="urn:microsoft.com/office/officeart/2008/layout/AscendingPictureAccentProcess"/>
    <dgm:cxn modelId="{01807B91-D3BB-4D0F-A718-A274B2213B22}" type="presParOf" srcId="{6C39019E-F6E3-4D15-BF92-496E168D5B56}" destId="{D18D9F62-FEA8-4406-9A4A-D4F09BECE668}" srcOrd="8" destOrd="0" presId="urn:microsoft.com/office/officeart/2008/layout/AscendingPictureAccentProcess"/>
    <dgm:cxn modelId="{8764B2B6-7ED1-4F2E-B626-8C213F5417AC}" type="presParOf" srcId="{6C39019E-F6E3-4D15-BF92-496E168D5B56}" destId="{0E90EEB2-C92B-48E2-9C38-BEDC9F97BF92}" srcOrd="9" destOrd="0" presId="urn:microsoft.com/office/officeart/2008/layout/AscendingPictureAccentProcess"/>
    <dgm:cxn modelId="{32785F80-DD9B-426D-9DED-089882F11794}" type="presParOf" srcId="{6C39019E-F6E3-4D15-BF92-496E168D5B56}" destId="{74DF6218-11F8-46FB-BB44-AEF94F4FAC78}" srcOrd="10" destOrd="0" presId="urn:microsoft.com/office/officeart/2008/layout/AscendingPictureAccentProcess"/>
    <dgm:cxn modelId="{00DB17FA-4CE7-403A-83F7-BA557AF0CC0F}" type="presParOf" srcId="{6C39019E-F6E3-4D15-BF92-496E168D5B56}" destId="{A055DE2C-98D6-4F7A-8789-89BF3050A518}" srcOrd="11" destOrd="0" presId="urn:microsoft.com/office/officeart/2008/layout/AscendingPictureAccentProcess"/>
    <dgm:cxn modelId="{5D85FAF7-BAEC-4E24-A9CB-AF6BFCEBD7B9}" type="presParOf" srcId="{6C39019E-F6E3-4D15-BF92-496E168D5B56}" destId="{D33F7703-038D-4E8A-AD14-FD4F835673C3}" srcOrd="12" destOrd="0" presId="urn:microsoft.com/office/officeart/2008/layout/AscendingPictureAccentProcess"/>
    <dgm:cxn modelId="{7B21920D-E18F-452C-A2A4-B3E914E36D56}" type="presParOf" srcId="{6C39019E-F6E3-4D15-BF92-496E168D5B56}" destId="{CCD8808D-2A77-45FB-B2D2-B873C8EB7DD8}" srcOrd="13" destOrd="0" presId="urn:microsoft.com/office/officeart/2008/layout/AscendingPictureAccentProcess"/>
    <dgm:cxn modelId="{65E03441-6D01-484C-97BD-98B7755FDBB2}" type="presParOf" srcId="{CCD8808D-2A77-45FB-B2D2-B873C8EB7DD8}" destId="{858EBAF1-68FC-40DC-AB0D-E56A7C9ABEC5}" srcOrd="0" destOrd="0" presId="urn:microsoft.com/office/officeart/2008/layout/AscendingPictureAccentProcess"/>
    <dgm:cxn modelId="{68DFA453-8F75-4D24-80E1-C9529927E156}" type="presParOf" srcId="{6C39019E-F6E3-4D15-BF92-496E168D5B56}" destId="{4B406E56-F960-416F-A2FB-DA81655B6687}" srcOrd="14" destOrd="0" presId="urn:microsoft.com/office/officeart/2008/layout/AscendingPictureAccentProcess"/>
    <dgm:cxn modelId="{E54C2C7C-7D44-48E6-88AF-246DA1024015}" type="presParOf" srcId="{6C39019E-F6E3-4D15-BF92-496E168D5B56}" destId="{630EA67D-7DBB-4806-A463-F61C5AA876B9}" srcOrd="15" destOrd="0" presId="urn:microsoft.com/office/officeart/2008/layout/AscendingPictureAccentProcess"/>
    <dgm:cxn modelId="{63F66BB9-3E25-4A51-97D2-79FC41A4AE75}" type="presParOf" srcId="{630EA67D-7DBB-4806-A463-F61C5AA876B9}" destId="{56D583BE-251D-44FE-8CAE-C1328447F66A}" srcOrd="0" destOrd="0" presId="urn:microsoft.com/office/officeart/2008/layout/AscendingPictureAccentProcess"/>
    <dgm:cxn modelId="{5E081EBA-D118-4219-B576-B80A63B24C2C}" type="presParOf" srcId="{6C39019E-F6E3-4D15-BF92-496E168D5B56}" destId="{3EEEE44E-63EC-42D7-B4FC-6D512725F603}" srcOrd="16" destOrd="0" presId="urn:microsoft.com/office/officeart/2008/layout/AscendingPictureAccentProcess"/>
    <dgm:cxn modelId="{F9444FB8-33AF-43D6-99F7-58A66B9B03DC}" type="presParOf" srcId="{6C39019E-F6E3-4D15-BF92-496E168D5B56}" destId="{919374A0-671A-47FC-8111-46CB122C99B5}" srcOrd="17" destOrd="0" presId="urn:microsoft.com/office/officeart/2008/layout/AscendingPictureAccentProcess"/>
    <dgm:cxn modelId="{AA4FAA4C-4ABA-4074-895C-D6B84131FA09}" type="presParOf" srcId="{919374A0-671A-47FC-8111-46CB122C99B5}" destId="{E411AD75-029B-4B82-A879-B390A354B03F}" srcOrd="0" destOrd="0" presId="urn:microsoft.com/office/officeart/2008/layout/AscendingPictureAccentProces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16276-9CEA-4358-AF32-6676F113F5F1}">
      <dsp:nvSpPr>
        <dsp:cNvPr id="0" name=""/>
        <dsp:cNvSpPr/>
      </dsp:nvSpPr>
      <dsp:spPr>
        <a:xfrm>
          <a:off x="2437494" y="1850141"/>
          <a:ext cx="54782" cy="54782"/>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65F75F-B1AF-41FE-A56D-E542B3A06DAF}">
      <dsp:nvSpPr>
        <dsp:cNvPr id="0" name=""/>
        <dsp:cNvSpPr/>
      </dsp:nvSpPr>
      <dsp:spPr>
        <a:xfrm>
          <a:off x="2487120" y="1755954"/>
          <a:ext cx="54782" cy="54782"/>
        </a:xfrm>
        <a:prstGeom prst="ellipse">
          <a:avLst/>
        </a:prstGeom>
        <a:solidFill>
          <a:schemeClr val="accent2">
            <a:hueOff val="425593"/>
            <a:satOff val="-531"/>
            <a:lumOff val="125"/>
            <a:alphaOff val="0"/>
          </a:schemeClr>
        </a:solidFill>
        <a:ln w="25400" cap="flat" cmpd="sng" algn="ctr">
          <a:solidFill>
            <a:schemeClr val="accent2">
              <a:hueOff val="425593"/>
              <a:satOff val="-531"/>
              <a:lumOff val="12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686A4-E448-4536-91A2-B1770A3A1BF9}">
      <dsp:nvSpPr>
        <dsp:cNvPr id="0" name=""/>
        <dsp:cNvSpPr/>
      </dsp:nvSpPr>
      <dsp:spPr>
        <a:xfrm>
          <a:off x="2369931" y="1939118"/>
          <a:ext cx="54782" cy="54782"/>
        </a:xfrm>
        <a:prstGeom prst="ellipse">
          <a:avLst/>
        </a:prstGeom>
        <a:blipFill rotWithShape="0">
          <a:blip xmlns:r="http://schemas.openxmlformats.org/officeDocument/2006/relationships" r:embed="rId1"/>
          <a:stretch>
            <a:fillRect/>
          </a:stretch>
        </a:blipFill>
        <a:ln w="25400" cap="flat" cmpd="sng" algn="ctr">
          <a:solidFill>
            <a:schemeClr val="accent2">
              <a:hueOff val="851185"/>
              <a:satOff val="-1062"/>
              <a:lumOff val="25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0487EB-16B0-41D8-97EB-CA3773796E74}">
      <dsp:nvSpPr>
        <dsp:cNvPr id="0" name=""/>
        <dsp:cNvSpPr/>
      </dsp:nvSpPr>
      <dsp:spPr>
        <a:xfrm>
          <a:off x="2474600" y="1562492"/>
          <a:ext cx="54782" cy="54782"/>
        </a:xfrm>
        <a:prstGeom prst="ellipse">
          <a:avLst/>
        </a:prstGeom>
        <a:solidFill>
          <a:schemeClr val="accent2">
            <a:hueOff val="1276778"/>
            <a:satOff val="-1592"/>
            <a:lumOff val="374"/>
            <a:alphaOff val="0"/>
          </a:schemeClr>
        </a:solidFill>
        <a:ln w="25400" cap="flat" cmpd="sng" algn="ctr">
          <a:solidFill>
            <a:schemeClr val="accent2">
              <a:hueOff val="1276778"/>
              <a:satOff val="-1592"/>
              <a:lumOff val="37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FE7D6C-DA83-4BD2-9D02-09A2E9C14596}">
      <dsp:nvSpPr>
        <dsp:cNvPr id="0" name=""/>
        <dsp:cNvSpPr/>
      </dsp:nvSpPr>
      <dsp:spPr>
        <a:xfrm>
          <a:off x="2432966" y="1663654"/>
          <a:ext cx="54782" cy="54782"/>
        </a:xfrm>
        <a:prstGeom prst="ellipse">
          <a:avLst/>
        </a:prstGeom>
        <a:solidFill>
          <a:schemeClr val="accent2">
            <a:hueOff val="1702371"/>
            <a:satOff val="-2123"/>
            <a:lumOff val="499"/>
            <a:alphaOff val="0"/>
          </a:schemeClr>
        </a:solidFill>
        <a:ln w="25400" cap="flat" cmpd="sng" algn="ctr">
          <a:solidFill>
            <a:schemeClr val="accent2">
              <a:hueOff val="1702371"/>
              <a:satOff val="-2123"/>
              <a:lumOff val="49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296B69-D9E2-42D6-8A39-0A4B70810633}">
      <dsp:nvSpPr>
        <dsp:cNvPr id="0" name=""/>
        <dsp:cNvSpPr/>
      </dsp:nvSpPr>
      <dsp:spPr>
        <a:xfrm>
          <a:off x="2403383" y="800970"/>
          <a:ext cx="54782" cy="54782"/>
        </a:xfrm>
        <a:prstGeom prst="ellipse">
          <a:avLst/>
        </a:prstGeom>
        <a:solidFill>
          <a:schemeClr val="accent2">
            <a:hueOff val="2127963"/>
            <a:satOff val="-2654"/>
            <a:lumOff val="624"/>
            <a:alphaOff val="0"/>
          </a:schemeClr>
        </a:solidFill>
        <a:ln w="25400" cap="flat" cmpd="sng" algn="ctr">
          <a:solidFill>
            <a:schemeClr val="accent2">
              <a:hueOff val="2127963"/>
              <a:satOff val="-2654"/>
              <a:lumOff val="62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9FF056-32BC-4756-A464-AFF0F74B8799}">
      <dsp:nvSpPr>
        <dsp:cNvPr id="0" name=""/>
        <dsp:cNvSpPr/>
      </dsp:nvSpPr>
      <dsp:spPr>
        <a:xfrm>
          <a:off x="2479531" y="752614"/>
          <a:ext cx="54782" cy="54782"/>
        </a:xfrm>
        <a:prstGeom prst="ellipse">
          <a:avLst/>
        </a:prstGeom>
        <a:solidFill>
          <a:schemeClr val="accent2">
            <a:hueOff val="2553556"/>
            <a:satOff val="-3185"/>
            <a:lumOff val="749"/>
            <a:alphaOff val="0"/>
          </a:schemeClr>
        </a:solidFill>
        <a:ln w="25400" cap="flat" cmpd="sng" algn="ctr">
          <a:solidFill>
            <a:schemeClr val="accent2">
              <a:hueOff val="2553556"/>
              <a:satOff val="-3185"/>
              <a:lumOff val="74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D53CD4-5683-4C25-87C5-7781AF66A133}">
      <dsp:nvSpPr>
        <dsp:cNvPr id="0" name=""/>
        <dsp:cNvSpPr/>
      </dsp:nvSpPr>
      <dsp:spPr>
        <a:xfrm>
          <a:off x="2555678" y="704257"/>
          <a:ext cx="54782" cy="54782"/>
        </a:xfrm>
        <a:prstGeom prst="ellipse">
          <a:avLst/>
        </a:prstGeom>
        <a:solidFill>
          <a:schemeClr val="accent2">
            <a:hueOff val="2979148"/>
            <a:satOff val="-3716"/>
            <a:lumOff val="874"/>
            <a:alphaOff val="0"/>
          </a:schemeClr>
        </a:solidFill>
        <a:ln w="25400" cap="flat" cmpd="sng" algn="ctr">
          <a:solidFill>
            <a:schemeClr val="accent2">
              <a:hueOff val="2979148"/>
              <a:satOff val="-3716"/>
              <a:lumOff val="87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8D9F62-FEA8-4406-9A4A-D4F09BECE668}">
      <dsp:nvSpPr>
        <dsp:cNvPr id="0" name=""/>
        <dsp:cNvSpPr/>
      </dsp:nvSpPr>
      <dsp:spPr>
        <a:xfrm>
          <a:off x="2631825" y="752614"/>
          <a:ext cx="54782" cy="54782"/>
        </a:xfrm>
        <a:prstGeom prst="ellipse">
          <a:avLst/>
        </a:prstGeom>
        <a:solidFill>
          <a:schemeClr val="accent2">
            <a:hueOff val="3404741"/>
            <a:satOff val="-4247"/>
            <a:lumOff val="999"/>
            <a:alphaOff val="0"/>
          </a:schemeClr>
        </a:solidFill>
        <a:ln w="25400" cap="flat" cmpd="sng" algn="ctr">
          <a:solidFill>
            <a:schemeClr val="accent2">
              <a:hueOff val="3404741"/>
              <a:satOff val="-4247"/>
              <a:lumOff val="99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0EEB2-C92B-48E2-9C38-BEDC9F97BF92}">
      <dsp:nvSpPr>
        <dsp:cNvPr id="0" name=""/>
        <dsp:cNvSpPr/>
      </dsp:nvSpPr>
      <dsp:spPr>
        <a:xfrm>
          <a:off x="2707973" y="800970"/>
          <a:ext cx="54782" cy="54782"/>
        </a:xfrm>
        <a:prstGeom prst="ellipse">
          <a:avLst/>
        </a:prstGeom>
        <a:solidFill>
          <a:schemeClr val="accent2">
            <a:hueOff val="3830334"/>
            <a:satOff val="-4777"/>
            <a:lumOff val="1123"/>
            <a:alphaOff val="0"/>
          </a:schemeClr>
        </a:solidFill>
        <a:ln w="25400" cap="flat" cmpd="sng" algn="ctr">
          <a:solidFill>
            <a:schemeClr val="accent2">
              <a:hueOff val="3830334"/>
              <a:satOff val="-4777"/>
              <a:lumOff val="112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DF6218-11F8-46FB-BB44-AEF94F4FAC78}">
      <dsp:nvSpPr>
        <dsp:cNvPr id="0" name=""/>
        <dsp:cNvSpPr/>
      </dsp:nvSpPr>
      <dsp:spPr>
        <a:xfrm>
          <a:off x="2555678" y="806193"/>
          <a:ext cx="54782" cy="54782"/>
        </a:xfrm>
        <a:prstGeom prst="ellipse">
          <a:avLst/>
        </a:prstGeom>
        <a:solidFill>
          <a:schemeClr val="accent2">
            <a:hueOff val="4255926"/>
            <a:satOff val="-5308"/>
            <a:lumOff val="1248"/>
            <a:alphaOff val="0"/>
          </a:schemeClr>
        </a:solidFill>
        <a:ln w="25400" cap="flat" cmpd="sng" algn="ctr">
          <a:solidFill>
            <a:schemeClr val="accent2">
              <a:hueOff val="4255926"/>
              <a:satOff val="-5308"/>
              <a:lumOff val="124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55DE2C-98D6-4F7A-8789-89BF3050A518}">
      <dsp:nvSpPr>
        <dsp:cNvPr id="0" name=""/>
        <dsp:cNvSpPr/>
      </dsp:nvSpPr>
      <dsp:spPr>
        <a:xfrm>
          <a:off x="2555678" y="908322"/>
          <a:ext cx="54782" cy="54782"/>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3F7703-038D-4E8A-AD14-FD4F835673C3}">
      <dsp:nvSpPr>
        <dsp:cNvPr id="0" name=""/>
        <dsp:cNvSpPr/>
      </dsp:nvSpPr>
      <dsp:spPr>
        <a:xfrm>
          <a:off x="1848944" y="2036507"/>
          <a:ext cx="2272818" cy="85740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0117" tIns="38100" rIns="38100" bIns="38100" numCol="1" spcCol="1270" anchor="ctr" anchorCtr="0">
          <a:noAutofit/>
        </a:bodyPr>
        <a:lstStyle/>
        <a:p>
          <a:pPr marL="0" lvl="0" indent="0" algn="l" defTabSz="444500">
            <a:lnSpc>
              <a:spcPct val="90000"/>
            </a:lnSpc>
            <a:spcBef>
              <a:spcPct val="0"/>
            </a:spcBef>
            <a:spcAft>
              <a:spcPct val="35000"/>
            </a:spcAft>
            <a:buNone/>
          </a:pPr>
          <a:r>
            <a:rPr lang="es-VE" sz="1000" kern="1200">
              <a:solidFill>
                <a:sysClr val="windowText" lastClr="000000"/>
              </a:solidFill>
            </a:rPr>
            <a:t>ORIENTACIÓN VOCACIONAL, </a:t>
          </a:r>
          <a:r>
            <a:rPr lang="es-VE" sz="1000" kern="1200"/>
            <a:t>pretende ayudar a que la persona</a:t>
          </a:r>
        </a:p>
        <a:p>
          <a:pPr marL="0" lvl="0" indent="0" algn="l" defTabSz="444500">
            <a:lnSpc>
              <a:spcPct val="90000"/>
            </a:lnSpc>
            <a:spcBef>
              <a:spcPct val="0"/>
            </a:spcBef>
            <a:spcAft>
              <a:spcPct val="35000"/>
            </a:spcAft>
            <a:buNone/>
          </a:pPr>
          <a:r>
            <a:rPr lang="es-VE" sz="1000" kern="1200"/>
            <a:t>elabore un concepto adecuado de sí mismo, y de su papel en el trabajo.</a:t>
          </a:r>
        </a:p>
      </dsp:txBody>
      <dsp:txXfrm>
        <a:off x="1890799" y="2078362"/>
        <a:ext cx="2189108" cy="773691"/>
      </dsp:txXfrm>
    </dsp:sp>
    <dsp:sp modelId="{858EBAF1-68FC-40DC-AB0D-E56A7C9ABEC5}">
      <dsp:nvSpPr>
        <dsp:cNvPr id="0" name=""/>
        <dsp:cNvSpPr/>
      </dsp:nvSpPr>
      <dsp:spPr>
        <a:xfrm>
          <a:off x="1546604" y="2180683"/>
          <a:ext cx="547823" cy="54778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406E56-F960-416F-A2FB-DA81655B6687}">
      <dsp:nvSpPr>
        <dsp:cNvPr id="0" name=""/>
        <dsp:cNvSpPr/>
      </dsp:nvSpPr>
      <dsp:spPr>
        <a:xfrm>
          <a:off x="2133923" y="951029"/>
          <a:ext cx="2230881" cy="787038"/>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0117" tIns="30480" rIns="30480" bIns="30480" numCol="1" spcCol="1270" anchor="ctr" anchorCtr="0">
          <a:noAutofit/>
        </a:bodyPr>
        <a:lstStyle/>
        <a:p>
          <a:pPr marL="0" lvl="0" indent="0" algn="l" defTabSz="355600">
            <a:lnSpc>
              <a:spcPct val="90000"/>
            </a:lnSpc>
            <a:spcBef>
              <a:spcPct val="0"/>
            </a:spcBef>
            <a:spcAft>
              <a:spcPct val="35000"/>
            </a:spcAft>
            <a:buNone/>
          </a:pPr>
          <a:r>
            <a:rPr lang="es-VE" sz="800" kern="1200">
              <a:solidFill>
                <a:sysClr val="windowText" lastClr="000000"/>
              </a:solidFill>
            </a:rPr>
            <a:t>VOCACIÓN, entendida como impulso sostenido que una persona experimenta para llevar a cabo algo importante, con proyección de futuro. Es también el DON con el que nace el ser humano.	</a:t>
          </a:r>
          <a:endParaRPr lang="es-VE" sz="600" kern="1200"/>
        </a:p>
      </dsp:txBody>
      <dsp:txXfrm>
        <a:off x="2172343" y="989449"/>
        <a:ext cx="2154041" cy="710198"/>
      </dsp:txXfrm>
    </dsp:sp>
    <dsp:sp modelId="{56D583BE-251D-44FE-8CAE-C1328447F66A}">
      <dsp:nvSpPr>
        <dsp:cNvPr id="0" name=""/>
        <dsp:cNvSpPr/>
      </dsp:nvSpPr>
      <dsp:spPr>
        <a:xfrm>
          <a:off x="1869847" y="1151900"/>
          <a:ext cx="547823" cy="54778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EEE44E-63EC-42D7-B4FC-6D512725F603}">
      <dsp:nvSpPr>
        <dsp:cNvPr id="0" name=""/>
        <dsp:cNvSpPr/>
      </dsp:nvSpPr>
      <dsp:spPr>
        <a:xfrm>
          <a:off x="394512" y="864984"/>
          <a:ext cx="1096729" cy="2354722"/>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0117" tIns="38100" rIns="38100" bIns="38100" numCol="1" spcCol="1270" anchor="ctr" anchorCtr="0">
          <a:noAutofit/>
        </a:bodyPr>
        <a:lstStyle/>
        <a:p>
          <a:pPr marL="0" lvl="0" indent="0" algn="l" defTabSz="444500">
            <a:lnSpc>
              <a:spcPct val="90000"/>
            </a:lnSpc>
            <a:spcBef>
              <a:spcPct val="0"/>
            </a:spcBef>
            <a:spcAft>
              <a:spcPct val="35000"/>
            </a:spcAft>
            <a:buNone/>
          </a:pPr>
          <a:endParaRPr lang="es-VE" sz="1000" kern="1200">
            <a:solidFill>
              <a:sysClr val="windowText" lastClr="000000"/>
            </a:solidFill>
          </a:endParaRPr>
        </a:p>
        <a:p>
          <a:pPr marL="0" lvl="0" indent="0" algn="r" defTabSz="444500">
            <a:lnSpc>
              <a:spcPct val="90000"/>
            </a:lnSpc>
            <a:spcBef>
              <a:spcPct val="0"/>
            </a:spcBef>
            <a:spcAft>
              <a:spcPct val="35000"/>
            </a:spcAft>
            <a:buNone/>
          </a:pPr>
          <a:r>
            <a:rPr lang="es-VE" sz="900" kern="1200">
              <a:solidFill>
                <a:sysClr val="windowText" lastClr="000000"/>
              </a:solidFill>
            </a:rPr>
            <a:t>APTITUD, la Real  Academia la define como la capacidad para operar competentemente una actividad .</a:t>
          </a:r>
        </a:p>
        <a:p>
          <a:pPr marL="0" lvl="0" indent="0" algn="r" defTabSz="444500">
            <a:lnSpc>
              <a:spcPct val="90000"/>
            </a:lnSpc>
            <a:spcBef>
              <a:spcPct val="0"/>
            </a:spcBef>
            <a:spcAft>
              <a:spcPct val="35000"/>
            </a:spcAft>
            <a:buNone/>
          </a:pPr>
          <a:r>
            <a:rPr lang="es-VE" sz="900" kern="1200">
              <a:solidFill>
                <a:sysClr val="windowText" lastClr="000000"/>
              </a:solidFill>
            </a:rPr>
            <a:t>ACTITUD , Es la disposición de animo manifestada de algún modo.  </a:t>
          </a:r>
        </a:p>
      </dsp:txBody>
      <dsp:txXfrm>
        <a:off x="448050" y="918522"/>
        <a:ext cx="989653" cy="2247646"/>
      </dsp:txXfrm>
    </dsp:sp>
    <dsp:sp modelId="{E411AD75-029B-4B82-A879-B390A354B03F}">
      <dsp:nvSpPr>
        <dsp:cNvPr id="0" name=""/>
        <dsp:cNvSpPr/>
      </dsp:nvSpPr>
      <dsp:spPr>
        <a:xfrm>
          <a:off x="647308" y="454485"/>
          <a:ext cx="547823" cy="54778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D1113-8750-43FE-B091-A476405E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140</Pages>
  <Words>33293</Words>
  <Characters>183114</Characters>
  <Application>Microsoft Office Word</Application>
  <DocSecurity>0</DocSecurity>
  <Lines>1525</Lines>
  <Paragraphs>431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Asdrubal</cp:lastModifiedBy>
  <cp:revision>5</cp:revision>
  <dcterms:created xsi:type="dcterms:W3CDTF">2017-05-30T23:19:00Z</dcterms:created>
  <dcterms:modified xsi:type="dcterms:W3CDTF">2017-06-04T10:05:00Z</dcterms:modified>
</cp:coreProperties>
</file>